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59B11" w14:textId="38360039" w:rsidR="00B72132" w:rsidRPr="00E427CA" w:rsidRDefault="00B72132" w:rsidP="00B72132">
      <w:pPr>
        <w:rPr>
          <w:color w:val="auto"/>
          <w:sz w:val="36"/>
          <w:szCs w:val="36"/>
        </w:rPr>
        <w:sectPr w:rsidR="00B72132" w:rsidRPr="00E427CA" w:rsidSect="00F55A63">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51118409"/>
    <w:p w14:paraId="5E14C217" w14:textId="3C6BD2F6" w:rsidR="00EE0481" w:rsidRPr="00B63416" w:rsidRDefault="00000000" w:rsidP="00B63416">
      <w:pPr>
        <w:rPr>
          <w:b/>
          <w:bCs/>
          <w:sz w:val="38"/>
          <w:szCs w:val="38"/>
        </w:rPr>
      </w:pPr>
      <w:sdt>
        <w:sdtPr>
          <w:rPr>
            <w:b/>
            <w:bCs/>
            <w:sz w:val="38"/>
            <w:szCs w:val="38"/>
          </w:rPr>
          <w:alias w:val="Title"/>
          <w:tag w:val="title"/>
          <w:id w:val="1036308880"/>
          <w:placeholder>
            <w:docPart w:val="64CB2851ACD14D12AE61D822D32DCE3D"/>
          </w:placeholder>
          <w:dataBinding w:prefixMappings="xmlns:ns0='http://purl.org/dc/elements/1.1/' xmlns:ns1='http://schemas.openxmlformats.org/package/2006/metadata/core-properties' " w:xpath="/ns1:coreProperties[1]/ns0:title[1]" w:storeItemID="{6C3C8BC8-F283-45AE-878A-BAB7291924A1}"/>
          <w:text/>
        </w:sdtPr>
        <w:sdtContent>
          <w:r w:rsidR="00DC5438" w:rsidRPr="00B63416">
            <w:rPr>
              <w:b/>
              <w:bCs/>
              <w:sz w:val="38"/>
              <w:szCs w:val="38"/>
            </w:rPr>
            <w:t>FAQs</w:t>
          </w:r>
          <w:r w:rsidR="00A84FB4">
            <w:rPr>
              <w:b/>
              <w:bCs/>
              <w:sz w:val="38"/>
              <w:szCs w:val="38"/>
            </w:rPr>
            <w:t xml:space="preserve"> </w:t>
          </w:r>
          <w:r w:rsidR="00DC5438" w:rsidRPr="00B63416">
            <w:rPr>
              <w:b/>
              <w:bCs/>
              <w:sz w:val="38"/>
              <w:szCs w:val="38"/>
            </w:rPr>
            <w:t>-</w:t>
          </w:r>
          <w:r w:rsidR="00A84FB4">
            <w:rPr>
              <w:b/>
              <w:bCs/>
              <w:sz w:val="38"/>
              <w:szCs w:val="38"/>
            </w:rPr>
            <w:t xml:space="preserve"> </w:t>
          </w:r>
          <w:r w:rsidR="00DC5438" w:rsidRPr="00B63416">
            <w:rPr>
              <w:b/>
              <w:bCs/>
              <w:sz w:val="38"/>
              <w:szCs w:val="38"/>
            </w:rPr>
            <w:t>The</w:t>
          </w:r>
          <w:r w:rsidR="00A84FB4">
            <w:rPr>
              <w:b/>
              <w:bCs/>
              <w:sz w:val="38"/>
              <w:szCs w:val="38"/>
            </w:rPr>
            <w:t xml:space="preserve"> </w:t>
          </w:r>
          <w:r w:rsidR="00DC5438" w:rsidRPr="00B63416">
            <w:rPr>
              <w:b/>
              <w:bCs/>
              <w:sz w:val="38"/>
              <w:szCs w:val="38"/>
            </w:rPr>
            <w:t>Oliver</w:t>
          </w:r>
          <w:r w:rsidR="00A84FB4">
            <w:rPr>
              <w:b/>
              <w:bCs/>
              <w:sz w:val="38"/>
              <w:szCs w:val="38"/>
            </w:rPr>
            <w:t xml:space="preserve"> </w:t>
          </w:r>
          <w:r w:rsidR="00DC5438" w:rsidRPr="00B63416">
            <w:rPr>
              <w:b/>
              <w:bCs/>
              <w:sz w:val="38"/>
              <w:szCs w:val="38"/>
            </w:rPr>
            <w:t>McGowan</w:t>
          </w:r>
          <w:r w:rsidR="00A84FB4">
            <w:rPr>
              <w:b/>
              <w:bCs/>
              <w:sz w:val="38"/>
              <w:szCs w:val="38"/>
            </w:rPr>
            <w:t xml:space="preserve"> </w:t>
          </w:r>
          <w:r w:rsidR="00DC5438" w:rsidRPr="00B63416">
            <w:rPr>
              <w:b/>
              <w:bCs/>
              <w:sz w:val="38"/>
              <w:szCs w:val="38"/>
            </w:rPr>
            <w:t>Mandatory</w:t>
          </w:r>
          <w:r w:rsidR="00A84FB4">
            <w:rPr>
              <w:b/>
              <w:bCs/>
              <w:sz w:val="38"/>
              <w:szCs w:val="38"/>
            </w:rPr>
            <w:t xml:space="preserve"> </w:t>
          </w:r>
          <w:r w:rsidR="00DC5438" w:rsidRPr="00B63416">
            <w:rPr>
              <w:b/>
              <w:bCs/>
              <w:sz w:val="38"/>
              <w:szCs w:val="38"/>
            </w:rPr>
            <w:t>Training</w:t>
          </w:r>
          <w:r w:rsidR="00A84FB4">
            <w:rPr>
              <w:b/>
              <w:bCs/>
              <w:sz w:val="38"/>
              <w:szCs w:val="38"/>
            </w:rPr>
            <w:t xml:space="preserve"> </w:t>
          </w:r>
          <w:r w:rsidR="00DC5438" w:rsidRPr="00B63416">
            <w:rPr>
              <w:b/>
              <w:bCs/>
              <w:sz w:val="38"/>
              <w:szCs w:val="38"/>
            </w:rPr>
            <w:t>on</w:t>
          </w:r>
          <w:r w:rsidR="00A84FB4">
            <w:rPr>
              <w:b/>
              <w:bCs/>
              <w:sz w:val="38"/>
              <w:szCs w:val="38"/>
            </w:rPr>
            <w:t xml:space="preserve"> </w:t>
          </w:r>
          <w:r w:rsidR="00DC5438" w:rsidRPr="00B63416">
            <w:rPr>
              <w:b/>
              <w:bCs/>
              <w:sz w:val="38"/>
              <w:szCs w:val="38"/>
            </w:rPr>
            <w:t>Learning</w:t>
          </w:r>
          <w:r w:rsidR="00A84FB4">
            <w:rPr>
              <w:b/>
              <w:bCs/>
              <w:sz w:val="38"/>
              <w:szCs w:val="38"/>
            </w:rPr>
            <w:t xml:space="preserve"> </w:t>
          </w:r>
          <w:r w:rsidR="00DC5438" w:rsidRPr="00B63416">
            <w:rPr>
              <w:b/>
              <w:bCs/>
              <w:sz w:val="38"/>
              <w:szCs w:val="38"/>
            </w:rPr>
            <w:t>Disability</w:t>
          </w:r>
          <w:r w:rsidR="00A84FB4">
            <w:rPr>
              <w:b/>
              <w:bCs/>
              <w:sz w:val="38"/>
              <w:szCs w:val="38"/>
            </w:rPr>
            <w:t xml:space="preserve"> </w:t>
          </w:r>
          <w:r w:rsidR="00DC5438" w:rsidRPr="00B63416">
            <w:rPr>
              <w:b/>
              <w:bCs/>
              <w:sz w:val="38"/>
              <w:szCs w:val="38"/>
            </w:rPr>
            <w:t>and</w:t>
          </w:r>
          <w:r w:rsidR="00A84FB4">
            <w:rPr>
              <w:b/>
              <w:bCs/>
              <w:sz w:val="38"/>
              <w:szCs w:val="38"/>
            </w:rPr>
            <w:t xml:space="preserve"> </w:t>
          </w:r>
          <w:r w:rsidR="00DC5438" w:rsidRPr="00B63416">
            <w:rPr>
              <w:b/>
              <w:bCs/>
              <w:sz w:val="38"/>
              <w:szCs w:val="38"/>
            </w:rPr>
            <w:t>Autism</w:t>
          </w:r>
        </w:sdtContent>
      </w:sdt>
      <w:bookmarkEnd w:id="0"/>
    </w:p>
    <w:p w14:paraId="23608D29" w14:textId="77777777" w:rsidR="007F43E0" w:rsidRPr="00E427CA" w:rsidRDefault="007F43E0" w:rsidP="004F7A67">
      <w:pPr>
        <w:rPr>
          <w:color w:val="auto"/>
        </w:rPr>
      </w:pPr>
      <w:bookmarkStart w:id="1" w:name="_Toc142042366"/>
      <w:bookmarkStart w:id="2" w:name="_Toc142043217"/>
      <w:bookmarkStart w:id="3" w:name="_Toc143256350"/>
    </w:p>
    <w:p w14:paraId="16FDBF5E" w14:textId="6CA02CF1" w:rsidR="004F7A67" w:rsidRPr="00E427CA" w:rsidRDefault="004F7A67" w:rsidP="004F7A67">
      <w:pPr>
        <w:rPr>
          <w:color w:val="auto"/>
        </w:rPr>
      </w:pP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r w:rsidR="00A84FB4">
        <w:rPr>
          <w:color w:val="auto"/>
        </w:rPr>
        <w:t xml:space="preserve"> </w:t>
      </w:r>
      <w:r w:rsidRPr="00E427CA">
        <w:rPr>
          <w:color w:val="auto"/>
        </w:rPr>
        <w:t>and</w:t>
      </w:r>
      <w:r w:rsidR="00A84FB4">
        <w:rPr>
          <w:color w:val="auto"/>
        </w:rPr>
        <w:t xml:space="preserve"> </w:t>
      </w:r>
      <w:r w:rsidRPr="00E427CA">
        <w:rPr>
          <w:color w:val="auto"/>
        </w:rPr>
        <w:t>the</w:t>
      </w:r>
      <w:r w:rsidR="00A84FB4">
        <w:rPr>
          <w:color w:val="auto"/>
        </w:rPr>
        <w:t xml:space="preserve"> </w:t>
      </w:r>
      <w:r w:rsidRPr="00E427CA">
        <w:rPr>
          <w:color w:val="auto"/>
        </w:rPr>
        <w:t>new</w:t>
      </w:r>
      <w:r w:rsidR="00A84FB4">
        <w:rPr>
          <w:color w:val="auto"/>
        </w:rPr>
        <w:t xml:space="preserve"> </w:t>
      </w:r>
      <w:r w:rsidRPr="00E427CA">
        <w:rPr>
          <w:color w:val="auto"/>
        </w:rPr>
        <w:t>legal</w:t>
      </w:r>
      <w:r w:rsidR="00A84FB4">
        <w:rPr>
          <w:color w:val="auto"/>
        </w:rPr>
        <w:t xml:space="preserve"> </w:t>
      </w:r>
      <w:r w:rsidRPr="00E427CA">
        <w:rPr>
          <w:color w:val="auto"/>
        </w:rPr>
        <w:t>requirement</w:t>
      </w:r>
      <w:r w:rsidR="00A84FB4">
        <w:rPr>
          <w:color w:val="auto"/>
        </w:rPr>
        <w:t xml:space="preserve"> </w:t>
      </w:r>
      <w:r w:rsidRPr="00E427CA">
        <w:rPr>
          <w:color w:val="auto"/>
        </w:rPr>
        <w:t>for</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r w:rsidR="00A84FB4">
        <w:rPr>
          <w:color w:val="auto"/>
        </w:rPr>
        <w:t xml:space="preserve"> </w:t>
      </w:r>
      <w:r w:rsidRPr="00E427CA">
        <w:rPr>
          <w:color w:val="auto"/>
        </w:rPr>
        <w:t>for</w:t>
      </w:r>
      <w:r w:rsidR="00A84FB4">
        <w:rPr>
          <w:color w:val="auto"/>
        </w:rPr>
        <w:t xml:space="preserve"> </w:t>
      </w:r>
      <w:r w:rsidRPr="00E427CA">
        <w:rPr>
          <w:color w:val="auto"/>
        </w:rPr>
        <w:t>CQC</w:t>
      </w:r>
      <w:r w:rsidR="00A84FB4">
        <w:rPr>
          <w:color w:val="auto"/>
        </w:rPr>
        <w:t xml:space="preserve"> </w:t>
      </w:r>
      <w:r w:rsidRPr="00E427CA">
        <w:rPr>
          <w:color w:val="auto"/>
        </w:rPr>
        <w:t>regulated</w:t>
      </w:r>
      <w:r w:rsidR="00A84FB4">
        <w:rPr>
          <w:color w:val="auto"/>
        </w:rPr>
        <w:t xml:space="preserve"> </w:t>
      </w:r>
      <w:r w:rsidRPr="00E427CA">
        <w:rPr>
          <w:color w:val="auto"/>
        </w:rPr>
        <w:t>service</w:t>
      </w:r>
      <w:r w:rsidR="00A84FB4">
        <w:rPr>
          <w:color w:val="auto"/>
        </w:rPr>
        <w:t xml:space="preserve"> </w:t>
      </w:r>
      <w:r w:rsidRPr="00E427CA">
        <w:rPr>
          <w:color w:val="auto"/>
        </w:rPr>
        <w:t>providers</w:t>
      </w:r>
      <w:r w:rsidR="00A84FB4">
        <w:rPr>
          <w:color w:val="auto"/>
        </w:rPr>
        <w:t xml:space="preserve"> </w:t>
      </w:r>
      <w:r w:rsidRPr="00E427CA">
        <w:rPr>
          <w:color w:val="auto"/>
        </w:rPr>
        <w:t>from</w:t>
      </w:r>
      <w:r w:rsidR="00A84FB4">
        <w:rPr>
          <w:color w:val="auto"/>
        </w:rPr>
        <w:t xml:space="preserve"> </w:t>
      </w:r>
      <w:r w:rsidRPr="00E427CA">
        <w:rPr>
          <w:color w:val="auto"/>
        </w:rPr>
        <w:t>1</w:t>
      </w:r>
      <w:r w:rsidR="00A84FB4">
        <w:rPr>
          <w:color w:val="auto"/>
        </w:rPr>
        <w:t xml:space="preserve"> </w:t>
      </w:r>
      <w:r w:rsidRPr="00E427CA">
        <w:rPr>
          <w:color w:val="auto"/>
        </w:rPr>
        <w:t>July</w:t>
      </w:r>
      <w:r w:rsidR="00A84FB4">
        <w:rPr>
          <w:color w:val="auto"/>
        </w:rPr>
        <w:t xml:space="preserve"> </w:t>
      </w:r>
      <w:r w:rsidRPr="00E427CA">
        <w:rPr>
          <w:color w:val="auto"/>
        </w:rPr>
        <w:t>2022</w:t>
      </w:r>
    </w:p>
    <w:p w14:paraId="1FA331B9" w14:textId="5F9B5D77" w:rsidR="004F7A67" w:rsidRPr="00E427CA" w:rsidRDefault="004F7A67" w:rsidP="004F7A67">
      <w:pPr>
        <w:rPr>
          <w:rFonts w:asciiTheme="minorHAnsi" w:hAnsiTheme="minorHAnsi" w:cstheme="minorHAnsi"/>
          <w:color w:val="auto"/>
        </w:rPr>
      </w:pPr>
      <w:r w:rsidRPr="00E427CA">
        <w:rPr>
          <w:rStyle w:val="Strong"/>
          <w:rFonts w:cstheme="minorHAnsi"/>
          <w:color w:val="auto"/>
        </w:rPr>
        <w:t>Updated:</w:t>
      </w:r>
      <w:r w:rsidR="00A84FB4">
        <w:rPr>
          <w:rStyle w:val="Strong"/>
          <w:rFonts w:cstheme="minorHAnsi"/>
          <w:color w:val="auto"/>
        </w:rPr>
        <w:t xml:space="preserve"> </w:t>
      </w:r>
      <w:r w:rsidR="004D40E7">
        <w:rPr>
          <w:rStyle w:val="Strong"/>
          <w:rFonts w:cstheme="minorHAnsi"/>
          <w:color w:val="auto"/>
        </w:rPr>
        <w:t>June</w:t>
      </w:r>
      <w:r w:rsidR="00F749BF">
        <w:rPr>
          <w:rStyle w:val="Strong"/>
          <w:rFonts w:cstheme="minorHAnsi"/>
          <w:color w:val="auto"/>
        </w:rPr>
        <w:t xml:space="preserve"> 2025</w:t>
      </w:r>
    </w:p>
    <w:p w14:paraId="52B73F00" w14:textId="117BEA46" w:rsidR="004F7A67" w:rsidRPr="00E427CA" w:rsidRDefault="004F7A67" w:rsidP="004F7A67">
      <w:pPr>
        <w:rPr>
          <w:color w:val="auto"/>
        </w:rPr>
      </w:pPr>
      <w:r w:rsidRPr="00E427CA">
        <w:rPr>
          <w:color w:val="auto"/>
        </w:rPr>
        <w:t>NHS</w:t>
      </w:r>
      <w:r w:rsidR="00A84FB4">
        <w:rPr>
          <w:color w:val="auto"/>
        </w:rPr>
        <w:t xml:space="preserve"> </w:t>
      </w:r>
      <w:r w:rsidRPr="00E427CA">
        <w:rPr>
          <w:color w:val="auto"/>
        </w:rPr>
        <w:t>England</w:t>
      </w:r>
      <w:r w:rsidR="00A84FB4">
        <w:rPr>
          <w:color w:val="auto"/>
        </w:rPr>
        <w:t xml:space="preserve"> </w:t>
      </w:r>
      <w:r w:rsidRPr="00E427CA">
        <w:rPr>
          <w:color w:val="auto"/>
        </w:rPr>
        <w:t>and</w:t>
      </w:r>
      <w:r w:rsidR="00A84FB4">
        <w:rPr>
          <w:color w:val="auto"/>
        </w:rPr>
        <w:t xml:space="preserve"> </w:t>
      </w:r>
      <w:r w:rsidRPr="00E427CA">
        <w:rPr>
          <w:color w:val="auto"/>
        </w:rPr>
        <w:t>key</w:t>
      </w:r>
      <w:r w:rsidR="00A84FB4">
        <w:rPr>
          <w:color w:val="auto"/>
        </w:rPr>
        <w:t xml:space="preserve"> </w:t>
      </w:r>
      <w:r w:rsidRPr="00E427CA">
        <w:rPr>
          <w:color w:val="auto"/>
        </w:rPr>
        <w:t>delivery</w:t>
      </w:r>
      <w:r w:rsidR="00A84FB4">
        <w:rPr>
          <w:color w:val="auto"/>
        </w:rPr>
        <w:t xml:space="preserve"> </w:t>
      </w:r>
      <w:r w:rsidRPr="00E427CA">
        <w:rPr>
          <w:color w:val="auto"/>
        </w:rPr>
        <w:t>partners,</w:t>
      </w:r>
      <w:r w:rsidR="00A84FB4">
        <w:rPr>
          <w:color w:val="auto"/>
        </w:rPr>
        <w:t xml:space="preserve"> </w:t>
      </w:r>
      <w:r w:rsidRPr="00E427CA">
        <w:rPr>
          <w:color w:val="auto"/>
        </w:rPr>
        <w:t>including</w:t>
      </w:r>
      <w:r w:rsidR="00A84FB4">
        <w:rPr>
          <w:color w:val="auto"/>
        </w:rPr>
        <w:t xml:space="preserve"> </w:t>
      </w:r>
      <w:r w:rsidRPr="00E427CA">
        <w:rPr>
          <w:color w:val="auto"/>
        </w:rPr>
        <w:t>DHSC,</w:t>
      </w:r>
      <w:r w:rsidR="00A84FB4">
        <w:rPr>
          <w:color w:val="auto"/>
        </w:rPr>
        <w:t xml:space="preserve"> </w:t>
      </w:r>
      <w:r w:rsidRPr="00E427CA">
        <w:rPr>
          <w:color w:val="auto"/>
        </w:rPr>
        <w:t>and</w:t>
      </w:r>
      <w:r w:rsidR="00A84FB4">
        <w:rPr>
          <w:color w:val="auto"/>
        </w:rPr>
        <w:t xml:space="preserve"> </w:t>
      </w:r>
      <w:r w:rsidRPr="00E427CA">
        <w:rPr>
          <w:color w:val="auto"/>
        </w:rPr>
        <w:t>Skills</w:t>
      </w:r>
      <w:r w:rsidR="00A84FB4">
        <w:rPr>
          <w:color w:val="auto"/>
        </w:rPr>
        <w:t xml:space="preserve"> </w:t>
      </w:r>
      <w:r w:rsidRPr="00E427CA">
        <w:rPr>
          <w:color w:val="auto"/>
        </w:rPr>
        <w:t>for</w:t>
      </w:r>
      <w:r w:rsidR="00A84FB4">
        <w:rPr>
          <w:color w:val="auto"/>
        </w:rPr>
        <w:t xml:space="preserve"> </w:t>
      </w:r>
      <w:r w:rsidRPr="00E427CA">
        <w:rPr>
          <w:color w:val="auto"/>
        </w:rPr>
        <w:t>Care,</w:t>
      </w:r>
      <w:r w:rsidR="00A84FB4">
        <w:rPr>
          <w:color w:val="auto"/>
        </w:rPr>
        <w:t xml:space="preserve"> </w:t>
      </w:r>
      <w:r w:rsidRPr="00E427CA">
        <w:rPr>
          <w:color w:val="auto"/>
        </w:rPr>
        <w:t>have</w:t>
      </w:r>
      <w:r w:rsidR="00A84FB4">
        <w:rPr>
          <w:color w:val="auto"/>
        </w:rPr>
        <w:t xml:space="preserve"> </w:t>
      </w:r>
      <w:r w:rsidRPr="00E427CA">
        <w:rPr>
          <w:color w:val="auto"/>
        </w:rPr>
        <w:t>produced</w:t>
      </w:r>
      <w:r w:rsidR="00A84FB4">
        <w:rPr>
          <w:color w:val="auto"/>
        </w:rPr>
        <w:t xml:space="preserve"> </w:t>
      </w:r>
      <w:r w:rsidRPr="00E427CA">
        <w:rPr>
          <w:color w:val="auto"/>
        </w:rPr>
        <w:t>a</w:t>
      </w:r>
      <w:r w:rsidR="00A84FB4">
        <w:rPr>
          <w:color w:val="auto"/>
        </w:rPr>
        <w:t xml:space="preserve"> </w:t>
      </w:r>
      <w:r w:rsidRPr="00E427CA">
        <w:rPr>
          <w:color w:val="auto"/>
        </w:rPr>
        <w:t>set</w:t>
      </w:r>
      <w:r w:rsidR="00A84FB4">
        <w:rPr>
          <w:color w:val="auto"/>
        </w:rPr>
        <w:t xml:space="preserve"> </w:t>
      </w:r>
      <w:r w:rsidRPr="00E427CA">
        <w:rPr>
          <w:color w:val="auto"/>
        </w:rPr>
        <w:t>of</w:t>
      </w:r>
      <w:r w:rsidR="00A84FB4">
        <w:rPr>
          <w:color w:val="auto"/>
        </w:rPr>
        <w:t xml:space="preserve"> </w:t>
      </w:r>
      <w:r w:rsidRPr="00E427CA">
        <w:rPr>
          <w:color w:val="auto"/>
        </w:rPr>
        <w:t>answers</w:t>
      </w:r>
      <w:r w:rsidR="00A84FB4">
        <w:rPr>
          <w:color w:val="auto"/>
        </w:rPr>
        <w:t xml:space="preserve"> </w:t>
      </w:r>
      <w:r w:rsidRPr="00E427CA">
        <w:rPr>
          <w:color w:val="auto"/>
        </w:rPr>
        <w:t>to</w:t>
      </w:r>
      <w:r w:rsidR="00A84FB4">
        <w:rPr>
          <w:color w:val="auto"/>
        </w:rPr>
        <w:t xml:space="preserve"> </w:t>
      </w:r>
      <w:r w:rsidRPr="00E427CA">
        <w:rPr>
          <w:color w:val="auto"/>
        </w:rPr>
        <w:t>frequently</w:t>
      </w:r>
      <w:r w:rsidR="00A84FB4">
        <w:rPr>
          <w:color w:val="auto"/>
        </w:rPr>
        <w:t xml:space="preserve"> </w:t>
      </w:r>
      <w:r w:rsidRPr="00E427CA">
        <w:rPr>
          <w:color w:val="auto"/>
        </w:rPr>
        <w:t>asked</w:t>
      </w:r>
      <w:r w:rsidR="00A84FB4">
        <w:rPr>
          <w:color w:val="auto"/>
        </w:rPr>
        <w:t xml:space="preserve"> </w:t>
      </w:r>
      <w:r w:rsidRPr="00E427CA">
        <w:rPr>
          <w:color w:val="auto"/>
        </w:rPr>
        <w:t>questions</w:t>
      </w:r>
      <w:r w:rsidR="00A84FB4">
        <w:rPr>
          <w:color w:val="auto"/>
        </w:rPr>
        <w:t xml:space="preserve"> </w:t>
      </w:r>
      <w:r w:rsidRPr="00E427CA">
        <w:rPr>
          <w:color w:val="auto"/>
        </w:rPr>
        <w:t>(FAQs)</w:t>
      </w:r>
      <w:r w:rsidR="00A84FB4">
        <w:rPr>
          <w:color w:val="auto"/>
        </w:rPr>
        <w:t xml:space="preserve"> </w:t>
      </w:r>
      <w:r w:rsidRPr="00E427CA">
        <w:rPr>
          <w:color w:val="auto"/>
        </w:rPr>
        <w:t>about</w:t>
      </w:r>
      <w:r w:rsidR="00A84FB4">
        <w:rPr>
          <w:color w:val="auto"/>
        </w:rPr>
        <w:t xml:space="preserve"> </w:t>
      </w: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p>
    <w:p w14:paraId="175F6884" w14:textId="65D58E8C" w:rsidR="004F7A67" w:rsidRPr="00E427CA" w:rsidRDefault="004F7A67" w:rsidP="004F7A67">
      <w:pPr>
        <w:rPr>
          <w:color w:val="auto"/>
        </w:rPr>
      </w:pPr>
      <w:r w:rsidRPr="00E427CA">
        <w:rPr>
          <w:color w:val="auto"/>
        </w:rPr>
        <w:t>This</w:t>
      </w:r>
      <w:r w:rsidR="00A84FB4">
        <w:rPr>
          <w:color w:val="auto"/>
        </w:rPr>
        <w:t xml:space="preserve"> </w:t>
      </w:r>
      <w:r w:rsidRPr="00E427CA">
        <w:rPr>
          <w:color w:val="auto"/>
        </w:rPr>
        <w:t>document</w:t>
      </w:r>
      <w:r w:rsidR="00A84FB4">
        <w:rPr>
          <w:color w:val="auto"/>
        </w:rPr>
        <w:t xml:space="preserve"> </w:t>
      </w:r>
      <w:r w:rsidRPr="00E427CA">
        <w:rPr>
          <w:color w:val="auto"/>
        </w:rPr>
        <w:t>includes</w:t>
      </w:r>
      <w:r w:rsidR="00A84FB4">
        <w:rPr>
          <w:color w:val="auto"/>
        </w:rPr>
        <w:t xml:space="preserve"> </w:t>
      </w:r>
      <w:r w:rsidRPr="00E427CA">
        <w:rPr>
          <w:color w:val="auto"/>
        </w:rPr>
        <w:t>information</w:t>
      </w:r>
      <w:r w:rsidR="00A84FB4">
        <w:rPr>
          <w:color w:val="auto"/>
        </w:rPr>
        <w:t xml:space="preserve"> </w:t>
      </w:r>
      <w:r w:rsidRPr="00E427CA">
        <w:rPr>
          <w:color w:val="auto"/>
        </w:rPr>
        <w:t>about</w:t>
      </w:r>
      <w:r w:rsidR="00A84FB4">
        <w:rPr>
          <w:color w:val="auto"/>
        </w:rPr>
        <w:t xml:space="preserve"> </w:t>
      </w:r>
      <w:r w:rsidRPr="00E427CA">
        <w:rPr>
          <w:color w:val="auto"/>
        </w:rPr>
        <w:t>how</w:t>
      </w:r>
      <w:r w:rsidR="00A84FB4">
        <w:rPr>
          <w:color w:val="auto"/>
        </w:rPr>
        <w:t xml:space="preserve"> </w:t>
      </w:r>
      <w:r w:rsidRPr="00E427CA">
        <w:rPr>
          <w:color w:val="auto"/>
        </w:rPr>
        <w:t>to</w:t>
      </w:r>
      <w:r w:rsidR="00A84FB4">
        <w:rPr>
          <w:color w:val="auto"/>
        </w:rPr>
        <w:t xml:space="preserve"> </w:t>
      </w:r>
      <w:r w:rsidRPr="00E427CA">
        <w:rPr>
          <w:color w:val="auto"/>
        </w:rPr>
        <w:t>access</w:t>
      </w:r>
      <w:r w:rsidR="00A84FB4">
        <w:rPr>
          <w:color w:val="auto"/>
        </w:rPr>
        <w:t xml:space="preserve"> </w:t>
      </w:r>
      <w:r w:rsidRPr="00E427CA">
        <w:rPr>
          <w:color w:val="auto"/>
        </w:rPr>
        <w:t>the</w:t>
      </w:r>
      <w:r w:rsidR="00A84FB4">
        <w:rPr>
          <w:color w:val="auto"/>
        </w:rPr>
        <w:t xml:space="preserve"> </w:t>
      </w:r>
      <w:r w:rsidRPr="00E427CA">
        <w:rPr>
          <w:color w:val="auto"/>
        </w:rPr>
        <w:t>training,</w:t>
      </w:r>
      <w:r w:rsidR="00A84FB4">
        <w:rPr>
          <w:color w:val="auto"/>
        </w:rPr>
        <w:t xml:space="preserve"> </w:t>
      </w:r>
      <w:r w:rsidRPr="00E427CA">
        <w:rPr>
          <w:color w:val="auto"/>
        </w:rPr>
        <w:t>its</w:t>
      </w:r>
      <w:r w:rsidR="00A84FB4">
        <w:rPr>
          <w:color w:val="auto"/>
        </w:rPr>
        <w:t xml:space="preserve"> </w:t>
      </w:r>
      <w:r w:rsidRPr="00E427CA">
        <w:rPr>
          <w:color w:val="auto"/>
        </w:rPr>
        <w:t>operational</w:t>
      </w:r>
      <w:r w:rsidR="00A84FB4">
        <w:rPr>
          <w:color w:val="auto"/>
        </w:rPr>
        <w:t xml:space="preserve"> </w:t>
      </w:r>
      <w:r w:rsidRPr="00E427CA">
        <w:rPr>
          <w:color w:val="auto"/>
        </w:rPr>
        <w:t>delivery,</w:t>
      </w:r>
      <w:r w:rsidR="00A84FB4">
        <w:rPr>
          <w:color w:val="auto"/>
        </w:rPr>
        <w:t xml:space="preserve"> </w:t>
      </w:r>
      <w:r w:rsidRPr="00E427CA">
        <w:rPr>
          <w:color w:val="auto"/>
        </w:rPr>
        <w:t>requirements</w:t>
      </w:r>
      <w:r w:rsidR="00A84FB4">
        <w:rPr>
          <w:color w:val="auto"/>
        </w:rPr>
        <w:t xml:space="preserve"> </w:t>
      </w:r>
      <w:r w:rsidRPr="00E427CA">
        <w:rPr>
          <w:color w:val="auto"/>
        </w:rPr>
        <w:t>and</w:t>
      </w:r>
      <w:r w:rsidR="00A84FB4">
        <w:rPr>
          <w:color w:val="auto"/>
        </w:rPr>
        <w:t xml:space="preserve"> </w:t>
      </w:r>
      <w:r w:rsidRPr="00E427CA">
        <w:rPr>
          <w:color w:val="auto"/>
        </w:rPr>
        <w:t>how</w:t>
      </w:r>
      <w:r w:rsidR="00A84FB4">
        <w:rPr>
          <w:color w:val="auto"/>
        </w:rPr>
        <w:t xml:space="preserve"> </w:t>
      </w:r>
      <w:r w:rsidRPr="00E427CA">
        <w:rPr>
          <w:color w:val="auto"/>
        </w:rPr>
        <w:t>people</w:t>
      </w:r>
      <w:r w:rsidR="00A84FB4">
        <w:rPr>
          <w:color w:val="auto"/>
        </w:rPr>
        <w:t xml:space="preserve"> </w:t>
      </w:r>
      <w:r w:rsidRPr="00E427CA">
        <w:rPr>
          <w:color w:val="auto"/>
        </w:rPr>
        <w:t>can</w:t>
      </w:r>
      <w:r w:rsidR="00A84FB4">
        <w:rPr>
          <w:color w:val="auto"/>
        </w:rPr>
        <w:t xml:space="preserve"> </w:t>
      </w:r>
      <w:r w:rsidRPr="00E427CA">
        <w:rPr>
          <w:color w:val="auto"/>
        </w:rPr>
        <w:t>get</w:t>
      </w:r>
      <w:r w:rsidR="00A84FB4">
        <w:rPr>
          <w:color w:val="auto"/>
        </w:rPr>
        <w:t xml:space="preserve"> </w:t>
      </w:r>
      <w:r w:rsidRPr="00E427CA">
        <w:rPr>
          <w:color w:val="auto"/>
        </w:rPr>
        <w:t>involved.</w:t>
      </w:r>
      <w:r w:rsidR="00A84FB4">
        <w:rPr>
          <w:color w:val="auto"/>
        </w:rPr>
        <w:t xml:space="preserve"> </w:t>
      </w:r>
      <w:r w:rsidRPr="00E427CA">
        <w:rPr>
          <w:color w:val="auto"/>
        </w:rPr>
        <w:t>We</w:t>
      </w:r>
      <w:r w:rsidR="00A84FB4">
        <w:rPr>
          <w:color w:val="auto"/>
        </w:rPr>
        <w:t xml:space="preserve"> </w:t>
      </w:r>
      <w:r w:rsidRPr="00E427CA">
        <w:rPr>
          <w:color w:val="auto"/>
        </w:rPr>
        <w:t>will</w:t>
      </w:r>
      <w:r w:rsidR="00A84FB4">
        <w:rPr>
          <w:color w:val="auto"/>
        </w:rPr>
        <w:t xml:space="preserve"> </w:t>
      </w:r>
      <w:r w:rsidRPr="00E427CA">
        <w:rPr>
          <w:color w:val="auto"/>
        </w:rPr>
        <w:t>aim</w:t>
      </w:r>
      <w:r w:rsidR="00A84FB4">
        <w:rPr>
          <w:color w:val="auto"/>
        </w:rPr>
        <w:t xml:space="preserve"> </w:t>
      </w:r>
      <w:r w:rsidRPr="00E427CA">
        <w:rPr>
          <w:color w:val="auto"/>
        </w:rPr>
        <w:t>to</w:t>
      </w:r>
      <w:r w:rsidR="00A84FB4">
        <w:rPr>
          <w:color w:val="auto"/>
        </w:rPr>
        <w:t xml:space="preserve"> </w:t>
      </w:r>
      <w:r w:rsidRPr="00E427CA">
        <w:rPr>
          <w:color w:val="auto"/>
        </w:rPr>
        <w:t>keep</w:t>
      </w:r>
      <w:r w:rsidR="00A84FB4">
        <w:rPr>
          <w:color w:val="auto"/>
        </w:rPr>
        <w:t xml:space="preserve"> </w:t>
      </w:r>
      <w:r w:rsidRPr="00E427CA">
        <w:rPr>
          <w:color w:val="auto"/>
        </w:rPr>
        <w:t>these</w:t>
      </w:r>
      <w:r w:rsidR="00A84FB4">
        <w:rPr>
          <w:color w:val="auto"/>
        </w:rPr>
        <w:t xml:space="preserve"> </w:t>
      </w:r>
      <w:r w:rsidRPr="00E427CA">
        <w:rPr>
          <w:color w:val="auto"/>
        </w:rPr>
        <w:t>FAQs</w:t>
      </w:r>
      <w:r w:rsidR="00A84FB4">
        <w:rPr>
          <w:color w:val="auto"/>
        </w:rPr>
        <w:t xml:space="preserve"> </w:t>
      </w:r>
      <w:r w:rsidRPr="00E427CA">
        <w:rPr>
          <w:color w:val="auto"/>
        </w:rPr>
        <w:t>updated</w:t>
      </w:r>
      <w:r w:rsidR="00A84FB4">
        <w:rPr>
          <w:color w:val="auto"/>
        </w:rPr>
        <w:t xml:space="preserve"> </w:t>
      </w:r>
      <w:r w:rsidRPr="00E427CA">
        <w:rPr>
          <w:color w:val="auto"/>
        </w:rPr>
        <w:t>regularly</w:t>
      </w:r>
      <w:r w:rsidR="00A84FB4">
        <w:rPr>
          <w:color w:val="auto"/>
        </w:rPr>
        <w:t xml:space="preserve"> </w:t>
      </w:r>
      <w:r w:rsidRPr="00E427CA">
        <w:rPr>
          <w:color w:val="auto"/>
        </w:rPr>
        <w:t>on</w:t>
      </w:r>
      <w:r w:rsidR="00A84FB4">
        <w:rPr>
          <w:color w:val="auto"/>
        </w:rPr>
        <w:t xml:space="preserve"> </w:t>
      </w:r>
      <w:r w:rsidRPr="00E427CA">
        <w:rPr>
          <w:color w:val="auto"/>
        </w:rPr>
        <w:t>these</w:t>
      </w:r>
      <w:r w:rsidR="00A84FB4">
        <w:rPr>
          <w:color w:val="auto"/>
        </w:rPr>
        <w:t xml:space="preserve"> </w:t>
      </w:r>
      <w:r w:rsidRPr="00E427CA">
        <w:rPr>
          <w:color w:val="auto"/>
        </w:rPr>
        <w:t>webpages.</w:t>
      </w:r>
    </w:p>
    <w:sdt>
      <w:sdtPr>
        <w:rPr>
          <w:rFonts w:ascii="Arial" w:eastAsia="Times New Roman" w:hAnsi="Arial" w:cs="Times New Roman"/>
          <w:b w:val="0"/>
          <w:bCs w:val="0"/>
          <w:color w:val="000000"/>
          <w:sz w:val="44"/>
          <w:szCs w:val="44"/>
          <w:lang w:val="en-GB" w:eastAsia="en-US"/>
          <w14:ligatures w14:val="none"/>
        </w:rPr>
        <w:id w:val="387686972"/>
        <w:docPartObj>
          <w:docPartGallery w:val="Table of Contents"/>
          <w:docPartUnique/>
        </w:docPartObj>
      </w:sdtPr>
      <w:sdtEndPr>
        <w:rPr>
          <w:sz w:val="24"/>
          <w:szCs w:val="24"/>
        </w:rPr>
      </w:sdtEndPr>
      <w:sdtContent>
        <w:p w14:paraId="61BE6DE3" w14:textId="77777777" w:rsidR="007E220B" w:rsidRDefault="00F018FC" w:rsidP="009D6475">
          <w:pPr>
            <w:pStyle w:val="TOCHeading"/>
            <w:rPr>
              <w:noProof/>
            </w:rPr>
          </w:pPr>
          <w:r w:rsidRPr="008F5B31">
            <w:rPr>
              <w:sz w:val="32"/>
              <w:szCs w:val="32"/>
              <w:lang w:val="en-GB"/>
            </w:rPr>
            <w:t>Content</w:t>
          </w:r>
          <w:r w:rsidR="000A5FF0" w:rsidRPr="008F5B31">
            <w:rPr>
              <w:sz w:val="32"/>
              <w:szCs w:val="32"/>
              <w:lang w:val="en-GB"/>
            </w:rPr>
            <w:t>s</w:t>
          </w:r>
          <w:r w:rsidRPr="00E427CA">
            <w:fldChar w:fldCharType="begin"/>
          </w:r>
          <w:r w:rsidRPr="00E427CA">
            <w:instrText xml:space="preserve"> TOC \o "1-3" \h \z \u </w:instrText>
          </w:r>
          <w:r w:rsidRPr="00E427CA">
            <w:fldChar w:fldCharType="separate"/>
          </w:r>
        </w:p>
        <w:p w14:paraId="1AEF9BE7" w14:textId="5C75D502" w:rsidR="007E220B" w:rsidRDefault="007E220B" w:rsidP="007E220B">
          <w:pPr>
            <w:pStyle w:val="TOC1"/>
            <w:spacing w:after="240" w:line="240" w:lineRule="exact"/>
            <w:rPr>
              <w:rFonts w:asciiTheme="minorHAnsi" w:eastAsiaTheme="minorEastAsia" w:hAnsiTheme="minorHAnsi" w:cstheme="minorBidi"/>
              <w:b w:val="0"/>
              <w:color w:val="auto"/>
              <w:kern w:val="2"/>
              <w:sz w:val="24"/>
              <w:lang w:eastAsia="en-GB"/>
              <w14:ligatures w14:val="standardContextual"/>
            </w:rPr>
          </w:pPr>
          <w:hyperlink w:anchor="_Toc164775398" w:history="1">
            <w:r w:rsidRPr="00FA7744">
              <w:rPr>
                <w:rStyle w:val="Hyperlink"/>
              </w:rPr>
              <w:t>Accessing Oliver's Training</w:t>
            </w:r>
            <w:r>
              <w:rPr>
                <w:webHidden/>
              </w:rPr>
              <w:tab/>
            </w:r>
            <w:r>
              <w:rPr>
                <w:webHidden/>
              </w:rPr>
              <w:fldChar w:fldCharType="begin"/>
            </w:r>
            <w:r>
              <w:rPr>
                <w:webHidden/>
              </w:rPr>
              <w:instrText xml:space="preserve"> PAGEREF _Toc164775398 \h </w:instrText>
            </w:r>
            <w:r>
              <w:rPr>
                <w:webHidden/>
              </w:rPr>
            </w:r>
            <w:r>
              <w:rPr>
                <w:webHidden/>
              </w:rPr>
              <w:fldChar w:fldCharType="separate"/>
            </w:r>
            <w:r w:rsidR="00CA783B">
              <w:rPr>
                <w:webHidden/>
              </w:rPr>
              <w:t>2</w:t>
            </w:r>
            <w:r>
              <w:rPr>
                <w:webHidden/>
              </w:rPr>
              <w:fldChar w:fldCharType="end"/>
            </w:r>
          </w:hyperlink>
        </w:p>
        <w:p w14:paraId="753CB31F" w14:textId="4AE06444" w:rsidR="007E220B" w:rsidRDefault="007E220B" w:rsidP="007E220B">
          <w:pPr>
            <w:pStyle w:val="TOC1"/>
            <w:spacing w:after="240" w:line="240" w:lineRule="exact"/>
            <w:rPr>
              <w:rFonts w:asciiTheme="minorHAnsi" w:eastAsiaTheme="minorEastAsia" w:hAnsiTheme="minorHAnsi" w:cstheme="minorBidi"/>
              <w:b w:val="0"/>
              <w:color w:val="auto"/>
              <w:kern w:val="2"/>
              <w:sz w:val="24"/>
              <w:lang w:eastAsia="en-GB"/>
              <w14:ligatures w14:val="standardContextual"/>
            </w:rPr>
          </w:pPr>
          <w:hyperlink w:anchor="_Toc164775399" w:history="1">
            <w:r w:rsidRPr="00FA7744">
              <w:rPr>
                <w:rStyle w:val="Hyperlink"/>
              </w:rPr>
              <w:t>The training</w:t>
            </w:r>
            <w:r>
              <w:rPr>
                <w:webHidden/>
              </w:rPr>
              <w:tab/>
            </w:r>
            <w:r>
              <w:rPr>
                <w:webHidden/>
              </w:rPr>
              <w:fldChar w:fldCharType="begin"/>
            </w:r>
            <w:r>
              <w:rPr>
                <w:webHidden/>
              </w:rPr>
              <w:instrText xml:space="preserve"> PAGEREF _Toc164775399 \h </w:instrText>
            </w:r>
            <w:r>
              <w:rPr>
                <w:webHidden/>
              </w:rPr>
            </w:r>
            <w:r>
              <w:rPr>
                <w:webHidden/>
              </w:rPr>
              <w:fldChar w:fldCharType="separate"/>
            </w:r>
            <w:r w:rsidR="00CA783B">
              <w:rPr>
                <w:webHidden/>
              </w:rPr>
              <w:t>8</w:t>
            </w:r>
            <w:r>
              <w:rPr>
                <w:webHidden/>
              </w:rPr>
              <w:fldChar w:fldCharType="end"/>
            </w:r>
          </w:hyperlink>
        </w:p>
        <w:p w14:paraId="34B0B408" w14:textId="6F8B7A52" w:rsidR="007E220B" w:rsidRDefault="007E220B" w:rsidP="007E220B">
          <w:pPr>
            <w:pStyle w:val="TOC1"/>
            <w:spacing w:after="240" w:line="240" w:lineRule="exact"/>
            <w:rPr>
              <w:rFonts w:asciiTheme="minorHAnsi" w:eastAsiaTheme="minorEastAsia" w:hAnsiTheme="minorHAnsi" w:cstheme="minorBidi"/>
              <w:b w:val="0"/>
              <w:color w:val="auto"/>
              <w:kern w:val="2"/>
              <w:sz w:val="24"/>
              <w:lang w:eastAsia="en-GB"/>
              <w14:ligatures w14:val="standardContextual"/>
            </w:rPr>
          </w:pPr>
          <w:hyperlink w:anchor="_Toc164775400" w:history="1">
            <w:r w:rsidRPr="00FA7744">
              <w:rPr>
                <w:rStyle w:val="Hyperlink"/>
              </w:rPr>
              <w:t>Operational roll out</w:t>
            </w:r>
            <w:r>
              <w:rPr>
                <w:webHidden/>
              </w:rPr>
              <w:tab/>
            </w:r>
            <w:r>
              <w:rPr>
                <w:webHidden/>
              </w:rPr>
              <w:fldChar w:fldCharType="begin"/>
            </w:r>
            <w:r>
              <w:rPr>
                <w:webHidden/>
              </w:rPr>
              <w:instrText xml:space="preserve"> PAGEREF _Toc164775400 \h </w:instrText>
            </w:r>
            <w:r>
              <w:rPr>
                <w:webHidden/>
              </w:rPr>
            </w:r>
            <w:r>
              <w:rPr>
                <w:webHidden/>
              </w:rPr>
              <w:fldChar w:fldCharType="separate"/>
            </w:r>
            <w:r w:rsidR="00CA783B">
              <w:rPr>
                <w:webHidden/>
              </w:rPr>
              <w:t>12</w:t>
            </w:r>
            <w:r>
              <w:rPr>
                <w:webHidden/>
              </w:rPr>
              <w:fldChar w:fldCharType="end"/>
            </w:r>
          </w:hyperlink>
        </w:p>
        <w:p w14:paraId="79F775D6" w14:textId="42FEE85F" w:rsidR="007E220B" w:rsidRDefault="007E220B" w:rsidP="007E220B">
          <w:pPr>
            <w:pStyle w:val="TOC1"/>
            <w:spacing w:after="240" w:line="240" w:lineRule="exact"/>
            <w:rPr>
              <w:rFonts w:asciiTheme="minorHAnsi" w:eastAsiaTheme="minorEastAsia" w:hAnsiTheme="minorHAnsi" w:cstheme="minorBidi"/>
              <w:b w:val="0"/>
              <w:color w:val="auto"/>
              <w:kern w:val="2"/>
              <w:sz w:val="24"/>
              <w:lang w:eastAsia="en-GB"/>
              <w14:ligatures w14:val="standardContextual"/>
            </w:rPr>
          </w:pPr>
          <w:hyperlink w:anchor="_Toc164775401" w:history="1">
            <w:r w:rsidRPr="00FA7744">
              <w:rPr>
                <w:rStyle w:val="Hyperlink"/>
              </w:rPr>
              <w:t>Getting involved</w:t>
            </w:r>
            <w:r>
              <w:rPr>
                <w:webHidden/>
              </w:rPr>
              <w:tab/>
            </w:r>
            <w:r>
              <w:rPr>
                <w:webHidden/>
              </w:rPr>
              <w:fldChar w:fldCharType="begin"/>
            </w:r>
            <w:r>
              <w:rPr>
                <w:webHidden/>
              </w:rPr>
              <w:instrText xml:space="preserve"> PAGEREF _Toc164775401 \h </w:instrText>
            </w:r>
            <w:r>
              <w:rPr>
                <w:webHidden/>
              </w:rPr>
            </w:r>
            <w:r>
              <w:rPr>
                <w:webHidden/>
              </w:rPr>
              <w:fldChar w:fldCharType="separate"/>
            </w:r>
            <w:r w:rsidR="00CA783B">
              <w:rPr>
                <w:webHidden/>
              </w:rPr>
              <w:t>19</w:t>
            </w:r>
            <w:r>
              <w:rPr>
                <w:webHidden/>
              </w:rPr>
              <w:fldChar w:fldCharType="end"/>
            </w:r>
          </w:hyperlink>
        </w:p>
        <w:p w14:paraId="25709844" w14:textId="5D790AAB" w:rsidR="007E220B" w:rsidRDefault="007E220B" w:rsidP="007E220B">
          <w:pPr>
            <w:pStyle w:val="TOC1"/>
            <w:spacing w:after="240" w:line="240" w:lineRule="exact"/>
            <w:rPr>
              <w:rFonts w:asciiTheme="minorHAnsi" w:eastAsiaTheme="minorEastAsia" w:hAnsiTheme="minorHAnsi" w:cstheme="minorBidi"/>
              <w:b w:val="0"/>
              <w:color w:val="auto"/>
              <w:kern w:val="2"/>
              <w:sz w:val="24"/>
              <w:lang w:eastAsia="en-GB"/>
              <w14:ligatures w14:val="standardContextual"/>
            </w:rPr>
          </w:pPr>
          <w:hyperlink w:anchor="_Toc164775402" w:history="1">
            <w:r w:rsidRPr="00FA7744">
              <w:rPr>
                <w:rStyle w:val="Hyperlink"/>
              </w:rPr>
              <w:t xml:space="preserve">Other learning disability and autism training </w:t>
            </w:r>
            <w:r>
              <w:rPr>
                <w:webHidden/>
              </w:rPr>
              <w:tab/>
            </w:r>
            <w:r>
              <w:rPr>
                <w:webHidden/>
              </w:rPr>
              <w:fldChar w:fldCharType="begin"/>
            </w:r>
            <w:r>
              <w:rPr>
                <w:webHidden/>
              </w:rPr>
              <w:instrText xml:space="preserve"> PAGEREF _Toc164775402 \h </w:instrText>
            </w:r>
            <w:r>
              <w:rPr>
                <w:webHidden/>
              </w:rPr>
            </w:r>
            <w:r>
              <w:rPr>
                <w:webHidden/>
              </w:rPr>
              <w:fldChar w:fldCharType="separate"/>
            </w:r>
            <w:r w:rsidR="00CA783B">
              <w:rPr>
                <w:webHidden/>
              </w:rPr>
              <w:t>21</w:t>
            </w:r>
            <w:r>
              <w:rPr>
                <w:webHidden/>
              </w:rPr>
              <w:fldChar w:fldCharType="end"/>
            </w:r>
          </w:hyperlink>
        </w:p>
        <w:p w14:paraId="6B8E368D" w14:textId="6427E290" w:rsidR="007E220B" w:rsidRDefault="007E220B" w:rsidP="007E220B">
          <w:pPr>
            <w:pStyle w:val="TOC1"/>
            <w:spacing w:after="240" w:line="240" w:lineRule="exact"/>
            <w:rPr>
              <w:rFonts w:asciiTheme="minorHAnsi" w:eastAsiaTheme="minorEastAsia" w:hAnsiTheme="minorHAnsi" w:cstheme="minorBidi"/>
              <w:b w:val="0"/>
              <w:color w:val="auto"/>
              <w:kern w:val="2"/>
              <w:sz w:val="24"/>
              <w:lang w:eastAsia="en-GB"/>
              <w14:ligatures w14:val="standardContextual"/>
            </w:rPr>
          </w:pPr>
          <w:hyperlink w:anchor="_Toc164775403" w:history="1">
            <w:r w:rsidRPr="00FA7744">
              <w:rPr>
                <w:rStyle w:val="Hyperlink"/>
              </w:rPr>
              <w:t>Law and regulation</w:t>
            </w:r>
            <w:r>
              <w:rPr>
                <w:webHidden/>
              </w:rPr>
              <w:tab/>
            </w:r>
            <w:r>
              <w:rPr>
                <w:webHidden/>
              </w:rPr>
              <w:fldChar w:fldCharType="begin"/>
            </w:r>
            <w:r>
              <w:rPr>
                <w:webHidden/>
              </w:rPr>
              <w:instrText xml:space="preserve"> PAGEREF _Toc164775403 \h </w:instrText>
            </w:r>
            <w:r>
              <w:rPr>
                <w:webHidden/>
              </w:rPr>
            </w:r>
            <w:r>
              <w:rPr>
                <w:webHidden/>
              </w:rPr>
              <w:fldChar w:fldCharType="separate"/>
            </w:r>
            <w:r w:rsidR="00CA783B">
              <w:rPr>
                <w:webHidden/>
              </w:rPr>
              <w:t>23</w:t>
            </w:r>
            <w:r>
              <w:rPr>
                <w:webHidden/>
              </w:rPr>
              <w:fldChar w:fldCharType="end"/>
            </w:r>
          </w:hyperlink>
        </w:p>
        <w:p w14:paraId="4D2A81BC" w14:textId="08E50762" w:rsidR="00F018FC" w:rsidRPr="00E427CA" w:rsidRDefault="00F018FC">
          <w:pPr>
            <w:rPr>
              <w:color w:val="auto"/>
            </w:rPr>
          </w:pPr>
          <w:r w:rsidRPr="00E427CA">
            <w:rPr>
              <w:b/>
              <w:bCs/>
              <w:color w:val="auto"/>
            </w:rPr>
            <w:fldChar w:fldCharType="end"/>
          </w:r>
        </w:p>
      </w:sdtContent>
    </w:sdt>
    <w:p w14:paraId="4D4BB4C6" w14:textId="77777777" w:rsidR="00F018FC" w:rsidRPr="00E427CA" w:rsidRDefault="00F018FC">
      <w:pPr>
        <w:spacing w:after="0" w:line="240" w:lineRule="auto"/>
        <w:textboxTightWrap w:val="none"/>
        <w:rPr>
          <w:rFonts w:ascii="Arial Bold" w:hAnsi="Arial Bold" w:cs="Arial"/>
          <w:b/>
          <w:color w:val="auto"/>
          <w:kern w:val="28"/>
          <w:sz w:val="32"/>
          <w14:ligatures w14:val="standardContextual"/>
        </w:rPr>
      </w:pPr>
      <w:r w:rsidRPr="00E427CA">
        <w:rPr>
          <w:color w:val="auto"/>
        </w:rPr>
        <w:br w:type="page"/>
      </w:r>
    </w:p>
    <w:p w14:paraId="02901CE2" w14:textId="246F9BB5" w:rsidR="004F7A67" w:rsidRDefault="004F7A67" w:rsidP="009D6475">
      <w:pPr>
        <w:pStyle w:val="Heading1"/>
      </w:pPr>
      <w:bookmarkStart w:id="4" w:name="_Toc164775398"/>
      <w:r w:rsidRPr="00E427CA">
        <w:lastRenderedPageBreak/>
        <w:t>Accessing</w:t>
      </w:r>
      <w:r w:rsidR="00A84FB4">
        <w:t xml:space="preserve"> </w:t>
      </w:r>
      <w:r w:rsidRPr="00E427CA">
        <w:t>Oliver's</w:t>
      </w:r>
      <w:r w:rsidR="00A84FB4">
        <w:t xml:space="preserve"> </w:t>
      </w:r>
      <w:r w:rsidRPr="00E427CA">
        <w:t>Training</w:t>
      </w:r>
      <w:bookmarkEnd w:id="4"/>
    </w:p>
    <w:p w14:paraId="6DB0C00C" w14:textId="5EF4021E" w:rsidR="004F7A67" w:rsidRPr="004929EC" w:rsidRDefault="004F7A67" w:rsidP="004929EC">
      <w:pPr>
        <w:spacing w:after="120" w:line="240" w:lineRule="atLeast"/>
        <w:rPr>
          <w:rStyle w:val="Strong"/>
          <w:color w:val="auto"/>
        </w:rPr>
      </w:pPr>
      <w:bookmarkStart w:id="5" w:name="_Toc151118185"/>
      <w:bookmarkStart w:id="6" w:name="_Toc151118291"/>
      <w:bookmarkStart w:id="7" w:name="_Toc151118412"/>
      <w:r w:rsidRPr="000B3FDC">
        <w:rPr>
          <w:rStyle w:val="Strong"/>
          <w:bCs w:val="0"/>
          <w:color w:val="auto"/>
        </w:rPr>
        <w:t>1.</w:t>
      </w:r>
      <w:r w:rsidR="00A84FB4">
        <w:rPr>
          <w:rStyle w:val="Strong"/>
          <w:bCs w:val="0"/>
          <w:color w:val="auto"/>
        </w:rPr>
        <w:t xml:space="preserve"> </w:t>
      </w:r>
      <w:bookmarkEnd w:id="5"/>
      <w:bookmarkEnd w:id="6"/>
      <w:bookmarkEnd w:id="7"/>
      <w:r w:rsidR="00302D03" w:rsidRPr="000B3FDC">
        <w:rPr>
          <w:rStyle w:val="Strong"/>
          <w:bCs w:val="0"/>
          <w:color w:val="auto"/>
        </w:rPr>
        <w:t>What</w:t>
      </w:r>
      <w:r w:rsidR="00A84FB4">
        <w:rPr>
          <w:rStyle w:val="Strong"/>
          <w:bCs w:val="0"/>
          <w:color w:val="auto"/>
        </w:rPr>
        <w:t xml:space="preserve"> </w:t>
      </w:r>
      <w:r w:rsidR="00302D03" w:rsidRPr="000B3FDC">
        <w:rPr>
          <w:rStyle w:val="Strong"/>
          <w:bCs w:val="0"/>
          <w:color w:val="auto"/>
        </w:rPr>
        <w:t>is</w:t>
      </w:r>
      <w:r w:rsidR="00A84FB4">
        <w:rPr>
          <w:rStyle w:val="Strong"/>
          <w:bCs w:val="0"/>
          <w:color w:val="auto"/>
        </w:rPr>
        <w:t xml:space="preserve"> </w:t>
      </w:r>
      <w:r w:rsidR="00302D03" w:rsidRPr="000B3FDC">
        <w:rPr>
          <w:rStyle w:val="Strong"/>
          <w:bCs w:val="0"/>
          <w:color w:val="auto"/>
        </w:rPr>
        <w:t>The</w:t>
      </w:r>
      <w:r w:rsidR="00A84FB4">
        <w:rPr>
          <w:rStyle w:val="Strong"/>
          <w:bCs w:val="0"/>
          <w:color w:val="auto"/>
        </w:rPr>
        <w:t xml:space="preserve"> </w:t>
      </w:r>
      <w:r w:rsidR="00302D03" w:rsidRPr="000B3FDC">
        <w:rPr>
          <w:rStyle w:val="Strong"/>
          <w:bCs w:val="0"/>
          <w:color w:val="auto"/>
        </w:rPr>
        <w:t>Oliver</w:t>
      </w:r>
      <w:r w:rsidR="00A84FB4">
        <w:rPr>
          <w:rStyle w:val="Strong"/>
          <w:bCs w:val="0"/>
          <w:color w:val="auto"/>
        </w:rPr>
        <w:t xml:space="preserve"> </w:t>
      </w:r>
      <w:r w:rsidR="00302D03" w:rsidRPr="000B3FDC">
        <w:rPr>
          <w:rStyle w:val="Strong"/>
          <w:bCs w:val="0"/>
          <w:color w:val="auto"/>
        </w:rPr>
        <w:t>McGowan</w:t>
      </w:r>
      <w:r w:rsidR="00A84FB4">
        <w:rPr>
          <w:rStyle w:val="Strong"/>
          <w:bCs w:val="0"/>
          <w:color w:val="auto"/>
        </w:rPr>
        <w:t xml:space="preserve"> </w:t>
      </w:r>
      <w:r w:rsidR="00302D03" w:rsidRPr="000B3FDC">
        <w:rPr>
          <w:rStyle w:val="Strong"/>
          <w:bCs w:val="0"/>
          <w:color w:val="auto"/>
        </w:rPr>
        <w:t>Mandatory</w:t>
      </w:r>
      <w:r w:rsidR="00A84FB4">
        <w:rPr>
          <w:rStyle w:val="Strong"/>
          <w:bCs w:val="0"/>
          <w:color w:val="auto"/>
        </w:rPr>
        <w:t xml:space="preserve"> </w:t>
      </w:r>
      <w:r w:rsidR="00302D03" w:rsidRPr="000B3FDC">
        <w:rPr>
          <w:rStyle w:val="Strong"/>
          <w:bCs w:val="0"/>
          <w:color w:val="auto"/>
        </w:rPr>
        <w:t>Training?</w:t>
      </w:r>
    </w:p>
    <w:p w14:paraId="30C4842C" w14:textId="66CB42CA" w:rsidR="004F7A67" w:rsidRPr="00E427CA" w:rsidRDefault="004F7A67" w:rsidP="004F7A67">
      <w:pPr>
        <w:rPr>
          <w:color w:val="auto"/>
        </w:rPr>
      </w:pP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r w:rsidR="00A84FB4">
        <w:rPr>
          <w:color w:val="auto"/>
        </w:rPr>
        <w:t xml:space="preserve"> </w:t>
      </w:r>
      <w:r w:rsidRPr="00E427CA">
        <w:rPr>
          <w:color w:val="auto"/>
        </w:rPr>
        <w:t>is</w:t>
      </w:r>
      <w:r w:rsidR="00A84FB4">
        <w:rPr>
          <w:color w:val="auto"/>
        </w:rPr>
        <w:t xml:space="preserve"> </w:t>
      </w:r>
      <w:r w:rsidRPr="00E427CA">
        <w:rPr>
          <w:color w:val="auto"/>
        </w:rPr>
        <w:t>the</w:t>
      </w:r>
      <w:r w:rsidR="00A84FB4">
        <w:rPr>
          <w:color w:val="auto"/>
        </w:rPr>
        <w:t xml:space="preserve"> </w:t>
      </w:r>
      <w:r w:rsidRPr="00E427CA">
        <w:rPr>
          <w:color w:val="auto"/>
        </w:rPr>
        <w:t>government’s</w:t>
      </w:r>
      <w:r w:rsidR="00A84FB4">
        <w:rPr>
          <w:color w:val="auto"/>
        </w:rPr>
        <w:t xml:space="preserve"> </w:t>
      </w:r>
      <w:r w:rsidRPr="00E427CA">
        <w:rPr>
          <w:color w:val="auto"/>
        </w:rPr>
        <w:t>preferred</w:t>
      </w:r>
      <w:r w:rsidR="00A84FB4">
        <w:rPr>
          <w:color w:val="auto"/>
        </w:rPr>
        <w:t xml:space="preserve"> </w:t>
      </w:r>
      <w:r w:rsidRPr="00E427CA">
        <w:rPr>
          <w:color w:val="auto"/>
        </w:rPr>
        <w:t>and</w:t>
      </w:r>
      <w:r w:rsidR="00A84FB4">
        <w:rPr>
          <w:color w:val="auto"/>
        </w:rPr>
        <w:t xml:space="preserve"> </w:t>
      </w:r>
      <w:r w:rsidRPr="00E427CA">
        <w:rPr>
          <w:color w:val="auto"/>
        </w:rPr>
        <w:t>recommended</w:t>
      </w:r>
      <w:r w:rsidR="00A84FB4">
        <w:rPr>
          <w:color w:val="auto"/>
        </w:rPr>
        <w:t xml:space="preserve"> </w:t>
      </w:r>
      <w:r w:rsidRPr="00E427CA">
        <w:rPr>
          <w:color w:val="auto"/>
        </w:rPr>
        <w:t>training</w:t>
      </w:r>
      <w:r w:rsidR="00A84FB4">
        <w:rPr>
          <w:color w:val="auto"/>
        </w:rPr>
        <w:t xml:space="preserve"> </w:t>
      </w:r>
      <w:r w:rsidRPr="00E427CA">
        <w:rPr>
          <w:color w:val="auto"/>
        </w:rPr>
        <w:t>for</w:t>
      </w:r>
      <w:r w:rsidR="00A84FB4">
        <w:rPr>
          <w:color w:val="auto"/>
        </w:rPr>
        <w:t xml:space="preserve"> </w:t>
      </w:r>
      <w:r w:rsidRPr="00E427CA">
        <w:rPr>
          <w:color w:val="auto"/>
        </w:rPr>
        <w:t>health</w:t>
      </w:r>
      <w:r w:rsidR="00A84FB4">
        <w:rPr>
          <w:color w:val="auto"/>
        </w:rPr>
        <w:t xml:space="preserve"> </w:t>
      </w:r>
      <w:r w:rsidRPr="00E427CA">
        <w:rPr>
          <w:color w:val="auto"/>
        </w:rPr>
        <w:t>and</w:t>
      </w:r>
      <w:r w:rsidR="00A84FB4">
        <w:rPr>
          <w:color w:val="auto"/>
        </w:rPr>
        <w:t xml:space="preserve"> </w:t>
      </w:r>
      <w:r w:rsidRPr="00E427CA">
        <w:rPr>
          <w:color w:val="auto"/>
        </w:rPr>
        <w:t>social</w:t>
      </w:r>
      <w:r w:rsidR="00A84FB4">
        <w:rPr>
          <w:color w:val="auto"/>
        </w:rPr>
        <w:t xml:space="preserve"> </w:t>
      </w:r>
      <w:r w:rsidRPr="00E427CA">
        <w:rPr>
          <w:color w:val="auto"/>
        </w:rPr>
        <w:t>care</w:t>
      </w:r>
      <w:r w:rsidR="00A84FB4">
        <w:rPr>
          <w:color w:val="auto"/>
        </w:rPr>
        <w:t xml:space="preserve"> </w:t>
      </w:r>
      <w:r w:rsidRPr="00E427CA">
        <w:rPr>
          <w:color w:val="auto"/>
        </w:rPr>
        <w:t>staff</w:t>
      </w:r>
      <w:r w:rsidR="00A84FB4">
        <w:rPr>
          <w:color w:val="auto"/>
        </w:rPr>
        <w:t xml:space="preserve"> </w:t>
      </w:r>
      <w:r w:rsidRPr="00E427CA">
        <w:rPr>
          <w:color w:val="auto"/>
        </w:rPr>
        <w:t>and</w:t>
      </w:r>
      <w:r w:rsidR="00A84FB4">
        <w:rPr>
          <w:color w:val="auto"/>
        </w:rPr>
        <w:t xml:space="preserve"> </w:t>
      </w:r>
      <w:r w:rsidRPr="00E427CA">
        <w:rPr>
          <w:color w:val="auto"/>
        </w:rPr>
        <w:t>it</w:t>
      </w:r>
      <w:r w:rsidR="00A84FB4">
        <w:rPr>
          <w:color w:val="auto"/>
        </w:rPr>
        <w:t xml:space="preserve"> </w:t>
      </w:r>
      <w:r w:rsidRPr="00E427CA">
        <w:rPr>
          <w:color w:val="auto"/>
        </w:rPr>
        <w:t>is</w:t>
      </w:r>
      <w:r w:rsidR="00A84FB4">
        <w:rPr>
          <w:color w:val="auto"/>
        </w:rPr>
        <w:t xml:space="preserve"> </w:t>
      </w:r>
      <w:r w:rsidRPr="00E427CA">
        <w:rPr>
          <w:color w:val="auto"/>
        </w:rPr>
        <w:t>delivered</w:t>
      </w:r>
      <w:r w:rsidR="00A84FB4">
        <w:rPr>
          <w:color w:val="auto"/>
        </w:rPr>
        <w:t xml:space="preserve"> </w:t>
      </w:r>
      <w:r w:rsidRPr="00E427CA">
        <w:rPr>
          <w:color w:val="auto"/>
        </w:rPr>
        <w:t>in</w:t>
      </w:r>
      <w:r w:rsidR="00A84FB4">
        <w:rPr>
          <w:color w:val="auto"/>
        </w:rPr>
        <w:t xml:space="preserve"> </w:t>
      </w:r>
      <w:r w:rsidRPr="00E427CA">
        <w:rPr>
          <w:color w:val="auto"/>
        </w:rPr>
        <w:t>2</w:t>
      </w:r>
      <w:r w:rsidR="00A84FB4">
        <w:rPr>
          <w:color w:val="auto"/>
        </w:rPr>
        <w:t xml:space="preserve"> </w:t>
      </w:r>
      <w:r w:rsidRPr="00E427CA">
        <w:rPr>
          <w:color w:val="auto"/>
        </w:rPr>
        <w:t>separate</w:t>
      </w:r>
      <w:r w:rsidR="00A84FB4">
        <w:rPr>
          <w:color w:val="auto"/>
        </w:rPr>
        <w:t xml:space="preserve"> </w:t>
      </w:r>
      <w:r w:rsidRPr="00E427CA">
        <w:rPr>
          <w:color w:val="auto"/>
        </w:rPr>
        <w:t>tiers.</w:t>
      </w:r>
    </w:p>
    <w:p w14:paraId="7E0F6778" w14:textId="56B417F1" w:rsidR="004F7A67" w:rsidRPr="00E427CA" w:rsidRDefault="004F7A67" w:rsidP="004F7A67">
      <w:pPr>
        <w:rPr>
          <w:color w:val="auto"/>
        </w:rPr>
      </w:pPr>
      <w:r w:rsidRPr="00E427CA">
        <w:rPr>
          <w:color w:val="auto"/>
        </w:rPr>
        <w:t>Both</w:t>
      </w:r>
      <w:r w:rsidR="00A84FB4">
        <w:rPr>
          <w:color w:val="auto"/>
        </w:rPr>
        <w:t xml:space="preserve"> </w:t>
      </w:r>
      <w:r w:rsidRPr="00E427CA">
        <w:rPr>
          <w:color w:val="auto"/>
        </w:rPr>
        <w:t>tiers</w:t>
      </w:r>
      <w:r w:rsidR="00A84FB4">
        <w:rPr>
          <w:color w:val="auto"/>
        </w:rPr>
        <w:t xml:space="preserve"> </w:t>
      </w:r>
      <w:r w:rsidRPr="00E427CA">
        <w:rPr>
          <w:color w:val="auto"/>
        </w:rPr>
        <w:t>compromise</w:t>
      </w:r>
      <w:r w:rsidR="00A84FB4">
        <w:rPr>
          <w:color w:val="auto"/>
        </w:rPr>
        <w:t xml:space="preserve"> </w:t>
      </w:r>
      <w:r w:rsidRPr="00E427CA">
        <w:rPr>
          <w:color w:val="auto"/>
        </w:rPr>
        <w:t>2</w:t>
      </w:r>
      <w:r w:rsidR="00A84FB4">
        <w:rPr>
          <w:color w:val="auto"/>
        </w:rPr>
        <w:t xml:space="preserve"> </w:t>
      </w:r>
      <w:r w:rsidRPr="00E427CA">
        <w:rPr>
          <w:color w:val="auto"/>
        </w:rPr>
        <w:t>parts:</w:t>
      </w:r>
    </w:p>
    <w:p w14:paraId="30015E7B" w14:textId="675524C2" w:rsidR="004F7A67" w:rsidRPr="00E427CA" w:rsidRDefault="004F7A67" w:rsidP="004F7A67">
      <w:pPr>
        <w:pStyle w:val="ListParagraph"/>
        <w:numPr>
          <w:ilvl w:val="0"/>
          <w:numId w:val="10"/>
        </w:numPr>
        <w:rPr>
          <w:color w:val="auto"/>
        </w:rPr>
      </w:pPr>
      <w:r w:rsidRPr="00E427CA">
        <w:rPr>
          <w:color w:val="auto"/>
        </w:rPr>
        <w:t>The</w:t>
      </w:r>
      <w:r w:rsidR="00A84FB4">
        <w:rPr>
          <w:color w:val="auto"/>
        </w:rPr>
        <w:t xml:space="preserve"> </w:t>
      </w:r>
      <w:proofErr w:type="spellStart"/>
      <w:r w:rsidRPr="00E427CA">
        <w:rPr>
          <w:color w:val="auto"/>
        </w:rPr>
        <w:t>elearning</w:t>
      </w:r>
      <w:proofErr w:type="spellEnd"/>
      <w:r w:rsidRPr="00E427CA">
        <w:rPr>
          <w:color w:val="auto"/>
        </w:rPr>
        <w:t>,</w:t>
      </w:r>
      <w:r w:rsidR="00A84FB4">
        <w:rPr>
          <w:color w:val="auto"/>
        </w:rPr>
        <w:t xml:space="preserve"> </w:t>
      </w:r>
      <w:r w:rsidRPr="00E427CA">
        <w:rPr>
          <w:color w:val="auto"/>
        </w:rPr>
        <w:t>which</w:t>
      </w:r>
      <w:r w:rsidR="00A84FB4">
        <w:rPr>
          <w:color w:val="auto"/>
        </w:rPr>
        <w:t xml:space="preserve"> </w:t>
      </w:r>
      <w:r w:rsidRPr="00E427CA">
        <w:rPr>
          <w:color w:val="auto"/>
        </w:rPr>
        <w:t>is</w:t>
      </w:r>
      <w:r w:rsidR="00A84FB4">
        <w:rPr>
          <w:color w:val="auto"/>
        </w:rPr>
        <w:t xml:space="preserve"> </w:t>
      </w:r>
      <w:r w:rsidRPr="00E427CA">
        <w:rPr>
          <w:color w:val="auto"/>
        </w:rPr>
        <w:t>now</w:t>
      </w:r>
      <w:r w:rsidR="00A84FB4">
        <w:rPr>
          <w:color w:val="auto"/>
        </w:rPr>
        <w:t xml:space="preserve"> </w:t>
      </w:r>
      <w:r w:rsidRPr="00E427CA">
        <w:rPr>
          <w:color w:val="auto"/>
        </w:rPr>
        <w:t>live,</w:t>
      </w:r>
      <w:r w:rsidR="00A84FB4">
        <w:rPr>
          <w:color w:val="auto"/>
        </w:rPr>
        <w:t xml:space="preserve"> </w:t>
      </w:r>
      <w:r w:rsidRPr="00E427CA">
        <w:rPr>
          <w:color w:val="auto"/>
        </w:rPr>
        <w:t>is</w:t>
      </w:r>
      <w:r w:rsidR="00A84FB4">
        <w:rPr>
          <w:color w:val="auto"/>
        </w:rPr>
        <w:t xml:space="preserve"> </w:t>
      </w:r>
      <w:r w:rsidRPr="00E427CA">
        <w:rPr>
          <w:color w:val="auto"/>
        </w:rPr>
        <w:t>part</w:t>
      </w:r>
      <w:r w:rsidR="00A84FB4">
        <w:rPr>
          <w:color w:val="auto"/>
        </w:rPr>
        <w:t xml:space="preserve"> </w:t>
      </w:r>
      <w:r w:rsidRPr="00E427CA">
        <w:rPr>
          <w:color w:val="auto"/>
        </w:rPr>
        <w:t>1</w:t>
      </w:r>
      <w:r w:rsidR="00A84FB4">
        <w:rPr>
          <w:color w:val="auto"/>
        </w:rPr>
        <w:t xml:space="preserve"> </w:t>
      </w:r>
      <w:r w:rsidRPr="00E427CA">
        <w:rPr>
          <w:color w:val="auto"/>
        </w:rPr>
        <w:t>of</w:t>
      </w:r>
      <w:r w:rsidR="00A84FB4">
        <w:rPr>
          <w:color w:val="auto"/>
        </w:rPr>
        <w:t xml:space="preserve"> </w:t>
      </w:r>
      <w:r w:rsidRPr="00E427CA">
        <w:rPr>
          <w:color w:val="auto"/>
        </w:rPr>
        <w:t>both</w:t>
      </w:r>
      <w:r w:rsidR="00A84FB4">
        <w:rPr>
          <w:color w:val="auto"/>
        </w:rPr>
        <w:t xml:space="preserve"> </w:t>
      </w:r>
      <w:r w:rsidRPr="00E427CA">
        <w:rPr>
          <w:color w:val="auto"/>
        </w:rPr>
        <w:t>Tier</w:t>
      </w:r>
      <w:r w:rsidR="00A84FB4">
        <w:rPr>
          <w:color w:val="auto"/>
        </w:rPr>
        <w:t xml:space="preserve"> </w:t>
      </w:r>
      <w:r w:rsidRPr="00E427CA">
        <w:rPr>
          <w:color w:val="auto"/>
        </w:rPr>
        <w:t>1</w:t>
      </w:r>
      <w:r w:rsidR="00A84FB4">
        <w:rPr>
          <w:color w:val="auto"/>
        </w:rPr>
        <w:t xml:space="preserve"> </w:t>
      </w:r>
      <w:r w:rsidRPr="00E427CA">
        <w:rPr>
          <w:color w:val="auto"/>
        </w:rPr>
        <w:t>and</w:t>
      </w:r>
      <w:r w:rsidR="00A84FB4">
        <w:rPr>
          <w:color w:val="auto"/>
        </w:rPr>
        <w:t xml:space="preserve"> </w:t>
      </w:r>
      <w:r w:rsidRPr="00E427CA">
        <w:rPr>
          <w:color w:val="auto"/>
        </w:rPr>
        <w:t>Tier</w:t>
      </w:r>
      <w:r w:rsidR="00A84FB4">
        <w:rPr>
          <w:color w:val="auto"/>
        </w:rPr>
        <w:t xml:space="preserve"> </w:t>
      </w:r>
      <w:r w:rsidRPr="00E427CA">
        <w:rPr>
          <w:color w:val="auto"/>
        </w:rPr>
        <w:t>2.</w:t>
      </w:r>
      <w:r w:rsidR="00A84FB4">
        <w:rPr>
          <w:color w:val="auto"/>
        </w:rPr>
        <w:t xml:space="preserve"> </w:t>
      </w:r>
      <w:r w:rsidRPr="00E427CA">
        <w:rPr>
          <w:color w:val="auto"/>
        </w:rPr>
        <w:t>Everyone</w:t>
      </w:r>
      <w:r w:rsidR="00A84FB4">
        <w:rPr>
          <w:color w:val="auto"/>
        </w:rPr>
        <w:t xml:space="preserve"> </w:t>
      </w:r>
      <w:r w:rsidRPr="00E427CA">
        <w:rPr>
          <w:color w:val="auto"/>
        </w:rPr>
        <w:t>needs</w:t>
      </w:r>
      <w:r w:rsidR="00A84FB4">
        <w:rPr>
          <w:color w:val="auto"/>
        </w:rPr>
        <w:t xml:space="preserve"> </w:t>
      </w:r>
      <w:r w:rsidRPr="00E427CA">
        <w:rPr>
          <w:color w:val="auto"/>
        </w:rPr>
        <w:t>to</w:t>
      </w:r>
      <w:r w:rsidR="00A84FB4">
        <w:rPr>
          <w:color w:val="auto"/>
        </w:rPr>
        <w:t xml:space="preserve"> </w:t>
      </w:r>
      <w:r w:rsidRPr="00E427CA">
        <w:rPr>
          <w:color w:val="auto"/>
        </w:rPr>
        <w:t>do</w:t>
      </w:r>
      <w:r w:rsidR="00A84FB4">
        <w:rPr>
          <w:color w:val="auto"/>
        </w:rPr>
        <w:t xml:space="preserve"> </w:t>
      </w:r>
      <w:r w:rsidRPr="00E427CA">
        <w:rPr>
          <w:color w:val="auto"/>
        </w:rPr>
        <w:t>the</w:t>
      </w:r>
      <w:r w:rsidR="00A84FB4">
        <w:rPr>
          <w:color w:val="auto"/>
        </w:rPr>
        <w:t xml:space="preserve"> </w:t>
      </w:r>
      <w:proofErr w:type="spellStart"/>
      <w:r w:rsidRPr="00E427CA">
        <w:rPr>
          <w:color w:val="auto"/>
        </w:rPr>
        <w:t>elearning</w:t>
      </w:r>
      <w:proofErr w:type="spellEnd"/>
      <w:r w:rsidR="00A84FB4">
        <w:rPr>
          <w:color w:val="auto"/>
        </w:rPr>
        <w:t xml:space="preserve"> </w:t>
      </w:r>
      <w:r w:rsidRPr="00E427CA">
        <w:rPr>
          <w:color w:val="auto"/>
        </w:rPr>
        <w:t>regardless</w:t>
      </w:r>
      <w:r w:rsidR="00A84FB4">
        <w:rPr>
          <w:color w:val="auto"/>
        </w:rPr>
        <w:t xml:space="preserve"> </w:t>
      </w:r>
      <w:r w:rsidRPr="00E427CA">
        <w:rPr>
          <w:color w:val="auto"/>
        </w:rPr>
        <w:t>of</w:t>
      </w:r>
      <w:r w:rsidR="00A84FB4">
        <w:rPr>
          <w:color w:val="auto"/>
        </w:rPr>
        <w:t xml:space="preserve"> </w:t>
      </w:r>
      <w:r w:rsidRPr="00E427CA">
        <w:rPr>
          <w:color w:val="auto"/>
        </w:rPr>
        <w:t>where</w:t>
      </w:r>
      <w:r w:rsidR="00A84FB4">
        <w:rPr>
          <w:color w:val="auto"/>
        </w:rPr>
        <w:t xml:space="preserve"> </w:t>
      </w:r>
      <w:r w:rsidRPr="00E427CA">
        <w:rPr>
          <w:color w:val="auto"/>
        </w:rPr>
        <w:t>they</w:t>
      </w:r>
      <w:r w:rsidR="00A84FB4">
        <w:rPr>
          <w:color w:val="auto"/>
        </w:rPr>
        <w:t xml:space="preserve"> </w:t>
      </w:r>
      <w:r w:rsidRPr="00E427CA">
        <w:rPr>
          <w:color w:val="auto"/>
        </w:rPr>
        <w:t>work</w:t>
      </w:r>
      <w:r w:rsidR="00A84FB4">
        <w:rPr>
          <w:color w:val="auto"/>
        </w:rPr>
        <w:t xml:space="preserve"> </w:t>
      </w:r>
      <w:r w:rsidRPr="00E427CA">
        <w:rPr>
          <w:color w:val="auto"/>
        </w:rPr>
        <w:t>and</w:t>
      </w:r>
      <w:r w:rsidR="00A84FB4">
        <w:rPr>
          <w:color w:val="auto"/>
        </w:rPr>
        <w:t xml:space="preserve"> </w:t>
      </w:r>
      <w:r w:rsidRPr="00E427CA">
        <w:rPr>
          <w:color w:val="auto"/>
        </w:rPr>
        <w:t>what</w:t>
      </w:r>
      <w:r w:rsidR="00A84FB4">
        <w:rPr>
          <w:color w:val="auto"/>
        </w:rPr>
        <w:t xml:space="preserve"> </w:t>
      </w:r>
      <w:r w:rsidRPr="00E427CA">
        <w:rPr>
          <w:color w:val="auto"/>
        </w:rPr>
        <w:t>tier</w:t>
      </w:r>
      <w:r w:rsidR="00A84FB4">
        <w:rPr>
          <w:color w:val="auto"/>
        </w:rPr>
        <w:t xml:space="preserve"> </w:t>
      </w:r>
      <w:r w:rsidRPr="00E427CA">
        <w:rPr>
          <w:color w:val="auto"/>
        </w:rPr>
        <w:t>of</w:t>
      </w:r>
      <w:r w:rsidR="00A84FB4">
        <w:rPr>
          <w:color w:val="auto"/>
        </w:rPr>
        <w:t xml:space="preserve"> </w:t>
      </w:r>
      <w:r w:rsidRPr="00E427CA">
        <w:rPr>
          <w:color w:val="auto"/>
        </w:rPr>
        <w:t>training</w:t>
      </w:r>
      <w:r w:rsidR="00A84FB4">
        <w:rPr>
          <w:color w:val="auto"/>
        </w:rPr>
        <w:t xml:space="preserve"> </w:t>
      </w:r>
      <w:r w:rsidRPr="00E427CA">
        <w:rPr>
          <w:color w:val="auto"/>
        </w:rPr>
        <w:t>they</w:t>
      </w:r>
      <w:r w:rsidR="00A84FB4">
        <w:rPr>
          <w:color w:val="auto"/>
        </w:rPr>
        <w:t xml:space="preserve"> </w:t>
      </w:r>
      <w:r w:rsidRPr="00E427CA">
        <w:rPr>
          <w:color w:val="auto"/>
        </w:rPr>
        <w:t>need</w:t>
      </w:r>
      <w:r w:rsidR="00A84FB4">
        <w:rPr>
          <w:color w:val="auto"/>
        </w:rPr>
        <w:t xml:space="preserve"> </w:t>
      </w:r>
      <w:r w:rsidRPr="00E427CA">
        <w:rPr>
          <w:color w:val="auto"/>
        </w:rPr>
        <w:t>to</w:t>
      </w:r>
      <w:r w:rsidR="00A84FB4">
        <w:rPr>
          <w:color w:val="auto"/>
        </w:rPr>
        <w:t xml:space="preserve"> </w:t>
      </w:r>
      <w:r w:rsidRPr="00E427CA">
        <w:rPr>
          <w:color w:val="auto"/>
        </w:rPr>
        <w:t>complete.</w:t>
      </w:r>
    </w:p>
    <w:p w14:paraId="3F926023" w14:textId="36BD5305" w:rsidR="004F7A67" w:rsidRPr="00E427CA" w:rsidRDefault="004F7A67" w:rsidP="004F7A67">
      <w:pPr>
        <w:pStyle w:val="ListParagraph"/>
        <w:numPr>
          <w:ilvl w:val="0"/>
          <w:numId w:val="10"/>
        </w:numPr>
        <w:rPr>
          <w:color w:val="auto"/>
        </w:rPr>
      </w:pPr>
      <w:r w:rsidRPr="00E427CA">
        <w:rPr>
          <w:color w:val="auto"/>
        </w:rPr>
        <w:t>Part</w:t>
      </w:r>
      <w:r w:rsidR="00A84FB4">
        <w:rPr>
          <w:color w:val="auto"/>
        </w:rPr>
        <w:t xml:space="preserve"> </w:t>
      </w:r>
      <w:r w:rsidRPr="00E427CA">
        <w:rPr>
          <w:color w:val="auto"/>
        </w:rPr>
        <w:t>2</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training</w:t>
      </w:r>
      <w:r w:rsidR="00A84FB4">
        <w:rPr>
          <w:color w:val="auto"/>
        </w:rPr>
        <w:t xml:space="preserve"> </w:t>
      </w:r>
      <w:r w:rsidRPr="00E427CA">
        <w:rPr>
          <w:color w:val="auto"/>
        </w:rPr>
        <w:t>is</w:t>
      </w:r>
      <w:r w:rsidR="00A84FB4">
        <w:rPr>
          <w:color w:val="auto"/>
        </w:rPr>
        <w:t xml:space="preserve"> </w:t>
      </w:r>
      <w:r w:rsidRPr="00E427CA">
        <w:rPr>
          <w:color w:val="auto"/>
        </w:rPr>
        <w:t>either</w:t>
      </w:r>
      <w:r w:rsidR="00A84FB4">
        <w:rPr>
          <w:color w:val="auto"/>
        </w:rPr>
        <w:t xml:space="preserve"> </w:t>
      </w:r>
      <w:r w:rsidRPr="00E427CA">
        <w:rPr>
          <w:color w:val="auto"/>
        </w:rPr>
        <w:t>a</w:t>
      </w:r>
      <w:r w:rsidR="00A84FB4">
        <w:rPr>
          <w:color w:val="auto"/>
        </w:rPr>
        <w:t xml:space="preserve"> </w:t>
      </w:r>
      <w:r w:rsidRPr="00E427CA">
        <w:rPr>
          <w:color w:val="auto"/>
        </w:rPr>
        <w:t>live</w:t>
      </w:r>
      <w:r w:rsidR="00A84FB4">
        <w:rPr>
          <w:color w:val="auto"/>
        </w:rPr>
        <w:t xml:space="preserve"> </w:t>
      </w:r>
      <w:r w:rsidRPr="00E427CA">
        <w:rPr>
          <w:color w:val="auto"/>
        </w:rPr>
        <w:t>1-hour</w:t>
      </w:r>
      <w:r w:rsidR="00A84FB4">
        <w:rPr>
          <w:color w:val="auto"/>
        </w:rPr>
        <w:t xml:space="preserve"> </w:t>
      </w:r>
      <w:r w:rsidRPr="00E427CA">
        <w:rPr>
          <w:color w:val="auto"/>
        </w:rPr>
        <w:t>online</w:t>
      </w:r>
      <w:r w:rsidR="00A84FB4">
        <w:rPr>
          <w:color w:val="auto"/>
        </w:rPr>
        <w:t xml:space="preserve"> </w:t>
      </w:r>
      <w:r w:rsidRPr="00E427CA">
        <w:rPr>
          <w:color w:val="auto"/>
        </w:rPr>
        <w:t>interactive</w:t>
      </w:r>
      <w:r w:rsidR="00A84FB4">
        <w:rPr>
          <w:color w:val="auto"/>
        </w:rPr>
        <w:t xml:space="preserve"> </w:t>
      </w:r>
      <w:r w:rsidRPr="00E427CA">
        <w:rPr>
          <w:color w:val="auto"/>
        </w:rPr>
        <w:t>session</w:t>
      </w:r>
      <w:r w:rsidR="00A84FB4">
        <w:rPr>
          <w:color w:val="auto"/>
        </w:rPr>
        <w:t xml:space="preserve"> </w:t>
      </w:r>
      <w:r w:rsidRPr="00E427CA">
        <w:rPr>
          <w:color w:val="auto"/>
        </w:rPr>
        <w:t>for</w:t>
      </w:r>
      <w:r w:rsidR="00A84FB4">
        <w:rPr>
          <w:color w:val="auto"/>
        </w:rPr>
        <w:t xml:space="preserve"> </w:t>
      </w:r>
      <w:r w:rsidRPr="00E427CA">
        <w:rPr>
          <w:color w:val="auto"/>
        </w:rPr>
        <w:t>those</w:t>
      </w:r>
      <w:r w:rsidR="00A84FB4">
        <w:rPr>
          <w:color w:val="auto"/>
        </w:rPr>
        <w:t xml:space="preserve"> </w:t>
      </w:r>
      <w:r w:rsidRPr="00E427CA">
        <w:rPr>
          <w:color w:val="auto"/>
        </w:rPr>
        <w:t>needing</w:t>
      </w:r>
      <w:r w:rsidR="00A84FB4">
        <w:rPr>
          <w:color w:val="auto"/>
        </w:rPr>
        <w:t xml:space="preserve"> </w:t>
      </w:r>
      <w:r w:rsidRPr="00E427CA">
        <w:rPr>
          <w:color w:val="auto"/>
        </w:rPr>
        <w:t>Tier</w:t>
      </w:r>
      <w:r w:rsidR="00A84FB4">
        <w:rPr>
          <w:color w:val="auto"/>
        </w:rPr>
        <w:t xml:space="preserve"> </w:t>
      </w:r>
      <w:r w:rsidRPr="00E427CA">
        <w:rPr>
          <w:color w:val="auto"/>
        </w:rPr>
        <w:t>1,</w:t>
      </w:r>
      <w:r w:rsidR="00A84FB4">
        <w:rPr>
          <w:color w:val="auto"/>
        </w:rPr>
        <w:t xml:space="preserve"> </w:t>
      </w:r>
      <w:r w:rsidRPr="00E427CA">
        <w:rPr>
          <w:color w:val="auto"/>
        </w:rPr>
        <w:t>or,</w:t>
      </w:r>
      <w:r w:rsidR="00A84FB4">
        <w:rPr>
          <w:color w:val="auto"/>
        </w:rPr>
        <w:t xml:space="preserve"> </w:t>
      </w:r>
      <w:r w:rsidRPr="00E427CA">
        <w:rPr>
          <w:color w:val="auto"/>
        </w:rPr>
        <w:t>a</w:t>
      </w:r>
      <w:r w:rsidR="00A84FB4">
        <w:rPr>
          <w:color w:val="auto"/>
        </w:rPr>
        <w:t xml:space="preserve"> </w:t>
      </w:r>
      <w:r w:rsidRPr="00E427CA">
        <w:rPr>
          <w:color w:val="auto"/>
        </w:rPr>
        <w:t>1-day</w:t>
      </w:r>
      <w:r w:rsidR="00A84FB4">
        <w:rPr>
          <w:color w:val="auto"/>
        </w:rPr>
        <w:t xml:space="preserve"> </w:t>
      </w:r>
      <w:r w:rsidRPr="00E427CA">
        <w:rPr>
          <w:color w:val="auto"/>
        </w:rPr>
        <w:t>face</w:t>
      </w:r>
      <w:r w:rsidR="00A84FB4">
        <w:rPr>
          <w:color w:val="auto"/>
        </w:rPr>
        <w:t xml:space="preserve"> </w:t>
      </w:r>
      <w:r w:rsidRPr="00E427CA">
        <w:rPr>
          <w:color w:val="auto"/>
        </w:rPr>
        <w:t>to</w:t>
      </w:r>
      <w:r w:rsidR="00A84FB4">
        <w:rPr>
          <w:color w:val="auto"/>
        </w:rPr>
        <w:t xml:space="preserve"> </w:t>
      </w:r>
      <w:r w:rsidRPr="00E427CA">
        <w:rPr>
          <w:color w:val="auto"/>
        </w:rPr>
        <w:t>face</w:t>
      </w:r>
      <w:r w:rsidR="00A84FB4">
        <w:rPr>
          <w:color w:val="auto"/>
        </w:rPr>
        <w:t xml:space="preserve"> </w:t>
      </w:r>
      <w:r w:rsidRPr="00E427CA">
        <w:rPr>
          <w:color w:val="auto"/>
        </w:rPr>
        <w:t>training</w:t>
      </w:r>
      <w:r w:rsidR="00A84FB4">
        <w:rPr>
          <w:color w:val="auto"/>
        </w:rPr>
        <w:t xml:space="preserve"> </w:t>
      </w:r>
      <w:r w:rsidRPr="00E427CA">
        <w:rPr>
          <w:color w:val="auto"/>
        </w:rPr>
        <w:t>for</w:t>
      </w:r>
      <w:r w:rsidR="00A84FB4">
        <w:rPr>
          <w:color w:val="auto"/>
        </w:rPr>
        <w:t xml:space="preserve"> </w:t>
      </w:r>
      <w:r w:rsidRPr="00E427CA">
        <w:rPr>
          <w:color w:val="auto"/>
        </w:rPr>
        <w:t>people</w:t>
      </w:r>
      <w:r w:rsidR="00A84FB4">
        <w:rPr>
          <w:color w:val="auto"/>
        </w:rPr>
        <w:t xml:space="preserve"> </w:t>
      </w:r>
      <w:r w:rsidRPr="00E427CA">
        <w:rPr>
          <w:color w:val="auto"/>
        </w:rPr>
        <w:t>who</w:t>
      </w:r>
      <w:r w:rsidR="00A84FB4">
        <w:rPr>
          <w:color w:val="auto"/>
        </w:rPr>
        <w:t xml:space="preserve"> </w:t>
      </w:r>
      <w:r w:rsidRPr="00E427CA">
        <w:rPr>
          <w:color w:val="auto"/>
        </w:rPr>
        <w:t>require</w:t>
      </w:r>
      <w:r w:rsidR="00A84FB4">
        <w:rPr>
          <w:color w:val="auto"/>
        </w:rPr>
        <w:t xml:space="preserve"> </w:t>
      </w:r>
      <w:r w:rsidRPr="00E427CA">
        <w:rPr>
          <w:color w:val="auto"/>
        </w:rPr>
        <w:t>Tier</w:t>
      </w:r>
      <w:r w:rsidR="00A84FB4">
        <w:rPr>
          <w:color w:val="auto"/>
        </w:rPr>
        <w:t xml:space="preserve"> </w:t>
      </w:r>
      <w:r w:rsidRPr="00E427CA">
        <w:rPr>
          <w:color w:val="auto"/>
        </w:rPr>
        <w:t>2.</w:t>
      </w:r>
    </w:p>
    <w:p w14:paraId="6D7EF52E" w14:textId="77777777" w:rsidR="004F7A67" w:rsidRPr="00E427CA" w:rsidRDefault="004F7A67" w:rsidP="004F7A67">
      <w:pPr>
        <w:pStyle w:val="NormalWeb"/>
        <w:spacing w:before="0" w:beforeAutospacing="0" w:after="240" w:afterAutospacing="0"/>
        <w:rPr>
          <w:rFonts w:ascii="Arial" w:hAnsi="Arial" w:cs="Arial"/>
        </w:rPr>
      </w:pPr>
      <w:r w:rsidRPr="00E427CA">
        <w:rPr>
          <w:rFonts w:ascii="Arial" w:hAnsi="Arial" w:cs="Arial"/>
          <w:noProof/>
        </w:rPr>
        <w:drawing>
          <wp:anchor distT="0" distB="0" distL="114300" distR="114300" simplePos="0" relativeHeight="251658240" behindDoc="1" locked="0" layoutInCell="1" allowOverlap="1" wp14:anchorId="709AE192" wp14:editId="15AAB71E">
            <wp:simplePos x="0" y="0"/>
            <wp:positionH relativeFrom="margin">
              <wp:align>center</wp:align>
            </wp:positionH>
            <wp:positionV relativeFrom="paragraph">
              <wp:posOffset>24765</wp:posOffset>
            </wp:positionV>
            <wp:extent cx="5245735" cy="3359223"/>
            <wp:effectExtent l="0" t="0" r="0" b="0"/>
            <wp:wrapTight wrapText="bothSides">
              <wp:wrapPolygon edited="0">
                <wp:start x="0" y="0"/>
                <wp:lineTo x="0" y="21437"/>
                <wp:lineTo x="21493" y="21437"/>
                <wp:lineTo x="21493" y="0"/>
                <wp:lineTo x="0" y="0"/>
              </wp:wrapPolygon>
            </wp:wrapTight>
            <wp:docPr id="2112395405" name="Picture 2112395405" descr="The Oliver McGowan Mandatory Training on Learning Disability and Autism    Tier 1 - For people who require a general awareness of the support autistic people of people with a learning disability may need.   90 minute elearning with handbook and 1 hour 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liver McGowan Mandatory Training on Learning Disability and Autism    Tier 1 - For people who require a general awareness of the support autistic people of people with a learning disability may need.   90 minute elearning with handbook and 1 hour on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5735" cy="33592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4CB47" w14:textId="1DA8F999"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Trainers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experts</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lived</w:t>
      </w:r>
      <w:r w:rsidR="00A84FB4">
        <w:rPr>
          <w:rFonts w:asciiTheme="majorHAnsi" w:hAnsiTheme="majorHAnsi" w:cstheme="majorHAnsi"/>
          <w:color w:val="auto"/>
        </w:rPr>
        <w:t xml:space="preserve"> </w:t>
      </w:r>
      <w:r w:rsidRPr="00E427CA">
        <w:rPr>
          <w:rFonts w:asciiTheme="majorHAnsi" w:hAnsiTheme="majorHAnsi" w:cstheme="majorHAnsi"/>
          <w:color w:val="auto"/>
        </w:rPr>
        <w:t>experience</w:t>
      </w:r>
      <w:r w:rsidR="00A84FB4">
        <w:rPr>
          <w:rFonts w:asciiTheme="majorHAnsi" w:hAnsiTheme="majorHAnsi" w:cstheme="majorHAnsi"/>
          <w:color w:val="auto"/>
        </w:rPr>
        <w:t xml:space="preserve"> </w:t>
      </w:r>
      <w:r w:rsidRPr="00E427CA">
        <w:rPr>
          <w:rFonts w:asciiTheme="majorHAnsi" w:hAnsiTheme="majorHAnsi" w:cstheme="majorHAnsi"/>
          <w:color w:val="auto"/>
        </w:rPr>
        <w:t>who</w:t>
      </w:r>
      <w:r w:rsidR="00A84FB4">
        <w:rPr>
          <w:rFonts w:asciiTheme="majorHAnsi" w:hAnsiTheme="majorHAnsi" w:cstheme="majorHAnsi"/>
          <w:color w:val="auto"/>
        </w:rPr>
        <w:t xml:space="preserve"> </w:t>
      </w:r>
      <w:r w:rsidRPr="00E427CA">
        <w:rPr>
          <w:rFonts w:asciiTheme="majorHAnsi" w:hAnsiTheme="majorHAnsi" w:cstheme="majorHAnsi"/>
          <w:color w:val="auto"/>
        </w:rPr>
        <w:t>deliver</w:t>
      </w:r>
      <w:r w:rsidR="00A84FB4">
        <w:rPr>
          <w:rFonts w:asciiTheme="majorHAnsi" w:hAnsiTheme="majorHAnsi" w:cstheme="majorHAnsi"/>
          <w:color w:val="auto"/>
        </w:rPr>
        <w:t xml:space="preserve"> </w:t>
      </w:r>
      <w:r w:rsidRPr="00E427CA">
        <w:rPr>
          <w:rFonts w:asciiTheme="majorHAnsi" w:hAnsiTheme="majorHAnsi" w:cstheme="majorHAnsi"/>
          <w:color w:val="auto"/>
        </w:rPr>
        <w:t>part</w:t>
      </w:r>
      <w:r w:rsidR="00A84FB4">
        <w:rPr>
          <w:rFonts w:asciiTheme="majorHAnsi" w:hAnsiTheme="majorHAnsi" w:cstheme="majorHAnsi"/>
          <w:color w:val="auto"/>
        </w:rPr>
        <w:t xml:space="preserve"> </w:t>
      </w:r>
      <w:r w:rsidRPr="00E427CA">
        <w:rPr>
          <w:rFonts w:asciiTheme="majorHAnsi" w:hAnsiTheme="majorHAnsi" w:cstheme="majorHAnsi"/>
          <w:color w:val="auto"/>
        </w:rPr>
        <w:t>2</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need</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trained</w:t>
      </w:r>
      <w:r w:rsidR="00A84FB4">
        <w:rPr>
          <w:rFonts w:asciiTheme="majorHAnsi" w:hAnsiTheme="majorHAnsi" w:cstheme="majorHAnsi"/>
          <w:color w:val="auto"/>
        </w:rPr>
        <w:t xml:space="preserve"> </w:t>
      </w:r>
      <w:r w:rsidRPr="00E427CA">
        <w:rPr>
          <w:rFonts w:asciiTheme="majorHAnsi" w:hAnsiTheme="majorHAnsi" w:cstheme="majorHAnsi"/>
          <w:color w:val="auto"/>
        </w:rPr>
        <w:t>before</w:t>
      </w:r>
      <w:r w:rsidR="00A84FB4">
        <w:rPr>
          <w:rFonts w:asciiTheme="majorHAnsi" w:hAnsiTheme="majorHAnsi" w:cstheme="majorHAnsi"/>
          <w:color w:val="auto"/>
        </w:rPr>
        <w:t xml:space="preserve"> </w:t>
      </w:r>
      <w:r w:rsidRPr="00E427CA">
        <w:rPr>
          <w:rFonts w:asciiTheme="majorHAnsi" w:hAnsiTheme="majorHAnsi" w:cstheme="majorHAnsi"/>
          <w:color w:val="auto"/>
        </w:rPr>
        <w:t>they</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deliver</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standardised</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packages.</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trainers’</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underway.</w:t>
      </w:r>
      <w:r w:rsidR="00A84FB4">
        <w:rPr>
          <w:rFonts w:asciiTheme="majorHAnsi" w:hAnsiTheme="majorHAnsi" w:cstheme="majorHAnsi"/>
          <w:color w:val="auto"/>
        </w:rPr>
        <w:t xml:space="preserve"> </w:t>
      </w:r>
      <w:r w:rsidRPr="00E427CA">
        <w:rPr>
          <w:rFonts w:asciiTheme="majorHAnsi" w:hAnsiTheme="majorHAnsi" w:cstheme="majorHAnsi"/>
          <w:color w:val="auto"/>
        </w:rPr>
        <w:t>As</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number</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trainers</w:t>
      </w:r>
      <w:r w:rsidR="00A84FB4">
        <w:rPr>
          <w:rFonts w:asciiTheme="majorHAnsi" w:hAnsiTheme="majorHAnsi" w:cstheme="majorHAnsi"/>
          <w:color w:val="auto"/>
        </w:rPr>
        <w:t xml:space="preserve"> </w:t>
      </w:r>
      <w:r w:rsidRPr="00E427CA">
        <w:rPr>
          <w:rFonts w:asciiTheme="majorHAnsi" w:hAnsiTheme="majorHAnsi" w:cstheme="majorHAnsi"/>
          <w:color w:val="auto"/>
        </w:rPr>
        <w:t>increases,</w:t>
      </w:r>
      <w:r w:rsidR="00A84FB4">
        <w:rPr>
          <w:rFonts w:asciiTheme="majorHAnsi" w:hAnsiTheme="majorHAnsi" w:cstheme="majorHAnsi"/>
          <w:color w:val="auto"/>
        </w:rPr>
        <w:t xml:space="preserve"> </w:t>
      </w:r>
      <w:r w:rsidRPr="00E427CA">
        <w:rPr>
          <w:rFonts w:asciiTheme="majorHAnsi" w:hAnsiTheme="majorHAnsi" w:cstheme="majorHAnsi"/>
          <w:color w:val="auto"/>
        </w:rPr>
        <w:t>so</w:t>
      </w:r>
      <w:r w:rsidR="00A84FB4">
        <w:rPr>
          <w:rFonts w:asciiTheme="majorHAnsi" w:hAnsiTheme="majorHAnsi" w:cstheme="majorHAnsi"/>
          <w:color w:val="auto"/>
        </w:rPr>
        <w:t xml:space="preserve"> </w:t>
      </w:r>
      <w:r w:rsidRPr="00E427CA">
        <w:rPr>
          <w:rFonts w:asciiTheme="majorHAnsi" w:hAnsiTheme="majorHAnsi" w:cstheme="majorHAnsi"/>
          <w:color w:val="auto"/>
        </w:rPr>
        <w:t>will</w:t>
      </w:r>
      <w:r w:rsidR="00A84FB4">
        <w:rPr>
          <w:rFonts w:asciiTheme="majorHAnsi" w:hAnsiTheme="majorHAnsi" w:cstheme="majorHAnsi"/>
          <w:color w:val="auto"/>
        </w:rPr>
        <w:t xml:space="preserve"> </w:t>
      </w:r>
      <w:r w:rsidRPr="00E427CA">
        <w:rPr>
          <w:rFonts w:asciiTheme="majorHAnsi" w:hAnsiTheme="majorHAnsi" w:cstheme="majorHAnsi"/>
          <w:color w:val="auto"/>
        </w:rPr>
        <w:t>capacity</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deliver</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interactive</w:t>
      </w:r>
      <w:r w:rsidR="00A84FB4">
        <w:rPr>
          <w:rFonts w:asciiTheme="majorHAnsi" w:hAnsiTheme="majorHAnsi" w:cstheme="majorHAnsi"/>
          <w:color w:val="auto"/>
        </w:rPr>
        <w:t xml:space="preserve"> </w:t>
      </w:r>
      <w:r w:rsidRPr="00E427CA">
        <w:rPr>
          <w:rFonts w:asciiTheme="majorHAnsi" w:hAnsiTheme="majorHAnsi" w:cstheme="majorHAnsi"/>
          <w:color w:val="auto"/>
        </w:rPr>
        <w:t>online</w:t>
      </w:r>
      <w:r w:rsidR="00A84FB4">
        <w:rPr>
          <w:rFonts w:asciiTheme="majorHAnsi" w:hAnsiTheme="majorHAnsi" w:cstheme="majorHAnsi"/>
          <w:color w:val="auto"/>
        </w:rPr>
        <w:t xml:space="preserve"> </w:t>
      </w:r>
      <w:r w:rsidRPr="00E427CA">
        <w:rPr>
          <w:rFonts w:asciiTheme="majorHAnsi" w:hAnsiTheme="majorHAnsi" w:cstheme="majorHAnsi"/>
          <w:color w:val="auto"/>
        </w:rPr>
        <w:t>sessions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face</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face</w:t>
      </w:r>
      <w:r w:rsidR="00A84FB4">
        <w:rPr>
          <w:rFonts w:asciiTheme="majorHAnsi" w:hAnsiTheme="majorHAnsi" w:cstheme="majorHAnsi"/>
          <w:color w:val="auto"/>
        </w:rPr>
        <w:t xml:space="preserve"> </w:t>
      </w:r>
      <w:r w:rsidRPr="00E427CA">
        <w:rPr>
          <w:rFonts w:asciiTheme="majorHAnsi" w:hAnsiTheme="majorHAnsi" w:cstheme="majorHAnsi"/>
          <w:color w:val="auto"/>
        </w:rPr>
        <w:t>delivery.</w:t>
      </w:r>
    </w:p>
    <w:p w14:paraId="6197ED5C" w14:textId="6DADA770" w:rsidR="004F7A67" w:rsidRPr="004929EC" w:rsidRDefault="004F7A67" w:rsidP="004929EC">
      <w:pPr>
        <w:spacing w:after="120" w:line="240" w:lineRule="atLeast"/>
        <w:rPr>
          <w:rStyle w:val="Strong"/>
          <w:bCs w:val="0"/>
          <w:color w:val="auto"/>
        </w:rPr>
      </w:pPr>
      <w:bookmarkStart w:id="8" w:name="_2._How_can"/>
      <w:bookmarkStart w:id="9" w:name="_Toc151118186"/>
      <w:bookmarkStart w:id="10" w:name="_Toc151118292"/>
      <w:bookmarkStart w:id="11" w:name="_Toc151118413"/>
      <w:bookmarkEnd w:id="8"/>
      <w:r w:rsidRPr="00A84FB4">
        <w:rPr>
          <w:rStyle w:val="Strong"/>
          <w:bCs w:val="0"/>
          <w:color w:val="auto"/>
        </w:rPr>
        <w:t>2.</w:t>
      </w:r>
      <w:r w:rsidR="00A84FB4">
        <w:rPr>
          <w:rStyle w:val="Strong"/>
          <w:bCs w:val="0"/>
          <w:color w:val="auto"/>
        </w:rPr>
        <w:t xml:space="preserve"> </w:t>
      </w:r>
      <w:r w:rsidRPr="00A84FB4">
        <w:rPr>
          <w:rStyle w:val="Strong"/>
          <w:bCs w:val="0"/>
          <w:color w:val="auto"/>
        </w:rPr>
        <w:t>How</w:t>
      </w:r>
      <w:r w:rsidR="00A84FB4">
        <w:rPr>
          <w:rStyle w:val="Strong"/>
          <w:bCs w:val="0"/>
          <w:color w:val="auto"/>
        </w:rPr>
        <w:t xml:space="preserve"> </w:t>
      </w:r>
      <w:r w:rsidRPr="00A84FB4">
        <w:rPr>
          <w:rStyle w:val="Strong"/>
          <w:bCs w:val="0"/>
          <w:color w:val="auto"/>
        </w:rPr>
        <w:t>can</w:t>
      </w:r>
      <w:r w:rsidR="00A84FB4">
        <w:rPr>
          <w:rStyle w:val="Strong"/>
          <w:bCs w:val="0"/>
          <w:color w:val="auto"/>
        </w:rPr>
        <w:t xml:space="preserve"> </w:t>
      </w:r>
      <w:r w:rsidRPr="00A84FB4">
        <w:rPr>
          <w:rStyle w:val="Strong"/>
          <w:bCs w:val="0"/>
          <w:color w:val="auto"/>
        </w:rPr>
        <w:t>I</w:t>
      </w:r>
      <w:r w:rsidR="00A84FB4">
        <w:rPr>
          <w:rStyle w:val="Strong"/>
          <w:bCs w:val="0"/>
          <w:color w:val="auto"/>
        </w:rPr>
        <w:t xml:space="preserve"> </w:t>
      </w:r>
      <w:r w:rsidRPr="00A84FB4">
        <w:rPr>
          <w:rStyle w:val="Strong"/>
          <w:bCs w:val="0"/>
          <w:color w:val="auto"/>
        </w:rPr>
        <w:t>access</w:t>
      </w:r>
      <w:r w:rsidR="00A84FB4">
        <w:rPr>
          <w:rStyle w:val="Strong"/>
          <w:bCs w:val="0"/>
          <w:color w:val="auto"/>
        </w:rPr>
        <w:t xml:space="preserve"> </w:t>
      </w:r>
      <w:r w:rsidRPr="00A84FB4">
        <w:rPr>
          <w:rStyle w:val="Strong"/>
          <w:bCs w:val="0"/>
          <w:color w:val="auto"/>
        </w:rPr>
        <w:t>part</w:t>
      </w:r>
      <w:r w:rsidR="00A84FB4">
        <w:rPr>
          <w:rStyle w:val="Strong"/>
          <w:bCs w:val="0"/>
          <w:color w:val="auto"/>
        </w:rPr>
        <w:t xml:space="preserve"> </w:t>
      </w:r>
      <w:r w:rsidRPr="00A84FB4">
        <w:rPr>
          <w:rStyle w:val="Strong"/>
          <w:bCs w:val="0"/>
          <w:color w:val="auto"/>
        </w:rPr>
        <w:t>2</w:t>
      </w:r>
      <w:r w:rsidR="00A84FB4">
        <w:rPr>
          <w:rStyle w:val="Strong"/>
          <w:bCs w:val="0"/>
          <w:color w:val="auto"/>
        </w:rPr>
        <w:t xml:space="preserve"> </w:t>
      </w:r>
      <w:r w:rsidRPr="00A84FB4">
        <w:rPr>
          <w:rStyle w:val="Strong"/>
          <w:bCs w:val="0"/>
          <w:color w:val="auto"/>
        </w:rPr>
        <w:t>of</w:t>
      </w:r>
      <w:r w:rsidR="00A84FB4">
        <w:rPr>
          <w:rStyle w:val="Strong"/>
          <w:bCs w:val="0"/>
          <w:color w:val="auto"/>
        </w:rPr>
        <w:t xml:space="preserve"> </w:t>
      </w:r>
      <w:r w:rsidRPr="00A84FB4">
        <w:rPr>
          <w:rStyle w:val="Strong"/>
          <w:bCs w:val="0"/>
          <w:color w:val="auto"/>
        </w:rPr>
        <w:t>the</w:t>
      </w:r>
      <w:r w:rsidR="00A84FB4">
        <w:rPr>
          <w:rStyle w:val="Strong"/>
          <w:bCs w:val="0"/>
          <w:color w:val="auto"/>
        </w:rPr>
        <w:t xml:space="preserve"> </w:t>
      </w:r>
      <w:r w:rsidRPr="00A84FB4">
        <w:rPr>
          <w:rStyle w:val="Strong"/>
          <w:bCs w:val="0"/>
          <w:color w:val="auto"/>
        </w:rPr>
        <w:t>training?</w:t>
      </w:r>
      <w:r w:rsidR="00A84FB4">
        <w:rPr>
          <w:rStyle w:val="Strong"/>
          <w:bCs w:val="0"/>
          <w:color w:val="auto"/>
        </w:rPr>
        <w:t xml:space="preserve"> </w:t>
      </w:r>
      <w:r w:rsidRPr="00A84FB4">
        <w:rPr>
          <w:rStyle w:val="Strong"/>
          <w:bCs w:val="0"/>
          <w:color w:val="auto"/>
        </w:rPr>
        <w:t>(The</w:t>
      </w:r>
      <w:r w:rsidR="00A84FB4">
        <w:rPr>
          <w:rStyle w:val="Strong"/>
          <w:bCs w:val="0"/>
          <w:color w:val="auto"/>
        </w:rPr>
        <w:t xml:space="preserve"> </w:t>
      </w:r>
      <w:r w:rsidRPr="00A84FB4">
        <w:rPr>
          <w:rStyle w:val="Strong"/>
          <w:bCs w:val="0"/>
          <w:color w:val="auto"/>
        </w:rPr>
        <w:t>live</w:t>
      </w:r>
      <w:r w:rsidR="00A84FB4">
        <w:rPr>
          <w:rStyle w:val="Strong"/>
          <w:bCs w:val="0"/>
          <w:color w:val="auto"/>
        </w:rPr>
        <w:t xml:space="preserve"> </w:t>
      </w:r>
      <w:r w:rsidRPr="00A84FB4">
        <w:rPr>
          <w:rStyle w:val="Strong"/>
          <w:bCs w:val="0"/>
          <w:color w:val="auto"/>
        </w:rPr>
        <w:t>1</w:t>
      </w:r>
      <w:r w:rsidR="00A84FB4">
        <w:rPr>
          <w:rStyle w:val="Strong"/>
          <w:bCs w:val="0"/>
          <w:color w:val="auto"/>
        </w:rPr>
        <w:t xml:space="preserve"> </w:t>
      </w:r>
      <w:r w:rsidRPr="00A84FB4">
        <w:rPr>
          <w:rStyle w:val="Strong"/>
          <w:bCs w:val="0"/>
          <w:color w:val="auto"/>
        </w:rPr>
        <w:t>hour</w:t>
      </w:r>
      <w:r w:rsidR="00A84FB4">
        <w:rPr>
          <w:rStyle w:val="Strong"/>
          <w:bCs w:val="0"/>
          <w:color w:val="auto"/>
        </w:rPr>
        <w:t xml:space="preserve"> </w:t>
      </w:r>
      <w:r w:rsidRPr="00A84FB4">
        <w:rPr>
          <w:rStyle w:val="Strong"/>
          <w:bCs w:val="0"/>
          <w:color w:val="auto"/>
        </w:rPr>
        <w:t>online</w:t>
      </w:r>
      <w:r w:rsidR="00A84FB4">
        <w:rPr>
          <w:rStyle w:val="Strong"/>
          <w:bCs w:val="0"/>
          <w:color w:val="auto"/>
        </w:rPr>
        <w:t xml:space="preserve"> </w:t>
      </w:r>
      <w:r w:rsidRPr="00A84FB4">
        <w:rPr>
          <w:rStyle w:val="Strong"/>
          <w:bCs w:val="0"/>
          <w:color w:val="auto"/>
        </w:rPr>
        <w:t>interactive</w:t>
      </w:r>
      <w:r w:rsidR="00A84FB4">
        <w:rPr>
          <w:rStyle w:val="Strong"/>
          <w:bCs w:val="0"/>
          <w:color w:val="auto"/>
        </w:rPr>
        <w:t xml:space="preserve"> </w:t>
      </w:r>
      <w:r w:rsidRPr="00A84FB4">
        <w:rPr>
          <w:rStyle w:val="Strong"/>
          <w:bCs w:val="0"/>
          <w:color w:val="auto"/>
        </w:rPr>
        <w:t>session</w:t>
      </w:r>
      <w:r w:rsidR="00A84FB4">
        <w:rPr>
          <w:rStyle w:val="Strong"/>
          <w:bCs w:val="0"/>
          <w:color w:val="auto"/>
        </w:rPr>
        <w:t xml:space="preserve"> </w:t>
      </w:r>
      <w:r w:rsidRPr="00A84FB4">
        <w:rPr>
          <w:rStyle w:val="Strong"/>
          <w:bCs w:val="0"/>
          <w:color w:val="auto"/>
        </w:rPr>
        <w:t>for</w:t>
      </w:r>
      <w:r w:rsidR="00A84FB4">
        <w:rPr>
          <w:rStyle w:val="Strong"/>
          <w:bCs w:val="0"/>
          <w:color w:val="auto"/>
        </w:rPr>
        <w:t xml:space="preserve"> </w:t>
      </w:r>
      <w:r w:rsidRPr="00A84FB4">
        <w:rPr>
          <w:rStyle w:val="Strong"/>
          <w:bCs w:val="0"/>
          <w:color w:val="auto"/>
        </w:rPr>
        <w:t>those</w:t>
      </w:r>
      <w:r w:rsidR="00A84FB4">
        <w:rPr>
          <w:rStyle w:val="Strong"/>
          <w:bCs w:val="0"/>
          <w:color w:val="auto"/>
        </w:rPr>
        <w:t xml:space="preserve"> </w:t>
      </w:r>
      <w:r w:rsidRPr="00A84FB4">
        <w:rPr>
          <w:rStyle w:val="Strong"/>
          <w:bCs w:val="0"/>
          <w:color w:val="auto"/>
        </w:rPr>
        <w:t>needing</w:t>
      </w:r>
      <w:r w:rsidR="00A84FB4">
        <w:rPr>
          <w:rStyle w:val="Strong"/>
          <w:bCs w:val="0"/>
          <w:color w:val="auto"/>
        </w:rPr>
        <w:t xml:space="preserve"> </w:t>
      </w:r>
      <w:r w:rsidRPr="00A84FB4">
        <w:rPr>
          <w:rStyle w:val="Strong"/>
          <w:bCs w:val="0"/>
          <w:color w:val="auto"/>
        </w:rPr>
        <w:t>Tier</w:t>
      </w:r>
      <w:r w:rsidR="00A84FB4">
        <w:rPr>
          <w:rStyle w:val="Strong"/>
          <w:bCs w:val="0"/>
          <w:color w:val="auto"/>
        </w:rPr>
        <w:t xml:space="preserve"> </w:t>
      </w:r>
      <w:r w:rsidRPr="00A84FB4">
        <w:rPr>
          <w:rStyle w:val="Strong"/>
          <w:bCs w:val="0"/>
          <w:color w:val="auto"/>
        </w:rPr>
        <w:t>1</w:t>
      </w:r>
      <w:r w:rsidR="00A84FB4">
        <w:rPr>
          <w:rStyle w:val="Strong"/>
          <w:bCs w:val="0"/>
          <w:color w:val="auto"/>
        </w:rPr>
        <w:t xml:space="preserve"> </w:t>
      </w:r>
      <w:r w:rsidRPr="00A84FB4">
        <w:rPr>
          <w:rStyle w:val="Strong"/>
          <w:bCs w:val="0"/>
          <w:color w:val="auto"/>
        </w:rPr>
        <w:t>or</w:t>
      </w:r>
      <w:r w:rsidR="00A84FB4">
        <w:rPr>
          <w:rStyle w:val="Strong"/>
          <w:bCs w:val="0"/>
          <w:color w:val="auto"/>
        </w:rPr>
        <w:t xml:space="preserve"> </w:t>
      </w:r>
      <w:r w:rsidRPr="00A84FB4">
        <w:rPr>
          <w:rStyle w:val="Strong"/>
          <w:bCs w:val="0"/>
          <w:color w:val="auto"/>
        </w:rPr>
        <w:t>a</w:t>
      </w:r>
      <w:r w:rsidR="00A84FB4">
        <w:rPr>
          <w:rStyle w:val="Strong"/>
          <w:bCs w:val="0"/>
          <w:color w:val="auto"/>
        </w:rPr>
        <w:t xml:space="preserve"> </w:t>
      </w:r>
      <w:r w:rsidRPr="00A84FB4">
        <w:rPr>
          <w:rStyle w:val="Strong"/>
          <w:bCs w:val="0"/>
          <w:color w:val="auto"/>
        </w:rPr>
        <w:t>1-day</w:t>
      </w:r>
      <w:r w:rsidR="00A84FB4">
        <w:rPr>
          <w:rStyle w:val="Strong"/>
          <w:bCs w:val="0"/>
          <w:color w:val="auto"/>
        </w:rPr>
        <w:t xml:space="preserve"> </w:t>
      </w:r>
      <w:r w:rsidRPr="00A84FB4">
        <w:rPr>
          <w:rStyle w:val="Strong"/>
          <w:bCs w:val="0"/>
          <w:color w:val="auto"/>
        </w:rPr>
        <w:t>face</w:t>
      </w:r>
      <w:r w:rsidR="00A84FB4">
        <w:rPr>
          <w:rStyle w:val="Strong"/>
          <w:bCs w:val="0"/>
          <w:color w:val="auto"/>
        </w:rPr>
        <w:t xml:space="preserve"> </w:t>
      </w:r>
      <w:r w:rsidRPr="00A84FB4">
        <w:rPr>
          <w:rStyle w:val="Strong"/>
          <w:bCs w:val="0"/>
          <w:color w:val="auto"/>
        </w:rPr>
        <w:t>to</w:t>
      </w:r>
      <w:r w:rsidR="00A84FB4">
        <w:rPr>
          <w:rStyle w:val="Strong"/>
          <w:bCs w:val="0"/>
          <w:color w:val="auto"/>
        </w:rPr>
        <w:t xml:space="preserve"> </w:t>
      </w:r>
      <w:r w:rsidRPr="00A84FB4">
        <w:rPr>
          <w:rStyle w:val="Strong"/>
          <w:bCs w:val="0"/>
          <w:color w:val="auto"/>
        </w:rPr>
        <w:t>face</w:t>
      </w:r>
      <w:r w:rsidR="00A84FB4">
        <w:rPr>
          <w:rStyle w:val="Strong"/>
          <w:bCs w:val="0"/>
          <w:color w:val="auto"/>
        </w:rPr>
        <w:t xml:space="preserve"> </w:t>
      </w:r>
      <w:r w:rsidRPr="00A84FB4">
        <w:rPr>
          <w:rStyle w:val="Strong"/>
          <w:bCs w:val="0"/>
          <w:color w:val="auto"/>
        </w:rPr>
        <w:t>training</w:t>
      </w:r>
      <w:r w:rsidR="00A84FB4">
        <w:rPr>
          <w:rStyle w:val="Strong"/>
          <w:bCs w:val="0"/>
          <w:color w:val="auto"/>
        </w:rPr>
        <w:t xml:space="preserve"> </w:t>
      </w:r>
      <w:r w:rsidRPr="00A84FB4">
        <w:rPr>
          <w:rStyle w:val="Strong"/>
          <w:bCs w:val="0"/>
          <w:color w:val="auto"/>
        </w:rPr>
        <w:t>for</w:t>
      </w:r>
      <w:r w:rsidR="00A84FB4">
        <w:rPr>
          <w:rStyle w:val="Strong"/>
          <w:bCs w:val="0"/>
          <w:color w:val="auto"/>
        </w:rPr>
        <w:t xml:space="preserve"> </w:t>
      </w:r>
      <w:r w:rsidRPr="00A84FB4">
        <w:rPr>
          <w:rStyle w:val="Strong"/>
          <w:bCs w:val="0"/>
          <w:color w:val="auto"/>
        </w:rPr>
        <w:t>people</w:t>
      </w:r>
      <w:r w:rsidR="00A84FB4">
        <w:rPr>
          <w:rStyle w:val="Strong"/>
          <w:bCs w:val="0"/>
          <w:color w:val="auto"/>
        </w:rPr>
        <w:t xml:space="preserve"> </w:t>
      </w:r>
      <w:r w:rsidRPr="00A84FB4">
        <w:rPr>
          <w:rStyle w:val="Strong"/>
          <w:bCs w:val="0"/>
          <w:color w:val="auto"/>
        </w:rPr>
        <w:t>who</w:t>
      </w:r>
      <w:r w:rsidR="00A84FB4">
        <w:rPr>
          <w:rStyle w:val="Strong"/>
          <w:bCs w:val="0"/>
          <w:color w:val="auto"/>
        </w:rPr>
        <w:t xml:space="preserve"> </w:t>
      </w:r>
      <w:r w:rsidRPr="00A84FB4">
        <w:rPr>
          <w:rStyle w:val="Strong"/>
          <w:bCs w:val="0"/>
          <w:color w:val="auto"/>
        </w:rPr>
        <w:t>require</w:t>
      </w:r>
      <w:r w:rsidR="00A84FB4">
        <w:rPr>
          <w:rStyle w:val="Strong"/>
          <w:bCs w:val="0"/>
          <w:color w:val="auto"/>
        </w:rPr>
        <w:t xml:space="preserve"> </w:t>
      </w:r>
      <w:r w:rsidRPr="00A84FB4">
        <w:rPr>
          <w:rStyle w:val="Strong"/>
          <w:bCs w:val="0"/>
          <w:color w:val="auto"/>
        </w:rPr>
        <w:t>Tier</w:t>
      </w:r>
      <w:r w:rsidR="00A84FB4">
        <w:rPr>
          <w:rStyle w:val="Strong"/>
          <w:bCs w:val="0"/>
          <w:color w:val="auto"/>
        </w:rPr>
        <w:t xml:space="preserve"> </w:t>
      </w:r>
      <w:r w:rsidRPr="00A84FB4">
        <w:rPr>
          <w:rStyle w:val="Strong"/>
          <w:bCs w:val="0"/>
          <w:color w:val="auto"/>
        </w:rPr>
        <w:t>2.)</w:t>
      </w:r>
      <w:bookmarkEnd w:id="9"/>
      <w:bookmarkEnd w:id="10"/>
      <w:bookmarkEnd w:id="11"/>
    </w:p>
    <w:p w14:paraId="6A7EBD53" w14:textId="77A26E68" w:rsidR="00633C2E" w:rsidRPr="00E427CA" w:rsidRDefault="00633C2E" w:rsidP="00633C2E">
      <w:pPr>
        <w:rPr>
          <w:rStyle w:val="cf01"/>
          <w:rFonts w:asciiTheme="majorHAnsi" w:hAnsiTheme="majorHAnsi" w:cstheme="majorHAnsi"/>
          <w:color w:val="auto"/>
          <w:sz w:val="24"/>
          <w:szCs w:val="24"/>
        </w:rPr>
      </w:pPr>
      <w:r w:rsidRPr="00E427CA">
        <w:rPr>
          <w:rStyle w:val="cf01"/>
          <w:rFonts w:asciiTheme="majorHAnsi" w:hAnsiTheme="majorHAnsi" w:cstheme="majorHAnsi"/>
          <w:color w:val="auto"/>
          <w:sz w:val="24"/>
          <w:szCs w:val="24"/>
        </w:rPr>
        <w:t>If</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you</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are</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a</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staff</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member,</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please</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get</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in</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contact</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with</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your</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line</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manager</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who</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can</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speak</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with</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your</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local</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learning</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and</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development</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team</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to</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organise</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your</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access</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to</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Oliver’s</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Training.</w:t>
      </w:r>
    </w:p>
    <w:p w14:paraId="1C79CD1F" w14:textId="654FE2AB"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lastRenderedPageBreak/>
        <w:t>Employers</w:t>
      </w:r>
      <w:r w:rsidR="00A84FB4">
        <w:rPr>
          <w:rFonts w:asciiTheme="majorHAnsi" w:hAnsiTheme="majorHAnsi" w:cstheme="majorHAnsi"/>
          <w:color w:val="auto"/>
        </w:rPr>
        <w:t xml:space="preserve"> </w:t>
      </w:r>
      <w:r w:rsidRPr="00E427CA">
        <w:rPr>
          <w:rFonts w:asciiTheme="majorHAnsi" w:hAnsiTheme="majorHAnsi" w:cstheme="majorHAnsi"/>
          <w:color w:val="auto"/>
        </w:rPr>
        <w:t>have</w:t>
      </w:r>
      <w:r w:rsidR="00A84FB4">
        <w:rPr>
          <w:rFonts w:asciiTheme="majorHAnsi" w:hAnsiTheme="majorHAnsi" w:cstheme="majorHAnsi"/>
          <w:color w:val="auto"/>
        </w:rPr>
        <w:t xml:space="preserve"> </w:t>
      </w:r>
      <w:r w:rsidRPr="00E427CA">
        <w:rPr>
          <w:rFonts w:asciiTheme="majorHAnsi" w:hAnsiTheme="majorHAnsi" w:cstheme="majorHAnsi"/>
          <w:color w:val="auto"/>
        </w:rPr>
        <w:t>a</w:t>
      </w:r>
      <w:r w:rsidR="00A84FB4">
        <w:rPr>
          <w:rFonts w:asciiTheme="majorHAnsi" w:hAnsiTheme="majorHAnsi" w:cstheme="majorHAnsi"/>
          <w:color w:val="auto"/>
        </w:rPr>
        <w:t xml:space="preserve"> </w:t>
      </w:r>
      <w:r w:rsidRPr="00E427CA">
        <w:rPr>
          <w:rFonts w:asciiTheme="majorHAnsi" w:hAnsiTheme="majorHAnsi" w:cstheme="majorHAnsi"/>
          <w:color w:val="auto"/>
        </w:rPr>
        <w:t>few</w:t>
      </w:r>
      <w:r w:rsidR="00A84FB4">
        <w:rPr>
          <w:rFonts w:asciiTheme="majorHAnsi" w:hAnsiTheme="majorHAnsi" w:cstheme="majorHAnsi"/>
          <w:color w:val="auto"/>
        </w:rPr>
        <w:t xml:space="preserve"> </w:t>
      </w:r>
      <w:r w:rsidRPr="00E427CA">
        <w:rPr>
          <w:rFonts w:asciiTheme="majorHAnsi" w:hAnsiTheme="majorHAnsi" w:cstheme="majorHAnsi"/>
          <w:color w:val="auto"/>
        </w:rPr>
        <w:t>options</w:t>
      </w:r>
      <w:r w:rsidR="00A84FB4">
        <w:rPr>
          <w:rFonts w:asciiTheme="majorHAnsi" w:hAnsiTheme="majorHAnsi" w:cstheme="majorHAnsi"/>
          <w:color w:val="auto"/>
        </w:rPr>
        <w:t xml:space="preserve"> </w:t>
      </w:r>
      <w:r w:rsidRPr="00E427CA">
        <w:rPr>
          <w:rFonts w:asciiTheme="majorHAnsi" w:hAnsiTheme="majorHAnsi" w:cstheme="majorHAnsi"/>
          <w:color w:val="auto"/>
        </w:rPr>
        <w:t>regarding</w:t>
      </w:r>
      <w:r w:rsidR="00A84FB4">
        <w:rPr>
          <w:rFonts w:asciiTheme="majorHAnsi" w:hAnsiTheme="majorHAnsi" w:cstheme="majorHAnsi"/>
          <w:color w:val="auto"/>
        </w:rPr>
        <w:t xml:space="preserve"> </w:t>
      </w:r>
      <w:r w:rsidRPr="00E427CA">
        <w:rPr>
          <w:rFonts w:asciiTheme="majorHAnsi" w:hAnsiTheme="majorHAnsi" w:cstheme="majorHAnsi"/>
          <w:color w:val="auto"/>
        </w:rPr>
        <w:t>how</w:t>
      </w:r>
      <w:r w:rsidR="00A84FB4">
        <w:rPr>
          <w:rFonts w:asciiTheme="majorHAnsi" w:hAnsiTheme="majorHAnsi" w:cstheme="majorHAnsi"/>
          <w:color w:val="auto"/>
        </w:rPr>
        <w:t xml:space="preserve"> </w:t>
      </w:r>
      <w:r w:rsidRPr="00E427CA">
        <w:rPr>
          <w:rFonts w:asciiTheme="majorHAnsi" w:hAnsiTheme="majorHAnsi" w:cstheme="majorHAnsi"/>
          <w:color w:val="auto"/>
        </w:rPr>
        <w:t>they</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ensure</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staff</w:t>
      </w:r>
      <w:r w:rsidR="00A84FB4">
        <w:rPr>
          <w:rFonts w:asciiTheme="majorHAnsi" w:hAnsiTheme="majorHAnsi" w:cstheme="majorHAnsi"/>
          <w:color w:val="auto"/>
        </w:rPr>
        <w:t xml:space="preserve"> </w:t>
      </w:r>
      <w:r w:rsidRPr="00E427CA">
        <w:rPr>
          <w:rFonts w:asciiTheme="majorHAnsi" w:hAnsiTheme="majorHAnsi" w:cstheme="majorHAnsi"/>
          <w:color w:val="auto"/>
        </w:rPr>
        <w:t>complete</w:t>
      </w:r>
      <w:r w:rsidR="00A84FB4">
        <w:rPr>
          <w:rFonts w:asciiTheme="majorHAnsi" w:hAnsiTheme="majorHAnsi" w:cstheme="majorHAnsi"/>
          <w:color w:val="auto"/>
        </w:rPr>
        <w:t xml:space="preserve"> </w:t>
      </w:r>
      <w:r w:rsidRPr="00E427CA">
        <w:rPr>
          <w:rFonts w:asciiTheme="majorHAnsi" w:hAnsiTheme="majorHAnsi" w:cstheme="majorHAnsi"/>
          <w:color w:val="auto"/>
        </w:rPr>
        <w:t>part</w:t>
      </w:r>
      <w:r w:rsidR="00A84FB4">
        <w:rPr>
          <w:rFonts w:asciiTheme="majorHAnsi" w:hAnsiTheme="majorHAnsi" w:cstheme="majorHAnsi"/>
          <w:color w:val="auto"/>
        </w:rPr>
        <w:t xml:space="preserve"> </w:t>
      </w:r>
      <w:r w:rsidRPr="00E427CA">
        <w:rPr>
          <w:rFonts w:asciiTheme="majorHAnsi" w:hAnsiTheme="majorHAnsi" w:cstheme="majorHAnsi"/>
          <w:color w:val="auto"/>
        </w:rPr>
        <w:t>2</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These</w:t>
      </w:r>
      <w:r w:rsidR="00A84FB4">
        <w:rPr>
          <w:rFonts w:asciiTheme="majorHAnsi" w:hAnsiTheme="majorHAnsi" w:cstheme="majorHAnsi"/>
          <w:color w:val="auto"/>
        </w:rPr>
        <w:t xml:space="preserve"> </w:t>
      </w:r>
      <w:r w:rsidRPr="00E427CA">
        <w:rPr>
          <w:rFonts w:asciiTheme="majorHAnsi" w:hAnsiTheme="majorHAnsi" w:cstheme="majorHAnsi"/>
          <w:color w:val="auto"/>
        </w:rPr>
        <w:t>include:</w:t>
      </w:r>
    </w:p>
    <w:p w14:paraId="07BEEAEB" w14:textId="7E5577C7" w:rsidR="004F7A67" w:rsidRPr="004929EC" w:rsidRDefault="004F7A67" w:rsidP="004929EC">
      <w:pPr>
        <w:spacing w:after="120" w:line="240" w:lineRule="atLeast"/>
        <w:rPr>
          <w:rStyle w:val="Strong"/>
        </w:rPr>
      </w:pPr>
      <w:r w:rsidRPr="004929EC">
        <w:rPr>
          <w:rStyle w:val="Strong"/>
          <w:bCs w:val="0"/>
          <w:color w:val="auto"/>
        </w:rPr>
        <w:t>1)</w:t>
      </w:r>
      <w:r w:rsidR="00A84FB4" w:rsidRPr="004929EC">
        <w:rPr>
          <w:rStyle w:val="Strong"/>
          <w:bCs w:val="0"/>
          <w:color w:val="auto"/>
        </w:rPr>
        <w:t xml:space="preserve"> </w:t>
      </w:r>
      <w:r w:rsidRPr="004929EC">
        <w:rPr>
          <w:rStyle w:val="Strong"/>
          <w:bCs w:val="0"/>
          <w:color w:val="auto"/>
        </w:rPr>
        <w:t>Delivering</w:t>
      </w:r>
      <w:r w:rsidR="00A84FB4" w:rsidRPr="004929EC">
        <w:rPr>
          <w:rStyle w:val="Strong"/>
          <w:bCs w:val="0"/>
          <w:color w:val="auto"/>
        </w:rPr>
        <w:t xml:space="preserve"> </w:t>
      </w:r>
      <w:r w:rsidRPr="004929EC">
        <w:rPr>
          <w:rStyle w:val="Strong"/>
          <w:bCs w:val="0"/>
          <w:color w:val="auto"/>
        </w:rPr>
        <w:t>training</w:t>
      </w:r>
      <w:r w:rsidR="00A84FB4" w:rsidRPr="004929EC">
        <w:rPr>
          <w:rStyle w:val="Strong"/>
          <w:bCs w:val="0"/>
          <w:color w:val="auto"/>
        </w:rPr>
        <w:t xml:space="preserve"> </w:t>
      </w:r>
      <w:r w:rsidRPr="004929EC">
        <w:rPr>
          <w:rStyle w:val="Strong"/>
          <w:bCs w:val="0"/>
          <w:color w:val="auto"/>
        </w:rPr>
        <w:t>in-house</w:t>
      </w:r>
      <w:r w:rsidR="00A84FB4" w:rsidRPr="004929EC">
        <w:rPr>
          <w:rStyle w:val="Strong"/>
          <w:bCs w:val="0"/>
          <w:color w:val="auto"/>
        </w:rPr>
        <w:t xml:space="preserve"> </w:t>
      </w:r>
      <w:r w:rsidRPr="004929EC">
        <w:rPr>
          <w:rStyle w:val="Strong"/>
          <w:bCs w:val="0"/>
          <w:color w:val="auto"/>
        </w:rPr>
        <w:t>with</w:t>
      </w:r>
      <w:r w:rsidR="00A84FB4" w:rsidRPr="004929EC">
        <w:rPr>
          <w:rStyle w:val="Strong"/>
          <w:bCs w:val="0"/>
          <w:color w:val="auto"/>
        </w:rPr>
        <w:t xml:space="preserve"> </w:t>
      </w:r>
      <w:r w:rsidRPr="004929EC">
        <w:rPr>
          <w:rStyle w:val="Strong"/>
          <w:bCs w:val="0"/>
          <w:color w:val="auto"/>
        </w:rPr>
        <w:t>their</w:t>
      </w:r>
      <w:r w:rsidR="00A84FB4" w:rsidRPr="004929EC">
        <w:rPr>
          <w:rStyle w:val="Strong"/>
          <w:bCs w:val="0"/>
          <w:color w:val="auto"/>
        </w:rPr>
        <w:t xml:space="preserve"> </w:t>
      </w:r>
      <w:r w:rsidRPr="004929EC">
        <w:rPr>
          <w:rStyle w:val="Strong"/>
          <w:bCs w:val="0"/>
          <w:color w:val="auto"/>
        </w:rPr>
        <w:t>own</w:t>
      </w:r>
      <w:r w:rsidR="00A84FB4" w:rsidRPr="004929EC">
        <w:rPr>
          <w:rStyle w:val="Strong"/>
          <w:bCs w:val="0"/>
          <w:color w:val="auto"/>
        </w:rPr>
        <w:t xml:space="preserve"> </w:t>
      </w:r>
      <w:r w:rsidRPr="004929EC">
        <w:rPr>
          <w:rStyle w:val="Strong"/>
          <w:bCs w:val="0"/>
          <w:color w:val="auto"/>
        </w:rPr>
        <w:t>trainers:</w:t>
      </w:r>
    </w:p>
    <w:p w14:paraId="4246E5E1" w14:textId="6632557A"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Trainers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experts</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lived</w:t>
      </w:r>
      <w:r w:rsidR="00A84FB4">
        <w:rPr>
          <w:rFonts w:asciiTheme="majorHAnsi" w:hAnsiTheme="majorHAnsi" w:cstheme="majorHAnsi"/>
          <w:color w:val="auto"/>
        </w:rPr>
        <w:t xml:space="preserve"> </w:t>
      </w:r>
      <w:r w:rsidRPr="00E427CA">
        <w:rPr>
          <w:rFonts w:asciiTheme="majorHAnsi" w:hAnsiTheme="majorHAnsi" w:cstheme="majorHAnsi"/>
          <w:color w:val="auto"/>
        </w:rPr>
        <w:t>experience</w:t>
      </w:r>
      <w:r w:rsidR="00A84FB4">
        <w:rPr>
          <w:rFonts w:asciiTheme="majorHAnsi" w:hAnsiTheme="majorHAnsi" w:cstheme="majorHAnsi"/>
          <w:color w:val="auto"/>
        </w:rPr>
        <w:t xml:space="preserve"> </w:t>
      </w:r>
      <w:r w:rsidRPr="00E427CA">
        <w:rPr>
          <w:rFonts w:asciiTheme="majorHAnsi" w:hAnsiTheme="majorHAnsi" w:cstheme="majorHAnsi"/>
          <w:color w:val="auto"/>
        </w:rPr>
        <w:t>who</w:t>
      </w:r>
      <w:r w:rsidR="00A84FB4">
        <w:rPr>
          <w:rFonts w:asciiTheme="majorHAnsi" w:hAnsiTheme="majorHAnsi" w:cstheme="majorHAnsi"/>
          <w:color w:val="auto"/>
        </w:rPr>
        <w:t xml:space="preserve"> </w:t>
      </w:r>
      <w:r w:rsidRPr="00E427CA">
        <w:rPr>
          <w:rFonts w:asciiTheme="majorHAnsi" w:hAnsiTheme="majorHAnsi" w:cstheme="majorHAnsi"/>
          <w:color w:val="auto"/>
        </w:rPr>
        <w:t>deliver</w:t>
      </w:r>
      <w:r w:rsidR="00A84FB4">
        <w:rPr>
          <w:rFonts w:asciiTheme="majorHAnsi" w:hAnsiTheme="majorHAnsi" w:cstheme="majorHAnsi"/>
          <w:color w:val="auto"/>
        </w:rPr>
        <w:t xml:space="preserve"> </w:t>
      </w:r>
      <w:r w:rsidRPr="00E427CA">
        <w:rPr>
          <w:rFonts w:asciiTheme="majorHAnsi" w:hAnsiTheme="majorHAnsi" w:cstheme="majorHAnsi"/>
          <w:color w:val="auto"/>
        </w:rPr>
        <w:t>part</w:t>
      </w:r>
      <w:r w:rsidR="00A84FB4">
        <w:rPr>
          <w:rFonts w:asciiTheme="majorHAnsi" w:hAnsiTheme="majorHAnsi" w:cstheme="majorHAnsi"/>
          <w:color w:val="auto"/>
        </w:rPr>
        <w:t xml:space="preserve"> </w:t>
      </w:r>
      <w:r w:rsidRPr="00E427CA">
        <w:rPr>
          <w:rFonts w:asciiTheme="majorHAnsi" w:hAnsiTheme="majorHAnsi" w:cstheme="majorHAnsi"/>
          <w:color w:val="auto"/>
        </w:rPr>
        <w:t>2</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need</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trained</w:t>
      </w:r>
      <w:r w:rsidR="00A84FB4">
        <w:rPr>
          <w:rFonts w:asciiTheme="majorHAnsi" w:hAnsiTheme="majorHAnsi" w:cstheme="majorHAnsi"/>
          <w:color w:val="auto"/>
        </w:rPr>
        <w:t xml:space="preserve"> </w:t>
      </w:r>
      <w:r w:rsidRPr="00E427CA">
        <w:rPr>
          <w:rFonts w:asciiTheme="majorHAnsi" w:hAnsiTheme="majorHAnsi" w:cstheme="majorHAnsi"/>
          <w:color w:val="auto"/>
        </w:rPr>
        <w:t>before</w:t>
      </w:r>
      <w:r w:rsidR="00A84FB4">
        <w:rPr>
          <w:rFonts w:asciiTheme="majorHAnsi" w:hAnsiTheme="majorHAnsi" w:cstheme="majorHAnsi"/>
          <w:color w:val="auto"/>
        </w:rPr>
        <w:t xml:space="preserve"> </w:t>
      </w:r>
      <w:r w:rsidRPr="00E427CA">
        <w:rPr>
          <w:rFonts w:asciiTheme="majorHAnsi" w:hAnsiTheme="majorHAnsi" w:cstheme="majorHAnsi"/>
          <w:color w:val="auto"/>
        </w:rPr>
        <w:t>they</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deliver</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standardised</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packages. The</w:t>
      </w:r>
      <w:r w:rsidR="00A84FB4">
        <w:rPr>
          <w:rFonts w:asciiTheme="majorHAnsi" w:hAnsiTheme="majorHAnsi" w:cstheme="majorHAnsi"/>
          <w:color w:val="auto"/>
        </w:rPr>
        <w:t xml:space="preserve"> </w:t>
      </w:r>
      <w:r w:rsidRPr="00E427CA">
        <w:rPr>
          <w:rFonts w:asciiTheme="majorHAnsi" w:hAnsiTheme="majorHAnsi" w:cstheme="majorHAnsi"/>
          <w:color w:val="auto"/>
        </w:rPr>
        <w:t>trainers’</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has</w:t>
      </w:r>
      <w:r w:rsidR="00A84FB4">
        <w:rPr>
          <w:rFonts w:asciiTheme="majorHAnsi" w:hAnsiTheme="majorHAnsi" w:cstheme="majorHAnsi"/>
          <w:color w:val="auto"/>
        </w:rPr>
        <w:t xml:space="preserve"> </w:t>
      </w:r>
      <w:r w:rsidRPr="00E427CA">
        <w:rPr>
          <w:rFonts w:asciiTheme="majorHAnsi" w:hAnsiTheme="majorHAnsi" w:cstheme="majorHAnsi"/>
          <w:color w:val="auto"/>
        </w:rPr>
        <w:t>recently</w:t>
      </w:r>
      <w:r w:rsidR="00A84FB4">
        <w:rPr>
          <w:rFonts w:asciiTheme="majorHAnsi" w:hAnsiTheme="majorHAnsi" w:cstheme="majorHAnsi"/>
          <w:color w:val="auto"/>
        </w:rPr>
        <w:t xml:space="preserve"> </w:t>
      </w:r>
      <w:r w:rsidRPr="00E427CA">
        <w:rPr>
          <w:rFonts w:asciiTheme="majorHAnsi" w:hAnsiTheme="majorHAnsi" w:cstheme="majorHAnsi"/>
          <w:color w:val="auto"/>
        </w:rPr>
        <w:t>commenced.</w:t>
      </w:r>
    </w:p>
    <w:p w14:paraId="34EDBE88" w14:textId="06FB42B2"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Integrated</w:t>
      </w:r>
      <w:r w:rsidR="00A84FB4">
        <w:rPr>
          <w:rFonts w:asciiTheme="majorHAnsi" w:hAnsiTheme="majorHAnsi" w:cstheme="majorHAnsi"/>
          <w:color w:val="auto"/>
        </w:rPr>
        <w:t xml:space="preserve"> </w:t>
      </w:r>
      <w:r w:rsidR="00202DB6" w:rsidRPr="00E427CA">
        <w:rPr>
          <w:rFonts w:asciiTheme="majorHAnsi" w:hAnsiTheme="majorHAnsi" w:cstheme="majorHAnsi"/>
          <w:color w:val="auto"/>
        </w:rPr>
        <w:t>care</w:t>
      </w:r>
      <w:r w:rsidR="00A84FB4">
        <w:rPr>
          <w:rFonts w:asciiTheme="majorHAnsi" w:hAnsiTheme="majorHAnsi" w:cstheme="majorHAnsi"/>
          <w:color w:val="auto"/>
        </w:rPr>
        <w:t xml:space="preserve"> </w:t>
      </w:r>
      <w:r w:rsidR="00202DB6" w:rsidRPr="00E427CA">
        <w:rPr>
          <w:rFonts w:asciiTheme="majorHAnsi" w:hAnsiTheme="majorHAnsi" w:cstheme="majorHAnsi"/>
          <w:color w:val="auto"/>
        </w:rPr>
        <w:t>systems</w:t>
      </w:r>
      <w:r w:rsidR="00A84FB4">
        <w:rPr>
          <w:rFonts w:asciiTheme="majorHAnsi" w:hAnsiTheme="majorHAnsi" w:cstheme="majorHAnsi"/>
          <w:color w:val="auto"/>
        </w:rPr>
        <w:t xml:space="preserve"> </w:t>
      </w:r>
      <w:r w:rsidR="0022091F" w:rsidRPr="00E427CA">
        <w:rPr>
          <w:rFonts w:asciiTheme="majorHAnsi" w:hAnsiTheme="majorHAnsi" w:cstheme="majorHAnsi"/>
          <w:color w:val="auto"/>
        </w:rPr>
        <w:t>(ICSs)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NHS</w:t>
      </w:r>
      <w:r w:rsidR="00A84FB4">
        <w:rPr>
          <w:rFonts w:asciiTheme="majorHAnsi" w:hAnsiTheme="majorHAnsi" w:cstheme="majorHAnsi"/>
          <w:color w:val="auto"/>
        </w:rPr>
        <w:t xml:space="preserve"> </w:t>
      </w:r>
      <w:r w:rsidRPr="00E427CA">
        <w:rPr>
          <w:rFonts w:asciiTheme="majorHAnsi" w:hAnsiTheme="majorHAnsi" w:cstheme="majorHAnsi"/>
          <w:color w:val="auto"/>
        </w:rPr>
        <w:t>England</w:t>
      </w:r>
      <w:r w:rsidR="00A84FB4">
        <w:rPr>
          <w:rFonts w:asciiTheme="majorHAnsi" w:hAnsiTheme="majorHAnsi" w:cstheme="majorHAnsi"/>
          <w:color w:val="auto"/>
        </w:rPr>
        <w:t xml:space="preserve"> </w:t>
      </w:r>
      <w:r w:rsidRPr="00E427CA">
        <w:rPr>
          <w:rFonts w:asciiTheme="majorHAnsi" w:hAnsiTheme="majorHAnsi" w:cstheme="majorHAnsi"/>
          <w:color w:val="auto"/>
        </w:rPr>
        <w:t>regional</w:t>
      </w:r>
      <w:r w:rsidR="00A84FB4">
        <w:rPr>
          <w:rFonts w:asciiTheme="majorHAnsi" w:hAnsiTheme="majorHAnsi" w:cstheme="majorHAnsi"/>
          <w:color w:val="auto"/>
        </w:rPr>
        <w:t xml:space="preserve"> </w:t>
      </w:r>
      <w:r w:rsidRPr="00E427CA">
        <w:rPr>
          <w:rFonts w:asciiTheme="majorHAnsi" w:hAnsiTheme="majorHAnsi" w:cstheme="majorHAnsi"/>
          <w:color w:val="auto"/>
        </w:rPr>
        <w:t>leads</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working</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local</w:t>
      </w:r>
      <w:r w:rsidR="00A84FB4">
        <w:rPr>
          <w:rFonts w:asciiTheme="majorHAnsi" w:hAnsiTheme="majorHAnsi" w:cstheme="majorHAnsi"/>
          <w:color w:val="auto"/>
        </w:rPr>
        <w:t xml:space="preserve"> </w:t>
      </w:r>
      <w:r w:rsidRPr="00E427CA">
        <w:rPr>
          <w:rFonts w:asciiTheme="majorHAnsi" w:hAnsiTheme="majorHAnsi" w:cstheme="majorHAnsi"/>
          <w:color w:val="auto"/>
        </w:rPr>
        <w:t>systems</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build</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co-ordinate</w:t>
      </w:r>
      <w:r w:rsidR="00A84FB4">
        <w:rPr>
          <w:rFonts w:asciiTheme="majorHAnsi" w:hAnsiTheme="majorHAnsi" w:cstheme="majorHAnsi"/>
          <w:color w:val="auto"/>
        </w:rPr>
        <w:t xml:space="preserve"> </w:t>
      </w:r>
      <w:r w:rsidRPr="00E427CA">
        <w:rPr>
          <w:rFonts w:asciiTheme="majorHAnsi" w:hAnsiTheme="majorHAnsi" w:cstheme="majorHAnsi"/>
          <w:color w:val="auto"/>
        </w:rPr>
        <w:t>trainer</w:t>
      </w:r>
      <w:r w:rsidR="00A84FB4">
        <w:rPr>
          <w:rFonts w:asciiTheme="majorHAnsi" w:hAnsiTheme="majorHAnsi" w:cstheme="majorHAnsi"/>
          <w:color w:val="auto"/>
        </w:rPr>
        <w:t xml:space="preserve"> </w:t>
      </w:r>
      <w:r w:rsidRPr="00E427CA">
        <w:rPr>
          <w:rFonts w:asciiTheme="majorHAnsi" w:hAnsiTheme="majorHAnsi" w:cstheme="majorHAnsi"/>
          <w:color w:val="auto"/>
        </w:rPr>
        <w:t>capacity</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capability.</w:t>
      </w:r>
      <w:r w:rsidR="00A84FB4">
        <w:rPr>
          <w:rFonts w:asciiTheme="majorHAnsi" w:hAnsiTheme="majorHAnsi" w:cstheme="majorHAnsi"/>
          <w:color w:val="auto"/>
        </w:rPr>
        <w:t xml:space="preserve"> </w:t>
      </w:r>
      <w:r w:rsidRPr="00E427CA">
        <w:rPr>
          <w:rFonts w:asciiTheme="majorHAnsi" w:hAnsiTheme="majorHAnsi" w:cstheme="majorHAnsi"/>
          <w:color w:val="auto"/>
        </w:rPr>
        <w:t>We</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encouraging</w:t>
      </w:r>
      <w:r w:rsidR="00A84FB4">
        <w:rPr>
          <w:rFonts w:asciiTheme="majorHAnsi" w:hAnsiTheme="majorHAnsi" w:cstheme="majorHAnsi"/>
          <w:color w:val="auto"/>
        </w:rPr>
        <w:t xml:space="preserve"> </w:t>
      </w:r>
      <w:r w:rsidRPr="00E427CA">
        <w:rPr>
          <w:rFonts w:asciiTheme="majorHAnsi" w:hAnsiTheme="majorHAnsi" w:cstheme="majorHAnsi"/>
          <w:color w:val="auto"/>
        </w:rPr>
        <w:t>employers</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work</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0022091F" w:rsidRPr="00E427CA">
        <w:rPr>
          <w:rFonts w:asciiTheme="majorHAnsi" w:hAnsiTheme="majorHAnsi" w:cstheme="majorHAnsi"/>
          <w:color w:val="auto"/>
        </w:rPr>
        <w:t>ICSs</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achieve</w:t>
      </w:r>
      <w:r w:rsidR="00A84FB4">
        <w:rPr>
          <w:rFonts w:asciiTheme="majorHAnsi" w:hAnsiTheme="majorHAnsi" w:cstheme="majorHAnsi"/>
          <w:color w:val="auto"/>
        </w:rPr>
        <w:t xml:space="preserve"> </w:t>
      </w:r>
      <w:r w:rsidRPr="00E427CA">
        <w:rPr>
          <w:rFonts w:asciiTheme="majorHAnsi" w:hAnsiTheme="majorHAnsi" w:cstheme="majorHAnsi"/>
          <w:color w:val="auto"/>
        </w:rPr>
        <w:t>this.</w:t>
      </w:r>
    </w:p>
    <w:p w14:paraId="1FB3406C" w14:textId="1BA75B50"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If</w:t>
      </w:r>
      <w:r w:rsidR="00A84FB4">
        <w:rPr>
          <w:rFonts w:asciiTheme="majorHAnsi" w:hAnsiTheme="majorHAnsi" w:cstheme="majorHAnsi"/>
          <w:color w:val="auto"/>
        </w:rPr>
        <w:t xml:space="preserve"> </w:t>
      </w:r>
      <w:r w:rsidRPr="00E427CA">
        <w:rPr>
          <w:rFonts w:asciiTheme="majorHAnsi" w:hAnsiTheme="majorHAnsi" w:cstheme="majorHAnsi"/>
          <w:color w:val="auto"/>
        </w:rPr>
        <w:t>you</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not</w:t>
      </w:r>
      <w:r w:rsidR="00A84FB4">
        <w:rPr>
          <w:rFonts w:asciiTheme="majorHAnsi" w:hAnsiTheme="majorHAnsi" w:cstheme="majorHAnsi"/>
          <w:color w:val="auto"/>
        </w:rPr>
        <w:t xml:space="preserve"> </w:t>
      </w:r>
      <w:r w:rsidRPr="00E427CA">
        <w:rPr>
          <w:rFonts w:asciiTheme="majorHAnsi" w:hAnsiTheme="majorHAnsi" w:cstheme="majorHAnsi"/>
          <w:color w:val="auto"/>
        </w:rPr>
        <w:t>already</w:t>
      </w:r>
      <w:r w:rsidR="00A84FB4">
        <w:rPr>
          <w:rFonts w:asciiTheme="majorHAnsi" w:hAnsiTheme="majorHAnsi" w:cstheme="majorHAnsi"/>
          <w:color w:val="auto"/>
        </w:rPr>
        <w:t xml:space="preserve"> </w:t>
      </w:r>
      <w:r w:rsidRPr="00E427CA">
        <w:rPr>
          <w:rFonts w:asciiTheme="majorHAnsi" w:hAnsiTheme="majorHAnsi" w:cstheme="majorHAnsi"/>
          <w:color w:val="auto"/>
        </w:rPr>
        <w:t>working</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your</w:t>
      </w:r>
      <w:r w:rsidR="00A84FB4">
        <w:rPr>
          <w:rFonts w:asciiTheme="majorHAnsi" w:hAnsiTheme="majorHAnsi" w:cstheme="majorHAnsi"/>
          <w:color w:val="auto"/>
        </w:rPr>
        <w:t xml:space="preserve"> </w:t>
      </w:r>
      <w:r w:rsidR="0022091F" w:rsidRPr="00E427CA">
        <w:rPr>
          <w:rFonts w:asciiTheme="majorHAnsi" w:hAnsiTheme="majorHAnsi" w:cstheme="majorHAnsi"/>
          <w:color w:val="auto"/>
        </w:rPr>
        <w:t>ICS</w:t>
      </w:r>
      <w:r w:rsidR="00A84FB4">
        <w:rPr>
          <w:rFonts w:asciiTheme="majorHAnsi" w:hAnsiTheme="majorHAnsi" w:cstheme="majorHAnsi"/>
          <w:color w:val="auto"/>
        </w:rPr>
        <w:t xml:space="preserve"> </w:t>
      </w:r>
      <w:r w:rsidRPr="00E427CA">
        <w:rPr>
          <w:rFonts w:asciiTheme="majorHAnsi" w:hAnsiTheme="majorHAnsi" w:cstheme="majorHAnsi"/>
          <w:color w:val="auto"/>
        </w:rPr>
        <w:t>leads,</w:t>
      </w:r>
      <w:r w:rsidR="00A84FB4">
        <w:rPr>
          <w:rFonts w:asciiTheme="majorHAnsi" w:hAnsiTheme="majorHAnsi" w:cstheme="majorHAnsi"/>
          <w:color w:val="auto"/>
        </w:rPr>
        <w:t xml:space="preserve"> </w:t>
      </w:r>
      <w:r w:rsidRPr="00E427CA">
        <w:rPr>
          <w:rFonts w:asciiTheme="majorHAnsi" w:hAnsiTheme="majorHAnsi" w:cstheme="majorHAnsi"/>
          <w:color w:val="auto"/>
        </w:rPr>
        <w:t>you</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008C3A65" w:rsidRPr="00E427CA">
        <w:rPr>
          <w:rFonts w:asciiTheme="majorHAnsi" w:hAnsiTheme="majorHAnsi" w:cstheme="majorHAnsi"/>
          <w:color w:val="auto"/>
        </w:rPr>
        <w:t>find</w:t>
      </w:r>
      <w:r w:rsidR="00A84FB4">
        <w:rPr>
          <w:rFonts w:asciiTheme="majorHAnsi" w:hAnsiTheme="majorHAnsi" w:cstheme="majorHAnsi"/>
          <w:color w:val="auto"/>
        </w:rPr>
        <w:t xml:space="preserve"> </w:t>
      </w:r>
      <w:r w:rsidR="008C3A65" w:rsidRPr="00E427CA">
        <w:rPr>
          <w:rFonts w:asciiTheme="majorHAnsi" w:hAnsiTheme="majorHAnsi" w:cstheme="majorHAnsi"/>
          <w:color w:val="auto"/>
        </w:rPr>
        <w:t>their</w:t>
      </w:r>
      <w:r w:rsidR="00A84FB4">
        <w:rPr>
          <w:rFonts w:asciiTheme="majorHAnsi" w:hAnsiTheme="majorHAnsi" w:cstheme="majorHAnsi"/>
          <w:color w:val="auto"/>
        </w:rPr>
        <w:t xml:space="preserve"> </w:t>
      </w:r>
      <w:r w:rsidR="008C3A65" w:rsidRPr="00E427CA">
        <w:rPr>
          <w:rFonts w:asciiTheme="majorHAnsi" w:hAnsiTheme="majorHAnsi" w:cstheme="majorHAnsi"/>
          <w:color w:val="auto"/>
        </w:rPr>
        <w:t>contact</w:t>
      </w:r>
      <w:r w:rsidR="00A84FB4">
        <w:rPr>
          <w:rFonts w:asciiTheme="majorHAnsi" w:hAnsiTheme="majorHAnsi" w:cstheme="majorHAnsi"/>
          <w:color w:val="auto"/>
        </w:rPr>
        <w:t xml:space="preserve"> </w:t>
      </w:r>
      <w:r w:rsidR="008C3A65" w:rsidRPr="00E427CA">
        <w:rPr>
          <w:rFonts w:asciiTheme="majorHAnsi" w:hAnsiTheme="majorHAnsi" w:cstheme="majorHAnsi"/>
          <w:color w:val="auto"/>
        </w:rPr>
        <w:t>details</w:t>
      </w:r>
      <w:r w:rsidR="00A84FB4">
        <w:rPr>
          <w:rFonts w:asciiTheme="majorHAnsi" w:hAnsiTheme="majorHAnsi" w:cstheme="majorHAnsi"/>
          <w:color w:val="auto"/>
        </w:rPr>
        <w:t xml:space="preserve"> </w:t>
      </w:r>
      <w:r w:rsidR="008C3A65" w:rsidRPr="00E427CA">
        <w:rPr>
          <w:rFonts w:asciiTheme="majorHAnsi" w:hAnsiTheme="majorHAnsi" w:cstheme="majorHAnsi"/>
          <w:color w:val="auto"/>
        </w:rPr>
        <w:t>on</w:t>
      </w:r>
      <w:r w:rsidR="00A84FB4">
        <w:rPr>
          <w:rFonts w:asciiTheme="majorHAnsi" w:hAnsiTheme="majorHAnsi" w:cstheme="majorHAnsi"/>
          <w:color w:val="auto"/>
        </w:rPr>
        <w:t xml:space="preserve"> </w:t>
      </w:r>
      <w:r w:rsidR="008C3A65" w:rsidRPr="00E427CA">
        <w:rPr>
          <w:rFonts w:asciiTheme="majorHAnsi" w:hAnsiTheme="majorHAnsi" w:cstheme="majorHAnsi"/>
          <w:color w:val="auto"/>
        </w:rPr>
        <w:t>the</w:t>
      </w:r>
      <w:r w:rsidR="00A84FB4">
        <w:rPr>
          <w:rFonts w:asciiTheme="majorHAnsi" w:hAnsiTheme="majorHAnsi" w:cstheme="majorHAnsi"/>
          <w:color w:val="auto"/>
        </w:rPr>
        <w:t xml:space="preserve"> </w:t>
      </w:r>
      <w:hyperlink r:id="rId15" w:history="1">
        <w:r w:rsidR="005B670D" w:rsidRPr="00E427CA">
          <w:rPr>
            <w:rStyle w:val="Hyperlink"/>
            <w:rFonts w:asciiTheme="majorHAnsi" w:hAnsiTheme="majorHAnsi" w:cstheme="majorHAnsi"/>
            <w:color w:val="auto"/>
          </w:rPr>
          <w:t>e</w:t>
        </w:r>
        <w:r w:rsidR="008C3A65" w:rsidRPr="00E427CA">
          <w:rPr>
            <w:rStyle w:val="Hyperlink"/>
            <w:rFonts w:asciiTheme="majorHAnsi" w:hAnsiTheme="majorHAnsi" w:cstheme="majorHAnsi"/>
            <w:color w:val="auto"/>
          </w:rPr>
          <w:t>xpress</w:t>
        </w:r>
        <w:r w:rsidR="00A84FB4">
          <w:rPr>
            <w:rStyle w:val="Hyperlink"/>
            <w:rFonts w:asciiTheme="majorHAnsi" w:hAnsiTheme="majorHAnsi" w:cstheme="majorHAnsi"/>
            <w:color w:val="auto"/>
          </w:rPr>
          <w:t xml:space="preserve"> </w:t>
        </w:r>
        <w:r w:rsidR="008C3A65" w:rsidRPr="00E427CA">
          <w:rPr>
            <w:rStyle w:val="Hyperlink"/>
            <w:rFonts w:asciiTheme="majorHAnsi" w:hAnsiTheme="majorHAnsi" w:cstheme="majorHAnsi"/>
            <w:color w:val="auto"/>
          </w:rPr>
          <w:t>an</w:t>
        </w:r>
        <w:r w:rsidR="00A84FB4">
          <w:rPr>
            <w:rStyle w:val="Hyperlink"/>
            <w:rFonts w:asciiTheme="majorHAnsi" w:hAnsiTheme="majorHAnsi" w:cstheme="majorHAnsi"/>
            <w:color w:val="auto"/>
          </w:rPr>
          <w:t xml:space="preserve"> </w:t>
        </w:r>
        <w:r w:rsidR="008C3A65" w:rsidRPr="00E427CA">
          <w:rPr>
            <w:rStyle w:val="Hyperlink"/>
            <w:rFonts w:asciiTheme="majorHAnsi" w:hAnsiTheme="majorHAnsi" w:cstheme="majorHAnsi"/>
            <w:color w:val="auto"/>
          </w:rPr>
          <w:t>Interest</w:t>
        </w:r>
        <w:r w:rsidR="00A84FB4">
          <w:rPr>
            <w:rStyle w:val="Hyperlink"/>
            <w:rFonts w:asciiTheme="majorHAnsi" w:hAnsiTheme="majorHAnsi" w:cstheme="majorHAnsi"/>
            <w:color w:val="auto"/>
          </w:rPr>
          <w:t xml:space="preserve"> </w:t>
        </w:r>
        <w:r w:rsidR="008C3A65" w:rsidRPr="00E427CA">
          <w:rPr>
            <w:rStyle w:val="Hyperlink"/>
            <w:rFonts w:asciiTheme="majorHAnsi" w:hAnsiTheme="majorHAnsi" w:cstheme="majorHAnsi"/>
            <w:color w:val="auto"/>
          </w:rPr>
          <w:t>webpage</w:t>
        </w:r>
      </w:hyperlink>
      <w:r w:rsidR="008C3A65" w:rsidRPr="00E427CA">
        <w:rPr>
          <w:rFonts w:asciiTheme="majorHAnsi" w:hAnsiTheme="majorHAnsi" w:cstheme="majorHAnsi"/>
          <w:color w:val="auto"/>
        </w:rPr>
        <w:t>.</w:t>
      </w:r>
      <w:r w:rsidR="00A84FB4">
        <w:rPr>
          <w:rFonts w:asciiTheme="majorHAnsi" w:hAnsiTheme="majorHAnsi" w:cstheme="majorHAnsi"/>
          <w:color w:val="auto"/>
        </w:rPr>
        <w:t xml:space="preserve"> </w:t>
      </w:r>
    </w:p>
    <w:p w14:paraId="35E33626" w14:textId="4C0A20FE" w:rsidR="00364F92" w:rsidRPr="00E427CA" w:rsidRDefault="00364F92" w:rsidP="004F7A67">
      <w:pPr>
        <w:rPr>
          <w:rFonts w:asciiTheme="majorHAnsi" w:hAnsiTheme="majorHAnsi" w:cstheme="majorHAnsi"/>
          <w:color w:val="auto"/>
        </w:rPr>
      </w:pPr>
      <w:r w:rsidRPr="00E427CA">
        <w:rPr>
          <w:rFonts w:asciiTheme="majorHAnsi" w:hAnsiTheme="majorHAnsi" w:cstheme="majorHAnsi"/>
          <w:color w:val="auto"/>
        </w:rPr>
        <w:t>Details</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trainer</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found</w:t>
      </w:r>
      <w:r w:rsidR="00A84FB4">
        <w:rPr>
          <w:rFonts w:asciiTheme="majorHAnsi" w:hAnsiTheme="majorHAnsi" w:cstheme="majorHAnsi"/>
          <w:color w:val="auto"/>
        </w:rPr>
        <w:t xml:space="preserve"> </w:t>
      </w:r>
      <w:r w:rsidRPr="00E427CA">
        <w:rPr>
          <w:rFonts w:asciiTheme="majorHAnsi" w:hAnsiTheme="majorHAnsi" w:cstheme="majorHAnsi"/>
          <w:color w:val="auto"/>
        </w:rPr>
        <w:t>in</w:t>
      </w:r>
      <w:r w:rsidR="00A84FB4">
        <w:rPr>
          <w:rFonts w:asciiTheme="majorHAnsi" w:hAnsiTheme="majorHAnsi" w:cstheme="majorHAnsi"/>
          <w:color w:val="auto"/>
        </w:rPr>
        <w:t xml:space="preserve"> </w:t>
      </w:r>
      <w:r w:rsidRPr="003D549A">
        <w:rPr>
          <w:rFonts w:asciiTheme="majorHAnsi" w:hAnsiTheme="majorHAnsi" w:cstheme="majorHAnsi"/>
          <w:color w:val="auto"/>
        </w:rPr>
        <w:t>the</w:t>
      </w:r>
      <w:r w:rsidR="00A84FB4" w:rsidRPr="003D549A">
        <w:rPr>
          <w:rFonts w:asciiTheme="majorHAnsi" w:hAnsiTheme="majorHAnsi" w:cstheme="majorHAnsi"/>
          <w:color w:val="auto"/>
        </w:rPr>
        <w:t xml:space="preserve"> </w:t>
      </w:r>
      <w:hyperlink r:id="rId16" w:history="1">
        <w:r w:rsidRPr="003D549A">
          <w:rPr>
            <w:rStyle w:val="Hyperlink"/>
            <w:rFonts w:asciiTheme="majorHAnsi" w:hAnsiTheme="majorHAnsi" w:cstheme="majorHAnsi"/>
            <w:color w:val="auto"/>
          </w:rPr>
          <w:t>delivery</w:t>
        </w:r>
        <w:r w:rsidR="00A84FB4" w:rsidRPr="003D549A">
          <w:rPr>
            <w:rStyle w:val="Hyperlink"/>
            <w:rFonts w:asciiTheme="majorHAnsi" w:hAnsiTheme="majorHAnsi" w:cstheme="majorHAnsi"/>
            <w:color w:val="auto"/>
          </w:rPr>
          <w:t xml:space="preserve"> </w:t>
        </w:r>
        <w:r w:rsidRPr="003D549A">
          <w:rPr>
            <w:rStyle w:val="Hyperlink"/>
            <w:rFonts w:asciiTheme="majorHAnsi" w:hAnsiTheme="majorHAnsi" w:cstheme="majorHAnsi"/>
            <w:color w:val="auto"/>
          </w:rPr>
          <w:t>model</w:t>
        </w:r>
      </w:hyperlink>
      <w:r w:rsidRPr="00E427CA">
        <w:rPr>
          <w:rFonts w:asciiTheme="majorHAnsi" w:hAnsiTheme="majorHAnsi" w:cstheme="majorHAnsi"/>
          <w:color w:val="auto"/>
        </w:rPr>
        <w:t>.</w:t>
      </w:r>
    </w:p>
    <w:p w14:paraId="3ABB40FB" w14:textId="51FA1A85" w:rsidR="004F7A67" w:rsidRPr="004929EC" w:rsidRDefault="004F7A67" w:rsidP="004929EC">
      <w:pPr>
        <w:spacing w:after="120" w:line="240" w:lineRule="atLeast"/>
        <w:rPr>
          <w:rStyle w:val="Strong"/>
        </w:rPr>
      </w:pPr>
      <w:bookmarkStart w:id="12" w:name="_2)_Through_a"/>
      <w:bookmarkEnd w:id="12"/>
      <w:r w:rsidRPr="004929EC">
        <w:rPr>
          <w:rStyle w:val="Strong"/>
          <w:bCs w:val="0"/>
          <w:color w:val="auto"/>
        </w:rPr>
        <w:t>2)</w:t>
      </w:r>
      <w:r w:rsidR="00A84FB4" w:rsidRPr="004929EC">
        <w:rPr>
          <w:rStyle w:val="Strong"/>
          <w:bCs w:val="0"/>
          <w:color w:val="auto"/>
        </w:rPr>
        <w:t xml:space="preserve"> </w:t>
      </w:r>
      <w:r w:rsidRPr="004929EC">
        <w:rPr>
          <w:rStyle w:val="Strong"/>
          <w:bCs w:val="0"/>
          <w:color w:val="auto"/>
        </w:rPr>
        <w:t>Through</w:t>
      </w:r>
      <w:r w:rsidR="00A84FB4" w:rsidRPr="004929EC">
        <w:rPr>
          <w:rStyle w:val="Strong"/>
          <w:bCs w:val="0"/>
          <w:color w:val="auto"/>
        </w:rPr>
        <w:t xml:space="preserve"> </w:t>
      </w:r>
      <w:r w:rsidRPr="004929EC">
        <w:rPr>
          <w:rStyle w:val="Strong"/>
          <w:bCs w:val="0"/>
          <w:color w:val="auto"/>
        </w:rPr>
        <w:t>a</w:t>
      </w:r>
      <w:r w:rsidR="00A84FB4" w:rsidRPr="004929EC">
        <w:rPr>
          <w:rStyle w:val="Strong"/>
          <w:bCs w:val="0"/>
          <w:color w:val="auto"/>
        </w:rPr>
        <w:t xml:space="preserve"> </w:t>
      </w:r>
      <w:r w:rsidRPr="004929EC">
        <w:rPr>
          <w:rStyle w:val="Strong"/>
          <w:bCs w:val="0"/>
          <w:color w:val="auto"/>
        </w:rPr>
        <w:t>partner</w:t>
      </w:r>
      <w:r w:rsidR="00A84FB4" w:rsidRPr="004929EC">
        <w:rPr>
          <w:rStyle w:val="Strong"/>
          <w:bCs w:val="0"/>
          <w:color w:val="auto"/>
        </w:rPr>
        <w:t xml:space="preserve"> </w:t>
      </w:r>
      <w:r w:rsidRPr="004929EC">
        <w:rPr>
          <w:rStyle w:val="Strong"/>
          <w:bCs w:val="0"/>
          <w:color w:val="auto"/>
        </w:rPr>
        <w:t>organisation:</w:t>
      </w:r>
    </w:p>
    <w:p w14:paraId="3CB8BD8B" w14:textId="435F03B6"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Many</w:t>
      </w:r>
      <w:r w:rsidR="00A84FB4">
        <w:rPr>
          <w:rFonts w:asciiTheme="majorHAnsi" w:hAnsiTheme="majorHAnsi" w:cstheme="majorHAnsi"/>
          <w:color w:val="auto"/>
        </w:rPr>
        <w:t xml:space="preserve"> </w:t>
      </w:r>
      <w:r w:rsidRPr="00E427CA">
        <w:rPr>
          <w:rFonts w:asciiTheme="majorHAnsi" w:hAnsiTheme="majorHAnsi" w:cstheme="majorHAnsi"/>
          <w:color w:val="auto"/>
        </w:rPr>
        <w:t>larger</w:t>
      </w:r>
      <w:r w:rsidR="00A84FB4">
        <w:rPr>
          <w:rFonts w:asciiTheme="majorHAnsi" w:hAnsiTheme="majorHAnsi" w:cstheme="majorHAnsi"/>
          <w:color w:val="auto"/>
        </w:rPr>
        <w:t xml:space="preserve"> </w:t>
      </w:r>
      <w:r w:rsidRPr="00E427CA">
        <w:rPr>
          <w:rFonts w:asciiTheme="majorHAnsi" w:hAnsiTheme="majorHAnsi" w:cstheme="majorHAnsi"/>
          <w:color w:val="auto"/>
        </w:rPr>
        <w:t>organisations</w:t>
      </w:r>
      <w:r w:rsidR="00A84FB4">
        <w:rPr>
          <w:rFonts w:asciiTheme="majorHAnsi" w:hAnsiTheme="majorHAnsi" w:cstheme="majorHAnsi"/>
          <w:color w:val="auto"/>
        </w:rPr>
        <w:t xml:space="preserve"> </w:t>
      </w:r>
      <w:r w:rsidRPr="00E427CA">
        <w:rPr>
          <w:rFonts w:asciiTheme="majorHAnsi" w:hAnsiTheme="majorHAnsi" w:cstheme="majorHAnsi"/>
          <w:color w:val="auto"/>
        </w:rPr>
        <w:t>have</w:t>
      </w:r>
      <w:r w:rsidR="00A84FB4">
        <w:rPr>
          <w:rFonts w:asciiTheme="majorHAnsi" w:hAnsiTheme="majorHAnsi" w:cstheme="majorHAnsi"/>
          <w:color w:val="auto"/>
        </w:rPr>
        <w:t xml:space="preserve"> </w:t>
      </w:r>
      <w:r w:rsidRPr="00E427CA">
        <w:rPr>
          <w:rFonts w:asciiTheme="majorHAnsi" w:hAnsiTheme="majorHAnsi" w:cstheme="majorHAnsi"/>
          <w:color w:val="auto"/>
        </w:rPr>
        <w:t>arrangements</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partners</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provide</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a</w:t>
      </w:r>
      <w:r w:rsidR="00A84FB4">
        <w:rPr>
          <w:rFonts w:asciiTheme="majorHAnsi" w:hAnsiTheme="majorHAnsi" w:cstheme="majorHAnsi"/>
          <w:color w:val="auto"/>
        </w:rPr>
        <w:t xml:space="preserve"> </w:t>
      </w:r>
      <w:r w:rsidRPr="00E427CA">
        <w:rPr>
          <w:rFonts w:asciiTheme="majorHAnsi" w:hAnsiTheme="majorHAnsi" w:cstheme="majorHAnsi"/>
          <w:color w:val="auto"/>
        </w:rPr>
        <w:t>group</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employers</w:t>
      </w:r>
      <w:r w:rsidR="00A84FB4">
        <w:rPr>
          <w:rFonts w:asciiTheme="majorHAnsi" w:hAnsiTheme="majorHAnsi" w:cstheme="majorHAnsi"/>
          <w:color w:val="auto"/>
        </w:rPr>
        <w:t xml:space="preserve"> </w:t>
      </w:r>
      <w:r w:rsidRPr="00E427CA">
        <w:rPr>
          <w:rFonts w:asciiTheme="majorHAnsi" w:hAnsiTheme="majorHAnsi" w:cstheme="majorHAnsi"/>
          <w:color w:val="auto"/>
        </w:rPr>
        <w:t>within</w:t>
      </w:r>
      <w:r w:rsidR="00A84FB4">
        <w:rPr>
          <w:rFonts w:asciiTheme="majorHAnsi" w:hAnsiTheme="majorHAnsi" w:cstheme="majorHAnsi"/>
          <w:color w:val="auto"/>
        </w:rPr>
        <w:t xml:space="preserve"> </w:t>
      </w:r>
      <w:r w:rsidRPr="00E427CA">
        <w:rPr>
          <w:rFonts w:asciiTheme="majorHAnsi" w:hAnsiTheme="majorHAnsi" w:cstheme="majorHAnsi"/>
          <w:color w:val="auto"/>
        </w:rPr>
        <w:t>Integrated</w:t>
      </w:r>
      <w:r w:rsidR="00A84FB4">
        <w:rPr>
          <w:rFonts w:asciiTheme="majorHAnsi" w:hAnsiTheme="majorHAnsi" w:cstheme="majorHAnsi"/>
          <w:color w:val="auto"/>
        </w:rPr>
        <w:t xml:space="preserve"> </w:t>
      </w:r>
      <w:r w:rsidRPr="00E427CA">
        <w:rPr>
          <w:rFonts w:asciiTheme="majorHAnsi" w:hAnsiTheme="majorHAnsi" w:cstheme="majorHAnsi"/>
          <w:color w:val="auto"/>
        </w:rPr>
        <w:t>Care</w:t>
      </w:r>
      <w:r w:rsidR="00A84FB4">
        <w:rPr>
          <w:rFonts w:asciiTheme="majorHAnsi" w:hAnsiTheme="majorHAnsi" w:cstheme="majorHAnsi"/>
          <w:color w:val="auto"/>
        </w:rPr>
        <w:t xml:space="preserve"> </w:t>
      </w:r>
      <w:r w:rsidRPr="00E427CA">
        <w:rPr>
          <w:rFonts w:asciiTheme="majorHAnsi" w:hAnsiTheme="majorHAnsi" w:cstheme="majorHAnsi"/>
          <w:color w:val="auto"/>
        </w:rPr>
        <w:t>Partnerships.</w:t>
      </w:r>
      <w:r w:rsidR="00A84FB4">
        <w:rPr>
          <w:rFonts w:asciiTheme="majorHAnsi" w:hAnsiTheme="majorHAnsi" w:cstheme="majorHAnsi"/>
          <w:color w:val="auto"/>
        </w:rPr>
        <w:t xml:space="preserve"> </w:t>
      </w:r>
      <w:r w:rsidRPr="00E427CA">
        <w:rPr>
          <w:rFonts w:asciiTheme="majorHAnsi" w:hAnsiTheme="majorHAnsi" w:cstheme="majorHAnsi"/>
          <w:color w:val="auto"/>
        </w:rPr>
        <w:t>Such</w:t>
      </w:r>
      <w:r w:rsidR="00A84FB4">
        <w:rPr>
          <w:rFonts w:asciiTheme="majorHAnsi" w:hAnsiTheme="majorHAnsi" w:cstheme="majorHAnsi"/>
          <w:color w:val="auto"/>
        </w:rPr>
        <w:t xml:space="preserve"> </w:t>
      </w:r>
      <w:r w:rsidRPr="00E427CA">
        <w:rPr>
          <w:rFonts w:asciiTheme="majorHAnsi" w:hAnsiTheme="majorHAnsi" w:cstheme="majorHAnsi"/>
          <w:color w:val="auto"/>
        </w:rPr>
        <w:t>arrangements</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likely</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helpful</w:t>
      </w:r>
      <w:r w:rsidR="00A84FB4">
        <w:rPr>
          <w:rFonts w:asciiTheme="majorHAnsi" w:hAnsiTheme="majorHAnsi" w:cstheme="majorHAnsi"/>
          <w:color w:val="auto"/>
        </w:rPr>
        <w:t xml:space="preserve"> </w:t>
      </w:r>
      <w:r w:rsidRPr="00E427CA">
        <w:rPr>
          <w:rFonts w:asciiTheme="majorHAnsi" w:hAnsiTheme="majorHAnsi" w:cstheme="majorHAnsi"/>
          <w:color w:val="auto"/>
        </w:rPr>
        <w:t>in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delivery</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Oliver</w:t>
      </w:r>
      <w:r w:rsidR="00A84FB4">
        <w:rPr>
          <w:rFonts w:asciiTheme="majorHAnsi" w:hAnsiTheme="majorHAnsi" w:cstheme="majorHAnsi"/>
          <w:color w:val="auto"/>
        </w:rPr>
        <w:t xml:space="preserve"> </w:t>
      </w:r>
      <w:r w:rsidRPr="00E427CA">
        <w:rPr>
          <w:rFonts w:asciiTheme="majorHAnsi" w:hAnsiTheme="majorHAnsi" w:cstheme="majorHAnsi"/>
          <w:color w:val="auto"/>
        </w:rPr>
        <w:t>McGowan</w:t>
      </w:r>
      <w:r w:rsidR="00A84FB4">
        <w:rPr>
          <w:rFonts w:asciiTheme="majorHAnsi" w:hAnsiTheme="majorHAnsi" w:cstheme="majorHAnsi"/>
          <w:color w:val="auto"/>
        </w:rPr>
        <w:t xml:space="preserve"> </w:t>
      </w:r>
      <w:r w:rsidRPr="00E427CA">
        <w:rPr>
          <w:rFonts w:asciiTheme="majorHAnsi" w:hAnsiTheme="majorHAnsi" w:cstheme="majorHAnsi"/>
          <w:color w:val="auto"/>
        </w:rPr>
        <w:t>Mandatory</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as</w:t>
      </w:r>
      <w:r w:rsidR="00A84FB4">
        <w:rPr>
          <w:rFonts w:asciiTheme="majorHAnsi" w:hAnsiTheme="majorHAnsi" w:cstheme="majorHAnsi"/>
          <w:color w:val="auto"/>
        </w:rPr>
        <w:t xml:space="preserve"> </w:t>
      </w:r>
      <w:r w:rsidRPr="00E427CA">
        <w:rPr>
          <w:rFonts w:asciiTheme="majorHAnsi" w:hAnsiTheme="majorHAnsi" w:cstheme="majorHAnsi"/>
          <w:color w:val="auto"/>
        </w:rPr>
        <w:t>they</w:t>
      </w:r>
      <w:r w:rsidR="00A84FB4">
        <w:rPr>
          <w:rFonts w:asciiTheme="majorHAnsi" w:hAnsiTheme="majorHAnsi" w:cstheme="majorHAnsi"/>
          <w:color w:val="auto"/>
        </w:rPr>
        <w:t xml:space="preserve"> </w:t>
      </w:r>
      <w:r w:rsidRPr="00E427CA">
        <w:rPr>
          <w:rFonts w:asciiTheme="majorHAnsi" w:hAnsiTheme="majorHAnsi" w:cstheme="majorHAnsi"/>
          <w:color w:val="auto"/>
        </w:rPr>
        <w:t>support</w:t>
      </w:r>
      <w:r w:rsidR="00A84FB4">
        <w:rPr>
          <w:rFonts w:asciiTheme="majorHAnsi" w:hAnsiTheme="majorHAnsi" w:cstheme="majorHAnsi"/>
          <w:color w:val="auto"/>
        </w:rPr>
        <w:t xml:space="preserve"> </w:t>
      </w:r>
      <w:r w:rsidRPr="00E427CA">
        <w:rPr>
          <w:rFonts w:asciiTheme="majorHAnsi" w:hAnsiTheme="majorHAnsi" w:cstheme="majorHAnsi"/>
          <w:color w:val="auto"/>
        </w:rPr>
        <w:t>sharing</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expertise</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resources.</w:t>
      </w:r>
    </w:p>
    <w:p w14:paraId="164C479A" w14:textId="051124FE" w:rsidR="004F7A67" w:rsidRPr="004929EC" w:rsidRDefault="004F7A67" w:rsidP="004929EC">
      <w:pPr>
        <w:spacing w:after="120" w:line="240" w:lineRule="atLeast"/>
        <w:rPr>
          <w:rStyle w:val="Strong"/>
        </w:rPr>
      </w:pPr>
      <w:r w:rsidRPr="004929EC">
        <w:rPr>
          <w:rStyle w:val="Strong"/>
          <w:bCs w:val="0"/>
          <w:color w:val="auto"/>
        </w:rPr>
        <w:t>3)</w:t>
      </w:r>
      <w:r w:rsidR="00A84FB4" w:rsidRPr="004929EC">
        <w:rPr>
          <w:rStyle w:val="Strong"/>
          <w:bCs w:val="0"/>
          <w:color w:val="auto"/>
        </w:rPr>
        <w:t xml:space="preserve"> </w:t>
      </w:r>
      <w:r w:rsidRPr="004929EC">
        <w:rPr>
          <w:rStyle w:val="Strong"/>
          <w:bCs w:val="0"/>
          <w:color w:val="auto"/>
        </w:rPr>
        <w:t>External</w:t>
      </w:r>
      <w:r w:rsidR="00A84FB4" w:rsidRPr="004929EC">
        <w:rPr>
          <w:rStyle w:val="Strong"/>
          <w:bCs w:val="0"/>
          <w:color w:val="auto"/>
        </w:rPr>
        <w:t xml:space="preserve"> </w:t>
      </w:r>
      <w:r w:rsidRPr="004929EC">
        <w:rPr>
          <w:rStyle w:val="Strong"/>
          <w:bCs w:val="0"/>
          <w:color w:val="auto"/>
        </w:rPr>
        <w:t>training</w:t>
      </w:r>
      <w:r w:rsidR="00A84FB4" w:rsidRPr="004929EC">
        <w:rPr>
          <w:rStyle w:val="Strong"/>
          <w:bCs w:val="0"/>
          <w:color w:val="auto"/>
        </w:rPr>
        <w:t xml:space="preserve"> </w:t>
      </w:r>
      <w:r w:rsidRPr="004929EC">
        <w:rPr>
          <w:rStyle w:val="Strong"/>
          <w:bCs w:val="0"/>
          <w:color w:val="auto"/>
        </w:rPr>
        <w:t>providers:</w:t>
      </w:r>
    </w:p>
    <w:p w14:paraId="000E4631" w14:textId="1410EEFD"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We</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in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early</w:t>
      </w:r>
      <w:r w:rsidR="00A84FB4">
        <w:rPr>
          <w:rFonts w:asciiTheme="majorHAnsi" w:hAnsiTheme="majorHAnsi" w:cstheme="majorHAnsi"/>
          <w:color w:val="auto"/>
        </w:rPr>
        <w:t xml:space="preserve"> </w:t>
      </w:r>
      <w:r w:rsidRPr="00E427CA">
        <w:rPr>
          <w:rFonts w:asciiTheme="majorHAnsi" w:hAnsiTheme="majorHAnsi" w:cstheme="majorHAnsi"/>
          <w:color w:val="auto"/>
        </w:rPr>
        <w:t>stages</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rolling</w:t>
      </w:r>
      <w:r w:rsidR="00A84FB4">
        <w:rPr>
          <w:rFonts w:asciiTheme="majorHAnsi" w:hAnsiTheme="majorHAnsi" w:cstheme="majorHAnsi"/>
          <w:color w:val="auto"/>
        </w:rPr>
        <w:t xml:space="preserve"> </w:t>
      </w:r>
      <w:r w:rsidRPr="00E427CA">
        <w:rPr>
          <w:rFonts w:asciiTheme="majorHAnsi" w:hAnsiTheme="majorHAnsi" w:cstheme="majorHAnsi"/>
          <w:color w:val="auto"/>
        </w:rPr>
        <w:t>out</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trainer</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expect</w:t>
      </w:r>
      <w:r w:rsidR="00A84FB4">
        <w:rPr>
          <w:rFonts w:asciiTheme="majorHAnsi" w:hAnsiTheme="majorHAnsi" w:cstheme="majorHAnsi"/>
          <w:color w:val="auto"/>
        </w:rPr>
        <w:t xml:space="preserve"> </w:t>
      </w:r>
      <w:r w:rsidRPr="00E427CA">
        <w:rPr>
          <w:rFonts w:asciiTheme="majorHAnsi" w:hAnsiTheme="majorHAnsi" w:cstheme="majorHAnsi"/>
          <w:color w:val="auto"/>
        </w:rPr>
        <w:t>that</w:t>
      </w:r>
      <w:r w:rsidR="00A84FB4">
        <w:rPr>
          <w:rFonts w:asciiTheme="majorHAnsi" w:hAnsiTheme="majorHAnsi" w:cstheme="majorHAnsi"/>
          <w:color w:val="auto"/>
        </w:rPr>
        <w:t xml:space="preserve"> </w:t>
      </w:r>
      <w:r w:rsidRPr="00E427CA">
        <w:rPr>
          <w:rFonts w:asciiTheme="majorHAnsi" w:hAnsiTheme="majorHAnsi" w:cstheme="majorHAnsi"/>
          <w:color w:val="auto"/>
        </w:rPr>
        <w:t>later</w:t>
      </w:r>
      <w:r w:rsidR="00A84FB4">
        <w:rPr>
          <w:rFonts w:asciiTheme="majorHAnsi" w:hAnsiTheme="majorHAnsi" w:cstheme="majorHAnsi"/>
          <w:color w:val="auto"/>
        </w:rPr>
        <w:t xml:space="preserve"> </w:t>
      </w:r>
      <w:r w:rsidRPr="00E427CA">
        <w:rPr>
          <w:rFonts w:asciiTheme="majorHAnsi" w:hAnsiTheme="majorHAnsi" w:cstheme="majorHAnsi"/>
          <w:color w:val="auto"/>
        </w:rPr>
        <w:t>in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year</w:t>
      </w:r>
      <w:r w:rsidR="00A84FB4">
        <w:rPr>
          <w:rFonts w:asciiTheme="majorHAnsi" w:hAnsiTheme="majorHAnsi" w:cstheme="majorHAnsi"/>
          <w:color w:val="auto"/>
        </w:rPr>
        <w:t xml:space="preserve"> </w:t>
      </w:r>
      <w:r w:rsidRPr="00E427CA">
        <w:rPr>
          <w:rFonts w:asciiTheme="majorHAnsi" w:hAnsiTheme="majorHAnsi" w:cstheme="majorHAnsi"/>
          <w:color w:val="auto"/>
        </w:rPr>
        <w:t>there</w:t>
      </w:r>
      <w:r w:rsidR="00A84FB4">
        <w:rPr>
          <w:rFonts w:asciiTheme="majorHAnsi" w:hAnsiTheme="majorHAnsi" w:cstheme="majorHAnsi"/>
          <w:color w:val="auto"/>
        </w:rPr>
        <w:t xml:space="preserve"> </w:t>
      </w:r>
      <w:r w:rsidRPr="00E427CA">
        <w:rPr>
          <w:rFonts w:asciiTheme="majorHAnsi" w:hAnsiTheme="majorHAnsi" w:cstheme="majorHAnsi"/>
          <w:color w:val="auto"/>
        </w:rPr>
        <w:t>will</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more</w:t>
      </w:r>
      <w:r w:rsidR="00A84FB4">
        <w:rPr>
          <w:rFonts w:asciiTheme="majorHAnsi" w:hAnsiTheme="majorHAnsi" w:cstheme="majorHAnsi"/>
          <w:color w:val="auto"/>
        </w:rPr>
        <w:t xml:space="preserve"> </w:t>
      </w:r>
      <w:r w:rsidRPr="00E427CA">
        <w:rPr>
          <w:rFonts w:asciiTheme="majorHAnsi" w:hAnsiTheme="majorHAnsi" w:cstheme="majorHAnsi"/>
          <w:color w:val="auto"/>
        </w:rPr>
        <w:t>trainers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organisations</w:t>
      </w:r>
      <w:r w:rsidR="00A84FB4">
        <w:rPr>
          <w:rFonts w:asciiTheme="majorHAnsi" w:hAnsiTheme="majorHAnsi" w:cstheme="majorHAnsi"/>
          <w:color w:val="auto"/>
        </w:rPr>
        <w:t xml:space="preserve"> </w:t>
      </w:r>
      <w:r w:rsidRPr="00E427CA">
        <w:rPr>
          <w:rFonts w:asciiTheme="majorHAnsi" w:hAnsiTheme="majorHAnsi" w:cstheme="majorHAnsi"/>
          <w:color w:val="auto"/>
        </w:rPr>
        <w:t>delivering</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list</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organisations</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approved</w:t>
      </w:r>
      <w:r w:rsidR="00A84FB4">
        <w:rPr>
          <w:rFonts w:asciiTheme="majorHAnsi" w:hAnsiTheme="majorHAnsi" w:cstheme="majorHAnsi"/>
          <w:color w:val="auto"/>
        </w:rPr>
        <w:t xml:space="preserve"> </w:t>
      </w:r>
      <w:r w:rsidRPr="00E427CA">
        <w:rPr>
          <w:rFonts w:asciiTheme="majorHAnsi" w:hAnsiTheme="majorHAnsi" w:cstheme="majorHAnsi"/>
          <w:color w:val="auto"/>
        </w:rPr>
        <w:t>trainers</w:t>
      </w:r>
      <w:r w:rsidR="00A84FB4">
        <w:rPr>
          <w:rFonts w:asciiTheme="majorHAnsi" w:hAnsiTheme="majorHAnsi" w:cstheme="majorHAnsi"/>
          <w:color w:val="auto"/>
        </w:rPr>
        <w:t xml:space="preserve"> </w:t>
      </w:r>
      <w:r w:rsidRPr="00E427CA">
        <w:rPr>
          <w:rFonts w:asciiTheme="majorHAnsi" w:hAnsiTheme="majorHAnsi" w:cstheme="majorHAnsi"/>
          <w:color w:val="auto"/>
        </w:rPr>
        <w:t>offering</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Oliver</w:t>
      </w:r>
      <w:r w:rsidR="00A84FB4">
        <w:rPr>
          <w:rFonts w:asciiTheme="majorHAnsi" w:hAnsiTheme="majorHAnsi" w:cstheme="majorHAnsi"/>
          <w:color w:val="auto"/>
        </w:rPr>
        <w:t xml:space="preserve"> </w:t>
      </w:r>
      <w:r w:rsidRPr="00E427CA">
        <w:rPr>
          <w:rFonts w:asciiTheme="majorHAnsi" w:hAnsiTheme="majorHAnsi" w:cstheme="majorHAnsi"/>
          <w:color w:val="auto"/>
        </w:rPr>
        <w:t>McGowan</w:t>
      </w:r>
      <w:r w:rsidR="00A84FB4">
        <w:rPr>
          <w:rFonts w:asciiTheme="majorHAnsi" w:hAnsiTheme="majorHAnsi" w:cstheme="majorHAnsi"/>
          <w:color w:val="auto"/>
        </w:rPr>
        <w:t xml:space="preserve"> </w:t>
      </w:r>
      <w:r w:rsidRPr="00E427CA">
        <w:rPr>
          <w:rFonts w:asciiTheme="majorHAnsi" w:hAnsiTheme="majorHAnsi" w:cstheme="majorHAnsi"/>
          <w:color w:val="auto"/>
        </w:rPr>
        <w:t>Mandatory</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available</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hyperlink r:id="rId17" w:history="1">
        <w:r w:rsidRPr="00E427CA">
          <w:rPr>
            <w:rStyle w:val="Hyperlink"/>
            <w:rFonts w:asciiTheme="majorHAnsi" w:hAnsiTheme="majorHAnsi" w:cstheme="majorHAnsi"/>
            <w:color w:val="auto"/>
          </w:rPr>
          <w:t>approved</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trainer</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and</w:t>
        </w:r>
        <w:r w:rsidR="00A84FB4">
          <w:rPr>
            <w:rStyle w:val="Hyperlink"/>
            <w:rFonts w:asciiTheme="majorHAnsi" w:hAnsiTheme="majorHAnsi" w:cstheme="majorHAnsi"/>
            <w:color w:val="auto"/>
          </w:rPr>
          <w:t xml:space="preserve"> </w:t>
        </w:r>
        <w:r w:rsidR="001F4FA5" w:rsidRPr="00E427CA">
          <w:rPr>
            <w:rStyle w:val="Hyperlink"/>
            <w:rFonts w:asciiTheme="majorHAnsi" w:hAnsiTheme="majorHAnsi" w:cstheme="majorHAnsi"/>
            <w:color w:val="auto"/>
          </w:rPr>
          <w:t>training</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provider</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webpage</w:t>
        </w:r>
      </w:hyperlink>
      <w:r w:rsidRPr="00E427CA">
        <w:rPr>
          <w:rFonts w:asciiTheme="majorHAnsi" w:hAnsiTheme="majorHAnsi" w:cstheme="majorHAnsi"/>
          <w:color w:val="auto"/>
        </w:rPr>
        <w:t>.</w:t>
      </w:r>
    </w:p>
    <w:p w14:paraId="75F34165" w14:textId="77777777" w:rsidR="005847CC" w:rsidRDefault="005847CC">
      <w:pPr>
        <w:spacing w:after="0" w:line="240" w:lineRule="auto"/>
        <w:textboxTightWrap w:val="none"/>
        <w:rPr>
          <w:rFonts w:asciiTheme="majorHAnsi" w:hAnsiTheme="majorHAnsi" w:cstheme="majorHAnsi"/>
          <w:color w:val="auto"/>
        </w:rPr>
      </w:pPr>
    </w:p>
    <w:p w14:paraId="153E2ACF" w14:textId="77777777" w:rsidR="00FD34AC" w:rsidRDefault="00FD34AC">
      <w:pPr>
        <w:spacing w:after="0" w:line="240" w:lineRule="auto"/>
        <w:textboxTightWrap w:val="none"/>
        <w:rPr>
          <w:rFonts w:asciiTheme="majorHAnsi" w:hAnsiTheme="majorHAnsi" w:cstheme="majorHAnsi"/>
          <w:b/>
          <w:bCs/>
          <w:color w:val="auto"/>
        </w:rPr>
      </w:pPr>
      <w:r>
        <w:rPr>
          <w:rFonts w:asciiTheme="majorHAnsi" w:hAnsiTheme="majorHAnsi" w:cstheme="majorHAnsi"/>
          <w:b/>
          <w:bCs/>
          <w:color w:val="auto"/>
        </w:rPr>
        <w:br w:type="page"/>
      </w:r>
    </w:p>
    <w:p w14:paraId="624C0F3B" w14:textId="7E621EA2" w:rsidR="005847CC" w:rsidRDefault="005847CC" w:rsidP="00F74864">
      <w:pPr>
        <w:spacing w:after="0" w:line="240" w:lineRule="auto"/>
        <w:ind w:left="1134" w:right="792"/>
        <w:textboxTightWrap w:val="none"/>
        <w:rPr>
          <w:rFonts w:asciiTheme="majorHAnsi" w:hAnsiTheme="majorHAnsi" w:cstheme="majorHAnsi"/>
          <w:b/>
          <w:bCs/>
          <w:color w:val="auto"/>
        </w:rPr>
      </w:pPr>
      <w:r w:rsidRPr="00F74864">
        <w:rPr>
          <w:rFonts w:asciiTheme="majorHAnsi" w:hAnsiTheme="majorHAnsi" w:cstheme="majorHAnsi"/>
          <w:b/>
          <w:bCs/>
          <w:color w:val="auto"/>
        </w:rPr>
        <w:lastRenderedPageBreak/>
        <w:t>Local example</w:t>
      </w:r>
    </w:p>
    <w:p w14:paraId="36AB09C5" w14:textId="77777777" w:rsidR="00D06DA5" w:rsidRPr="00F74864" w:rsidRDefault="00D06DA5" w:rsidP="00F74864">
      <w:pPr>
        <w:spacing w:after="0" w:line="240" w:lineRule="auto"/>
        <w:ind w:left="1134" w:right="792"/>
        <w:textboxTightWrap w:val="none"/>
        <w:rPr>
          <w:rFonts w:asciiTheme="majorHAnsi" w:hAnsiTheme="majorHAnsi" w:cstheme="majorHAnsi"/>
          <w:b/>
          <w:bCs/>
          <w:color w:val="auto"/>
        </w:rPr>
      </w:pPr>
    </w:p>
    <w:p w14:paraId="2612AE13" w14:textId="77777777" w:rsidR="005847CC" w:rsidRPr="00D06DA5" w:rsidRDefault="005847CC" w:rsidP="00F74864">
      <w:pPr>
        <w:ind w:left="1134" w:right="792"/>
        <w:rPr>
          <w:rFonts w:cs="Arial"/>
        </w:rPr>
      </w:pPr>
      <w:r w:rsidRPr="00D06DA5">
        <w:rPr>
          <w:rFonts w:cs="Arial"/>
        </w:rPr>
        <w:t>The Mental Health, Learning Disability and Autism Sector Collaborative in Humber and North Yorkshire integrated care board is developing an “anchor” model to roll out Oliver’s Training and ensure its sustainability. Across the ICB large employers across health and social care are creating in-house teams of Oliver McGowan trainers. The “anchor” organisations will then deliver Tier 1 and Tier 2 training both to their own staff and partner organisations across primary, community and voluntary sectors.</w:t>
      </w:r>
    </w:p>
    <w:p w14:paraId="3F1A053B" w14:textId="30A3C5A8" w:rsidR="00D06DA5" w:rsidRDefault="005847CC" w:rsidP="00F74864">
      <w:pPr>
        <w:ind w:left="1134" w:right="792"/>
        <w:rPr>
          <w:rFonts w:cs="Arial"/>
        </w:rPr>
      </w:pPr>
      <w:r w:rsidRPr="00D06DA5">
        <w:rPr>
          <w:rFonts w:cs="Arial"/>
        </w:rPr>
        <w:t>Katy Marshall, Strategic Culture and Workforce Lead, said</w:t>
      </w:r>
      <w:r w:rsidR="00D06DA5">
        <w:rPr>
          <w:rFonts w:cs="Arial"/>
        </w:rPr>
        <w:t>:</w:t>
      </w:r>
      <w:r w:rsidRPr="00D06DA5">
        <w:rPr>
          <w:rFonts w:cs="Arial"/>
        </w:rPr>
        <w:t xml:space="preserve"> “We have adopted the anchor model because we want to ensure that the delivery of this training is </w:t>
      </w:r>
      <w:proofErr w:type="gramStart"/>
      <w:r w:rsidRPr="00D06DA5">
        <w:rPr>
          <w:rFonts w:cs="Arial"/>
        </w:rPr>
        <w:t>sustainable</w:t>
      </w:r>
      <w:proofErr w:type="gramEnd"/>
      <w:r w:rsidRPr="00D06DA5">
        <w:rPr>
          <w:rFonts w:cs="Arial"/>
        </w:rPr>
        <w:t xml:space="preserve"> and the funding was utilised in a way to reach the maximum </w:t>
      </w:r>
      <w:proofErr w:type="gramStart"/>
      <w:r w:rsidRPr="00D06DA5">
        <w:rPr>
          <w:rFonts w:cs="Arial"/>
        </w:rPr>
        <w:t>amount</w:t>
      </w:r>
      <w:proofErr w:type="gramEnd"/>
      <w:r w:rsidRPr="00D06DA5">
        <w:rPr>
          <w:rFonts w:cs="Arial"/>
        </w:rPr>
        <w:t xml:space="preserve"> of organisations.  </w:t>
      </w:r>
    </w:p>
    <w:p w14:paraId="316ACC43" w14:textId="2ECFE520" w:rsidR="00FD34AC" w:rsidRPr="00D06DA5" w:rsidRDefault="00D06DA5" w:rsidP="00D06DA5">
      <w:pPr>
        <w:ind w:left="1134" w:right="792"/>
        <w:rPr>
          <w:rFonts w:cs="Arial"/>
        </w:rPr>
      </w:pPr>
      <w:r>
        <w:rPr>
          <w:rFonts w:cs="Arial"/>
        </w:rPr>
        <w:t>“</w:t>
      </w:r>
      <w:r w:rsidR="005847CC" w:rsidRPr="00D06DA5">
        <w:rPr>
          <w:rFonts w:cs="Arial"/>
        </w:rPr>
        <w:t>Our ambition is to work with health and social care partners to bring delivery within their own organisations and wider system partners as we move forward.  This has only been possible through the positive engagement of our existing workforce, who are committed to making a lasting difference for individuals with a learning disability and autistic individuals who access our services.”</w:t>
      </w:r>
    </w:p>
    <w:p w14:paraId="15A6C05C" w14:textId="007F51D6" w:rsidR="004F7A67" w:rsidRPr="004929EC" w:rsidRDefault="004F7A67" w:rsidP="004929EC">
      <w:pPr>
        <w:spacing w:after="120" w:line="240" w:lineRule="atLeast"/>
        <w:rPr>
          <w:rStyle w:val="Strong"/>
          <w:bCs w:val="0"/>
          <w:color w:val="auto"/>
        </w:rPr>
      </w:pPr>
      <w:bookmarkStart w:id="13" w:name="_Toc151118187"/>
      <w:bookmarkStart w:id="14" w:name="_Toc151118293"/>
      <w:bookmarkStart w:id="15" w:name="_Toc151118414"/>
      <w:r w:rsidRPr="003D549A">
        <w:rPr>
          <w:rStyle w:val="Strong"/>
          <w:bCs w:val="0"/>
          <w:color w:val="auto"/>
        </w:rPr>
        <w:t>3.</w:t>
      </w:r>
      <w:r w:rsidR="00A84FB4" w:rsidRPr="003D549A">
        <w:rPr>
          <w:rStyle w:val="Strong"/>
          <w:bCs w:val="0"/>
          <w:color w:val="auto"/>
        </w:rPr>
        <w:t xml:space="preserve"> </w:t>
      </w:r>
      <w:r w:rsidRPr="003D549A">
        <w:rPr>
          <w:rStyle w:val="Strong"/>
          <w:bCs w:val="0"/>
          <w:color w:val="auto"/>
        </w:rPr>
        <w:t>Can</w:t>
      </w:r>
      <w:r w:rsidR="00A84FB4" w:rsidRPr="003D549A">
        <w:rPr>
          <w:rStyle w:val="Strong"/>
          <w:bCs w:val="0"/>
          <w:color w:val="auto"/>
        </w:rPr>
        <w:t xml:space="preserve"> </w:t>
      </w:r>
      <w:r w:rsidRPr="003D549A">
        <w:rPr>
          <w:rStyle w:val="Strong"/>
          <w:bCs w:val="0"/>
          <w:color w:val="auto"/>
        </w:rPr>
        <w:t>employers</w:t>
      </w:r>
      <w:r w:rsidR="00A84FB4" w:rsidRPr="003D549A">
        <w:rPr>
          <w:rStyle w:val="Strong"/>
          <w:bCs w:val="0"/>
          <w:color w:val="auto"/>
        </w:rPr>
        <w:t xml:space="preserve"> </w:t>
      </w:r>
      <w:r w:rsidRPr="003D549A">
        <w:rPr>
          <w:rStyle w:val="Strong"/>
          <w:bCs w:val="0"/>
          <w:color w:val="auto"/>
        </w:rPr>
        <w:t>choose</w:t>
      </w:r>
      <w:r w:rsidR="00A84FB4" w:rsidRPr="003D549A">
        <w:rPr>
          <w:rStyle w:val="Strong"/>
          <w:bCs w:val="0"/>
          <w:color w:val="auto"/>
        </w:rPr>
        <w:t xml:space="preserve"> </w:t>
      </w:r>
      <w:r w:rsidRPr="003D549A">
        <w:rPr>
          <w:rStyle w:val="Strong"/>
          <w:bCs w:val="0"/>
          <w:color w:val="auto"/>
        </w:rPr>
        <w:t>to</w:t>
      </w:r>
      <w:r w:rsidR="00A84FB4" w:rsidRPr="003D549A">
        <w:rPr>
          <w:rStyle w:val="Strong"/>
          <w:bCs w:val="0"/>
          <w:color w:val="auto"/>
        </w:rPr>
        <w:t xml:space="preserve"> </w:t>
      </w:r>
      <w:r w:rsidRPr="003D549A">
        <w:rPr>
          <w:rStyle w:val="Strong"/>
          <w:bCs w:val="0"/>
          <w:color w:val="auto"/>
        </w:rPr>
        <w:t>roll</w:t>
      </w:r>
      <w:r w:rsidR="00A84FB4" w:rsidRPr="003D549A">
        <w:rPr>
          <w:rStyle w:val="Strong"/>
          <w:bCs w:val="0"/>
          <w:color w:val="auto"/>
        </w:rPr>
        <w:t xml:space="preserve"> </w:t>
      </w:r>
      <w:r w:rsidRPr="003D549A">
        <w:rPr>
          <w:rStyle w:val="Strong"/>
          <w:bCs w:val="0"/>
          <w:color w:val="auto"/>
        </w:rPr>
        <w:t>out</w:t>
      </w:r>
      <w:r w:rsidR="00A84FB4" w:rsidRPr="003D549A">
        <w:rPr>
          <w:rStyle w:val="Strong"/>
          <w:bCs w:val="0"/>
          <w:color w:val="auto"/>
        </w:rPr>
        <w:t xml:space="preserve"> </w:t>
      </w:r>
      <w:r w:rsidRPr="003D549A">
        <w:rPr>
          <w:rStyle w:val="Strong"/>
          <w:bCs w:val="0"/>
          <w:color w:val="auto"/>
        </w:rPr>
        <w:t>The</w:t>
      </w:r>
      <w:r w:rsidR="00A84FB4" w:rsidRPr="003D549A">
        <w:rPr>
          <w:rStyle w:val="Strong"/>
          <w:bCs w:val="0"/>
          <w:color w:val="auto"/>
        </w:rPr>
        <w:t xml:space="preserve"> </w:t>
      </w:r>
      <w:r w:rsidRPr="003D549A">
        <w:rPr>
          <w:rStyle w:val="Strong"/>
          <w:bCs w:val="0"/>
          <w:color w:val="auto"/>
        </w:rPr>
        <w:t>Oliver</w:t>
      </w:r>
      <w:r w:rsidR="00A84FB4" w:rsidRPr="003D549A">
        <w:rPr>
          <w:rStyle w:val="Strong"/>
          <w:bCs w:val="0"/>
          <w:color w:val="auto"/>
        </w:rPr>
        <w:t xml:space="preserve"> </w:t>
      </w:r>
      <w:r w:rsidRPr="003D549A">
        <w:rPr>
          <w:rStyle w:val="Strong"/>
          <w:bCs w:val="0"/>
          <w:color w:val="auto"/>
        </w:rPr>
        <w:t>McGowan</w:t>
      </w:r>
      <w:r w:rsidR="00A84FB4" w:rsidRPr="003D549A">
        <w:rPr>
          <w:rStyle w:val="Strong"/>
          <w:bCs w:val="0"/>
          <w:color w:val="auto"/>
        </w:rPr>
        <w:t xml:space="preserve"> </w:t>
      </w:r>
      <w:r w:rsidRPr="003D549A">
        <w:rPr>
          <w:rStyle w:val="Strong"/>
          <w:bCs w:val="0"/>
          <w:color w:val="auto"/>
        </w:rPr>
        <w:t>Mandatory</w:t>
      </w:r>
      <w:r w:rsidR="00A84FB4" w:rsidRPr="003D549A">
        <w:rPr>
          <w:rStyle w:val="Strong"/>
          <w:bCs w:val="0"/>
          <w:color w:val="auto"/>
        </w:rPr>
        <w:t xml:space="preserve"> </w:t>
      </w:r>
      <w:r w:rsidRPr="003D549A">
        <w:rPr>
          <w:rStyle w:val="Strong"/>
          <w:bCs w:val="0"/>
          <w:color w:val="auto"/>
        </w:rPr>
        <w:t>Training</w:t>
      </w:r>
      <w:r w:rsidR="00A84FB4" w:rsidRPr="003D549A">
        <w:rPr>
          <w:rStyle w:val="Strong"/>
          <w:bCs w:val="0"/>
          <w:color w:val="auto"/>
        </w:rPr>
        <w:t xml:space="preserve"> </w:t>
      </w:r>
      <w:proofErr w:type="spellStart"/>
      <w:r w:rsidRPr="003D549A">
        <w:rPr>
          <w:rStyle w:val="Strong"/>
          <w:bCs w:val="0"/>
          <w:color w:val="auto"/>
        </w:rPr>
        <w:t>elearning</w:t>
      </w:r>
      <w:proofErr w:type="spellEnd"/>
      <w:r w:rsidR="00A84FB4" w:rsidRPr="003D549A">
        <w:rPr>
          <w:rStyle w:val="Strong"/>
          <w:bCs w:val="0"/>
          <w:color w:val="auto"/>
        </w:rPr>
        <w:t xml:space="preserve"> </w:t>
      </w:r>
      <w:r w:rsidRPr="003D549A">
        <w:rPr>
          <w:rStyle w:val="Strong"/>
          <w:bCs w:val="0"/>
          <w:color w:val="auto"/>
        </w:rPr>
        <w:t>using</w:t>
      </w:r>
      <w:r w:rsidR="00A84FB4" w:rsidRPr="003D549A">
        <w:rPr>
          <w:rStyle w:val="Strong"/>
          <w:bCs w:val="0"/>
          <w:color w:val="auto"/>
        </w:rPr>
        <w:t xml:space="preserve"> </w:t>
      </w:r>
      <w:r w:rsidRPr="003D549A">
        <w:rPr>
          <w:rStyle w:val="Strong"/>
          <w:bCs w:val="0"/>
          <w:color w:val="auto"/>
        </w:rPr>
        <w:t>their</w:t>
      </w:r>
      <w:r w:rsidR="00A84FB4" w:rsidRPr="003D549A">
        <w:rPr>
          <w:rStyle w:val="Strong"/>
          <w:bCs w:val="0"/>
          <w:color w:val="auto"/>
        </w:rPr>
        <w:t xml:space="preserve"> </w:t>
      </w:r>
      <w:r w:rsidRPr="003D549A">
        <w:rPr>
          <w:rStyle w:val="Strong"/>
          <w:bCs w:val="0"/>
          <w:color w:val="auto"/>
        </w:rPr>
        <w:t>own</w:t>
      </w:r>
      <w:r w:rsidR="00A84FB4" w:rsidRPr="003D549A">
        <w:rPr>
          <w:rStyle w:val="Strong"/>
          <w:bCs w:val="0"/>
          <w:color w:val="auto"/>
        </w:rPr>
        <w:t xml:space="preserve"> </w:t>
      </w:r>
      <w:r w:rsidRPr="003D549A">
        <w:rPr>
          <w:rStyle w:val="Strong"/>
          <w:bCs w:val="0"/>
          <w:color w:val="auto"/>
        </w:rPr>
        <w:t>learning</w:t>
      </w:r>
      <w:r w:rsidR="00A84FB4" w:rsidRPr="003D549A">
        <w:rPr>
          <w:rStyle w:val="Strong"/>
          <w:bCs w:val="0"/>
          <w:color w:val="auto"/>
        </w:rPr>
        <w:t xml:space="preserve"> </w:t>
      </w:r>
      <w:r w:rsidRPr="003D549A">
        <w:rPr>
          <w:rStyle w:val="Strong"/>
          <w:bCs w:val="0"/>
          <w:color w:val="auto"/>
        </w:rPr>
        <w:t>management</w:t>
      </w:r>
      <w:r w:rsidR="00A84FB4" w:rsidRPr="003D549A">
        <w:rPr>
          <w:rStyle w:val="Strong"/>
          <w:bCs w:val="0"/>
          <w:color w:val="auto"/>
        </w:rPr>
        <w:t xml:space="preserve"> </w:t>
      </w:r>
      <w:r w:rsidRPr="003D549A">
        <w:rPr>
          <w:rStyle w:val="Strong"/>
          <w:bCs w:val="0"/>
          <w:color w:val="auto"/>
        </w:rPr>
        <w:t>system?</w:t>
      </w:r>
      <w:bookmarkEnd w:id="13"/>
      <w:bookmarkEnd w:id="14"/>
      <w:bookmarkEnd w:id="15"/>
    </w:p>
    <w:p w14:paraId="392E55B3" w14:textId="3E45936F"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Employers</w:t>
      </w:r>
      <w:r w:rsidR="00A84FB4">
        <w:rPr>
          <w:rFonts w:asciiTheme="majorHAnsi" w:hAnsiTheme="majorHAnsi" w:cstheme="majorHAnsi"/>
          <w:color w:val="auto"/>
        </w:rPr>
        <w:t xml:space="preserve"> </w:t>
      </w:r>
      <w:r w:rsidRPr="00E427CA">
        <w:rPr>
          <w:rFonts w:asciiTheme="majorHAnsi" w:hAnsiTheme="majorHAnsi" w:cstheme="majorHAnsi"/>
          <w:color w:val="auto"/>
        </w:rPr>
        <w:t>have</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option</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link</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via</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management</w:t>
      </w:r>
      <w:r w:rsidR="00A84FB4">
        <w:rPr>
          <w:rFonts w:asciiTheme="majorHAnsi" w:hAnsiTheme="majorHAnsi" w:cstheme="majorHAnsi"/>
          <w:color w:val="auto"/>
        </w:rPr>
        <w:t xml:space="preserve"> </w:t>
      </w:r>
      <w:r w:rsidRPr="00E427CA">
        <w:rPr>
          <w:rFonts w:asciiTheme="majorHAnsi" w:hAnsiTheme="majorHAnsi" w:cstheme="majorHAnsi"/>
          <w:color w:val="auto"/>
        </w:rPr>
        <w:t>system</w:t>
      </w:r>
      <w:r w:rsidR="00A84FB4">
        <w:rPr>
          <w:rFonts w:asciiTheme="majorHAnsi" w:hAnsiTheme="majorHAnsi" w:cstheme="majorHAnsi"/>
          <w:color w:val="auto"/>
        </w:rPr>
        <w:t xml:space="preserve"> </w:t>
      </w:r>
      <w:r w:rsidRPr="00E427CA">
        <w:rPr>
          <w:rFonts w:asciiTheme="majorHAnsi" w:hAnsiTheme="majorHAnsi" w:cstheme="majorHAnsi"/>
          <w:color w:val="auto"/>
        </w:rPr>
        <w:t>using</w:t>
      </w:r>
      <w:r w:rsidR="00A84FB4">
        <w:rPr>
          <w:rFonts w:asciiTheme="majorHAnsi" w:hAnsiTheme="majorHAnsi" w:cstheme="majorHAnsi"/>
          <w:color w:val="auto"/>
        </w:rPr>
        <w:t xml:space="preserve"> </w:t>
      </w:r>
      <w:r w:rsidRPr="00E427CA">
        <w:rPr>
          <w:rFonts w:asciiTheme="majorHAnsi" w:hAnsiTheme="majorHAnsi" w:cstheme="majorHAnsi"/>
          <w:color w:val="auto"/>
        </w:rPr>
        <w:t>an</w:t>
      </w:r>
      <w:r w:rsidR="00A84FB4">
        <w:rPr>
          <w:rFonts w:asciiTheme="majorHAnsi" w:hAnsiTheme="majorHAnsi" w:cstheme="majorHAnsi"/>
          <w:color w:val="auto"/>
        </w:rPr>
        <w:t xml:space="preserve"> </w:t>
      </w:r>
      <w:r w:rsidRPr="00E427CA">
        <w:rPr>
          <w:rFonts w:asciiTheme="majorHAnsi" w:hAnsiTheme="majorHAnsi" w:cstheme="majorHAnsi"/>
          <w:color w:val="auto"/>
        </w:rPr>
        <w:t>AICC</w:t>
      </w:r>
      <w:r w:rsidR="00A84FB4">
        <w:rPr>
          <w:rFonts w:asciiTheme="majorHAnsi" w:hAnsiTheme="majorHAnsi" w:cstheme="majorHAnsi"/>
          <w:color w:val="auto"/>
        </w:rPr>
        <w:t xml:space="preserve"> </w:t>
      </w:r>
      <w:r w:rsidRPr="00E427CA">
        <w:rPr>
          <w:rFonts w:asciiTheme="majorHAnsi" w:hAnsiTheme="majorHAnsi" w:cstheme="majorHAnsi"/>
          <w:color w:val="auto"/>
        </w:rPr>
        <w:t>(Aviation</w:t>
      </w:r>
      <w:r w:rsidR="00A84FB4">
        <w:rPr>
          <w:rFonts w:asciiTheme="majorHAnsi" w:hAnsiTheme="majorHAnsi" w:cstheme="majorHAnsi"/>
          <w:color w:val="auto"/>
        </w:rPr>
        <w:t xml:space="preserve"> </w:t>
      </w:r>
      <w:r w:rsidRPr="00E427CA">
        <w:rPr>
          <w:rFonts w:asciiTheme="majorHAnsi" w:hAnsiTheme="majorHAnsi" w:cstheme="majorHAnsi"/>
          <w:color w:val="auto"/>
        </w:rPr>
        <w:t>Industry</w:t>
      </w:r>
      <w:r w:rsidR="00A84FB4">
        <w:rPr>
          <w:rFonts w:asciiTheme="majorHAnsi" w:hAnsiTheme="majorHAnsi" w:cstheme="majorHAnsi"/>
          <w:color w:val="auto"/>
        </w:rPr>
        <w:t xml:space="preserve"> </w:t>
      </w:r>
      <w:r w:rsidRPr="00E427CA">
        <w:rPr>
          <w:rFonts w:asciiTheme="majorHAnsi" w:hAnsiTheme="majorHAnsi" w:cstheme="majorHAnsi"/>
          <w:color w:val="auto"/>
        </w:rPr>
        <w:t>Computer-Based</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Committee)</w:t>
      </w:r>
      <w:r w:rsidR="00A84FB4">
        <w:rPr>
          <w:rFonts w:asciiTheme="majorHAnsi" w:hAnsiTheme="majorHAnsi" w:cstheme="majorHAnsi"/>
          <w:color w:val="auto"/>
        </w:rPr>
        <w:t xml:space="preserve"> </w:t>
      </w:r>
      <w:r w:rsidRPr="00E427CA">
        <w:rPr>
          <w:rFonts w:asciiTheme="majorHAnsi" w:hAnsiTheme="majorHAnsi" w:cstheme="majorHAnsi"/>
          <w:color w:val="auto"/>
        </w:rPr>
        <w:t>link.</w:t>
      </w:r>
    </w:p>
    <w:p w14:paraId="419A8A6B" w14:textId="377E01B1"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AICC</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used</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link</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elearning</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so</w:t>
      </w:r>
      <w:r w:rsidR="00A84FB4">
        <w:rPr>
          <w:rFonts w:asciiTheme="majorHAnsi" w:hAnsiTheme="majorHAnsi" w:cstheme="majorHAnsi"/>
          <w:color w:val="auto"/>
        </w:rPr>
        <w:t xml:space="preserve"> </w:t>
      </w:r>
      <w:r w:rsidRPr="00E427CA">
        <w:rPr>
          <w:rFonts w:asciiTheme="majorHAnsi" w:hAnsiTheme="majorHAnsi" w:cstheme="majorHAnsi"/>
          <w:color w:val="auto"/>
        </w:rPr>
        <w:t>that</w:t>
      </w:r>
      <w:r w:rsidR="00A84FB4">
        <w:rPr>
          <w:rFonts w:asciiTheme="majorHAnsi" w:hAnsiTheme="majorHAnsi" w:cstheme="majorHAnsi"/>
          <w:color w:val="auto"/>
        </w:rPr>
        <w:t xml:space="preserve"> </w:t>
      </w:r>
      <w:r w:rsidRPr="00E427CA">
        <w:rPr>
          <w:rFonts w:asciiTheme="majorHAnsi" w:hAnsiTheme="majorHAnsi" w:cstheme="majorHAnsi"/>
          <w:color w:val="auto"/>
        </w:rPr>
        <w:t>it</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accessed</w:t>
      </w:r>
      <w:r w:rsidR="00A84FB4">
        <w:rPr>
          <w:rFonts w:asciiTheme="majorHAnsi" w:hAnsiTheme="majorHAnsi" w:cstheme="majorHAnsi"/>
          <w:color w:val="auto"/>
        </w:rPr>
        <w:t xml:space="preserve"> </w:t>
      </w:r>
      <w:r w:rsidRPr="00E427CA">
        <w:rPr>
          <w:rFonts w:asciiTheme="majorHAnsi" w:hAnsiTheme="majorHAnsi" w:cstheme="majorHAnsi"/>
          <w:color w:val="auto"/>
        </w:rPr>
        <w:t>via</w:t>
      </w:r>
      <w:r w:rsidR="00A84FB4">
        <w:rPr>
          <w:rFonts w:asciiTheme="majorHAnsi" w:hAnsiTheme="majorHAnsi" w:cstheme="majorHAnsi"/>
          <w:color w:val="auto"/>
        </w:rPr>
        <w:t xml:space="preserve"> </w:t>
      </w:r>
      <w:r w:rsidRPr="00E427CA">
        <w:rPr>
          <w:rFonts w:asciiTheme="majorHAnsi" w:hAnsiTheme="majorHAnsi" w:cstheme="majorHAnsi"/>
          <w:color w:val="auto"/>
        </w:rPr>
        <w:t>other</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management</w:t>
      </w:r>
      <w:r w:rsidR="00A84FB4">
        <w:rPr>
          <w:rFonts w:asciiTheme="majorHAnsi" w:hAnsiTheme="majorHAnsi" w:cstheme="majorHAnsi"/>
          <w:color w:val="auto"/>
        </w:rPr>
        <w:t xml:space="preserve"> </w:t>
      </w:r>
      <w:r w:rsidRPr="00E427CA">
        <w:rPr>
          <w:rFonts w:asciiTheme="majorHAnsi" w:hAnsiTheme="majorHAnsi" w:cstheme="majorHAnsi"/>
          <w:color w:val="auto"/>
        </w:rPr>
        <w:t>systems.</w:t>
      </w:r>
      <w:r w:rsidR="00A84FB4">
        <w:rPr>
          <w:rFonts w:asciiTheme="majorHAnsi" w:hAnsiTheme="majorHAnsi" w:cstheme="majorHAnsi"/>
          <w:color w:val="auto"/>
        </w:rPr>
        <w:t xml:space="preserve"> </w:t>
      </w:r>
      <w:r w:rsidRPr="00E427CA">
        <w:rPr>
          <w:rFonts w:asciiTheme="majorHAnsi" w:hAnsiTheme="majorHAnsi" w:cstheme="majorHAnsi"/>
          <w:color w:val="auto"/>
        </w:rPr>
        <w:t>This</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method</w:t>
      </w:r>
      <w:r w:rsidR="00A84FB4">
        <w:rPr>
          <w:rFonts w:asciiTheme="majorHAnsi" w:hAnsiTheme="majorHAnsi" w:cstheme="majorHAnsi"/>
          <w:color w:val="auto"/>
        </w:rPr>
        <w:t xml:space="preserve"> </w:t>
      </w:r>
      <w:r w:rsidRPr="00E427CA">
        <w:rPr>
          <w:rFonts w:asciiTheme="majorHAnsi" w:hAnsiTheme="majorHAnsi" w:cstheme="majorHAnsi"/>
          <w:color w:val="auto"/>
        </w:rPr>
        <w:t>used</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ensure</w:t>
      </w:r>
      <w:r w:rsidR="00A84FB4">
        <w:rPr>
          <w:rFonts w:asciiTheme="majorHAnsi" w:hAnsiTheme="majorHAnsi" w:cstheme="majorHAnsi"/>
          <w:color w:val="auto"/>
        </w:rPr>
        <w:t xml:space="preserve"> </w:t>
      </w:r>
      <w:r w:rsidRPr="00E427CA">
        <w:rPr>
          <w:rFonts w:asciiTheme="majorHAnsi" w:hAnsiTheme="majorHAnsi" w:cstheme="majorHAnsi"/>
          <w:color w:val="auto"/>
        </w:rPr>
        <w:t>that</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elearning</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remains</w:t>
      </w:r>
      <w:r w:rsidR="00A84FB4">
        <w:rPr>
          <w:rFonts w:asciiTheme="majorHAnsi" w:hAnsiTheme="majorHAnsi" w:cstheme="majorHAnsi"/>
          <w:color w:val="auto"/>
        </w:rPr>
        <w:t xml:space="preserve"> </w:t>
      </w:r>
      <w:r w:rsidRPr="00E427CA">
        <w:rPr>
          <w:rFonts w:asciiTheme="majorHAnsi" w:hAnsiTheme="majorHAnsi" w:cstheme="majorHAnsi"/>
          <w:color w:val="auto"/>
        </w:rPr>
        <w:t>intact</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up</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date.</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do</w:t>
      </w:r>
      <w:r w:rsidR="00A84FB4">
        <w:rPr>
          <w:rFonts w:asciiTheme="majorHAnsi" w:hAnsiTheme="majorHAnsi" w:cstheme="majorHAnsi"/>
          <w:color w:val="auto"/>
        </w:rPr>
        <w:t xml:space="preserve"> </w:t>
      </w:r>
      <w:r w:rsidRPr="00E427CA">
        <w:rPr>
          <w:rFonts w:asciiTheme="majorHAnsi" w:hAnsiTheme="majorHAnsi" w:cstheme="majorHAnsi"/>
          <w:color w:val="auto"/>
        </w:rPr>
        <w:t>this,</w:t>
      </w:r>
      <w:r w:rsidR="00A84FB4">
        <w:rPr>
          <w:rFonts w:asciiTheme="majorHAnsi" w:hAnsiTheme="majorHAnsi" w:cstheme="majorHAnsi"/>
          <w:color w:val="auto"/>
        </w:rPr>
        <w:t xml:space="preserve"> </w:t>
      </w:r>
      <w:r w:rsidRPr="00E427CA">
        <w:rPr>
          <w:rFonts w:asciiTheme="majorHAnsi" w:hAnsiTheme="majorHAnsi" w:cstheme="majorHAnsi"/>
          <w:color w:val="auto"/>
        </w:rPr>
        <w:t>employers</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contact</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elearning</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healthcare</w:t>
      </w:r>
      <w:r w:rsidR="00A84FB4">
        <w:rPr>
          <w:rFonts w:asciiTheme="majorHAnsi" w:hAnsiTheme="majorHAnsi" w:cstheme="majorHAnsi"/>
          <w:color w:val="auto"/>
        </w:rPr>
        <w:t xml:space="preserve"> </w:t>
      </w:r>
      <w:r w:rsidRPr="00E427CA">
        <w:rPr>
          <w:rFonts w:asciiTheme="majorHAnsi" w:hAnsiTheme="majorHAnsi" w:cstheme="majorHAnsi"/>
          <w:color w:val="auto"/>
        </w:rPr>
        <w:t>(</w:t>
      </w:r>
      <w:proofErr w:type="spellStart"/>
      <w:r w:rsidRPr="00E427CA">
        <w:rPr>
          <w:rFonts w:asciiTheme="majorHAnsi" w:hAnsiTheme="majorHAnsi" w:cstheme="majorHAnsi"/>
          <w:color w:val="auto"/>
        </w:rPr>
        <w:t>elfh</w:t>
      </w:r>
      <w:proofErr w:type="spellEnd"/>
      <w:r w:rsidRPr="00E427CA">
        <w:rPr>
          <w:rFonts w:asciiTheme="majorHAnsi" w:hAnsiTheme="majorHAnsi" w:cstheme="majorHAnsi"/>
          <w:color w:val="auto"/>
        </w:rPr>
        <w:t>)</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hyperlink r:id="rId18" w:history="1">
        <w:r w:rsidRPr="00E427CA">
          <w:rPr>
            <w:rStyle w:val="Hyperlink"/>
            <w:rFonts w:asciiTheme="majorHAnsi" w:hAnsiTheme="majorHAnsi" w:cstheme="majorHAnsi"/>
            <w:color w:val="auto"/>
          </w:rPr>
          <w:t>support@e-lfh.org.uk</w:t>
        </w:r>
      </w:hyperlink>
      <w:r w:rsidR="00A84FB4">
        <w:rPr>
          <w:rFonts w:asciiTheme="majorHAnsi" w:hAnsiTheme="majorHAnsi" w:cstheme="majorHAnsi"/>
          <w:color w:val="auto"/>
        </w:rPr>
        <w:t xml:space="preserve"> </w:t>
      </w:r>
      <w:r w:rsidRPr="00E427CA">
        <w:rPr>
          <w:rFonts w:asciiTheme="majorHAnsi" w:hAnsiTheme="majorHAnsi" w:cstheme="majorHAnsi"/>
          <w:color w:val="auto"/>
        </w:rPr>
        <w:t>directly.</w:t>
      </w:r>
    </w:p>
    <w:p w14:paraId="1BD03F25" w14:textId="2060D702"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More</w:t>
      </w:r>
      <w:r w:rsidR="00A84FB4">
        <w:rPr>
          <w:rFonts w:asciiTheme="majorHAnsi" w:hAnsiTheme="majorHAnsi" w:cstheme="majorHAnsi"/>
          <w:color w:val="auto"/>
        </w:rPr>
        <w:t xml:space="preserve"> </w:t>
      </w:r>
      <w:r w:rsidRPr="00E427CA">
        <w:rPr>
          <w:rFonts w:asciiTheme="majorHAnsi" w:hAnsiTheme="majorHAnsi" w:cstheme="majorHAnsi"/>
          <w:color w:val="auto"/>
        </w:rPr>
        <w:t>information</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provided</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hyperlink r:id="rId19" w:history="1">
        <w:r w:rsidRPr="00E427CA">
          <w:rPr>
            <w:rStyle w:val="Hyperlink"/>
            <w:rFonts w:asciiTheme="majorHAnsi" w:hAnsiTheme="majorHAnsi" w:cstheme="majorHAnsi"/>
            <w:color w:val="auto"/>
          </w:rPr>
          <w:t>the</w:t>
        </w:r>
        <w:r w:rsidR="00A84FB4">
          <w:rPr>
            <w:rStyle w:val="Hyperlink"/>
            <w:rFonts w:asciiTheme="majorHAnsi" w:hAnsiTheme="majorHAnsi" w:cstheme="majorHAnsi"/>
            <w:color w:val="auto"/>
          </w:rPr>
          <w:t xml:space="preserve"> </w:t>
        </w:r>
        <w:proofErr w:type="spellStart"/>
        <w:r w:rsidRPr="00E427CA">
          <w:rPr>
            <w:rStyle w:val="Hyperlink"/>
            <w:rFonts w:asciiTheme="majorHAnsi" w:hAnsiTheme="majorHAnsi" w:cstheme="majorHAnsi"/>
            <w:color w:val="auto"/>
          </w:rPr>
          <w:t>elfh</w:t>
        </w:r>
        <w:proofErr w:type="spellEnd"/>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programme</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webpage</w:t>
        </w:r>
      </w:hyperlink>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support</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available</w:t>
      </w:r>
      <w:r w:rsidR="00A84FB4">
        <w:rPr>
          <w:rFonts w:asciiTheme="majorHAnsi" w:hAnsiTheme="majorHAnsi" w:cstheme="majorHAnsi"/>
          <w:color w:val="auto"/>
        </w:rPr>
        <w:t xml:space="preserve"> </w:t>
      </w:r>
      <w:r w:rsidRPr="00E427CA">
        <w:rPr>
          <w:rFonts w:asciiTheme="majorHAnsi" w:hAnsiTheme="majorHAnsi" w:cstheme="majorHAnsi"/>
          <w:color w:val="auto"/>
        </w:rPr>
        <w:t>through</w:t>
      </w:r>
      <w:r w:rsidR="00A84FB4">
        <w:rPr>
          <w:rFonts w:asciiTheme="majorHAnsi" w:hAnsiTheme="majorHAnsi" w:cstheme="majorHAnsi"/>
          <w:color w:val="auto"/>
        </w:rPr>
        <w:t xml:space="preserve"> </w:t>
      </w:r>
      <w:hyperlink r:id="rId20" w:tgtFrame="_blank" w:history="1">
        <w:proofErr w:type="spellStart"/>
        <w:r w:rsidRPr="00E427CA">
          <w:rPr>
            <w:rStyle w:val="Hyperlink"/>
            <w:rFonts w:asciiTheme="majorHAnsi" w:hAnsiTheme="majorHAnsi" w:cstheme="majorHAnsi"/>
            <w:color w:val="auto"/>
          </w:rPr>
          <w:t>elfh</w:t>
        </w:r>
        <w:proofErr w:type="spellEnd"/>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support</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services</w:t>
        </w:r>
      </w:hyperlink>
      <w:r w:rsidRPr="00E427CA">
        <w:rPr>
          <w:rFonts w:asciiTheme="majorHAnsi" w:hAnsiTheme="majorHAnsi" w:cstheme="majorHAnsi"/>
          <w:color w:val="auto"/>
        </w:rPr>
        <w:t>.</w:t>
      </w:r>
    </w:p>
    <w:p w14:paraId="50E5CF35" w14:textId="0AB20714" w:rsidR="004F7A67" w:rsidRPr="004929EC" w:rsidRDefault="004F7A67" w:rsidP="004929EC">
      <w:pPr>
        <w:spacing w:after="120" w:line="240" w:lineRule="atLeast"/>
        <w:rPr>
          <w:rStyle w:val="Strong"/>
          <w:bCs w:val="0"/>
          <w:color w:val="auto"/>
        </w:rPr>
      </w:pPr>
      <w:bookmarkStart w:id="16" w:name="_Toc151118188"/>
      <w:bookmarkStart w:id="17" w:name="_Toc151118294"/>
      <w:bookmarkStart w:id="18" w:name="_Toc151118415"/>
      <w:r w:rsidRPr="00822CC2">
        <w:rPr>
          <w:rStyle w:val="Strong"/>
          <w:bCs w:val="0"/>
          <w:color w:val="auto"/>
        </w:rPr>
        <w:t>4.</w:t>
      </w:r>
      <w:r w:rsidR="00A84FB4" w:rsidRPr="00822CC2">
        <w:rPr>
          <w:rStyle w:val="Strong"/>
          <w:bCs w:val="0"/>
          <w:color w:val="auto"/>
        </w:rPr>
        <w:t xml:space="preserve"> </w:t>
      </w:r>
      <w:r w:rsidRPr="00822CC2">
        <w:rPr>
          <w:rStyle w:val="Strong"/>
          <w:bCs w:val="0"/>
          <w:color w:val="auto"/>
        </w:rPr>
        <w:t>Can</w:t>
      </w:r>
      <w:r w:rsidR="00A84FB4" w:rsidRPr="00822CC2">
        <w:rPr>
          <w:rStyle w:val="Strong"/>
          <w:bCs w:val="0"/>
          <w:color w:val="auto"/>
        </w:rPr>
        <w:t xml:space="preserve"> </w:t>
      </w:r>
      <w:r w:rsidRPr="00822CC2">
        <w:rPr>
          <w:rStyle w:val="Strong"/>
          <w:bCs w:val="0"/>
          <w:color w:val="auto"/>
        </w:rPr>
        <w:t>everyone</w:t>
      </w:r>
      <w:r w:rsidR="00A84FB4" w:rsidRPr="00822CC2">
        <w:rPr>
          <w:rStyle w:val="Strong"/>
          <w:bCs w:val="0"/>
          <w:color w:val="auto"/>
        </w:rPr>
        <w:t xml:space="preserve"> </w:t>
      </w:r>
      <w:r w:rsidRPr="00822CC2">
        <w:rPr>
          <w:rStyle w:val="Strong"/>
          <w:bCs w:val="0"/>
          <w:color w:val="auto"/>
        </w:rPr>
        <w:t>access</w:t>
      </w:r>
      <w:r w:rsidR="00A84FB4" w:rsidRPr="00822CC2">
        <w:rPr>
          <w:rStyle w:val="Strong"/>
          <w:bCs w:val="0"/>
          <w:color w:val="auto"/>
        </w:rPr>
        <w:t xml:space="preserve"> </w:t>
      </w:r>
      <w:r w:rsidRPr="00822CC2">
        <w:rPr>
          <w:rStyle w:val="Strong"/>
          <w:bCs w:val="0"/>
          <w:color w:val="auto"/>
        </w:rPr>
        <w:t>The</w:t>
      </w:r>
      <w:r w:rsidR="00A84FB4" w:rsidRPr="00822CC2">
        <w:rPr>
          <w:rStyle w:val="Strong"/>
          <w:bCs w:val="0"/>
          <w:color w:val="auto"/>
        </w:rPr>
        <w:t xml:space="preserve"> </w:t>
      </w:r>
      <w:r w:rsidRPr="00822CC2">
        <w:rPr>
          <w:rStyle w:val="Strong"/>
          <w:bCs w:val="0"/>
          <w:color w:val="auto"/>
        </w:rPr>
        <w:t>Oliver</w:t>
      </w:r>
      <w:r w:rsidR="00A84FB4" w:rsidRPr="00822CC2">
        <w:rPr>
          <w:rStyle w:val="Strong"/>
          <w:bCs w:val="0"/>
          <w:color w:val="auto"/>
        </w:rPr>
        <w:t xml:space="preserve"> </w:t>
      </w:r>
      <w:r w:rsidRPr="00822CC2">
        <w:rPr>
          <w:rStyle w:val="Strong"/>
          <w:bCs w:val="0"/>
          <w:color w:val="auto"/>
        </w:rPr>
        <w:t>McGowan</w:t>
      </w:r>
      <w:r w:rsidR="00A84FB4" w:rsidRPr="00822CC2">
        <w:rPr>
          <w:rStyle w:val="Strong"/>
          <w:bCs w:val="0"/>
          <w:color w:val="auto"/>
        </w:rPr>
        <w:t xml:space="preserve"> </w:t>
      </w:r>
      <w:r w:rsidRPr="00822CC2">
        <w:rPr>
          <w:rStyle w:val="Strong"/>
          <w:bCs w:val="0"/>
          <w:color w:val="auto"/>
        </w:rPr>
        <w:t>Mandatory</w:t>
      </w:r>
      <w:r w:rsidR="00A84FB4" w:rsidRPr="00822CC2">
        <w:rPr>
          <w:rStyle w:val="Strong"/>
          <w:bCs w:val="0"/>
          <w:color w:val="auto"/>
        </w:rPr>
        <w:t xml:space="preserve"> </w:t>
      </w:r>
      <w:r w:rsidRPr="00822CC2">
        <w:rPr>
          <w:rStyle w:val="Strong"/>
          <w:bCs w:val="0"/>
          <w:color w:val="auto"/>
        </w:rPr>
        <w:t>Training</w:t>
      </w:r>
      <w:r w:rsidR="00A84FB4" w:rsidRPr="00822CC2">
        <w:rPr>
          <w:rStyle w:val="Strong"/>
          <w:bCs w:val="0"/>
          <w:color w:val="auto"/>
        </w:rPr>
        <w:t xml:space="preserve"> </w:t>
      </w:r>
      <w:proofErr w:type="spellStart"/>
      <w:r w:rsidRPr="00822CC2">
        <w:rPr>
          <w:rStyle w:val="Strong"/>
          <w:bCs w:val="0"/>
          <w:color w:val="auto"/>
        </w:rPr>
        <w:t>elearning</w:t>
      </w:r>
      <w:proofErr w:type="spellEnd"/>
      <w:r w:rsidR="00A84FB4" w:rsidRPr="00822CC2">
        <w:rPr>
          <w:rStyle w:val="Strong"/>
          <w:bCs w:val="0"/>
          <w:color w:val="auto"/>
        </w:rPr>
        <w:t xml:space="preserve"> </w:t>
      </w:r>
      <w:r w:rsidRPr="00822CC2">
        <w:rPr>
          <w:rStyle w:val="Strong"/>
          <w:bCs w:val="0"/>
          <w:color w:val="auto"/>
        </w:rPr>
        <w:t>on</w:t>
      </w:r>
      <w:r w:rsidR="00A84FB4" w:rsidRPr="00822CC2">
        <w:rPr>
          <w:rStyle w:val="Strong"/>
          <w:bCs w:val="0"/>
          <w:color w:val="auto"/>
        </w:rPr>
        <w:t xml:space="preserve"> </w:t>
      </w:r>
      <w:r w:rsidRPr="00822CC2">
        <w:rPr>
          <w:rStyle w:val="Strong"/>
          <w:bCs w:val="0"/>
          <w:color w:val="auto"/>
        </w:rPr>
        <w:t>the</w:t>
      </w:r>
      <w:r w:rsidR="00A84FB4" w:rsidRPr="00822CC2">
        <w:rPr>
          <w:rStyle w:val="Strong"/>
          <w:bCs w:val="0"/>
          <w:color w:val="auto"/>
        </w:rPr>
        <w:t xml:space="preserve"> </w:t>
      </w:r>
      <w:proofErr w:type="spellStart"/>
      <w:r w:rsidRPr="00822CC2">
        <w:rPr>
          <w:rStyle w:val="Strong"/>
          <w:bCs w:val="0"/>
          <w:color w:val="auto"/>
        </w:rPr>
        <w:t>elfh</w:t>
      </w:r>
      <w:proofErr w:type="spellEnd"/>
      <w:r w:rsidR="00A84FB4" w:rsidRPr="00822CC2">
        <w:rPr>
          <w:rStyle w:val="Strong"/>
          <w:bCs w:val="0"/>
          <w:color w:val="auto"/>
        </w:rPr>
        <w:t xml:space="preserve"> </w:t>
      </w:r>
      <w:r w:rsidRPr="00822CC2">
        <w:rPr>
          <w:rStyle w:val="Strong"/>
          <w:bCs w:val="0"/>
          <w:color w:val="auto"/>
        </w:rPr>
        <w:t>website?</w:t>
      </w:r>
      <w:bookmarkEnd w:id="16"/>
      <w:bookmarkEnd w:id="17"/>
      <w:bookmarkEnd w:id="18"/>
    </w:p>
    <w:p w14:paraId="1B4B079D" w14:textId="0081AA45"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elfh</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website</w:t>
      </w:r>
      <w:r w:rsidR="00A84FB4">
        <w:rPr>
          <w:rFonts w:asciiTheme="majorHAnsi" w:hAnsiTheme="majorHAnsi" w:cstheme="majorHAnsi"/>
          <w:color w:val="auto"/>
        </w:rPr>
        <w:t xml:space="preserve"> </w:t>
      </w:r>
      <w:r w:rsidRPr="00E427CA">
        <w:rPr>
          <w:rFonts w:asciiTheme="majorHAnsi" w:hAnsiTheme="majorHAnsi" w:cstheme="majorHAnsi"/>
          <w:color w:val="auto"/>
        </w:rPr>
        <w:t>has</w:t>
      </w:r>
      <w:r w:rsidR="00A84FB4">
        <w:rPr>
          <w:rFonts w:asciiTheme="majorHAnsi" w:hAnsiTheme="majorHAnsi" w:cstheme="majorHAnsi"/>
          <w:color w:val="auto"/>
        </w:rPr>
        <w:t xml:space="preserve"> </w:t>
      </w:r>
      <w:r w:rsidRPr="00E427CA">
        <w:rPr>
          <w:rFonts w:asciiTheme="majorHAnsi" w:hAnsiTheme="majorHAnsi" w:cstheme="majorHAnsi"/>
          <w:color w:val="auto"/>
        </w:rPr>
        <w:t>a</w:t>
      </w:r>
      <w:r w:rsidR="00A84FB4">
        <w:rPr>
          <w:rFonts w:asciiTheme="majorHAnsi" w:hAnsiTheme="majorHAnsi" w:cstheme="majorHAnsi"/>
          <w:color w:val="auto"/>
        </w:rPr>
        <w:t xml:space="preserve"> </w:t>
      </w:r>
      <w:r w:rsidRPr="00E427CA">
        <w:rPr>
          <w:rFonts w:asciiTheme="majorHAnsi" w:hAnsiTheme="majorHAnsi" w:cstheme="majorHAnsi"/>
          <w:color w:val="auto"/>
        </w:rPr>
        <w:t>host</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material</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packages,</w:t>
      </w:r>
      <w:r w:rsidR="00A84FB4">
        <w:rPr>
          <w:rFonts w:asciiTheme="majorHAnsi" w:hAnsiTheme="majorHAnsi" w:cstheme="majorHAnsi"/>
          <w:color w:val="auto"/>
        </w:rPr>
        <w:t xml:space="preserve"> </w:t>
      </w:r>
      <w:r w:rsidRPr="00E427CA">
        <w:rPr>
          <w:rFonts w:asciiTheme="majorHAnsi" w:hAnsiTheme="majorHAnsi" w:cstheme="majorHAnsi"/>
          <w:color w:val="auto"/>
        </w:rPr>
        <w:t>many</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which</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designed</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used</w:t>
      </w:r>
      <w:r w:rsidR="00A84FB4">
        <w:rPr>
          <w:rFonts w:asciiTheme="majorHAnsi" w:hAnsiTheme="majorHAnsi" w:cstheme="majorHAnsi"/>
          <w:color w:val="auto"/>
        </w:rPr>
        <w:t xml:space="preserve"> </w:t>
      </w:r>
      <w:r w:rsidRPr="00E427CA">
        <w:rPr>
          <w:rFonts w:asciiTheme="majorHAnsi" w:hAnsiTheme="majorHAnsi" w:cstheme="majorHAnsi"/>
          <w:color w:val="auto"/>
        </w:rPr>
        <w:t>by</w:t>
      </w:r>
      <w:r w:rsidR="00A84FB4">
        <w:rPr>
          <w:rFonts w:asciiTheme="majorHAnsi" w:hAnsiTheme="majorHAnsi" w:cstheme="majorHAnsi"/>
          <w:color w:val="auto"/>
        </w:rPr>
        <w:t xml:space="preserve"> </w:t>
      </w:r>
      <w:r w:rsidRPr="00E427CA">
        <w:rPr>
          <w:rFonts w:asciiTheme="majorHAnsi" w:hAnsiTheme="majorHAnsi" w:cstheme="majorHAnsi"/>
          <w:color w:val="auto"/>
        </w:rPr>
        <w:t>social</w:t>
      </w:r>
      <w:r w:rsidR="00A84FB4">
        <w:rPr>
          <w:rFonts w:asciiTheme="majorHAnsi" w:hAnsiTheme="majorHAnsi" w:cstheme="majorHAnsi"/>
          <w:color w:val="auto"/>
        </w:rPr>
        <w:t xml:space="preserve"> </w:t>
      </w:r>
      <w:r w:rsidRPr="00E427CA">
        <w:rPr>
          <w:rFonts w:asciiTheme="majorHAnsi" w:hAnsiTheme="majorHAnsi" w:cstheme="majorHAnsi"/>
          <w:color w:val="auto"/>
        </w:rPr>
        <w:t>care</w:t>
      </w:r>
      <w:r w:rsidR="00A84FB4">
        <w:rPr>
          <w:rFonts w:asciiTheme="majorHAnsi" w:hAnsiTheme="majorHAnsi" w:cstheme="majorHAnsi"/>
          <w:color w:val="auto"/>
        </w:rPr>
        <w:t xml:space="preserve"> </w:t>
      </w:r>
      <w:r w:rsidRPr="00E427CA">
        <w:rPr>
          <w:rFonts w:asciiTheme="majorHAnsi" w:hAnsiTheme="majorHAnsi" w:cstheme="majorHAnsi"/>
          <w:color w:val="auto"/>
        </w:rPr>
        <w:t>workers</w:t>
      </w:r>
      <w:r w:rsidR="00A84FB4">
        <w:rPr>
          <w:rFonts w:asciiTheme="majorHAnsi" w:hAnsiTheme="majorHAnsi" w:cstheme="majorHAnsi"/>
          <w:color w:val="auto"/>
        </w:rPr>
        <w:t xml:space="preserve"> </w:t>
      </w:r>
      <w:r w:rsidRPr="00E427CA">
        <w:rPr>
          <w:rFonts w:asciiTheme="majorHAnsi" w:hAnsiTheme="majorHAnsi" w:cstheme="majorHAnsi"/>
          <w:color w:val="auto"/>
        </w:rPr>
        <w:t>as</w:t>
      </w:r>
      <w:r w:rsidR="00A84FB4">
        <w:rPr>
          <w:rFonts w:asciiTheme="majorHAnsi" w:hAnsiTheme="majorHAnsi" w:cstheme="majorHAnsi"/>
          <w:color w:val="auto"/>
        </w:rPr>
        <w:t xml:space="preserve"> </w:t>
      </w:r>
      <w:r w:rsidRPr="00E427CA">
        <w:rPr>
          <w:rFonts w:asciiTheme="majorHAnsi" w:hAnsiTheme="majorHAnsi" w:cstheme="majorHAnsi"/>
          <w:color w:val="auto"/>
        </w:rPr>
        <w:t>well</w:t>
      </w:r>
      <w:r w:rsidR="00A84FB4">
        <w:rPr>
          <w:rFonts w:asciiTheme="majorHAnsi" w:hAnsiTheme="majorHAnsi" w:cstheme="majorHAnsi"/>
          <w:color w:val="auto"/>
        </w:rPr>
        <w:t xml:space="preserve"> </w:t>
      </w:r>
      <w:r w:rsidRPr="00E427CA">
        <w:rPr>
          <w:rFonts w:asciiTheme="majorHAnsi" w:hAnsiTheme="majorHAnsi" w:cstheme="majorHAnsi"/>
          <w:color w:val="auto"/>
        </w:rPr>
        <w:t>as</w:t>
      </w:r>
      <w:r w:rsidR="00A84FB4">
        <w:rPr>
          <w:rFonts w:asciiTheme="majorHAnsi" w:hAnsiTheme="majorHAnsi" w:cstheme="majorHAnsi"/>
          <w:color w:val="auto"/>
        </w:rPr>
        <w:t xml:space="preserve"> </w:t>
      </w:r>
      <w:r w:rsidRPr="00E427CA">
        <w:rPr>
          <w:rFonts w:asciiTheme="majorHAnsi" w:hAnsiTheme="majorHAnsi" w:cstheme="majorHAnsi"/>
          <w:color w:val="auto"/>
        </w:rPr>
        <w:t>health</w:t>
      </w:r>
      <w:r w:rsidR="00A84FB4">
        <w:rPr>
          <w:rFonts w:asciiTheme="majorHAnsi" w:hAnsiTheme="majorHAnsi" w:cstheme="majorHAnsi"/>
          <w:color w:val="auto"/>
        </w:rPr>
        <w:t xml:space="preserve"> </w:t>
      </w:r>
      <w:r w:rsidRPr="00E427CA">
        <w:rPr>
          <w:rFonts w:asciiTheme="majorHAnsi" w:hAnsiTheme="majorHAnsi" w:cstheme="majorHAnsi"/>
          <w:color w:val="auto"/>
        </w:rPr>
        <w:t>workers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some</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which</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also</w:t>
      </w:r>
      <w:r w:rsidR="00A84FB4">
        <w:rPr>
          <w:rFonts w:asciiTheme="majorHAnsi" w:hAnsiTheme="majorHAnsi" w:cstheme="majorHAnsi"/>
          <w:color w:val="auto"/>
        </w:rPr>
        <w:t xml:space="preserve"> </w:t>
      </w:r>
      <w:r w:rsidRPr="00E427CA">
        <w:rPr>
          <w:rFonts w:asciiTheme="majorHAnsi" w:hAnsiTheme="majorHAnsi" w:cstheme="majorHAnsi"/>
          <w:color w:val="auto"/>
        </w:rPr>
        <w:t>publicly</w:t>
      </w:r>
      <w:r w:rsidR="00A84FB4">
        <w:rPr>
          <w:rFonts w:asciiTheme="majorHAnsi" w:hAnsiTheme="majorHAnsi" w:cstheme="majorHAnsi"/>
          <w:color w:val="auto"/>
        </w:rPr>
        <w:t xml:space="preserve"> </w:t>
      </w:r>
      <w:r w:rsidRPr="00E427CA">
        <w:rPr>
          <w:rFonts w:asciiTheme="majorHAnsi" w:hAnsiTheme="majorHAnsi" w:cstheme="majorHAnsi"/>
          <w:color w:val="auto"/>
        </w:rPr>
        <w:t>available</w:t>
      </w:r>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individuals,</w:t>
      </w:r>
      <w:r w:rsidR="00A84FB4">
        <w:rPr>
          <w:rFonts w:asciiTheme="majorHAnsi" w:hAnsiTheme="majorHAnsi" w:cstheme="majorHAnsi"/>
          <w:color w:val="auto"/>
        </w:rPr>
        <w:t xml:space="preserve"> </w:t>
      </w:r>
      <w:r w:rsidRPr="00E427CA">
        <w:rPr>
          <w:rFonts w:asciiTheme="majorHAnsi" w:hAnsiTheme="majorHAnsi" w:cstheme="majorHAnsi"/>
          <w:color w:val="auto"/>
        </w:rPr>
        <w:t>carers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volunteers.</w:t>
      </w:r>
    </w:p>
    <w:p w14:paraId="286FBFF8" w14:textId="717E9CCE"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There</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several</w:t>
      </w:r>
      <w:r w:rsidR="00A84FB4">
        <w:rPr>
          <w:rFonts w:asciiTheme="majorHAnsi" w:hAnsiTheme="majorHAnsi" w:cstheme="majorHAnsi"/>
          <w:color w:val="auto"/>
        </w:rPr>
        <w:t xml:space="preserve"> </w:t>
      </w:r>
      <w:r w:rsidRPr="00E427CA">
        <w:rPr>
          <w:rFonts w:asciiTheme="majorHAnsi" w:hAnsiTheme="majorHAnsi" w:cstheme="majorHAnsi"/>
          <w:color w:val="auto"/>
        </w:rPr>
        <w:t>ways</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access</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elearning</w:t>
      </w:r>
      <w:proofErr w:type="spellEnd"/>
      <w:r w:rsidRPr="00E427CA">
        <w:rPr>
          <w:rFonts w:asciiTheme="majorHAnsi" w:hAnsiTheme="majorHAnsi" w:cstheme="majorHAnsi"/>
          <w:color w:val="auto"/>
        </w:rPr>
        <w:t>:</w:t>
      </w:r>
    </w:p>
    <w:p w14:paraId="62244DD4" w14:textId="7A7F02A3" w:rsidR="004F7A67" w:rsidRPr="00E427CA" w:rsidRDefault="004F7A67" w:rsidP="004F7A67">
      <w:pPr>
        <w:pStyle w:val="ListParagraph"/>
        <w:numPr>
          <w:ilvl w:val="0"/>
          <w:numId w:val="8"/>
        </w:numPr>
        <w:rPr>
          <w:rFonts w:asciiTheme="majorHAnsi" w:hAnsiTheme="majorHAnsi" w:cstheme="majorHAnsi"/>
          <w:color w:val="auto"/>
        </w:rPr>
      </w:pPr>
      <w:r w:rsidRPr="00E427CA">
        <w:rPr>
          <w:rFonts w:asciiTheme="majorHAnsi" w:hAnsiTheme="majorHAnsi" w:cstheme="majorHAnsi"/>
          <w:color w:val="auto"/>
        </w:rPr>
        <w:lastRenderedPageBreak/>
        <w:t>NHS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social</w:t>
      </w:r>
      <w:r w:rsidR="00A84FB4">
        <w:rPr>
          <w:rFonts w:asciiTheme="majorHAnsi" w:hAnsiTheme="majorHAnsi" w:cstheme="majorHAnsi"/>
          <w:color w:val="auto"/>
        </w:rPr>
        <w:t xml:space="preserve"> </w:t>
      </w:r>
      <w:r w:rsidRPr="00E427CA">
        <w:rPr>
          <w:rFonts w:asciiTheme="majorHAnsi" w:hAnsiTheme="majorHAnsi" w:cstheme="majorHAnsi"/>
          <w:color w:val="auto"/>
        </w:rPr>
        <w:t>care</w:t>
      </w:r>
      <w:r w:rsidR="00A84FB4">
        <w:rPr>
          <w:rFonts w:asciiTheme="majorHAnsi" w:hAnsiTheme="majorHAnsi" w:cstheme="majorHAnsi"/>
          <w:color w:val="auto"/>
        </w:rPr>
        <w:t xml:space="preserve"> </w:t>
      </w:r>
      <w:r w:rsidRPr="00E427CA">
        <w:rPr>
          <w:rFonts w:asciiTheme="majorHAnsi" w:hAnsiTheme="majorHAnsi" w:cstheme="majorHAnsi"/>
          <w:color w:val="auto"/>
        </w:rPr>
        <w:t>staff</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set</w:t>
      </w:r>
      <w:r w:rsidR="00A84FB4">
        <w:rPr>
          <w:rFonts w:asciiTheme="majorHAnsi" w:hAnsiTheme="majorHAnsi" w:cstheme="majorHAnsi"/>
          <w:color w:val="auto"/>
        </w:rPr>
        <w:t xml:space="preserve"> </w:t>
      </w:r>
      <w:r w:rsidRPr="00E427CA">
        <w:rPr>
          <w:rFonts w:asciiTheme="majorHAnsi" w:hAnsiTheme="majorHAnsi" w:cstheme="majorHAnsi"/>
          <w:color w:val="auto"/>
        </w:rPr>
        <w:t>up</w:t>
      </w:r>
      <w:r w:rsidR="00A84FB4">
        <w:rPr>
          <w:rFonts w:asciiTheme="majorHAnsi" w:hAnsiTheme="majorHAnsi" w:cstheme="majorHAnsi"/>
          <w:color w:val="auto"/>
        </w:rPr>
        <w:t xml:space="preserve"> </w:t>
      </w:r>
      <w:r w:rsidRPr="00E427CA">
        <w:rPr>
          <w:rFonts w:asciiTheme="majorHAnsi" w:hAnsiTheme="majorHAnsi" w:cstheme="majorHAnsi"/>
          <w:color w:val="auto"/>
        </w:rPr>
        <w:t>accounts</w:t>
      </w:r>
      <w:r w:rsidR="00A84FB4">
        <w:rPr>
          <w:rFonts w:asciiTheme="majorHAnsi" w:hAnsiTheme="majorHAnsi" w:cstheme="majorHAnsi"/>
          <w:color w:val="auto"/>
        </w:rPr>
        <w:t xml:space="preserve"> </w:t>
      </w:r>
      <w:r w:rsidRPr="00E427CA">
        <w:rPr>
          <w:rFonts w:asciiTheme="majorHAnsi" w:hAnsiTheme="majorHAnsi" w:cstheme="majorHAnsi"/>
          <w:color w:val="auto"/>
        </w:rPr>
        <w:t>using</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individual</w:t>
      </w:r>
      <w:r w:rsidR="00A84FB4">
        <w:rPr>
          <w:rFonts w:asciiTheme="majorHAnsi" w:hAnsiTheme="majorHAnsi" w:cstheme="majorHAnsi"/>
          <w:color w:val="auto"/>
        </w:rPr>
        <w:t xml:space="preserve"> </w:t>
      </w:r>
      <w:r w:rsidRPr="00E427CA">
        <w:rPr>
          <w:rFonts w:asciiTheme="majorHAnsi" w:hAnsiTheme="majorHAnsi" w:cstheme="majorHAnsi"/>
          <w:color w:val="auto"/>
        </w:rPr>
        <w:t>work</w:t>
      </w:r>
      <w:r w:rsidR="00A84FB4">
        <w:rPr>
          <w:rFonts w:asciiTheme="majorHAnsi" w:hAnsiTheme="majorHAnsi" w:cstheme="majorHAnsi"/>
          <w:color w:val="auto"/>
        </w:rPr>
        <w:t xml:space="preserve"> </w:t>
      </w:r>
      <w:r w:rsidRPr="00E427CA">
        <w:rPr>
          <w:rFonts w:asciiTheme="majorHAnsi" w:hAnsiTheme="majorHAnsi" w:cstheme="majorHAnsi"/>
          <w:color w:val="auto"/>
        </w:rPr>
        <w:t>email</w:t>
      </w:r>
      <w:r w:rsidR="00A84FB4">
        <w:rPr>
          <w:rFonts w:asciiTheme="majorHAnsi" w:hAnsiTheme="majorHAnsi" w:cstheme="majorHAnsi"/>
          <w:color w:val="auto"/>
        </w:rPr>
        <w:t xml:space="preserve"> </w:t>
      </w:r>
      <w:r w:rsidRPr="00E427CA">
        <w:rPr>
          <w:rFonts w:asciiTheme="majorHAnsi" w:hAnsiTheme="majorHAnsi" w:cstheme="majorHAnsi"/>
          <w:color w:val="auto"/>
        </w:rPr>
        <w:t>addresses.</w:t>
      </w:r>
    </w:p>
    <w:p w14:paraId="25CABBD2" w14:textId="65ED24CD" w:rsidR="004F7A67" w:rsidRPr="00E427CA" w:rsidRDefault="004F7A67" w:rsidP="004F7A67">
      <w:pPr>
        <w:pStyle w:val="ListParagraph"/>
        <w:numPr>
          <w:ilvl w:val="0"/>
          <w:numId w:val="8"/>
        </w:numPr>
        <w:rPr>
          <w:rFonts w:asciiTheme="majorHAnsi" w:hAnsiTheme="majorHAnsi" w:cstheme="majorHAnsi"/>
          <w:color w:val="auto"/>
        </w:rPr>
      </w:pPr>
      <w:r w:rsidRPr="00E427CA">
        <w:rPr>
          <w:rFonts w:asciiTheme="majorHAnsi" w:hAnsiTheme="majorHAnsi" w:cstheme="majorHAnsi"/>
          <w:color w:val="auto"/>
        </w:rPr>
        <w:t>employers</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use</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bulk</w:t>
      </w:r>
      <w:r w:rsidR="00A84FB4">
        <w:rPr>
          <w:rFonts w:asciiTheme="majorHAnsi" w:hAnsiTheme="majorHAnsi" w:cstheme="majorHAnsi"/>
          <w:color w:val="auto"/>
        </w:rPr>
        <w:t xml:space="preserve"> </w:t>
      </w:r>
      <w:r w:rsidRPr="00E427CA">
        <w:rPr>
          <w:rFonts w:asciiTheme="majorHAnsi" w:hAnsiTheme="majorHAnsi" w:cstheme="majorHAnsi"/>
          <w:color w:val="auto"/>
        </w:rPr>
        <w:t>upload</w:t>
      </w:r>
      <w:r w:rsidR="00A84FB4">
        <w:rPr>
          <w:rFonts w:asciiTheme="majorHAnsi" w:hAnsiTheme="majorHAnsi" w:cstheme="majorHAnsi"/>
          <w:color w:val="auto"/>
        </w:rPr>
        <w:t xml:space="preserve"> </w:t>
      </w:r>
      <w:r w:rsidRPr="00E427CA">
        <w:rPr>
          <w:rFonts w:asciiTheme="majorHAnsi" w:hAnsiTheme="majorHAnsi" w:cstheme="majorHAnsi"/>
          <w:color w:val="auto"/>
        </w:rPr>
        <w:t>service</w:t>
      </w:r>
      <w:r w:rsidR="00A84FB4">
        <w:rPr>
          <w:rFonts w:asciiTheme="majorHAnsi" w:hAnsiTheme="majorHAnsi" w:cstheme="majorHAnsi"/>
          <w:color w:val="auto"/>
        </w:rPr>
        <w:t xml:space="preserve"> </w:t>
      </w:r>
      <w:r w:rsidRPr="00E427CA">
        <w:rPr>
          <w:rFonts w:asciiTheme="majorHAnsi" w:hAnsiTheme="majorHAnsi" w:cstheme="majorHAnsi"/>
          <w:color w:val="auto"/>
        </w:rPr>
        <w:t>provided</w:t>
      </w:r>
      <w:r w:rsidR="00A84FB4">
        <w:rPr>
          <w:rFonts w:asciiTheme="majorHAnsi" w:hAnsiTheme="majorHAnsi" w:cstheme="majorHAnsi"/>
          <w:color w:val="auto"/>
        </w:rPr>
        <w:t xml:space="preserve"> </w:t>
      </w:r>
      <w:r w:rsidRPr="00E427CA">
        <w:rPr>
          <w:rFonts w:asciiTheme="majorHAnsi" w:hAnsiTheme="majorHAnsi" w:cstheme="majorHAnsi"/>
          <w:color w:val="auto"/>
        </w:rPr>
        <w:t>by</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elfh</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arrange</w:t>
      </w:r>
      <w:r w:rsidR="00A84FB4">
        <w:rPr>
          <w:rFonts w:asciiTheme="majorHAnsi" w:hAnsiTheme="majorHAnsi" w:cstheme="majorHAnsi"/>
          <w:color w:val="auto"/>
        </w:rPr>
        <w:t xml:space="preserve"> </w:t>
      </w:r>
      <w:r w:rsidRPr="00E427CA">
        <w:rPr>
          <w:rFonts w:asciiTheme="majorHAnsi" w:hAnsiTheme="majorHAnsi" w:cstheme="majorHAnsi"/>
          <w:color w:val="auto"/>
        </w:rPr>
        <w:t>accounts</w:t>
      </w:r>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each</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members</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staff</w:t>
      </w:r>
    </w:p>
    <w:p w14:paraId="6D944027" w14:textId="036CD64E" w:rsidR="004F7A67" w:rsidRPr="00E427CA" w:rsidRDefault="004F7A67" w:rsidP="004F7A67">
      <w:pPr>
        <w:pStyle w:val="ListParagraph"/>
        <w:numPr>
          <w:ilvl w:val="0"/>
          <w:numId w:val="8"/>
        </w:numPr>
        <w:rPr>
          <w:rFonts w:asciiTheme="majorHAnsi" w:hAnsiTheme="majorHAnsi" w:cstheme="majorHAnsi"/>
          <w:color w:val="auto"/>
        </w:rPr>
      </w:pPr>
      <w:r w:rsidRPr="00E427CA">
        <w:rPr>
          <w:rFonts w:asciiTheme="majorHAnsi" w:hAnsiTheme="majorHAnsi" w:cstheme="majorHAnsi"/>
          <w:color w:val="auto"/>
        </w:rPr>
        <w:t>employers</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use</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own</w:t>
      </w:r>
      <w:r w:rsidR="00A84FB4">
        <w:rPr>
          <w:rFonts w:asciiTheme="majorHAnsi" w:hAnsiTheme="majorHAnsi" w:cstheme="majorHAnsi"/>
          <w:color w:val="auto"/>
        </w:rPr>
        <w:t xml:space="preserve"> </w:t>
      </w:r>
      <w:r w:rsidRPr="00E427CA">
        <w:rPr>
          <w:rFonts w:asciiTheme="majorHAnsi" w:hAnsiTheme="majorHAnsi" w:cstheme="majorHAnsi"/>
          <w:color w:val="auto"/>
        </w:rPr>
        <w:t>existing</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management</w:t>
      </w:r>
      <w:r w:rsidR="00A84FB4">
        <w:rPr>
          <w:rFonts w:asciiTheme="majorHAnsi" w:hAnsiTheme="majorHAnsi" w:cstheme="majorHAnsi"/>
          <w:color w:val="auto"/>
        </w:rPr>
        <w:t xml:space="preserve"> </w:t>
      </w:r>
      <w:r w:rsidRPr="00E427CA">
        <w:rPr>
          <w:rFonts w:asciiTheme="majorHAnsi" w:hAnsiTheme="majorHAnsi" w:cstheme="majorHAnsi"/>
          <w:color w:val="auto"/>
        </w:rPr>
        <w:t>system</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access</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content.</w:t>
      </w:r>
      <w:r w:rsidR="00A84FB4">
        <w:rPr>
          <w:rFonts w:asciiTheme="majorHAnsi" w:hAnsiTheme="majorHAnsi" w:cstheme="majorHAnsi"/>
          <w:color w:val="auto"/>
        </w:rPr>
        <w:t xml:space="preserve"> </w:t>
      </w:r>
      <w:r w:rsidRPr="00E427CA">
        <w:rPr>
          <w:rFonts w:asciiTheme="majorHAnsi" w:hAnsiTheme="majorHAnsi" w:cstheme="majorHAnsi"/>
          <w:color w:val="auto"/>
        </w:rPr>
        <w:t>This</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provided</w:t>
      </w:r>
      <w:r w:rsidR="00A84FB4">
        <w:rPr>
          <w:rFonts w:asciiTheme="majorHAnsi" w:hAnsiTheme="majorHAnsi" w:cstheme="majorHAnsi"/>
          <w:color w:val="auto"/>
        </w:rPr>
        <w:t xml:space="preserve"> </w:t>
      </w:r>
      <w:r w:rsidRPr="00E427CA">
        <w:rPr>
          <w:rFonts w:asciiTheme="majorHAnsi" w:hAnsiTheme="majorHAnsi" w:cstheme="majorHAnsi"/>
          <w:color w:val="auto"/>
        </w:rPr>
        <w:t>via</w:t>
      </w:r>
      <w:r w:rsidR="00A84FB4">
        <w:rPr>
          <w:rFonts w:asciiTheme="majorHAnsi" w:hAnsiTheme="majorHAnsi" w:cstheme="majorHAnsi"/>
          <w:color w:val="auto"/>
        </w:rPr>
        <w:t xml:space="preserve"> </w:t>
      </w:r>
      <w:r w:rsidRPr="00E427CA">
        <w:rPr>
          <w:rFonts w:asciiTheme="majorHAnsi" w:hAnsiTheme="majorHAnsi" w:cstheme="majorHAnsi"/>
          <w:color w:val="auto"/>
        </w:rPr>
        <w:t>AICC</w:t>
      </w:r>
      <w:r w:rsidR="00A84FB4">
        <w:rPr>
          <w:rFonts w:asciiTheme="majorHAnsi" w:hAnsiTheme="majorHAnsi" w:cstheme="majorHAnsi"/>
          <w:color w:val="auto"/>
        </w:rPr>
        <w:t xml:space="preserve"> </w:t>
      </w:r>
      <w:r w:rsidRPr="00E427CA">
        <w:rPr>
          <w:rFonts w:asciiTheme="majorHAnsi" w:hAnsiTheme="majorHAnsi" w:cstheme="majorHAnsi"/>
          <w:color w:val="auto"/>
        </w:rPr>
        <w:t>links.</w:t>
      </w:r>
    </w:p>
    <w:p w14:paraId="6B6E0257" w14:textId="00D9781F" w:rsidR="004F7A67" w:rsidRPr="00E427CA" w:rsidRDefault="004F7A67" w:rsidP="004F7A67">
      <w:pPr>
        <w:pStyle w:val="ListParagraph"/>
        <w:numPr>
          <w:ilvl w:val="0"/>
          <w:numId w:val="8"/>
        </w:numPr>
        <w:rPr>
          <w:rFonts w:asciiTheme="majorHAnsi" w:hAnsiTheme="majorHAnsi" w:cstheme="majorHAnsi"/>
          <w:color w:val="auto"/>
        </w:rPr>
      </w:pPr>
      <w:r w:rsidRPr="00E427CA">
        <w:rPr>
          <w:rFonts w:asciiTheme="majorHAnsi" w:hAnsiTheme="majorHAnsi" w:cstheme="majorHAnsi"/>
          <w:color w:val="auto"/>
        </w:rPr>
        <w:t>individuals</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an</w:t>
      </w:r>
      <w:r w:rsidR="00A84FB4">
        <w:rPr>
          <w:rFonts w:asciiTheme="majorHAnsi" w:hAnsiTheme="majorHAnsi" w:cstheme="majorHAnsi"/>
          <w:color w:val="auto"/>
        </w:rPr>
        <w:t xml:space="preserve"> </w:t>
      </w:r>
      <w:r w:rsidRPr="00E427CA">
        <w:rPr>
          <w:rFonts w:asciiTheme="majorHAnsi" w:hAnsiTheme="majorHAnsi" w:cstheme="majorHAnsi"/>
          <w:color w:val="auto"/>
        </w:rPr>
        <w:t>existing</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OpenAthens</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account</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use</w:t>
      </w:r>
      <w:r w:rsidR="00A84FB4">
        <w:rPr>
          <w:rFonts w:asciiTheme="majorHAnsi" w:hAnsiTheme="majorHAnsi" w:cstheme="majorHAnsi"/>
          <w:color w:val="auto"/>
        </w:rPr>
        <w:t xml:space="preserve"> </w:t>
      </w:r>
      <w:r w:rsidRPr="00E427CA">
        <w:rPr>
          <w:rFonts w:asciiTheme="majorHAnsi" w:hAnsiTheme="majorHAnsi" w:cstheme="majorHAnsi"/>
          <w:color w:val="auto"/>
        </w:rPr>
        <w:t>this</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sign</w:t>
      </w:r>
      <w:r w:rsidR="00A84FB4">
        <w:rPr>
          <w:rFonts w:asciiTheme="majorHAnsi" w:hAnsiTheme="majorHAnsi" w:cstheme="majorHAnsi"/>
          <w:color w:val="auto"/>
        </w:rPr>
        <w:t xml:space="preserve"> </w:t>
      </w:r>
      <w:r w:rsidRPr="00E427CA">
        <w:rPr>
          <w:rFonts w:asciiTheme="majorHAnsi" w:hAnsiTheme="majorHAnsi" w:cstheme="majorHAnsi"/>
          <w:color w:val="auto"/>
        </w:rPr>
        <w:t>in</w:t>
      </w:r>
    </w:p>
    <w:p w14:paraId="765CAC47" w14:textId="0C903F92" w:rsidR="004F7A67" w:rsidRPr="00E427CA" w:rsidRDefault="004F7A67" w:rsidP="004F7A67">
      <w:pPr>
        <w:pStyle w:val="ListParagraph"/>
        <w:numPr>
          <w:ilvl w:val="0"/>
          <w:numId w:val="8"/>
        </w:numPr>
        <w:rPr>
          <w:rFonts w:asciiTheme="majorHAnsi" w:hAnsiTheme="majorHAnsi" w:cstheme="majorHAnsi"/>
          <w:color w:val="auto"/>
        </w:rPr>
      </w:pPr>
      <w:r w:rsidRPr="00E427CA">
        <w:rPr>
          <w:rFonts w:asciiTheme="majorHAnsi" w:hAnsiTheme="majorHAnsi" w:cstheme="majorHAnsi"/>
          <w:color w:val="auto"/>
        </w:rPr>
        <w:t>individuals</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set</w:t>
      </w:r>
      <w:r w:rsidR="00A84FB4">
        <w:rPr>
          <w:rFonts w:asciiTheme="majorHAnsi" w:hAnsiTheme="majorHAnsi" w:cstheme="majorHAnsi"/>
          <w:color w:val="auto"/>
        </w:rPr>
        <w:t xml:space="preserve"> </w:t>
      </w:r>
      <w:r w:rsidRPr="00E427CA">
        <w:rPr>
          <w:rFonts w:asciiTheme="majorHAnsi" w:hAnsiTheme="majorHAnsi" w:cstheme="majorHAnsi"/>
          <w:color w:val="auto"/>
        </w:rPr>
        <w:t>up</w:t>
      </w:r>
      <w:r w:rsidR="00A84FB4">
        <w:rPr>
          <w:rFonts w:asciiTheme="majorHAnsi" w:hAnsiTheme="majorHAnsi" w:cstheme="majorHAnsi"/>
          <w:color w:val="auto"/>
        </w:rPr>
        <w:t xml:space="preserve"> </w:t>
      </w:r>
      <w:r w:rsidRPr="00E427CA">
        <w:rPr>
          <w:rFonts w:asciiTheme="majorHAnsi" w:hAnsiTheme="majorHAnsi" w:cstheme="majorHAnsi"/>
          <w:color w:val="auto"/>
        </w:rPr>
        <w:t>an</w:t>
      </w:r>
      <w:r w:rsidR="00A84FB4">
        <w:rPr>
          <w:rFonts w:asciiTheme="majorHAnsi" w:hAnsiTheme="majorHAnsi" w:cstheme="majorHAnsi"/>
          <w:color w:val="auto"/>
        </w:rPr>
        <w:t xml:space="preserve"> </w:t>
      </w:r>
      <w:r w:rsidRPr="00E427CA">
        <w:rPr>
          <w:rFonts w:asciiTheme="majorHAnsi" w:hAnsiTheme="majorHAnsi" w:cstheme="majorHAnsi"/>
          <w:color w:val="auto"/>
        </w:rPr>
        <w:t>account</w:t>
      </w:r>
      <w:r w:rsidR="00A84FB4">
        <w:rPr>
          <w:rFonts w:asciiTheme="majorHAnsi" w:hAnsiTheme="majorHAnsi" w:cstheme="majorHAnsi"/>
          <w:color w:val="auto"/>
        </w:rPr>
        <w:t xml:space="preserve"> </w:t>
      </w:r>
      <w:r w:rsidRPr="00E427CA">
        <w:rPr>
          <w:rFonts w:asciiTheme="majorHAnsi" w:hAnsiTheme="majorHAnsi" w:cstheme="majorHAnsi"/>
          <w:color w:val="auto"/>
        </w:rPr>
        <w:t>using</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personal</w:t>
      </w:r>
      <w:r w:rsidR="00A84FB4">
        <w:rPr>
          <w:rFonts w:asciiTheme="majorHAnsi" w:hAnsiTheme="majorHAnsi" w:cstheme="majorHAnsi"/>
          <w:color w:val="auto"/>
        </w:rPr>
        <w:t xml:space="preserve"> </w:t>
      </w:r>
      <w:r w:rsidRPr="00E427CA">
        <w:rPr>
          <w:rFonts w:asciiTheme="majorHAnsi" w:hAnsiTheme="majorHAnsi" w:cstheme="majorHAnsi"/>
          <w:color w:val="auto"/>
        </w:rPr>
        <w:t>email</w:t>
      </w:r>
      <w:r w:rsidR="00A84FB4">
        <w:rPr>
          <w:rFonts w:asciiTheme="majorHAnsi" w:hAnsiTheme="majorHAnsi" w:cstheme="majorHAnsi"/>
          <w:color w:val="auto"/>
        </w:rPr>
        <w:t xml:space="preserve"> </w:t>
      </w:r>
      <w:r w:rsidRPr="00E427CA">
        <w:rPr>
          <w:rFonts w:asciiTheme="majorHAnsi" w:hAnsiTheme="majorHAnsi" w:cstheme="majorHAnsi"/>
          <w:color w:val="auto"/>
        </w:rPr>
        <w:t>address</w:t>
      </w:r>
    </w:p>
    <w:p w14:paraId="5C4A168E" w14:textId="365BE9D3" w:rsidR="004F7A67" w:rsidRPr="00E427CA" w:rsidRDefault="004F7A67" w:rsidP="004F7A67">
      <w:pPr>
        <w:pStyle w:val="ListParagraph"/>
        <w:numPr>
          <w:ilvl w:val="0"/>
          <w:numId w:val="8"/>
        </w:numPr>
        <w:rPr>
          <w:rFonts w:asciiTheme="majorHAnsi" w:hAnsiTheme="majorHAnsi" w:cstheme="majorHAnsi"/>
          <w:color w:val="auto"/>
        </w:rPr>
      </w:pPr>
      <w:r w:rsidRPr="00E427CA">
        <w:rPr>
          <w:rFonts w:asciiTheme="majorHAnsi" w:hAnsiTheme="majorHAnsi" w:cstheme="majorHAnsi"/>
          <w:color w:val="auto"/>
        </w:rPr>
        <w:t>social</w:t>
      </w:r>
      <w:r w:rsidR="00A84FB4">
        <w:rPr>
          <w:rFonts w:asciiTheme="majorHAnsi" w:hAnsiTheme="majorHAnsi" w:cstheme="majorHAnsi"/>
          <w:color w:val="auto"/>
        </w:rPr>
        <w:t xml:space="preserve"> </w:t>
      </w:r>
      <w:r w:rsidRPr="00E427CA">
        <w:rPr>
          <w:rFonts w:asciiTheme="majorHAnsi" w:hAnsiTheme="majorHAnsi" w:cstheme="majorHAnsi"/>
          <w:color w:val="auto"/>
        </w:rPr>
        <w:t>care</w:t>
      </w:r>
      <w:r w:rsidR="00A84FB4">
        <w:rPr>
          <w:rFonts w:asciiTheme="majorHAnsi" w:hAnsiTheme="majorHAnsi" w:cstheme="majorHAnsi"/>
          <w:color w:val="auto"/>
        </w:rPr>
        <w:t xml:space="preserve"> </w:t>
      </w:r>
      <w:r w:rsidRPr="00E427CA">
        <w:rPr>
          <w:rFonts w:asciiTheme="majorHAnsi" w:hAnsiTheme="majorHAnsi" w:cstheme="majorHAnsi"/>
          <w:color w:val="auto"/>
        </w:rPr>
        <w:t>organisations</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refer</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hyperlink r:id="rId21" w:history="1">
        <w:r w:rsidRPr="00E427CA">
          <w:rPr>
            <w:rStyle w:val="Hyperlink"/>
            <w:rFonts w:asciiTheme="majorHAnsi" w:hAnsiTheme="majorHAnsi" w:cstheme="majorHAnsi"/>
            <w:color w:val="auto"/>
          </w:rPr>
          <w:t>guidance</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and</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a</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video</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developed</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by</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Skills</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for</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Care</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and</w:t>
        </w:r>
        <w:r w:rsidR="00A84FB4">
          <w:rPr>
            <w:rStyle w:val="Hyperlink"/>
            <w:rFonts w:asciiTheme="majorHAnsi" w:hAnsiTheme="majorHAnsi" w:cstheme="majorHAnsi"/>
            <w:color w:val="auto"/>
          </w:rPr>
          <w:t xml:space="preserve"> </w:t>
        </w:r>
        <w:proofErr w:type="spellStart"/>
        <w:r w:rsidRPr="00E427CA">
          <w:rPr>
            <w:rStyle w:val="Hyperlink"/>
            <w:rFonts w:asciiTheme="majorHAnsi" w:hAnsiTheme="majorHAnsi" w:cstheme="majorHAnsi"/>
            <w:color w:val="auto"/>
          </w:rPr>
          <w:t>elfh</w:t>
        </w:r>
        <w:proofErr w:type="spellEnd"/>
      </w:hyperlink>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help</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access</w:t>
      </w:r>
    </w:p>
    <w:p w14:paraId="1942B0BD" w14:textId="253DEB88" w:rsidR="00002999" w:rsidRDefault="004F7A67" w:rsidP="004F7A67">
      <w:pPr>
        <w:rPr>
          <w:rFonts w:asciiTheme="majorHAnsi" w:hAnsiTheme="majorHAnsi" w:cstheme="majorHAnsi"/>
          <w:color w:val="auto"/>
        </w:rPr>
      </w:pP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further</w:t>
      </w:r>
      <w:r w:rsidR="00A84FB4">
        <w:rPr>
          <w:rFonts w:asciiTheme="majorHAnsi" w:hAnsiTheme="majorHAnsi" w:cstheme="majorHAnsi"/>
          <w:color w:val="auto"/>
        </w:rPr>
        <w:t xml:space="preserve"> </w:t>
      </w:r>
      <w:r w:rsidRPr="00E427CA">
        <w:rPr>
          <w:rFonts w:asciiTheme="majorHAnsi" w:hAnsiTheme="majorHAnsi" w:cstheme="majorHAnsi"/>
          <w:color w:val="auto"/>
        </w:rPr>
        <w:t>support,</w:t>
      </w:r>
      <w:r w:rsidR="00A84FB4">
        <w:rPr>
          <w:rFonts w:asciiTheme="majorHAnsi" w:hAnsiTheme="majorHAnsi" w:cstheme="majorHAnsi"/>
          <w:color w:val="auto"/>
        </w:rPr>
        <w:t xml:space="preserve"> </w:t>
      </w:r>
      <w:r w:rsidRPr="00E427CA">
        <w:rPr>
          <w:rFonts w:asciiTheme="majorHAnsi" w:hAnsiTheme="majorHAnsi" w:cstheme="majorHAnsi"/>
          <w:color w:val="auto"/>
        </w:rPr>
        <w:t>you</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read</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hyperlink r:id="rId22" w:history="1">
        <w:r w:rsidRPr="00E427CA">
          <w:rPr>
            <w:rStyle w:val="Hyperlink"/>
            <w:rFonts w:asciiTheme="majorHAnsi" w:hAnsiTheme="majorHAnsi" w:cstheme="majorHAnsi"/>
            <w:color w:val="auto"/>
          </w:rPr>
          <w:t>registering</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for</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elfh</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account</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guidance</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document</w:t>
        </w:r>
      </w:hyperlink>
      <w:r w:rsidRPr="00E427CA">
        <w:rPr>
          <w:rFonts w:asciiTheme="majorHAnsi" w:hAnsiTheme="majorHAnsi" w:cstheme="majorHAnsi"/>
          <w:color w:val="auto"/>
        </w:rPr>
        <w:t>.</w:t>
      </w:r>
      <w:r w:rsidR="002403CB">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elearning</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healthcare</w:t>
      </w:r>
      <w:r w:rsidR="00A84FB4">
        <w:rPr>
          <w:rFonts w:asciiTheme="majorHAnsi" w:hAnsiTheme="majorHAnsi" w:cstheme="majorHAnsi"/>
          <w:color w:val="auto"/>
        </w:rPr>
        <w:t xml:space="preserve"> </w:t>
      </w:r>
      <w:hyperlink r:id="rId23" w:history="1">
        <w:r w:rsidRPr="00E427CA">
          <w:rPr>
            <w:rStyle w:val="Hyperlink"/>
            <w:rFonts w:asciiTheme="majorHAnsi" w:hAnsiTheme="majorHAnsi" w:cstheme="majorHAnsi"/>
            <w:color w:val="auto"/>
          </w:rPr>
          <w:t>support</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pages</w:t>
        </w:r>
      </w:hyperlink>
      <w:r w:rsidR="00A84FB4">
        <w:rPr>
          <w:rFonts w:asciiTheme="majorHAnsi" w:hAnsiTheme="majorHAnsi" w:cstheme="majorHAnsi"/>
          <w:color w:val="auto"/>
        </w:rPr>
        <w:t xml:space="preserve"> </w:t>
      </w:r>
      <w:r w:rsidRPr="00E427CA">
        <w:rPr>
          <w:rFonts w:asciiTheme="majorHAnsi" w:hAnsiTheme="majorHAnsi" w:cstheme="majorHAnsi"/>
          <w:color w:val="auto"/>
        </w:rPr>
        <w:t>provide</w:t>
      </w:r>
      <w:r w:rsidR="00A84FB4">
        <w:rPr>
          <w:rFonts w:asciiTheme="majorHAnsi" w:hAnsiTheme="majorHAnsi" w:cstheme="majorHAnsi"/>
          <w:color w:val="auto"/>
        </w:rPr>
        <w:t xml:space="preserve"> </w:t>
      </w:r>
      <w:r w:rsidRPr="00E427CA">
        <w:rPr>
          <w:rFonts w:asciiTheme="majorHAnsi" w:hAnsiTheme="majorHAnsi" w:cstheme="majorHAnsi"/>
          <w:color w:val="auto"/>
        </w:rPr>
        <w:t>further</w:t>
      </w:r>
      <w:r w:rsidR="00A84FB4">
        <w:rPr>
          <w:rFonts w:asciiTheme="majorHAnsi" w:hAnsiTheme="majorHAnsi" w:cstheme="majorHAnsi"/>
          <w:color w:val="auto"/>
        </w:rPr>
        <w:t xml:space="preserve"> </w:t>
      </w:r>
      <w:r w:rsidRPr="00E427CA">
        <w:rPr>
          <w:rFonts w:asciiTheme="majorHAnsi" w:hAnsiTheme="majorHAnsi" w:cstheme="majorHAnsi"/>
          <w:color w:val="auto"/>
        </w:rPr>
        <w:t>information</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offers</w:t>
      </w:r>
      <w:r w:rsidR="00A84FB4">
        <w:rPr>
          <w:rFonts w:asciiTheme="majorHAnsi" w:hAnsiTheme="majorHAnsi" w:cstheme="majorHAnsi"/>
          <w:color w:val="auto"/>
        </w:rPr>
        <w:t xml:space="preserve"> </w:t>
      </w:r>
      <w:r w:rsidRPr="00E427CA">
        <w:rPr>
          <w:rFonts w:asciiTheme="majorHAnsi" w:hAnsiTheme="majorHAnsi" w:cstheme="majorHAnsi"/>
          <w:color w:val="auto"/>
        </w:rPr>
        <w:t>support</w:t>
      </w:r>
      <w:r w:rsidR="00A84FB4">
        <w:rPr>
          <w:rFonts w:asciiTheme="majorHAnsi" w:hAnsiTheme="majorHAnsi" w:cstheme="majorHAnsi"/>
          <w:color w:val="auto"/>
        </w:rPr>
        <w:t xml:space="preserve"> </w:t>
      </w:r>
      <w:r w:rsidRPr="00E427CA">
        <w:rPr>
          <w:rFonts w:asciiTheme="majorHAnsi" w:hAnsiTheme="majorHAnsi" w:cstheme="majorHAnsi"/>
          <w:color w:val="auto"/>
        </w:rPr>
        <w:t>via</w:t>
      </w:r>
      <w:r w:rsidR="00A84FB4">
        <w:rPr>
          <w:rFonts w:asciiTheme="majorHAnsi" w:hAnsiTheme="majorHAnsi" w:cstheme="majorHAnsi"/>
          <w:color w:val="auto"/>
        </w:rPr>
        <w:t xml:space="preserve"> </w:t>
      </w:r>
      <w:r w:rsidRPr="00E427CA">
        <w:rPr>
          <w:rFonts w:asciiTheme="majorHAnsi" w:hAnsiTheme="majorHAnsi" w:cstheme="majorHAnsi"/>
          <w:color w:val="auto"/>
        </w:rPr>
        <w:t>live</w:t>
      </w:r>
      <w:r w:rsidR="00A84FB4">
        <w:rPr>
          <w:rFonts w:asciiTheme="majorHAnsi" w:hAnsiTheme="majorHAnsi" w:cstheme="majorHAnsi"/>
          <w:color w:val="auto"/>
        </w:rPr>
        <w:t xml:space="preserve"> </w:t>
      </w:r>
      <w:r w:rsidRPr="00E427CA">
        <w:rPr>
          <w:rFonts w:asciiTheme="majorHAnsi" w:hAnsiTheme="majorHAnsi" w:cstheme="majorHAnsi"/>
          <w:color w:val="auto"/>
        </w:rPr>
        <w:t>chat</w:t>
      </w:r>
      <w:r w:rsidR="00A84FB4">
        <w:rPr>
          <w:rFonts w:asciiTheme="majorHAnsi" w:hAnsiTheme="majorHAnsi" w:cstheme="majorHAnsi"/>
          <w:color w:val="auto"/>
        </w:rPr>
        <w:t xml:space="preserve"> </w:t>
      </w:r>
      <w:r w:rsidRPr="00E427CA">
        <w:rPr>
          <w:rFonts w:asciiTheme="majorHAnsi" w:hAnsiTheme="majorHAnsi" w:cstheme="majorHAnsi"/>
          <w:color w:val="auto"/>
        </w:rPr>
        <w:t>Monday</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Friday</w:t>
      </w:r>
      <w:r w:rsidR="00A84FB4">
        <w:rPr>
          <w:rFonts w:asciiTheme="majorHAnsi" w:hAnsiTheme="majorHAnsi" w:cstheme="majorHAnsi"/>
          <w:color w:val="auto"/>
        </w:rPr>
        <w:t xml:space="preserve"> </w:t>
      </w:r>
      <w:r w:rsidRPr="00E427CA">
        <w:rPr>
          <w:rFonts w:asciiTheme="majorHAnsi" w:hAnsiTheme="majorHAnsi" w:cstheme="majorHAnsi"/>
          <w:color w:val="auto"/>
        </w:rPr>
        <w:t>9:30am</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4:30pm</w:t>
      </w:r>
      <w:r w:rsidR="00A84FB4">
        <w:rPr>
          <w:rFonts w:asciiTheme="majorHAnsi" w:hAnsiTheme="majorHAnsi" w:cstheme="majorHAnsi"/>
          <w:color w:val="auto"/>
        </w:rPr>
        <w:t xml:space="preserve"> </w:t>
      </w:r>
      <w:r w:rsidRPr="00E427CA">
        <w:rPr>
          <w:rFonts w:asciiTheme="majorHAnsi" w:hAnsiTheme="majorHAnsi" w:cstheme="majorHAnsi"/>
          <w:color w:val="auto"/>
        </w:rPr>
        <w:t>or</w:t>
      </w:r>
      <w:r w:rsidR="00A84FB4">
        <w:rPr>
          <w:rFonts w:asciiTheme="majorHAnsi" w:hAnsiTheme="majorHAnsi" w:cstheme="majorHAnsi"/>
          <w:color w:val="auto"/>
        </w:rPr>
        <w:t xml:space="preserve"> </w:t>
      </w:r>
      <w:r w:rsidRPr="00E427CA">
        <w:rPr>
          <w:rFonts w:asciiTheme="majorHAnsi" w:hAnsiTheme="majorHAnsi" w:cstheme="majorHAnsi"/>
          <w:color w:val="auto"/>
        </w:rPr>
        <w:t>email</w:t>
      </w:r>
      <w:r w:rsidR="00A84FB4">
        <w:rPr>
          <w:rFonts w:asciiTheme="majorHAnsi" w:hAnsiTheme="majorHAnsi" w:cstheme="majorHAnsi"/>
          <w:color w:val="auto"/>
        </w:rPr>
        <w:t xml:space="preserve"> </w:t>
      </w:r>
      <w:hyperlink r:id="rId24" w:history="1">
        <w:r w:rsidRPr="00E427CA">
          <w:rPr>
            <w:rStyle w:val="Hyperlink"/>
            <w:rFonts w:asciiTheme="majorHAnsi" w:hAnsiTheme="majorHAnsi" w:cstheme="majorHAnsi"/>
            <w:color w:val="auto"/>
          </w:rPr>
          <w:t>support@e-lfh.org.uk</w:t>
        </w:r>
      </w:hyperlink>
      <w:r w:rsidRPr="00E427CA">
        <w:rPr>
          <w:rFonts w:asciiTheme="majorHAnsi" w:hAnsiTheme="majorHAnsi" w:cstheme="majorHAnsi"/>
          <w:color w:val="auto"/>
        </w:rPr>
        <w:t>.</w:t>
      </w:r>
    </w:p>
    <w:p w14:paraId="2E8303ED" w14:textId="745C7ED7" w:rsidR="004F7A67" w:rsidRPr="004929EC" w:rsidRDefault="004F7A67" w:rsidP="004929EC">
      <w:pPr>
        <w:spacing w:after="120" w:line="240" w:lineRule="atLeast"/>
        <w:rPr>
          <w:rStyle w:val="Strong"/>
          <w:bCs w:val="0"/>
          <w:color w:val="auto"/>
        </w:rPr>
      </w:pPr>
      <w:bookmarkStart w:id="19" w:name="_Toc151118189"/>
      <w:bookmarkStart w:id="20" w:name="_Toc151118295"/>
      <w:bookmarkStart w:id="21" w:name="_Toc151118416"/>
      <w:r w:rsidRPr="00822CC2">
        <w:rPr>
          <w:rStyle w:val="Strong"/>
          <w:bCs w:val="0"/>
          <w:color w:val="auto"/>
        </w:rPr>
        <w:t>5.</w:t>
      </w:r>
      <w:r w:rsidR="00A84FB4" w:rsidRPr="00822CC2">
        <w:rPr>
          <w:rStyle w:val="Strong"/>
          <w:bCs w:val="0"/>
          <w:color w:val="auto"/>
        </w:rPr>
        <w:t xml:space="preserve"> </w:t>
      </w:r>
      <w:r w:rsidRPr="00822CC2">
        <w:rPr>
          <w:rStyle w:val="Strong"/>
          <w:bCs w:val="0"/>
          <w:color w:val="auto"/>
        </w:rPr>
        <w:t>How</w:t>
      </w:r>
      <w:r w:rsidR="00A84FB4" w:rsidRPr="00822CC2">
        <w:rPr>
          <w:rStyle w:val="Strong"/>
          <w:bCs w:val="0"/>
          <w:color w:val="auto"/>
        </w:rPr>
        <w:t xml:space="preserve"> </w:t>
      </w:r>
      <w:r w:rsidRPr="00822CC2">
        <w:rPr>
          <w:rStyle w:val="Strong"/>
          <w:bCs w:val="0"/>
          <w:color w:val="auto"/>
        </w:rPr>
        <w:t>can</w:t>
      </w:r>
      <w:r w:rsidR="00A84FB4" w:rsidRPr="00822CC2">
        <w:rPr>
          <w:rStyle w:val="Strong"/>
          <w:bCs w:val="0"/>
          <w:color w:val="auto"/>
        </w:rPr>
        <w:t xml:space="preserve"> </w:t>
      </w:r>
      <w:r w:rsidRPr="00822CC2">
        <w:rPr>
          <w:rStyle w:val="Strong"/>
          <w:bCs w:val="0"/>
          <w:color w:val="auto"/>
        </w:rPr>
        <w:t>my</w:t>
      </w:r>
      <w:r w:rsidR="00A84FB4" w:rsidRPr="00822CC2">
        <w:rPr>
          <w:rStyle w:val="Strong"/>
          <w:bCs w:val="0"/>
          <w:color w:val="auto"/>
        </w:rPr>
        <w:t xml:space="preserve"> </w:t>
      </w:r>
      <w:r w:rsidRPr="00822CC2">
        <w:rPr>
          <w:rStyle w:val="Strong"/>
          <w:bCs w:val="0"/>
          <w:color w:val="auto"/>
        </w:rPr>
        <w:t>organisation</w:t>
      </w:r>
      <w:r w:rsidR="00A84FB4" w:rsidRPr="00822CC2">
        <w:rPr>
          <w:rStyle w:val="Strong"/>
          <w:bCs w:val="0"/>
          <w:color w:val="auto"/>
        </w:rPr>
        <w:t xml:space="preserve"> </w:t>
      </w:r>
      <w:r w:rsidRPr="00822CC2">
        <w:rPr>
          <w:rStyle w:val="Strong"/>
          <w:bCs w:val="0"/>
          <w:color w:val="auto"/>
        </w:rPr>
        <w:t>view</w:t>
      </w:r>
      <w:r w:rsidR="00A84FB4" w:rsidRPr="00822CC2">
        <w:rPr>
          <w:rStyle w:val="Strong"/>
          <w:bCs w:val="0"/>
          <w:color w:val="auto"/>
        </w:rPr>
        <w:t xml:space="preserve"> </w:t>
      </w:r>
      <w:r w:rsidRPr="00822CC2">
        <w:rPr>
          <w:rStyle w:val="Strong"/>
          <w:bCs w:val="0"/>
          <w:color w:val="auto"/>
        </w:rPr>
        <w:t>reports</w:t>
      </w:r>
      <w:r w:rsidR="00A84FB4" w:rsidRPr="00822CC2">
        <w:rPr>
          <w:rStyle w:val="Strong"/>
          <w:bCs w:val="0"/>
          <w:color w:val="auto"/>
        </w:rPr>
        <w:t xml:space="preserve"> </w:t>
      </w:r>
      <w:r w:rsidRPr="00822CC2">
        <w:rPr>
          <w:rStyle w:val="Strong"/>
          <w:bCs w:val="0"/>
          <w:color w:val="auto"/>
        </w:rPr>
        <w:t>on</w:t>
      </w:r>
      <w:r w:rsidR="00A84FB4" w:rsidRPr="00822CC2">
        <w:rPr>
          <w:rStyle w:val="Strong"/>
          <w:bCs w:val="0"/>
          <w:color w:val="auto"/>
        </w:rPr>
        <w:t xml:space="preserve"> </w:t>
      </w:r>
      <w:r w:rsidRPr="00822CC2">
        <w:rPr>
          <w:rStyle w:val="Strong"/>
          <w:bCs w:val="0"/>
          <w:color w:val="auto"/>
        </w:rPr>
        <w:t>who</w:t>
      </w:r>
      <w:r w:rsidR="00A84FB4" w:rsidRPr="00822CC2">
        <w:rPr>
          <w:rStyle w:val="Strong"/>
          <w:bCs w:val="0"/>
          <w:color w:val="auto"/>
        </w:rPr>
        <w:t xml:space="preserve"> </w:t>
      </w:r>
      <w:r w:rsidRPr="00822CC2">
        <w:rPr>
          <w:rStyle w:val="Strong"/>
          <w:bCs w:val="0"/>
          <w:color w:val="auto"/>
        </w:rPr>
        <w:t>has</w:t>
      </w:r>
      <w:r w:rsidR="00A84FB4" w:rsidRPr="00822CC2">
        <w:rPr>
          <w:rStyle w:val="Strong"/>
          <w:bCs w:val="0"/>
          <w:color w:val="auto"/>
        </w:rPr>
        <w:t xml:space="preserve"> </w:t>
      </w:r>
      <w:r w:rsidRPr="00822CC2">
        <w:rPr>
          <w:rStyle w:val="Strong"/>
          <w:bCs w:val="0"/>
          <w:color w:val="auto"/>
        </w:rPr>
        <w:t>accessed</w:t>
      </w:r>
      <w:r w:rsidR="00A84FB4" w:rsidRPr="00822CC2">
        <w:rPr>
          <w:rStyle w:val="Strong"/>
          <w:bCs w:val="0"/>
          <w:color w:val="auto"/>
        </w:rPr>
        <w:t xml:space="preserve"> </w:t>
      </w:r>
      <w:r w:rsidRPr="00822CC2">
        <w:rPr>
          <w:rStyle w:val="Strong"/>
          <w:bCs w:val="0"/>
          <w:color w:val="auto"/>
        </w:rPr>
        <w:t>the</w:t>
      </w:r>
      <w:r w:rsidR="00A84FB4" w:rsidRPr="00822CC2">
        <w:rPr>
          <w:rStyle w:val="Strong"/>
          <w:bCs w:val="0"/>
          <w:color w:val="auto"/>
        </w:rPr>
        <w:t xml:space="preserve"> </w:t>
      </w:r>
      <w:proofErr w:type="spellStart"/>
      <w:r w:rsidRPr="00822CC2">
        <w:rPr>
          <w:rStyle w:val="Strong"/>
          <w:bCs w:val="0"/>
          <w:color w:val="auto"/>
        </w:rPr>
        <w:t>elearning</w:t>
      </w:r>
      <w:proofErr w:type="spellEnd"/>
      <w:r w:rsidRPr="00822CC2">
        <w:rPr>
          <w:rStyle w:val="Strong"/>
          <w:bCs w:val="0"/>
          <w:color w:val="auto"/>
        </w:rPr>
        <w:t>?</w:t>
      </w:r>
      <w:bookmarkEnd w:id="19"/>
      <w:bookmarkEnd w:id="20"/>
      <w:bookmarkEnd w:id="21"/>
    </w:p>
    <w:p w14:paraId="733A5697" w14:textId="5EF2C4E7"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This</w:t>
      </w:r>
      <w:r w:rsidR="00A84FB4">
        <w:rPr>
          <w:rFonts w:asciiTheme="majorHAnsi" w:hAnsiTheme="majorHAnsi" w:cstheme="majorHAnsi"/>
          <w:color w:val="auto"/>
        </w:rPr>
        <w:t xml:space="preserve"> </w:t>
      </w:r>
      <w:r w:rsidRPr="00E427CA">
        <w:rPr>
          <w:rFonts w:asciiTheme="majorHAnsi" w:hAnsiTheme="majorHAnsi" w:cstheme="majorHAnsi"/>
          <w:color w:val="auto"/>
        </w:rPr>
        <w:t>will</w:t>
      </w:r>
      <w:r w:rsidR="00A84FB4">
        <w:rPr>
          <w:rFonts w:asciiTheme="majorHAnsi" w:hAnsiTheme="majorHAnsi" w:cstheme="majorHAnsi"/>
          <w:color w:val="auto"/>
        </w:rPr>
        <w:t xml:space="preserve"> </w:t>
      </w:r>
      <w:r w:rsidRPr="00E427CA">
        <w:rPr>
          <w:rFonts w:asciiTheme="majorHAnsi" w:hAnsiTheme="majorHAnsi" w:cstheme="majorHAnsi"/>
          <w:color w:val="auto"/>
        </w:rPr>
        <w:t>depend</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how</w:t>
      </w:r>
      <w:r w:rsidR="00A84FB4">
        <w:rPr>
          <w:rFonts w:asciiTheme="majorHAnsi" w:hAnsiTheme="majorHAnsi" w:cstheme="majorHAnsi"/>
          <w:color w:val="auto"/>
        </w:rPr>
        <w:t xml:space="preserve"> </w:t>
      </w:r>
      <w:r w:rsidRPr="00E427CA">
        <w:rPr>
          <w:rFonts w:asciiTheme="majorHAnsi" w:hAnsiTheme="majorHAnsi" w:cstheme="majorHAnsi"/>
          <w:color w:val="auto"/>
        </w:rPr>
        <w:t>your</w:t>
      </w:r>
      <w:r w:rsidR="00A84FB4">
        <w:rPr>
          <w:rFonts w:asciiTheme="majorHAnsi" w:hAnsiTheme="majorHAnsi" w:cstheme="majorHAnsi"/>
          <w:color w:val="auto"/>
        </w:rPr>
        <w:t xml:space="preserve"> </w:t>
      </w:r>
      <w:r w:rsidRPr="00E427CA">
        <w:rPr>
          <w:rFonts w:asciiTheme="majorHAnsi" w:hAnsiTheme="majorHAnsi" w:cstheme="majorHAnsi"/>
          <w:color w:val="auto"/>
        </w:rPr>
        <w:t>employees</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accessing</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elearning</w:t>
      </w:r>
      <w:proofErr w:type="spellEnd"/>
      <w:r w:rsidRPr="00E427CA">
        <w:rPr>
          <w:rFonts w:asciiTheme="majorHAnsi" w:hAnsiTheme="majorHAnsi" w:cstheme="majorHAnsi"/>
          <w:color w:val="auto"/>
        </w:rPr>
        <w:t>.</w:t>
      </w:r>
      <w:r w:rsidR="00A84FB4">
        <w:rPr>
          <w:rFonts w:asciiTheme="majorHAnsi" w:hAnsiTheme="majorHAnsi" w:cstheme="majorHAnsi"/>
          <w:color w:val="auto"/>
        </w:rPr>
        <w:t xml:space="preserve"> </w:t>
      </w:r>
      <w:r w:rsidRPr="00E427CA">
        <w:rPr>
          <w:rFonts w:asciiTheme="majorHAnsi" w:hAnsiTheme="majorHAnsi" w:cstheme="majorHAnsi"/>
          <w:color w:val="auto"/>
        </w:rPr>
        <w:t>Organisational</w:t>
      </w:r>
      <w:r w:rsidR="00A84FB4">
        <w:rPr>
          <w:rFonts w:asciiTheme="majorHAnsi" w:hAnsiTheme="majorHAnsi" w:cstheme="majorHAnsi"/>
          <w:color w:val="auto"/>
        </w:rPr>
        <w:t xml:space="preserve"> </w:t>
      </w:r>
      <w:r w:rsidRPr="00E427CA">
        <w:rPr>
          <w:rFonts w:asciiTheme="majorHAnsi" w:hAnsiTheme="majorHAnsi" w:cstheme="majorHAnsi"/>
          <w:color w:val="auto"/>
        </w:rPr>
        <w:t>reporting</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available,</w:t>
      </w:r>
      <w:r w:rsidR="00A84FB4">
        <w:rPr>
          <w:rFonts w:asciiTheme="majorHAnsi" w:hAnsiTheme="majorHAnsi" w:cstheme="majorHAnsi"/>
          <w:color w:val="auto"/>
        </w:rPr>
        <w:t xml:space="preserve"> </w:t>
      </w:r>
      <w:r w:rsidRPr="00E427CA">
        <w:rPr>
          <w:rFonts w:asciiTheme="majorHAnsi" w:hAnsiTheme="majorHAnsi" w:cstheme="majorHAnsi"/>
          <w:color w:val="auto"/>
        </w:rPr>
        <w:t>please</w:t>
      </w:r>
      <w:r w:rsidR="00A84FB4">
        <w:rPr>
          <w:rFonts w:asciiTheme="majorHAnsi" w:hAnsiTheme="majorHAnsi" w:cstheme="majorHAnsi"/>
          <w:color w:val="auto"/>
        </w:rPr>
        <w:t xml:space="preserve"> </w:t>
      </w:r>
      <w:r w:rsidRPr="00E427CA">
        <w:rPr>
          <w:rFonts w:asciiTheme="majorHAnsi" w:hAnsiTheme="majorHAnsi" w:cstheme="majorHAnsi"/>
          <w:color w:val="auto"/>
        </w:rPr>
        <w:t>contact</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elfh</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support</w:t>
      </w:r>
      <w:r w:rsidR="00A84FB4">
        <w:rPr>
          <w:rFonts w:asciiTheme="majorHAnsi" w:hAnsiTheme="majorHAnsi" w:cstheme="majorHAnsi"/>
          <w:color w:val="auto"/>
        </w:rPr>
        <w:t xml:space="preserve"> </w:t>
      </w:r>
      <w:r w:rsidRPr="00E427CA">
        <w:rPr>
          <w:rFonts w:asciiTheme="majorHAnsi" w:hAnsiTheme="majorHAnsi" w:cstheme="majorHAnsi"/>
          <w:color w:val="auto"/>
        </w:rPr>
        <w:t>team</w:t>
      </w:r>
      <w:r w:rsidR="00A84FB4">
        <w:rPr>
          <w:rFonts w:asciiTheme="majorHAnsi" w:hAnsiTheme="majorHAnsi" w:cstheme="majorHAnsi"/>
          <w:color w:val="auto"/>
        </w:rPr>
        <w:t xml:space="preserve"> </w:t>
      </w:r>
      <w:r w:rsidRPr="00E427CA">
        <w:rPr>
          <w:rFonts w:asciiTheme="majorHAnsi" w:hAnsiTheme="majorHAnsi" w:cstheme="majorHAnsi"/>
          <w:color w:val="auto"/>
        </w:rPr>
        <w:t>directly</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see</w:t>
      </w:r>
      <w:r w:rsidR="00A84FB4">
        <w:rPr>
          <w:rFonts w:asciiTheme="majorHAnsi" w:hAnsiTheme="majorHAnsi" w:cstheme="majorHAnsi"/>
          <w:color w:val="auto"/>
        </w:rPr>
        <w:t xml:space="preserve"> </w:t>
      </w:r>
      <w:r w:rsidRPr="00E427CA">
        <w:rPr>
          <w:rFonts w:asciiTheme="majorHAnsi" w:hAnsiTheme="majorHAnsi" w:cstheme="majorHAnsi"/>
          <w:color w:val="auto"/>
        </w:rPr>
        <w:t>what</w:t>
      </w:r>
      <w:r w:rsidR="00A84FB4">
        <w:rPr>
          <w:rFonts w:asciiTheme="majorHAnsi" w:hAnsiTheme="majorHAnsi" w:cstheme="majorHAnsi"/>
          <w:color w:val="auto"/>
        </w:rPr>
        <w:t xml:space="preserve"> </w:t>
      </w:r>
      <w:r w:rsidRPr="00E427CA">
        <w:rPr>
          <w:rFonts w:asciiTheme="majorHAnsi" w:hAnsiTheme="majorHAnsi" w:cstheme="majorHAnsi"/>
          <w:color w:val="auto"/>
        </w:rPr>
        <w:t>options</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available</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you</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read</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hyperlink r:id="rId25" w:history="1">
        <w:r w:rsidRPr="00E427CA">
          <w:rPr>
            <w:rStyle w:val="Hyperlink"/>
            <w:rFonts w:asciiTheme="majorHAnsi" w:hAnsiTheme="majorHAnsi" w:cstheme="majorHAnsi"/>
            <w:color w:val="auto"/>
          </w:rPr>
          <w:t>organisational</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reporting</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document</w:t>
        </w:r>
      </w:hyperlink>
      <w:r w:rsidRPr="00E427CA">
        <w:rPr>
          <w:rFonts w:asciiTheme="majorHAnsi" w:hAnsiTheme="majorHAnsi" w:cstheme="majorHAnsi"/>
          <w:color w:val="auto"/>
        </w:rPr>
        <w:t>.</w:t>
      </w:r>
    </w:p>
    <w:p w14:paraId="2018C13D" w14:textId="34167F98" w:rsidR="004F7A67" w:rsidRPr="00002999" w:rsidRDefault="004F7A67" w:rsidP="004929EC">
      <w:pPr>
        <w:spacing w:after="120" w:line="240" w:lineRule="atLeast"/>
        <w:rPr>
          <w:rStyle w:val="Strong"/>
          <w:bCs w:val="0"/>
          <w:color w:val="auto"/>
        </w:rPr>
      </w:pPr>
      <w:bookmarkStart w:id="22" w:name="_Toc151118190"/>
      <w:bookmarkStart w:id="23" w:name="_Toc151118296"/>
      <w:bookmarkStart w:id="24" w:name="_Toc151118417"/>
      <w:r w:rsidRPr="00002999">
        <w:rPr>
          <w:rStyle w:val="Strong"/>
          <w:bCs w:val="0"/>
          <w:color w:val="auto"/>
        </w:rPr>
        <w:t>6.</w:t>
      </w:r>
      <w:r w:rsidR="00A84FB4" w:rsidRPr="00002999">
        <w:rPr>
          <w:rStyle w:val="Strong"/>
          <w:bCs w:val="0"/>
          <w:color w:val="auto"/>
        </w:rPr>
        <w:t xml:space="preserve"> </w:t>
      </w:r>
      <w:r w:rsidRPr="00002999">
        <w:rPr>
          <w:rStyle w:val="Strong"/>
          <w:bCs w:val="0"/>
          <w:color w:val="auto"/>
        </w:rPr>
        <w:t>I</w:t>
      </w:r>
      <w:r w:rsidR="00A84FB4" w:rsidRPr="00002999">
        <w:rPr>
          <w:rStyle w:val="Strong"/>
          <w:bCs w:val="0"/>
          <w:color w:val="auto"/>
        </w:rPr>
        <w:t xml:space="preserve"> </w:t>
      </w:r>
      <w:r w:rsidRPr="00002999">
        <w:rPr>
          <w:rStyle w:val="Strong"/>
          <w:bCs w:val="0"/>
          <w:color w:val="auto"/>
        </w:rPr>
        <w:t>have</w:t>
      </w:r>
      <w:r w:rsidR="00A84FB4" w:rsidRPr="00002999">
        <w:rPr>
          <w:rStyle w:val="Strong"/>
          <w:bCs w:val="0"/>
          <w:color w:val="auto"/>
        </w:rPr>
        <w:t xml:space="preserve"> </w:t>
      </w:r>
      <w:r w:rsidRPr="00002999">
        <w:rPr>
          <w:rStyle w:val="Strong"/>
          <w:bCs w:val="0"/>
          <w:color w:val="auto"/>
        </w:rPr>
        <w:t>completed</w:t>
      </w:r>
      <w:r w:rsidR="00A84FB4" w:rsidRPr="00002999">
        <w:rPr>
          <w:rStyle w:val="Strong"/>
          <w:bCs w:val="0"/>
          <w:color w:val="auto"/>
        </w:rPr>
        <w:t xml:space="preserve"> </w:t>
      </w:r>
      <w:r w:rsidRPr="00002999">
        <w:rPr>
          <w:rStyle w:val="Strong"/>
          <w:bCs w:val="0"/>
          <w:color w:val="auto"/>
        </w:rPr>
        <w:t>the</w:t>
      </w:r>
      <w:r w:rsidR="00A84FB4" w:rsidRPr="00002999">
        <w:rPr>
          <w:rStyle w:val="Strong"/>
          <w:bCs w:val="0"/>
          <w:color w:val="auto"/>
        </w:rPr>
        <w:t xml:space="preserve"> </w:t>
      </w:r>
      <w:proofErr w:type="spellStart"/>
      <w:proofErr w:type="gramStart"/>
      <w:r w:rsidRPr="00002999">
        <w:rPr>
          <w:rStyle w:val="Strong"/>
          <w:bCs w:val="0"/>
          <w:color w:val="auto"/>
        </w:rPr>
        <w:t>elearning</w:t>
      </w:r>
      <w:proofErr w:type="spellEnd"/>
      <w:proofErr w:type="gramEnd"/>
      <w:r w:rsidR="00A84FB4" w:rsidRPr="00002999">
        <w:rPr>
          <w:rStyle w:val="Strong"/>
          <w:bCs w:val="0"/>
          <w:color w:val="auto"/>
        </w:rPr>
        <w:t xml:space="preserve"> </w:t>
      </w:r>
      <w:r w:rsidRPr="00002999">
        <w:rPr>
          <w:rStyle w:val="Strong"/>
          <w:bCs w:val="0"/>
          <w:color w:val="auto"/>
        </w:rPr>
        <w:t>but</w:t>
      </w:r>
      <w:r w:rsidR="00A84FB4" w:rsidRPr="00002999">
        <w:rPr>
          <w:rStyle w:val="Strong"/>
          <w:bCs w:val="0"/>
          <w:color w:val="auto"/>
        </w:rPr>
        <w:t xml:space="preserve"> </w:t>
      </w:r>
      <w:r w:rsidRPr="00002999">
        <w:rPr>
          <w:rStyle w:val="Strong"/>
          <w:bCs w:val="0"/>
          <w:color w:val="auto"/>
        </w:rPr>
        <w:t>my</w:t>
      </w:r>
      <w:r w:rsidR="00A84FB4" w:rsidRPr="00002999">
        <w:rPr>
          <w:rStyle w:val="Strong"/>
          <w:bCs w:val="0"/>
          <w:color w:val="auto"/>
        </w:rPr>
        <w:t xml:space="preserve"> </w:t>
      </w:r>
      <w:r w:rsidRPr="00002999">
        <w:rPr>
          <w:rStyle w:val="Strong"/>
          <w:bCs w:val="0"/>
          <w:color w:val="auto"/>
        </w:rPr>
        <w:t>learning</w:t>
      </w:r>
      <w:r w:rsidR="00A84FB4" w:rsidRPr="00002999">
        <w:rPr>
          <w:rStyle w:val="Strong"/>
          <w:bCs w:val="0"/>
          <w:color w:val="auto"/>
        </w:rPr>
        <w:t xml:space="preserve"> </w:t>
      </w:r>
      <w:r w:rsidRPr="00002999">
        <w:rPr>
          <w:rStyle w:val="Strong"/>
          <w:bCs w:val="0"/>
          <w:color w:val="auto"/>
        </w:rPr>
        <w:t>management</w:t>
      </w:r>
      <w:r w:rsidR="00A84FB4" w:rsidRPr="00002999">
        <w:rPr>
          <w:rStyle w:val="Strong"/>
          <w:bCs w:val="0"/>
          <w:color w:val="auto"/>
        </w:rPr>
        <w:t xml:space="preserve"> </w:t>
      </w:r>
      <w:r w:rsidRPr="00002999">
        <w:rPr>
          <w:rStyle w:val="Strong"/>
          <w:bCs w:val="0"/>
          <w:color w:val="auto"/>
        </w:rPr>
        <w:t>system</w:t>
      </w:r>
      <w:r w:rsidR="00A84FB4" w:rsidRPr="00002999">
        <w:rPr>
          <w:rStyle w:val="Strong"/>
          <w:bCs w:val="0"/>
          <w:color w:val="auto"/>
        </w:rPr>
        <w:t xml:space="preserve"> </w:t>
      </w:r>
      <w:r w:rsidRPr="00002999">
        <w:rPr>
          <w:rStyle w:val="Strong"/>
          <w:bCs w:val="0"/>
          <w:color w:val="auto"/>
        </w:rPr>
        <w:t>has</w:t>
      </w:r>
      <w:r w:rsidR="00A84FB4" w:rsidRPr="00002999">
        <w:rPr>
          <w:rStyle w:val="Strong"/>
          <w:bCs w:val="0"/>
          <w:color w:val="auto"/>
        </w:rPr>
        <w:t xml:space="preserve"> </w:t>
      </w:r>
      <w:r w:rsidRPr="00002999">
        <w:rPr>
          <w:rStyle w:val="Strong"/>
          <w:bCs w:val="0"/>
          <w:color w:val="auto"/>
        </w:rPr>
        <w:t>not</w:t>
      </w:r>
      <w:r w:rsidR="00A84FB4" w:rsidRPr="00002999">
        <w:rPr>
          <w:rStyle w:val="Strong"/>
          <w:bCs w:val="0"/>
          <w:color w:val="auto"/>
        </w:rPr>
        <w:t xml:space="preserve"> </w:t>
      </w:r>
      <w:r w:rsidRPr="00002999">
        <w:rPr>
          <w:rStyle w:val="Strong"/>
          <w:bCs w:val="0"/>
          <w:color w:val="auto"/>
        </w:rPr>
        <w:t>recorded</w:t>
      </w:r>
      <w:r w:rsidR="00A84FB4" w:rsidRPr="00002999">
        <w:rPr>
          <w:rStyle w:val="Strong"/>
          <w:bCs w:val="0"/>
          <w:color w:val="auto"/>
        </w:rPr>
        <w:t xml:space="preserve"> </w:t>
      </w:r>
      <w:r w:rsidRPr="00002999">
        <w:rPr>
          <w:rStyle w:val="Strong"/>
          <w:bCs w:val="0"/>
          <w:color w:val="auto"/>
        </w:rPr>
        <w:t>it.</w:t>
      </w:r>
      <w:r w:rsidR="00A84FB4" w:rsidRPr="00002999">
        <w:rPr>
          <w:rStyle w:val="Strong"/>
          <w:bCs w:val="0"/>
          <w:color w:val="auto"/>
        </w:rPr>
        <w:t xml:space="preserve"> </w:t>
      </w:r>
      <w:r w:rsidRPr="00002999">
        <w:rPr>
          <w:rStyle w:val="Strong"/>
          <w:bCs w:val="0"/>
          <w:color w:val="auto"/>
        </w:rPr>
        <w:t>What</w:t>
      </w:r>
      <w:r w:rsidR="00A84FB4" w:rsidRPr="00002999">
        <w:rPr>
          <w:rStyle w:val="Strong"/>
          <w:bCs w:val="0"/>
          <w:color w:val="auto"/>
        </w:rPr>
        <w:t xml:space="preserve"> </w:t>
      </w:r>
      <w:r w:rsidRPr="00002999">
        <w:rPr>
          <w:rStyle w:val="Strong"/>
          <w:bCs w:val="0"/>
          <w:color w:val="auto"/>
        </w:rPr>
        <w:t>can</w:t>
      </w:r>
      <w:r w:rsidR="00A84FB4" w:rsidRPr="00002999">
        <w:rPr>
          <w:rStyle w:val="Strong"/>
          <w:bCs w:val="0"/>
          <w:color w:val="auto"/>
        </w:rPr>
        <w:t xml:space="preserve"> </w:t>
      </w:r>
      <w:r w:rsidRPr="00002999">
        <w:rPr>
          <w:rStyle w:val="Strong"/>
          <w:bCs w:val="0"/>
          <w:color w:val="auto"/>
        </w:rPr>
        <w:t>I</w:t>
      </w:r>
      <w:r w:rsidR="00A84FB4" w:rsidRPr="00002999">
        <w:rPr>
          <w:rStyle w:val="Strong"/>
          <w:bCs w:val="0"/>
          <w:color w:val="auto"/>
        </w:rPr>
        <w:t xml:space="preserve"> </w:t>
      </w:r>
      <w:r w:rsidRPr="00002999">
        <w:rPr>
          <w:rStyle w:val="Strong"/>
          <w:bCs w:val="0"/>
          <w:color w:val="auto"/>
        </w:rPr>
        <w:t>do?</w:t>
      </w:r>
      <w:bookmarkEnd w:id="22"/>
      <w:bookmarkEnd w:id="23"/>
      <w:bookmarkEnd w:id="24"/>
    </w:p>
    <w:p w14:paraId="70BA07AA" w14:textId="71A60B5C"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All</w:t>
      </w:r>
      <w:r w:rsidR="00A84FB4">
        <w:rPr>
          <w:rFonts w:asciiTheme="majorHAnsi" w:hAnsiTheme="majorHAnsi" w:cstheme="majorHAnsi"/>
          <w:color w:val="auto"/>
        </w:rPr>
        <w:t xml:space="preserve"> </w:t>
      </w:r>
      <w:r w:rsidRPr="00E427CA">
        <w:rPr>
          <w:rFonts w:asciiTheme="majorHAnsi" w:hAnsiTheme="majorHAnsi" w:cstheme="majorHAnsi"/>
          <w:color w:val="auto"/>
        </w:rPr>
        <w:t>videos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sessions</w:t>
      </w:r>
      <w:r w:rsidR="00A84FB4">
        <w:rPr>
          <w:rFonts w:asciiTheme="majorHAnsi" w:hAnsiTheme="majorHAnsi" w:cstheme="majorHAnsi"/>
          <w:color w:val="auto"/>
        </w:rPr>
        <w:t xml:space="preserve"> </w:t>
      </w:r>
      <w:r w:rsidRPr="00E427CA">
        <w:rPr>
          <w:rFonts w:asciiTheme="majorHAnsi" w:hAnsiTheme="majorHAnsi" w:cstheme="majorHAnsi"/>
          <w:color w:val="auto"/>
        </w:rPr>
        <w:t>within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elearning</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must</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played</w:t>
      </w:r>
      <w:r w:rsidR="00A84FB4">
        <w:rPr>
          <w:rFonts w:asciiTheme="majorHAnsi" w:hAnsiTheme="majorHAnsi" w:cstheme="majorHAnsi"/>
          <w:color w:val="auto"/>
        </w:rPr>
        <w:t xml:space="preserve"> </w:t>
      </w:r>
      <w:r w:rsidRPr="00E427CA">
        <w:rPr>
          <w:rFonts w:asciiTheme="majorHAnsi" w:hAnsiTheme="majorHAnsi" w:cstheme="majorHAnsi"/>
          <w:color w:val="auto"/>
        </w:rPr>
        <w:t>fully</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record</w:t>
      </w:r>
      <w:r w:rsidR="00A84FB4">
        <w:rPr>
          <w:rFonts w:asciiTheme="majorHAnsi" w:hAnsiTheme="majorHAnsi" w:cstheme="majorHAnsi"/>
          <w:color w:val="auto"/>
        </w:rPr>
        <w:t xml:space="preserve"> </w:t>
      </w:r>
      <w:r w:rsidRPr="00E427CA">
        <w:rPr>
          <w:rFonts w:asciiTheme="majorHAnsi" w:hAnsiTheme="majorHAnsi" w:cstheme="majorHAnsi"/>
          <w:color w:val="auto"/>
        </w:rPr>
        <w:t>completion.</w:t>
      </w:r>
      <w:r w:rsidR="00A84FB4">
        <w:rPr>
          <w:rFonts w:asciiTheme="majorHAnsi" w:hAnsiTheme="majorHAnsi" w:cstheme="majorHAnsi"/>
          <w:color w:val="auto"/>
        </w:rPr>
        <w:t xml:space="preserve"> </w:t>
      </w:r>
      <w:r w:rsidRPr="00E427CA">
        <w:rPr>
          <w:rFonts w:asciiTheme="majorHAnsi" w:hAnsiTheme="majorHAnsi" w:cstheme="majorHAnsi"/>
          <w:color w:val="auto"/>
        </w:rPr>
        <w:t>You</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check</w:t>
      </w:r>
      <w:r w:rsidR="00A84FB4">
        <w:rPr>
          <w:rFonts w:asciiTheme="majorHAnsi" w:hAnsiTheme="majorHAnsi" w:cstheme="majorHAnsi"/>
          <w:color w:val="auto"/>
        </w:rPr>
        <w:t xml:space="preserve"> </w:t>
      </w:r>
      <w:r w:rsidRPr="00E427CA">
        <w:rPr>
          <w:rFonts w:asciiTheme="majorHAnsi" w:hAnsiTheme="majorHAnsi" w:cstheme="majorHAnsi"/>
          <w:color w:val="auto"/>
        </w:rPr>
        <w:t>your</w:t>
      </w:r>
      <w:r w:rsidR="00A84FB4">
        <w:rPr>
          <w:rFonts w:asciiTheme="majorHAnsi" w:hAnsiTheme="majorHAnsi" w:cstheme="majorHAnsi"/>
          <w:color w:val="auto"/>
        </w:rPr>
        <w:t xml:space="preserve"> </w:t>
      </w:r>
      <w:r w:rsidRPr="00E427CA">
        <w:rPr>
          <w:rFonts w:asciiTheme="majorHAnsi" w:hAnsiTheme="majorHAnsi" w:cstheme="majorHAnsi"/>
          <w:color w:val="auto"/>
        </w:rPr>
        <w:t>progress</w:t>
      </w:r>
      <w:r w:rsidR="00A84FB4">
        <w:rPr>
          <w:rFonts w:asciiTheme="majorHAnsi" w:hAnsiTheme="majorHAnsi" w:cstheme="majorHAnsi"/>
          <w:color w:val="auto"/>
        </w:rPr>
        <w:t xml:space="preserve"> </w:t>
      </w:r>
      <w:r w:rsidRPr="00E427CA">
        <w:rPr>
          <w:rFonts w:asciiTheme="majorHAnsi" w:hAnsiTheme="majorHAnsi" w:cstheme="majorHAnsi"/>
          <w:color w:val="auto"/>
        </w:rPr>
        <w:t>by</w:t>
      </w:r>
      <w:r w:rsidR="00A84FB4">
        <w:rPr>
          <w:rFonts w:asciiTheme="majorHAnsi" w:hAnsiTheme="majorHAnsi" w:cstheme="majorHAnsi"/>
          <w:color w:val="auto"/>
        </w:rPr>
        <w:t xml:space="preserve"> </w:t>
      </w:r>
      <w:r w:rsidRPr="00E427CA">
        <w:rPr>
          <w:rFonts w:asciiTheme="majorHAnsi" w:hAnsiTheme="majorHAnsi" w:cstheme="majorHAnsi"/>
          <w:color w:val="auto"/>
        </w:rPr>
        <w:t>clicking</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grey</w:t>
      </w:r>
      <w:r w:rsidR="00A84FB4">
        <w:rPr>
          <w:rFonts w:asciiTheme="majorHAnsi" w:hAnsiTheme="majorHAnsi" w:cstheme="majorHAnsi"/>
          <w:color w:val="auto"/>
        </w:rPr>
        <w:t xml:space="preserve"> </w:t>
      </w:r>
      <w:r w:rsidRPr="00E427CA">
        <w:rPr>
          <w:rFonts w:asciiTheme="majorHAnsi" w:hAnsiTheme="majorHAnsi" w:cstheme="majorHAnsi"/>
          <w:color w:val="auto"/>
        </w:rPr>
        <w:t>striped</w:t>
      </w:r>
      <w:r w:rsidR="00A84FB4">
        <w:rPr>
          <w:rFonts w:asciiTheme="majorHAnsi" w:hAnsiTheme="majorHAnsi" w:cstheme="majorHAnsi"/>
          <w:color w:val="auto"/>
        </w:rPr>
        <w:t xml:space="preserve"> </w:t>
      </w:r>
      <w:r w:rsidRPr="00E427CA">
        <w:rPr>
          <w:rFonts w:asciiTheme="majorHAnsi" w:hAnsiTheme="majorHAnsi" w:cstheme="majorHAnsi"/>
          <w:color w:val="auto"/>
        </w:rPr>
        <w:t>bar</w:t>
      </w:r>
      <w:r w:rsidR="00A84FB4">
        <w:rPr>
          <w:rFonts w:asciiTheme="majorHAnsi" w:hAnsiTheme="majorHAnsi" w:cstheme="majorHAnsi"/>
          <w:color w:val="auto"/>
        </w:rPr>
        <w:t xml:space="preserve"> </w:t>
      </w:r>
      <w:r w:rsidRPr="00E427CA">
        <w:rPr>
          <w:rFonts w:asciiTheme="majorHAnsi" w:hAnsiTheme="majorHAnsi" w:cstheme="majorHAnsi"/>
          <w:color w:val="auto"/>
        </w:rPr>
        <w:t>at</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top</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screen.</w:t>
      </w:r>
      <w:r w:rsidR="00A84FB4">
        <w:rPr>
          <w:rFonts w:asciiTheme="majorHAnsi" w:hAnsiTheme="majorHAnsi" w:cstheme="majorHAnsi"/>
          <w:color w:val="auto"/>
        </w:rPr>
        <w:t xml:space="preserve"> </w:t>
      </w:r>
      <w:r w:rsidRPr="00E427CA">
        <w:rPr>
          <w:rFonts w:asciiTheme="majorHAnsi" w:hAnsiTheme="majorHAnsi" w:cstheme="majorHAnsi"/>
          <w:color w:val="auto"/>
        </w:rPr>
        <w:t>A</w:t>
      </w:r>
      <w:r w:rsidR="00A84FB4">
        <w:rPr>
          <w:rFonts w:asciiTheme="majorHAnsi" w:hAnsiTheme="majorHAnsi" w:cstheme="majorHAnsi"/>
          <w:color w:val="auto"/>
        </w:rPr>
        <w:t xml:space="preserve"> </w:t>
      </w:r>
      <w:r w:rsidRPr="00E427CA">
        <w:rPr>
          <w:rFonts w:asciiTheme="majorHAnsi" w:hAnsiTheme="majorHAnsi" w:cstheme="majorHAnsi"/>
          <w:color w:val="auto"/>
        </w:rPr>
        <w:t>panel</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00D06DA5" w:rsidRPr="00E427CA">
        <w:rPr>
          <w:rFonts w:asciiTheme="majorHAnsi" w:hAnsiTheme="majorHAnsi" w:cstheme="majorHAnsi"/>
          <w:color w:val="auto"/>
        </w:rPr>
        <w:t>right</w:t>
      </w:r>
      <w:r w:rsidR="00D06DA5">
        <w:rPr>
          <w:rFonts w:asciiTheme="majorHAnsi" w:hAnsiTheme="majorHAnsi" w:cstheme="majorHAnsi"/>
          <w:color w:val="auto"/>
        </w:rPr>
        <w:t>-hand</w:t>
      </w:r>
      <w:r w:rsidR="00A84FB4">
        <w:rPr>
          <w:rFonts w:asciiTheme="majorHAnsi" w:hAnsiTheme="majorHAnsi" w:cstheme="majorHAnsi"/>
          <w:color w:val="auto"/>
        </w:rPr>
        <w:t xml:space="preserve"> </w:t>
      </w:r>
      <w:r w:rsidRPr="00E427CA">
        <w:rPr>
          <w:rFonts w:asciiTheme="majorHAnsi" w:hAnsiTheme="majorHAnsi" w:cstheme="majorHAnsi"/>
          <w:color w:val="auto"/>
        </w:rPr>
        <w:t>side</w:t>
      </w:r>
      <w:r w:rsidR="00A84FB4">
        <w:rPr>
          <w:rFonts w:asciiTheme="majorHAnsi" w:hAnsiTheme="majorHAnsi" w:cstheme="majorHAnsi"/>
          <w:color w:val="auto"/>
        </w:rPr>
        <w:t xml:space="preserve"> </w:t>
      </w:r>
      <w:r w:rsidRPr="00E427CA">
        <w:rPr>
          <w:rFonts w:asciiTheme="majorHAnsi" w:hAnsiTheme="majorHAnsi" w:cstheme="majorHAnsi"/>
          <w:color w:val="auto"/>
        </w:rPr>
        <w:t>will</w:t>
      </w:r>
      <w:r w:rsidR="00A84FB4">
        <w:rPr>
          <w:rFonts w:asciiTheme="majorHAnsi" w:hAnsiTheme="majorHAnsi" w:cstheme="majorHAnsi"/>
          <w:color w:val="auto"/>
        </w:rPr>
        <w:t xml:space="preserve"> </w:t>
      </w:r>
      <w:r w:rsidRPr="00E427CA">
        <w:rPr>
          <w:rFonts w:asciiTheme="majorHAnsi" w:hAnsiTheme="majorHAnsi" w:cstheme="majorHAnsi"/>
          <w:color w:val="auto"/>
        </w:rPr>
        <w:t>show</w:t>
      </w:r>
      <w:r w:rsidR="00A84FB4">
        <w:rPr>
          <w:rFonts w:asciiTheme="majorHAnsi" w:hAnsiTheme="majorHAnsi" w:cstheme="majorHAnsi"/>
          <w:color w:val="auto"/>
        </w:rPr>
        <w:t xml:space="preserve"> </w:t>
      </w:r>
      <w:r w:rsidRPr="00E427CA">
        <w:rPr>
          <w:rFonts w:asciiTheme="majorHAnsi" w:hAnsiTheme="majorHAnsi" w:cstheme="majorHAnsi"/>
          <w:color w:val="auto"/>
        </w:rPr>
        <w:t>which</w:t>
      </w:r>
      <w:r w:rsidR="00A84FB4">
        <w:rPr>
          <w:rFonts w:asciiTheme="majorHAnsi" w:hAnsiTheme="majorHAnsi" w:cstheme="majorHAnsi"/>
          <w:color w:val="auto"/>
        </w:rPr>
        <w:t xml:space="preserve"> </w:t>
      </w:r>
      <w:r w:rsidRPr="00E427CA">
        <w:rPr>
          <w:rFonts w:asciiTheme="majorHAnsi" w:hAnsiTheme="majorHAnsi" w:cstheme="majorHAnsi"/>
          <w:color w:val="auto"/>
        </w:rPr>
        <w:t>sections</w:t>
      </w:r>
      <w:r w:rsidR="00A84FB4">
        <w:rPr>
          <w:rFonts w:asciiTheme="majorHAnsi" w:hAnsiTheme="majorHAnsi" w:cstheme="majorHAnsi"/>
          <w:color w:val="auto"/>
        </w:rPr>
        <w:t xml:space="preserve"> </w:t>
      </w:r>
      <w:r w:rsidRPr="00E427CA">
        <w:rPr>
          <w:rFonts w:asciiTheme="majorHAnsi" w:hAnsiTheme="majorHAnsi" w:cstheme="majorHAnsi"/>
          <w:color w:val="auto"/>
        </w:rPr>
        <w:t>have</w:t>
      </w:r>
      <w:r w:rsidR="00A84FB4">
        <w:rPr>
          <w:rFonts w:asciiTheme="majorHAnsi" w:hAnsiTheme="majorHAnsi" w:cstheme="majorHAnsi"/>
          <w:color w:val="auto"/>
        </w:rPr>
        <w:t xml:space="preserve"> </w:t>
      </w:r>
      <w:r w:rsidRPr="00E427CA">
        <w:rPr>
          <w:rFonts w:asciiTheme="majorHAnsi" w:hAnsiTheme="majorHAnsi" w:cstheme="majorHAnsi"/>
          <w:color w:val="auto"/>
        </w:rPr>
        <w:t>been</w:t>
      </w:r>
      <w:r w:rsidR="00A84FB4">
        <w:rPr>
          <w:rFonts w:asciiTheme="majorHAnsi" w:hAnsiTheme="majorHAnsi" w:cstheme="majorHAnsi"/>
          <w:color w:val="auto"/>
        </w:rPr>
        <w:t xml:space="preserve"> </w:t>
      </w:r>
      <w:r w:rsidRPr="00E427CA">
        <w:rPr>
          <w:rFonts w:asciiTheme="majorHAnsi" w:hAnsiTheme="majorHAnsi" w:cstheme="majorHAnsi"/>
          <w:color w:val="auto"/>
        </w:rPr>
        <w:t>fully</w:t>
      </w:r>
      <w:r w:rsidR="00A84FB4">
        <w:rPr>
          <w:rFonts w:asciiTheme="majorHAnsi" w:hAnsiTheme="majorHAnsi" w:cstheme="majorHAnsi"/>
          <w:color w:val="auto"/>
        </w:rPr>
        <w:t xml:space="preserve"> </w:t>
      </w:r>
      <w:r w:rsidR="00654EA6">
        <w:rPr>
          <w:rFonts w:asciiTheme="majorHAnsi" w:hAnsiTheme="majorHAnsi" w:cstheme="majorHAnsi"/>
          <w:color w:val="auto"/>
        </w:rPr>
        <w:t xml:space="preserve">completed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which</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still</w:t>
      </w:r>
      <w:r w:rsidR="00A84FB4">
        <w:rPr>
          <w:rFonts w:asciiTheme="majorHAnsi" w:hAnsiTheme="majorHAnsi" w:cstheme="majorHAnsi"/>
          <w:color w:val="auto"/>
        </w:rPr>
        <w:t xml:space="preserve"> </w:t>
      </w:r>
      <w:proofErr w:type="gramStart"/>
      <w:r w:rsidRPr="00E427CA">
        <w:rPr>
          <w:rFonts w:asciiTheme="majorHAnsi" w:hAnsiTheme="majorHAnsi" w:cstheme="majorHAnsi"/>
          <w:color w:val="auto"/>
        </w:rPr>
        <w:t>to</w:t>
      </w:r>
      <w:proofErr w:type="gramEnd"/>
      <w:r w:rsidR="00A84FB4">
        <w:rPr>
          <w:rFonts w:asciiTheme="majorHAnsi" w:hAnsiTheme="majorHAnsi" w:cstheme="majorHAnsi"/>
          <w:color w:val="auto"/>
        </w:rPr>
        <w:t xml:space="preserve"> </w:t>
      </w:r>
      <w:r w:rsidRPr="00E427CA">
        <w:rPr>
          <w:rFonts w:asciiTheme="majorHAnsi" w:hAnsiTheme="majorHAnsi" w:cstheme="majorHAnsi"/>
          <w:color w:val="auto"/>
        </w:rPr>
        <w:t>complete.</w:t>
      </w:r>
      <w:r w:rsidR="00A84FB4">
        <w:rPr>
          <w:rFonts w:asciiTheme="majorHAnsi" w:hAnsiTheme="majorHAnsi" w:cstheme="majorHAnsi"/>
          <w:color w:val="auto"/>
        </w:rPr>
        <w:t xml:space="preserve"> </w:t>
      </w:r>
      <w:r w:rsidRPr="00E427CA">
        <w:rPr>
          <w:rFonts w:asciiTheme="majorHAnsi" w:hAnsiTheme="majorHAnsi" w:cstheme="majorHAnsi"/>
          <w:color w:val="auto"/>
        </w:rPr>
        <w:t>Make</w:t>
      </w:r>
      <w:r w:rsidR="00A84FB4">
        <w:rPr>
          <w:rFonts w:asciiTheme="majorHAnsi" w:hAnsiTheme="majorHAnsi" w:cstheme="majorHAnsi"/>
          <w:color w:val="auto"/>
        </w:rPr>
        <w:t xml:space="preserve"> </w:t>
      </w:r>
      <w:r w:rsidRPr="00E427CA">
        <w:rPr>
          <w:rFonts w:asciiTheme="majorHAnsi" w:hAnsiTheme="majorHAnsi" w:cstheme="majorHAnsi"/>
          <w:color w:val="auto"/>
        </w:rPr>
        <w:t>sure</w:t>
      </w:r>
      <w:r w:rsidR="00A84FB4">
        <w:rPr>
          <w:rFonts w:asciiTheme="majorHAnsi" w:hAnsiTheme="majorHAnsi" w:cstheme="majorHAnsi"/>
          <w:color w:val="auto"/>
        </w:rPr>
        <w:t xml:space="preserve"> </w:t>
      </w:r>
      <w:r w:rsidRPr="00E427CA">
        <w:rPr>
          <w:rFonts w:asciiTheme="majorHAnsi" w:hAnsiTheme="majorHAnsi" w:cstheme="majorHAnsi"/>
          <w:color w:val="auto"/>
        </w:rPr>
        <w:t>all</w:t>
      </w:r>
      <w:r w:rsidR="00A84FB4">
        <w:rPr>
          <w:rFonts w:asciiTheme="majorHAnsi" w:hAnsiTheme="majorHAnsi" w:cstheme="majorHAnsi"/>
          <w:color w:val="auto"/>
        </w:rPr>
        <w:t xml:space="preserve"> </w:t>
      </w:r>
      <w:r w:rsidRPr="00E427CA">
        <w:rPr>
          <w:rFonts w:asciiTheme="majorHAnsi" w:hAnsiTheme="majorHAnsi" w:cstheme="majorHAnsi"/>
          <w:color w:val="auto"/>
        </w:rPr>
        <w:t>videos</w:t>
      </w:r>
      <w:r w:rsidR="00A84FB4">
        <w:rPr>
          <w:rFonts w:asciiTheme="majorHAnsi" w:hAnsiTheme="majorHAnsi" w:cstheme="majorHAnsi"/>
          <w:color w:val="auto"/>
        </w:rPr>
        <w:t xml:space="preserve"> </w:t>
      </w:r>
      <w:r w:rsidRPr="00E427CA">
        <w:rPr>
          <w:rFonts w:asciiTheme="majorHAnsi" w:hAnsiTheme="majorHAnsi" w:cstheme="majorHAnsi"/>
          <w:color w:val="auto"/>
        </w:rPr>
        <w:t>have</w:t>
      </w:r>
      <w:r w:rsidR="00A84FB4">
        <w:rPr>
          <w:rFonts w:asciiTheme="majorHAnsi" w:hAnsiTheme="majorHAnsi" w:cstheme="majorHAnsi"/>
          <w:color w:val="auto"/>
        </w:rPr>
        <w:t xml:space="preserve"> </w:t>
      </w:r>
      <w:r w:rsidRPr="00E427CA">
        <w:rPr>
          <w:rFonts w:asciiTheme="majorHAnsi" w:hAnsiTheme="majorHAnsi" w:cstheme="majorHAnsi"/>
          <w:color w:val="auto"/>
        </w:rPr>
        <w:t>played</w:t>
      </w:r>
      <w:r w:rsidR="00A84FB4">
        <w:rPr>
          <w:rFonts w:asciiTheme="majorHAnsi" w:hAnsiTheme="majorHAnsi" w:cstheme="majorHAnsi"/>
          <w:color w:val="auto"/>
        </w:rPr>
        <w:t xml:space="preserve"> </w:t>
      </w:r>
      <w:r w:rsidRPr="00E427CA">
        <w:rPr>
          <w:rFonts w:asciiTheme="majorHAnsi" w:hAnsiTheme="majorHAnsi" w:cstheme="majorHAnsi"/>
          <w:color w:val="auto"/>
        </w:rPr>
        <w:t>fully</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end.</w:t>
      </w:r>
    </w:p>
    <w:p w14:paraId="2BC5020A" w14:textId="0B38AF75"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If</w:t>
      </w:r>
      <w:r w:rsidR="00A84FB4">
        <w:rPr>
          <w:rFonts w:asciiTheme="majorHAnsi" w:hAnsiTheme="majorHAnsi" w:cstheme="majorHAnsi"/>
          <w:color w:val="auto"/>
        </w:rPr>
        <w:t xml:space="preserve"> </w:t>
      </w:r>
      <w:r w:rsidRPr="00E427CA">
        <w:rPr>
          <w:rFonts w:asciiTheme="majorHAnsi" w:hAnsiTheme="majorHAnsi" w:cstheme="majorHAnsi"/>
          <w:color w:val="auto"/>
        </w:rPr>
        <w:t>you’re</w:t>
      </w:r>
      <w:r w:rsidR="00A84FB4">
        <w:rPr>
          <w:rFonts w:asciiTheme="majorHAnsi" w:hAnsiTheme="majorHAnsi" w:cstheme="majorHAnsi"/>
          <w:color w:val="auto"/>
        </w:rPr>
        <w:t xml:space="preserve"> </w:t>
      </w:r>
      <w:r w:rsidRPr="00E427CA">
        <w:rPr>
          <w:rFonts w:asciiTheme="majorHAnsi" w:hAnsiTheme="majorHAnsi" w:cstheme="majorHAnsi"/>
          <w:color w:val="auto"/>
        </w:rPr>
        <w:t>using</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Electronic</w:t>
      </w:r>
      <w:r w:rsidR="00A84FB4">
        <w:rPr>
          <w:rFonts w:asciiTheme="majorHAnsi" w:hAnsiTheme="majorHAnsi" w:cstheme="majorHAnsi"/>
          <w:color w:val="auto"/>
        </w:rPr>
        <w:t xml:space="preserve"> </w:t>
      </w:r>
      <w:r w:rsidRPr="00E427CA">
        <w:rPr>
          <w:rFonts w:asciiTheme="majorHAnsi" w:hAnsiTheme="majorHAnsi" w:cstheme="majorHAnsi"/>
          <w:color w:val="auto"/>
        </w:rPr>
        <w:t>Staff</w:t>
      </w:r>
      <w:r w:rsidR="00A84FB4">
        <w:rPr>
          <w:rFonts w:asciiTheme="majorHAnsi" w:hAnsiTheme="majorHAnsi" w:cstheme="majorHAnsi"/>
          <w:color w:val="auto"/>
        </w:rPr>
        <w:t xml:space="preserve"> </w:t>
      </w:r>
      <w:r w:rsidRPr="00E427CA">
        <w:rPr>
          <w:rFonts w:asciiTheme="majorHAnsi" w:hAnsiTheme="majorHAnsi" w:cstheme="majorHAnsi"/>
          <w:color w:val="auto"/>
        </w:rPr>
        <w:t>Record</w:t>
      </w:r>
      <w:r w:rsidR="00A84FB4">
        <w:rPr>
          <w:rFonts w:asciiTheme="majorHAnsi" w:hAnsiTheme="majorHAnsi" w:cstheme="majorHAnsi"/>
          <w:color w:val="auto"/>
        </w:rPr>
        <w:t xml:space="preserve"> </w:t>
      </w:r>
      <w:r w:rsidRPr="00E427CA">
        <w:rPr>
          <w:rFonts w:asciiTheme="majorHAnsi" w:hAnsiTheme="majorHAnsi" w:cstheme="majorHAnsi"/>
          <w:color w:val="auto"/>
        </w:rPr>
        <w:t>(ESR)</w:t>
      </w:r>
      <w:r w:rsidR="00A84FB4">
        <w:rPr>
          <w:rFonts w:asciiTheme="majorHAnsi" w:hAnsiTheme="majorHAnsi" w:cstheme="majorHAnsi"/>
          <w:color w:val="auto"/>
        </w:rPr>
        <w:t xml:space="preserve"> </w:t>
      </w:r>
      <w:r w:rsidRPr="00E427CA">
        <w:rPr>
          <w:rFonts w:asciiTheme="majorHAnsi" w:hAnsiTheme="majorHAnsi" w:cstheme="majorHAnsi"/>
          <w:color w:val="auto"/>
        </w:rPr>
        <w:t>platform</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complete</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elearning</w:t>
      </w:r>
      <w:proofErr w:type="spellEnd"/>
      <w:r w:rsidRPr="00E427CA">
        <w:rPr>
          <w:rFonts w:asciiTheme="majorHAnsi" w:hAnsiTheme="majorHAnsi" w:cstheme="majorHAnsi"/>
          <w:color w:val="auto"/>
        </w:rPr>
        <w:t>,</w:t>
      </w:r>
      <w:r w:rsidR="00A84FB4">
        <w:rPr>
          <w:rFonts w:asciiTheme="majorHAnsi" w:hAnsiTheme="majorHAnsi" w:cstheme="majorHAnsi"/>
          <w:color w:val="auto"/>
        </w:rPr>
        <w:t xml:space="preserve"> </w:t>
      </w:r>
      <w:r w:rsidRPr="00E427CA">
        <w:rPr>
          <w:rFonts w:asciiTheme="majorHAnsi" w:hAnsiTheme="majorHAnsi" w:cstheme="majorHAnsi"/>
          <w:color w:val="auto"/>
        </w:rPr>
        <w:t>you</w:t>
      </w:r>
      <w:r w:rsidR="00A84FB4">
        <w:rPr>
          <w:rFonts w:asciiTheme="majorHAnsi" w:hAnsiTheme="majorHAnsi" w:cstheme="majorHAnsi"/>
          <w:color w:val="auto"/>
        </w:rPr>
        <w:t xml:space="preserve"> </w:t>
      </w:r>
      <w:r w:rsidRPr="00E427CA">
        <w:rPr>
          <w:rFonts w:asciiTheme="majorHAnsi" w:hAnsiTheme="majorHAnsi" w:cstheme="majorHAnsi"/>
          <w:color w:val="auto"/>
        </w:rPr>
        <w:t>need</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ensure</w:t>
      </w:r>
      <w:r w:rsidR="00A84FB4">
        <w:rPr>
          <w:rFonts w:asciiTheme="majorHAnsi" w:hAnsiTheme="majorHAnsi" w:cstheme="majorHAnsi"/>
          <w:color w:val="auto"/>
        </w:rPr>
        <w:t xml:space="preserve"> </w:t>
      </w:r>
      <w:r w:rsidRPr="00E427CA">
        <w:rPr>
          <w:rFonts w:asciiTheme="majorHAnsi" w:hAnsiTheme="majorHAnsi" w:cstheme="majorHAnsi"/>
          <w:color w:val="auto"/>
        </w:rPr>
        <w:t>you</w:t>
      </w:r>
      <w:r w:rsidR="00A84FB4">
        <w:rPr>
          <w:rFonts w:asciiTheme="majorHAnsi" w:hAnsiTheme="majorHAnsi" w:cstheme="majorHAnsi"/>
          <w:color w:val="auto"/>
        </w:rPr>
        <w:t xml:space="preserve"> </w:t>
      </w:r>
      <w:r w:rsidRPr="00E427CA">
        <w:rPr>
          <w:rFonts w:asciiTheme="majorHAnsi" w:hAnsiTheme="majorHAnsi" w:cstheme="majorHAnsi"/>
          <w:color w:val="auto"/>
        </w:rPr>
        <w:t>close</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session</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ESR</w:t>
      </w:r>
      <w:r w:rsidR="00A84FB4">
        <w:rPr>
          <w:rFonts w:asciiTheme="majorHAnsi" w:hAnsiTheme="majorHAnsi" w:cstheme="majorHAnsi"/>
          <w:color w:val="auto"/>
        </w:rPr>
        <w:t xml:space="preserve"> </w:t>
      </w:r>
      <w:r w:rsidRPr="00E427CA">
        <w:rPr>
          <w:rFonts w:asciiTheme="majorHAnsi" w:hAnsiTheme="majorHAnsi" w:cstheme="majorHAnsi"/>
          <w:color w:val="auto"/>
        </w:rPr>
        <w:t>close</w:t>
      </w:r>
      <w:r w:rsidR="00A84FB4">
        <w:rPr>
          <w:rFonts w:asciiTheme="majorHAnsi" w:hAnsiTheme="majorHAnsi" w:cstheme="majorHAnsi"/>
          <w:color w:val="auto"/>
        </w:rPr>
        <w:t xml:space="preserve"> </w:t>
      </w:r>
      <w:r w:rsidRPr="00E427CA">
        <w:rPr>
          <w:rFonts w:asciiTheme="majorHAnsi" w:hAnsiTheme="majorHAnsi" w:cstheme="majorHAnsi"/>
          <w:color w:val="auto"/>
        </w:rPr>
        <w:t>button,</w:t>
      </w:r>
      <w:r w:rsidR="00A84FB4">
        <w:rPr>
          <w:rFonts w:asciiTheme="majorHAnsi" w:hAnsiTheme="majorHAnsi" w:cstheme="majorHAnsi"/>
          <w:color w:val="auto"/>
        </w:rPr>
        <w:t xml:space="preserve"> </w:t>
      </w:r>
      <w:r w:rsidRPr="00E427CA">
        <w:rPr>
          <w:rStyle w:val="Strong"/>
          <w:rFonts w:asciiTheme="majorHAnsi" w:hAnsiTheme="majorHAnsi" w:cstheme="majorHAnsi"/>
          <w:color w:val="auto"/>
        </w:rPr>
        <w:t>not</w:t>
      </w:r>
      <w:r w:rsidR="00A84FB4">
        <w:rPr>
          <w:rStyle w:val="Strong"/>
          <w:rFonts w:asciiTheme="majorHAnsi" w:hAnsiTheme="majorHAnsi" w:cstheme="majorHAnsi"/>
          <w:color w:val="auto"/>
        </w:rPr>
        <w:t xml:space="preserve"> </w:t>
      </w:r>
      <w:r w:rsidRPr="00E427CA">
        <w:rPr>
          <w:rStyle w:val="Strong"/>
          <w:rFonts w:asciiTheme="majorHAnsi" w:hAnsiTheme="majorHAnsi" w:cstheme="majorHAnsi"/>
          <w:color w:val="auto"/>
        </w:rPr>
        <w:t>the</w:t>
      </w:r>
      <w:r w:rsidR="00A84FB4">
        <w:rPr>
          <w:rStyle w:val="Strong"/>
          <w:rFonts w:asciiTheme="majorHAnsi" w:hAnsiTheme="majorHAnsi" w:cstheme="majorHAnsi"/>
          <w:color w:val="auto"/>
        </w:rPr>
        <w:t xml:space="preserve"> </w:t>
      </w:r>
      <w:r w:rsidRPr="00E427CA">
        <w:rPr>
          <w:rStyle w:val="Strong"/>
          <w:rFonts w:asciiTheme="majorHAnsi" w:hAnsiTheme="majorHAnsi" w:cstheme="majorHAnsi"/>
          <w:color w:val="auto"/>
        </w:rPr>
        <w:t>close</w:t>
      </w:r>
      <w:r w:rsidR="00A84FB4">
        <w:rPr>
          <w:rFonts w:asciiTheme="majorHAnsi" w:hAnsiTheme="majorHAnsi" w:cstheme="majorHAnsi"/>
          <w:color w:val="auto"/>
        </w:rPr>
        <w:t xml:space="preserve"> </w:t>
      </w:r>
      <w:r w:rsidRPr="00E427CA">
        <w:rPr>
          <w:rFonts w:asciiTheme="majorHAnsi" w:hAnsiTheme="majorHAnsi" w:cstheme="majorHAnsi"/>
          <w:color w:val="auto"/>
        </w:rPr>
        <w:t>button</w:t>
      </w:r>
      <w:r w:rsidR="00A84FB4">
        <w:rPr>
          <w:rFonts w:asciiTheme="majorHAnsi" w:hAnsiTheme="majorHAnsi" w:cstheme="majorHAnsi"/>
          <w:color w:val="auto"/>
        </w:rPr>
        <w:t xml:space="preserve"> </w:t>
      </w:r>
      <w:r w:rsidRPr="00E427CA">
        <w:rPr>
          <w:rFonts w:asciiTheme="majorHAnsi" w:hAnsiTheme="majorHAnsi" w:cstheme="majorHAnsi"/>
          <w:color w:val="auto"/>
        </w:rPr>
        <w:t>in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session.</w:t>
      </w:r>
      <w:r w:rsidR="00A84FB4">
        <w:rPr>
          <w:rFonts w:asciiTheme="majorHAnsi" w:hAnsiTheme="majorHAnsi" w:cstheme="majorHAnsi"/>
          <w:color w:val="auto"/>
        </w:rPr>
        <w:t xml:space="preserve"> </w:t>
      </w:r>
      <w:r w:rsidRPr="00E427CA">
        <w:rPr>
          <w:rFonts w:asciiTheme="majorHAnsi" w:hAnsiTheme="majorHAnsi" w:cstheme="majorHAnsi"/>
          <w:color w:val="auto"/>
        </w:rPr>
        <w:t>Closing</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session</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in-session</w:t>
      </w:r>
      <w:r w:rsidR="00A84FB4">
        <w:rPr>
          <w:rFonts w:asciiTheme="majorHAnsi" w:hAnsiTheme="majorHAnsi" w:cstheme="majorHAnsi"/>
          <w:color w:val="auto"/>
        </w:rPr>
        <w:t xml:space="preserve"> </w:t>
      </w:r>
      <w:r w:rsidRPr="00E427CA">
        <w:rPr>
          <w:rFonts w:asciiTheme="majorHAnsi" w:hAnsiTheme="majorHAnsi" w:cstheme="majorHAnsi"/>
          <w:color w:val="auto"/>
        </w:rPr>
        <w:t>exit</w:t>
      </w:r>
      <w:r w:rsidR="00A84FB4">
        <w:rPr>
          <w:rFonts w:asciiTheme="majorHAnsi" w:hAnsiTheme="majorHAnsi" w:cstheme="majorHAnsi"/>
          <w:color w:val="auto"/>
        </w:rPr>
        <w:t xml:space="preserve"> </w:t>
      </w:r>
      <w:r w:rsidRPr="00E427CA">
        <w:rPr>
          <w:rFonts w:asciiTheme="majorHAnsi" w:hAnsiTheme="majorHAnsi" w:cstheme="majorHAnsi"/>
          <w:color w:val="auto"/>
        </w:rPr>
        <w:t>button</w:t>
      </w:r>
      <w:r w:rsidR="00A84FB4">
        <w:rPr>
          <w:rFonts w:asciiTheme="majorHAnsi" w:hAnsiTheme="majorHAnsi" w:cstheme="majorHAnsi"/>
          <w:color w:val="auto"/>
        </w:rPr>
        <w:t xml:space="preserve"> </w:t>
      </w:r>
      <w:r w:rsidRPr="00E427CA">
        <w:rPr>
          <w:rFonts w:asciiTheme="majorHAnsi" w:hAnsiTheme="majorHAnsi" w:cstheme="majorHAnsi"/>
          <w:color w:val="auto"/>
        </w:rPr>
        <w:t>will</w:t>
      </w:r>
      <w:r w:rsidR="00A84FB4">
        <w:rPr>
          <w:rFonts w:asciiTheme="majorHAnsi" w:hAnsiTheme="majorHAnsi" w:cstheme="majorHAnsi"/>
          <w:color w:val="auto"/>
        </w:rPr>
        <w:t xml:space="preserve"> </w:t>
      </w:r>
      <w:r w:rsidRPr="00E427CA">
        <w:rPr>
          <w:rFonts w:asciiTheme="majorHAnsi" w:hAnsiTheme="majorHAnsi" w:cstheme="majorHAnsi"/>
          <w:color w:val="auto"/>
        </w:rPr>
        <w:t>close</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session</w:t>
      </w:r>
      <w:r w:rsidR="00A84FB4">
        <w:rPr>
          <w:rFonts w:asciiTheme="majorHAnsi" w:hAnsiTheme="majorHAnsi" w:cstheme="majorHAnsi"/>
          <w:color w:val="auto"/>
        </w:rPr>
        <w:t xml:space="preserve"> </w:t>
      </w:r>
      <w:r w:rsidRPr="00E427CA">
        <w:rPr>
          <w:rFonts w:asciiTheme="majorHAnsi" w:hAnsiTheme="majorHAnsi" w:cstheme="majorHAnsi"/>
          <w:color w:val="auto"/>
        </w:rPr>
        <w:t>but</w:t>
      </w:r>
      <w:r w:rsidR="00A84FB4">
        <w:rPr>
          <w:rFonts w:asciiTheme="majorHAnsi" w:hAnsiTheme="majorHAnsi" w:cstheme="majorHAnsi"/>
          <w:color w:val="auto"/>
        </w:rPr>
        <w:t xml:space="preserve"> </w:t>
      </w:r>
      <w:r w:rsidRPr="00E427CA">
        <w:rPr>
          <w:rFonts w:asciiTheme="majorHAnsi" w:hAnsiTheme="majorHAnsi" w:cstheme="majorHAnsi"/>
          <w:color w:val="auto"/>
        </w:rPr>
        <w:t>not</w:t>
      </w:r>
      <w:r w:rsidR="00A84FB4">
        <w:rPr>
          <w:rFonts w:asciiTheme="majorHAnsi" w:hAnsiTheme="majorHAnsi" w:cstheme="majorHAnsi"/>
          <w:color w:val="auto"/>
        </w:rPr>
        <w:t xml:space="preserve"> </w:t>
      </w:r>
      <w:r w:rsidRPr="00E427CA">
        <w:rPr>
          <w:rFonts w:asciiTheme="majorHAnsi" w:hAnsiTheme="majorHAnsi" w:cstheme="majorHAnsi"/>
          <w:color w:val="auto"/>
        </w:rPr>
        <w:t>save</w:t>
      </w:r>
      <w:r w:rsidR="00A84FB4">
        <w:rPr>
          <w:rFonts w:asciiTheme="majorHAnsi" w:hAnsiTheme="majorHAnsi" w:cstheme="majorHAnsi"/>
          <w:color w:val="auto"/>
        </w:rPr>
        <w:t xml:space="preserve"> </w:t>
      </w:r>
      <w:r w:rsidRPr="00E427CA">
        <w:rPr>
          <w:rFonts w:asciiTheme="majorHAnsi" w:hAnsiTheme="majorHAnsi" w:cstheme="majorHAnsi"/>
          <w:color w:val="auto"/>
        </w:rPr>
        <w:t>it</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ESR.</w:t>
      </w:r>
    </w:p>
    <w:p w14:paraId="4C0EB0C2" w14:textId="01AC4716" w:rsidR="004F7A67" w:rsidRDefault="00111B4C" w:rsidP="004F7A67">
      <w:pPr>
        <w:rPr>
          <w:rFonts w:asciiTheme="majorHAnsi" w:hAnsiTheme="majorHAnsi" w:cstheme="majorHAnsi"/>
          <w:color w:val="auto"/>
        </w:rPr>
      </w:pPr>
      <w:r w:rsidRPr="00E427CA">
        <w:rPr>
          <w:rFonts w:asciiTheme="majorHAnsi" w:hAnsiTheme="majorHAnsi" w:cstheme="majorHAnsi"/>
          <w:noProof/>
          <w:color w:val="auto"/>
        </w:rPr>
        <w:lastRenderedPageBreak/>
        <w:drawing>
          <wp:anchor distT="0" distB="0" distL="114300" distR="114300" simplePos="0" relativeHeight="251658241" behindDoc="1" locked="0" layoutInCell="1" allowOverlap="1" wp14:anchorId="402DF854" wp14:editId="14EF8CC9">
            <wp:simplePos x="0" y="0"/>
            <wp:positionH relativeFrom="margin">
              <wp:posOffset>847346</wp:posOffset>
            </wp:positionH>
            <wp:positionV relativeFrom="paragraph">
              <wp:posOffset>318283</wp:posOffset>
            </wp:positionV>
            <wp:extent cx="4417060" cy="2161540"/>
            <wp:effectExtent l="0" t="0" r="2540" b="0"/>
            <wp:wrapTight wrapText="bothSides">
              <wp:wrapPolygon edited="0">
                <wp:start x="0" y="0"/>
                <wp:lineTo x="0" y="21321"/>
                <wp:lineTo x="21519" y="21321"/>
                <wp:lineTo x="21519" y="0"/>
                <wp:lineTo x="0" y="0"/>
              </wp:wrapPolygon>
            </wp:wrapTight>
            <wp:docPr id="2081508966" name="Picture 2081508966" descr="ESR Screen shot showing how to save the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R Screen shot showing how to save the cours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7060" cy="216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A67" w:rsidRPr="00E427CA">
        <w:rPr>
          <w:rFonts w:asciiTheme="majorHAnsi" w:hAnsiTheme="majorHAnsi" w:cstheme="majorHAnsi"/>
          <w:color w:val="auto"/>
        </w:rPr>
        <w:t>Step</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1:</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Move</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to</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home</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button</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on</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right</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hand</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side</w:t>
      </w:r>
    </w:p>
    <w:p w14:paraId="1191C413" w14:textId="24EBB5DB" w:rsidR="004F7A67" w:rsidRPr="00111B4C" w:rsidRDefault="004F7A67" w:rsidP="00111B4C">
      <w:pPr>
        <w:spacing w:after="240"/>
        <w:rPr>
          <w:rFonts w:asciiTheme="majorHAnsi" w:hAnsiTheme="majorHAnsi" w:cstheme="majorHAnsi"/>
          <w:color w:val="auto"/>
          <w:sz w:val="18"/>
          <w:szCs w:val="18"/>
        </w:rPr>
      </w:pPr>
    </w:p>
    <w:p w14:paraId="66539C84" w14:textId="77777777" w:rsidR="004F7A67" w:rsidRPr="00111B4C" w:rsidRDefault="004F7A67" w:rsidP="00111B4C">
      <w:pPr>
        <w:spacing w:after="240"/>
        <w:rPr>
          <w:rFonts w:asciiTheme="majorHAnsi" w:hAnsiTheme="majorHAnsi" w:cstheme="majorHAnsi"/>
          <w:color w:val="auto"/>
          <w:sz w:val="18"/>
          <w:szCs w:val="18"/>
        </w:rPr>
      </w:pPr>
    </w:p>
    <w:p w14:paraId="48046525" w14:textId="77777777" w:rsidR="004F7A67" w:rsidRPr="00111B4C" w:rsidRDefault="004F7A67" w:rsidP="00111B4C">
      <w:pPr>
        <w:spacing w:after="240"/>
        <w:rPr>
          <w:rFonts w:asciiTheme="majorHAnsi" w:hAnsiTheme="majorHAnsi" w:cstheme="majorHAnsi"/>
          <w:color w:val="auto"/>
          <w:sz w:val="18"/>
          <w:szCs w:val="18"/>
        </w:rPr>
      </w:pPr>
    </w:p>
    <w:p w14:paraId="5121B5D1" w14:textId="77777777" w:rsidR="004F7A67" w:rsidRPr="00111B4C" w:rsidRDefault="004F7A67" w:rsidP="00111B4C">
      <w:pPr>
        <w:spacing w:after="240"/>
        <w:rPr>
          <w:rFonts w:asciiTheme="majorHAnsi" w:hAnsiTheme="majorHAnsi" w:cstheme="majorHAnsi"/>
          <w:color w:val="auto"/>
          <w:sz w:val="18"/>
          <w:szCs w:val="18"/>
        </w:rPr>
      </w:pPr>
    </w:p>
    <w:p w14:paraId="4B5CF969" w14:textId="77777777" w:rsidR="00111B4C" w:rsidRDefault="00111B4C" w:rsidP="00111B4C">
      <w:pPr>
        <w:spacing w:after="240"/>
        <w:rPr>
          <w:rFonts w:asciiTheme="majorHAnsi" w:hAnsiTheme="majorHAnsi" w:cstheme="majorHAnsi"/>
          <w:color w:val="auto"/>
          <w:sz w:val="18"/>
          <w:szCs w:val="18"/>
        </w:rPr>
      </w:pPr>
    </w:p>
    <w:p w14:paraId="604F23F1" w14:textId="77777777" w:rsidR="006C2BC3" w:rsidRDefault="006C2BC3" w:rsidP="00111B4C">
      <w:pPr>
        <w:spacing w:after="240"/>
        <w:rPr>
          <w:rFonts w:asciiTheme="majorHAnsi" w:hAnsiTheme="majorHAnsi" w:cstheme="majorHAnsi"/>
          <w:color w:val="auto"/>
          <w:sz w:val="18"/>
          <w:szCs w:val="18"/>
        </w:rPr>
      </w:pPr>
    </w:p>
    <w:p w14:paraId="69E0DFF6" w14:textId="2456DF22" w:rsidR="004F7A67" w:rsidRPr="00E427CA" w:rsidRDefault="006C2BC3" w:rsidP="004F7A67">
      <w:pPr>
        <w:rPr>
          <w:rFonts w:asciiTheme="majorHAnsi" w:hAnsiTheme="majorHAnsi" w:cstheme="majorHAnsi"/>
          <w:color w:val="auto"/>
        </w:rPr>
      </w:pPr>
      <w:r w:rsidRPr="00E427CA">
        <w:rPr>
          <w:rFonts w:asciiTheme="majorHAnsi" w:hAnsiTheme="majorHAnsi" w:cstheme="majorHAnsi"/>
          <w:noProof/>
          <w:color w:val="auto"/>
        </w:rPr>
        <w:drawing>
          <wp:anchor distT="0" distB="0" distL="114300" distR="114300" simplePos="0" relativeHeight="251658242" behindDoc="0" locked="0" layoutInCell="1" allowOverlap="1" wp14:anchorId="1692436A" wp14:editId="7C44E773">
            <wp:simplePos x="0" y="0"/>
            <wp:positionH relativeFrom="column">
              <wp:posOffset>882906</wp:posOffset>
            </wp:positionH>
            <wp:positionV relativeFrom="paragraph">
              <wp:posOffset>281388</wp:posOffset>
            </wp:positionV>
            <wp:extent cx="4315460" cy="2155190"/>
            <wp:effectExtent l="0" t="0" r="8890" b="0"/>
            <wp:wrapNone/>
            <wp:docPr id="1532429997" name="Picture 1532429997" descr="Always close the session with the ESR clo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ways close the session with the ESR close butt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15460" cy="215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A67" w:rsidRPr="00E427CA">
        <w:rPr>
          <w:rFonts w:asciiTheme="majorHAnsi" w:hAnsiTheme="majorHAnsi" w:cstheme="majorHAnsi"/>
          <w:color w:val="auto"/>
        </w:rPr>
        <w:t>Step</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2:</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Click</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close</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the</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course</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with</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the</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ESR</w:t>
      </w:r>
      <w:r w:rsidR="00A84FB4">
        <w:rPr>
          <w:rFonts w:asciiTheme="majorHAnsi" w:hAnsiTheme="majorHAnsi" w:cstheme="majorHAnsi"/>
          <w:color w:val="auto"/>
        </w:rPr>
        <w:t xml:space="preserve"> </w:t>
      </w:r>
      <w:r w:rsidR="004F7A67" w:rsidRPr="00E427CA">
        <w:rPr>
          <w:rFonts w:asciiTheme="majorHAnsi" w:hAnsiTheme="majorHAnsi" w:cstheme="majorHAnsi"/>
          <w:color w:val="auto"/>
        </w:rPr>
        <w:t>button</w:t>
      </w:r>
    </w:p>
    <w:p w14:paraId="68012C93" w14:textId="7BFFEDE8" w:rsidR="004F7A67" w:rsidRPr="00E427CA" w:rsidRDefault="004F7A67" w:rsidP="004F7A67">
      <w:pPr>
        <w:rPr>
          <w:rFonts w:asciiTheme="majorHAnsi" w:hAnsiTheme="majorHAnsi" w:cstheme="majorHAnsi"/>
          <w:color w:val="auto"/>
        </w:rPr>
      </w:pPr>
    </w:p>
    <w:p w14:paraId="014CC5A5" w14:textId="1A112559" w:rsidR="004F7A67" w:rsidRPr="00E427CA" w:rsidRDefault="004F7A67" w:rsidP="004F7A67">
      <w:pPr>
        <w:rPr>
          <w:rFonts w:asciiTheme="majorHAnsi" w:hAnsiTheme="majorHAnsi" w:cstheme="majorHAnsi"/>
          <w:color w:val="auto"/>
        </w:rPr>
      </w:pPr>
    </w:p>
    <w:p w14:paraId="5CFEEE49" w14:textId="7F9319FD" w:rsidR="006C2BC3" w:rsidRDefault="006C2BC3">
      <w:pPr>
        <w:spacing w:after="0" w:line="240" w:lineRule="auto"/>
        <w:textboxTightWrap w:val="none"/>
        <w:rPr>
          <w:rFonts w:asciiTheme="majorHAnsi" w:hAnsiTheme="majorHAnsi" w:cstheme="majorHAnsi"/>
          <w:color w:val="auto"/>
        </w:rPr>
      </w:pPr>
      <w:r>
        <w:rPr>
          <w:rFonts w:asciiTheme="majorHAnsi" w:hAnsiTheme="majorHAnsi" w:cstheme="majorHAnsi"/>
          <w:color w:val="auto"/>
        </w:rPr>
        <w:br w:type="page"/>
      </w:r>
    </w:p>
    <w:p w14:paraId="3B084C7F" w14:textId="06CEC6B7" w:rsidR="004F7A67" w:rsidRPr="00FB64AF" w:rsidRDefault="004F7A67" w:rsidP="004929EC">
      <w:pPr>
        <w:spacing w:after="120" w:line="240" w:lineRule="atLeast"/>
        <w:rPr>
          <w:rStyle w:val="Strong"/>
          <w:bCs w:val="0"/>
          <w:color w:val="auto"/>
        </w:rPr>
      </w:pPr>
      <w:bookmarkStart w:id="25" w:name="_Toc151118191"/>
      <w:bookmarkStart w:id="26" w:name="_Toc151118297"/>
      <w:bookmarkStart w:id="27" w:name="_Toc151118418"/>
      <w:r w:rsidRPr="00FB64AF">
        <w:rPr>
          <w:rStyle w:val="Strong"/>
          <w:bCs w:val="0"/>
          <w:color w:val="auto"/>
        </w:rPr>
        <w:lastRenderedPageBreak/>
        <w:t>7.</w:t>
      </w:r>
      <w:r w:rsidR="00A84FB4" w:rsidRPr="00FB64AF">
        <w:rPr>
          <w:rStyle w:val="Strong"/>
          <w:bCs w:val="0"/>
          <w:color w:val="auto"/>
        </w:rPr>
        <w:t xml:space="preserve"> </w:t>
      </w:r>
      <w:r w:rsidRPr="00FB64AF">
        <w:rPr>
          <w:rStyle w:val="Strong"/>
          <w:bCs w:val="0"/>
          <w:color w:val="auto"/>
        </w:rPr>
        <w:t>Can</w:t>
      </w:r>
      <w:r w:rsidR="00A84FB4" w:rsidRPr="00FB64AF">
        <w:rPr>
          <w:rStyle w:val="Strong"/>
          <w:bCs w:val="0"/>
          <w:color w:val="auto"/>
        </w:rPr>
        <w:t xml:space="preserve"> </w:t>
      </w:r>
      <w:r w:rsidRPr="00FB64AF">
        <w:rPr>
          <w:rStyle w:val="Strong"/>
          <w:bCs w:val="0"/>
          <w:color w:val="auto"/>
        </w:rPr>
        <w:t>my</w:t>
      </w:r>
      <w:r w:rsidR="00A84FB4" w:rsidRPr="00FB64AF">
        <w:rPr>
          <w:rStyle w:val="Strong"/>
          <w:bCs w:val="0"/>
          <w:color w:val="auto"/>
        </w:rPr>
        <w:t xml:space="preserve"> </w:t>
      </w:r>
      <w:r w:rsidRPr="00FB64AF">
        <w:rPr>
          <w:rStyle w:val="Strong"/>
          <w:bCs w:val="0"/>
          <w:color w:val="auto"/>
        </w:rPr>
        <w:t>organisation</w:t>
      </w:r>
      <w:r w:rsidR="00A84FB4" w:rsidRPr="00FB64AF">
        <w:rPr>
          <w:rStyle w:val="Strong"/>
          <w:bCs w:val="0"/>
          <w:color w:val="auto"/>
        </w:rPr>
        <w:t xml:space="preserve"> </w:t>
      </w:r>
      <w:r w:rsidRPr="00FB64AF">
        <w:rPr>
          <w:rStyle w:val="Strong"/>
          <w:bCs w:val="0"/>
          <w:color w:val="auto"/>
        </w:rPr>
        <w:t>deliver</w:t>
      </w:r>
      <w:r w:rsidR="00A84FB4" w:rsidRPr="00FB64AF">
        <w:rPr>
          <w:rStyle w:val="Strong"/>
          <w:bCs w:val="0"/>
          <w:color w:val="auto"/>
        </w:rPr>
        <w:t xml:space="preserve"> </w:t>
      </w:r>
      <w:r w:rsidRPr="00FB64AF">
        <w:rPr>
          <w:rStyle w:val="Strong"/>
          <w:bCs w:val="0"/>
          <w:color w:val="auto"/>
        </w:rPr>
        <w:t>the</w:t>
      </w:r>
      <w:r w:rsidR="00A84FB4" w:rsidRPr="00FB64AF">
        <w:rPr>
          <w:rStyle w:val="Strong"/>
          <w:bCs w:val="0"/>
          <w:color w:val="auto"/>
        </w:rPr>
        <w:t xml:space="preserve"> </w:t>
      </w:r>
      <w:proofErr w:type="spellStart"/>
      <w:r w:rsidRPr="00FB64AF">
        <w:rPr>
          <w:rStyle w:val="Strong"/>
          <w:bCs w:val="0"/>
          <w:color w:val="auto"/>
        </w:rPr>
        <w:t>elearning</w:t>
      </w:r>
      <w:proofErr w:type="spellEnd"/>
      <w:r w:rsidR="00A84FB4" w:rsidRPr="00FB64AF">
        <w:rPr>
          <w:rStyle w:val="Strong"/>
          <w:bCs w:val="0"/>
          <w:color w:val="auto"/>
        </w:rPr>
        <w:t xml:space="preserve"> </w:t>
      </w:r>
      <w:r w:rsidRPr="00FB64AF">
        <w:rPr>
          <w:rStyle w:val="Strong"/>
          <w:bCs w:val="0"/>
          <w:color w:val="auto"/>
        </w:rPr>
        <w:t>to</w:t>
      </w:r>
      <w:r w:rsidR="00A84FB4" w:rsidRPr="00FB64AF">
        <w:rPr>
          <w:rStyle w:val="Strong"/>
          <w:bCs w:val="0"/>
          <w:color w:val="auto"/>
        </w:rPr>
        <w:t xml:space="preserve"> </w:t>
      </w:r>
      <w:r w:rsidRPr="00FB64AF">
        <w:rPr>
          <w:rStyle w:val="Strong"/>
          <w:bCs w:val="0"/>
          <w:color w:val="auto"/>
        </w:rPr>
        <w:t>a</w:t>
      </w:r>
      <w:r w:rsidR="00A84FB4" w:rsidRPr="00FB64AF">
        <w:rPr>
          <w:rStyle w:val="Strong"/>
          <w:bCs w:val="0"/>
          <w:color w:val="auto"/>
        </w:rPr>
        <w:t xml:space="preserve"> </w:t>
      </w:r>
      <w:r w:rsidRPr="00FB64AF">
        <w:rPr>
          <w:rStyle w:val="Strong"/>
          <w:bCs w:val="0"/>
          <w:color w:val="auto"/>
        </w:rPr>
        <w:t>group</w:t>
      </w:r>
      <w:r w:rsidR="00A84FB4" w:rsidRPr="00FB64AF">
        <w:rPr>
          <w:rStyle w:val="Strong"/>
          <w:bCs w:val="0"/>
          <w:color w:val="auto"/>
        </w:rPr>
        <w:t xml:space="preserve"> </w:t>
      </w:r>
      <w:r w:rsidRPr="00FB64AF">
        <w:rPr>
          <w:rStyle w:val="Strong"/>
          <w:bCs w:val="0"/>
          <w:color w:val="auto"/>
        </w:rPr>
        <w:t>of</w:t>
      </w:r>
      <w:r w:rsidR="00A84FB4" w:rsidRPr="00FB64AF">
        <w:rPr>
          <w:rStyle w:val="Strong"/>
          <w:bCs w:val="0"/>
          <w:color w:val="auto"/>
        </w:rPr>
        <w:t xml:space="preserve"> </w:t>
      </w:r>
      <w:r w:rsidRPr="00FB64AF">
        <w:rPr>
          <w:rStyle w:val="Strong"/>
          <w:bCs w:val="0"/>
          <w:color w:val="auto"/>
        </w:rPr>
        <w:t>staff?</w:t>
      </w:r>
      <w:bookmarkEnd w:id="25"/>
      <w:bookmarkEnd w:id="26"/>
      <w:bookmarkEnd w:id="27"/>
    </w:p>
    <w:p w14:paraId="486B8625" w14:textId="007C8318"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elearning</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delivered</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a</w:t>
      </w:r>
      <w:r w:rsidR="00A84FB4">
        <w:rPr>
          <w:rFonts w:asciiTheme="majorHAnsi" w:hAnsiTheme="majorHAnsi" w:cstheme="majorHAnsi"/>
          <w:color w:val="auto"/>
        </w:rPr>
        <w:t xml:space="preserve"> </w:t>
      </w:r>
      <w:r w:rsidRPr="00E427CA">
        <w:rPr>
          <w:rFonts w:asciiTheme="majorHAnsi" w:hAnsiTheme="majorHAnsi" w:cstheme="majorHAnsi"/>
          <w:color w:val="auto"/>
        </w:rPr>
        <w:t>group</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staff.</w:t>
      </w:r>
      <w:r w:rsidR="00A84FB4">
        <w:rPr>
          <w:rFonts w:asciiTheme="majorHAnsi" w:hAnsiTheme="majorHAnsi" w:cstheme="majorHAnsi"/>
          <w:color w:val="auto"/>
        </w:rPr>
        <w:t xml:space="preserve"> </w:t>
      </w:r>
      <w:r w:rsidRPr="00E427CA">
        <w:rPr>
          <w:rFonts w:asciiTheme="majorHAnsi" w:hAnsiTheme="majorHAnsi" w:cstheme="majorHAnsi"/>
          <w:color w:val="auto"/>
        </w:rPr>
        <w:t>In</w:t>
      </w:r>
      <w:r w:rsidR="00A84FB4">
        <w:rPr>
          <w:rFonts w:asciiTheme="majorHAnsi" w:hAnsiTheme="majorHAnsi" w:cstheme="majorHAnsi"/>
          <w:color w:val="auto"/>
        </w:rPr>
        <w:t xml:space="preserve"> </w:t>
      </w:r>
      <w:r w:rsidRPr="00E427CA">
        <w:rPr>
          <w:rFonts w:asciiTheme="majorHAnsi" w:hAnsiTheme="majorHAnsi" w:cstheme="majorHAnsi"/>
          <w:color w:val="auto"/>
        </w:rPr>
        <w:t>such</w:t>
      </w:r>
      <w:r w:rsidR="00A84FB4">
        <w:rPr>
          <w:rFonts w:asciiTheme="majorHAnsi" w:hAnsiTheme="majorHAnsi" w:cstheme="majorHAnsi"/>
          <w:color w:val="auto"/>
        </w:rPr>
        <w:t xml:space="preserve"> </w:t>
      </w:r>
      <w:r w:rsidRPr="00E427CA">
        <w:rPr>
          <w:rFonts w:asciiTheme="majorHAnsi" w:hAnsiTheme="majorHAnsi" w:cstheme="majorHAnsi"/>
          <w:color w:val="auto"/>
        </w:rPr>
        <w:t>circumstances</w:t>
      </w:r>
      <w:r w:rsidR="00A84FB4">
        <w:rPr>
          <w:rFonts w:asciiTheme="majorHAnsi" w:hAnsiTheme="majorHAnsi" w:cstheme="majorHAnsi"/>
          <w:color w:val="auto"/>
        </w:rPr>
        <w:t xml:space="preserve"> </w:t>
      </w:r>
      <w:r w:rsidRPr="00E427CA">
        <w:rPr>
          <w:rFonts w:asciiTheme="majorHAnsi" w:hAnsiTheme="majorHAnsi" w:cstheme="majorHAnsi"/>
          <w:color w:val="auto"/>
        </w:rPr>
        <w:t>it</w:t>
      </w:r>
      <w:r w:rsidR="00A84FB4">
        <w:rPr>
          <w:rFonts w:asciiTheme="majorHAnsi" w:hAnsiTheme="majorHAnsi" w:cstheme="majorHAnsi"/>
          <w:color w:val="auto"/>
        </w:rPr>
        <w:t xml:space="preserve"> </w:t>
      </w:r>
      <w:r w:rsidRPr="00E427CA">
        <w:rPr>
          <w:rFonts w:asciiTheme="majorHAnsi" w:hAnsiTheme="majorHAnsi" w:cstheme="majorHAnsi"/>
          <w:color w:val="auto"/>
        </w:rPr>
        <w:t>will</w:t>
      </w:r>
      <w:r w:rsidR="00A84FB4">
        <w:rPr>
          <w:rFonts w:asciiTheme="majorHAnsi" w:hAnsiTheme="majorHAnsi" w:cstheme="majorHAnsi"/>
          <w:color w:val="auto"/>
        </w:rPr>
        <w:t xml:space="preserve"> </w:t>
      </w:r>
      <w:r w:rsidRPr="00E427CA">
        <w:rPr>
          <w:rFonts w:asciiTheme="majorHAnsi" w:hAnsiTheme="majorHAnsi" w:cstheme="majorHAnsi"/>
          <w:color w:val="auto"/>
        </w:rPr>
        <w:t>need</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delivered</w:t>
      </w:r>
      <w:r w:rsidR="00A84FB4">
        <w:rPr>
          <w:rFonts w:asciiTheme="majorHAnsi" w:hAnsiTheme="majorHAnsi" w:cstheme="majorHAnsi"/>
          <w:color w:val="auto"/>
        </w:rPr>
        <w:t xml:space="preserve"> </w:t>
      </w:r>
      <w:r w:rsidRPr="00E427CA">
        <w:rPr>
          <w:rFonts w:asciiTheme="majorHAnsi" w:hAnsiTheme="majorHAnsi" w:cstheme="majorHAnsi"/>
          <w:color w:val="auto"/>
        </w:rPr>
        <w:t>as</w:t>
      </w:r>
      <w:r w:rsidR="00A84FB4">
        <w:rPr>
          <w:rFonts w:asciiTheme="majorHAnsi" w:hAnsiTheme="majorHAnsi" w:cstheme="majorHAnsi"/>
          <w:color w:val="auto"/>
        </w:rPr>
        <w:t xml:space="preserve"> </w:t>
      </w:r>
      <w:r w:rsidRPr="00E427CA">
        <w:rPr>
          <w:rFonts w:asciiTheme="majorHAnsi" w:hAnsiTheme="majorHAnsi" w:cstheme="majorHAnsi"/>
          <w:color w:val="auto"/>
        </w:rPr>
        <w:t>a</w:t>
      </w:r>
      <w:r w:rsidR="00A84FB4">
        <w:rPr>
          <w:rFonts w:asciiTheme="majorHAnsi" w:hAnsiTheme="majorHAnsi" w:cstheme="majorHAnsi"/>
          <w:color w:val="auto"/>
        </w:rPr>
        <w:t xml:space="preserve"> </w:t>
      </w:r>
      <w:r w:rsidRPr="00E427CA">
        <w:rPr>
          <w:rFonts w:asciiTheme="majorHAnsi" w:hAnsiTheme="majorHAnsi" w:cstheme="majorHAnsi"/>
          <w:color w:val="auto"/>
        </w:rPr>
        <w:t>facilitated</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session</w:t>
      </w:r>
      <w:r w:rsidR="00A84FB4">
        <w:rPr>
          <w:rFonts w:asciiTheme="majorHAnsi" w:hAnsiTheme="majorHAnsi" w:cstheme="majorHAnsi"/>
          <w:color w:val="auto"/>
        </w:rPr>
        <w:t xml:space="preserve"> </w:t>
      </w:r>
      <w:r w:rsidRPr="00E427CA">
        <w:rPr>
          <w:rFonts w:asciiTheme="majorHAnsi" w:hAnsiTheme="majorHAnsi" w:cstheme="majorHAnsi"/>
          <w:color w:val="auto"/>
        </w:rPr>
        <w:t>which</w:t>
      </w:r>
      <w:r w:rsidR="00A84FB4">
        <w:rPr>
          <w:rFonts w:asciiTheme="majorHAnsi" w:hAnsiTheme="majorHAnsi" w:cstheme="majorHAnsi"/>
          <w:color w:val="auto"/>
        </w:rPr>
        <w:t xml:space="preserve"> </w:t>
      </w:r>
      <w:r w:rsidRPr="00E427CA">
        <w:rPr>
          <w:rFonts w:asciiTheme="majorHAnsi" w:hAnsiTheme="majorHAnsi" w:cstheme="majorHAnsi"/>
          <w:color w:val="auto"/>
        </w:rPr>
        <w:t>includes</w:t>
      </w:r>
      <w:r w:rsidR="00A84FB4">
        <w:rPr>
          <w:rFonts w:asciiTheme="majorHAnsi" w:hAnsiTheme="majorHAnsi" w:cstheme="majorHAnsi"/>
          <w:color w:val="auto"/>
        </w:rPr>
        <w:t xml:space="preserve"> </w:t>
      </w:r>
      <w:r w:rsidRPr="00E427CA">
        <w:rPr>
          <w:rFonts w:asciiTheme="majorHAnsi" w:hAnsiTheme="majorHAnsi" w:cstheme="majorHAnsi"/>
          <w:color w:val="auto"/>
        </w:rPr>
        <w:t>group</w:t>
      </w:r>
      <w:r w:rsidR="00A84FB4">
        <w:rPr>
          <w:rFonts w:asciiTheme="majorHAnsi" w:hAnsiTheme="majorHAnsi" w:cstheme="majorHAnsi"/>
          <w:color w:val="auto"/>
        </w:rPr>
        <w:t xml:space="preserve"> </w:t>
      </w:r>
      <w:r w:rsidRPr="00E427CA">
        <w:rPr>
          <w:rFonts w:asciiTheme="majorHAnsi" w:hAnsiTheme="majorHAnsi" w:cstheme="majorHAnsi"/>
          <w:color w:val="auto"/>
        </w:rPr>
        <w:t>discussions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reflection.</w:t>
      </w:r>
    </w:p>
    <w:p w14:paraId="60060365" w14:textId="46F43911"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Employers</w:t>
      </w:r>
      <w:r w:rsidR="00A84FB4">
        <w:rPr>
          <w:rFonts w:asciiTheme="majorHAnsi" w:hAnsiTheme="majorHAnsi" w:cstheme="majorHAnsi"/>
          <w:color w:val="auto"/>
        </w:rPr>
        <w:t xml:space="preserve"> </w:t>
      </w:r>
      <w:r w:rsidRPr="00E427CA">
        <w:rPr>
          <w:rFonts w:asciiTheme="majorHAnsi" w:hAnsiTheme="majorHAnsi" w:cstheme="majorHAnsi"/>
          <w:color w:val="auto"/>
        </w:rPr>
        <w:t>will</w:t>
      </w:r>
      <w:r w:rsidR="00A84FB4">
        <w:rPr>
          <w:rFonts w:asciiTheme="majorHAnsi" w:hAnsiTheme="majorHAnsi" w:cstheme="majorHAnsi"/>
          <w:color w:val="auto"/>
        </w:rPr>
        <w:t xml:space="preserve"> </w:t>
      </w:r>
      <w:r w:rsidRPr="00E427CA">
        <w:rPr>
          <w:rFonts w:asciiTheme="majorHAnsi" w:hAnsiTheme="majorHAnsi" w:cstheme="majorHAnsi"/>
          <w:color w:val="auto"/>
        </w:rPr>
        <w:t>need</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update</w:t>
      </w:r>
      <w:r w:rsidR="00A84FB4">
        <w:rPr>
          <w:rFonts w:asciiTheme="majorHAnsi" w:hAnsiTheme="majorHAnsi" w:cstheme="majorHAnsi"/>
          <w:color w:val="auto"/>
        </w:rPr>
        <w:t xml:space="preserve"> </w:t>
      </w:r>
      <w:r w:rsidRPr="00E427CA">
        <w:rPr>
          <w:rFonts w:asciiTheme="majorHAnsi" w:hAnsiTheme="majorHAnsi" w:cstheme="majorHAnsi"/>
          <w:color w:val="auto"/>
        </w:rPr>
        <w:t>staff</w:t>
      </w:r>
      <w:r w:rsidR="00A84FB4">
        <w:rPr>
          <w:rFonts w:asciiTheme="majorHAnsi" w:hAnsiTheme="majorHAnsi" w:cstheme="majorHAnsi"/>
          <w:color w:val="auto"/>
        </w:rPr>
        <w:t xml:space="preserve"> </w:t>
      </w:r>
      <w:r w:rsidRPr="00E427CA">
        <w:rPr>
          <w:rFonts w:asciiTheme="majorHAnsi" w:hAnsiTheme="majorHAnsi" w:cstheme="majorHAnsi"/>
          <w:color w:val="auto"/>
        </w:rPr>
        <w:t>records</w:t>
      </w:r>
      <w:r w:rsidR="00A84FB4">
        <w:rPr>
          <w:rFonts w:asciiTheme="majorHAnsi" w:hAnsiTheme="majorHAnsi" w:cstheme="majorHAnsi"/>
          <w:color w:val="auto"/>
        </w:rPr>
        <w:t xml:space="preserve"> </w:t>
      </w:r>
      <w:r w:rsidR="00A77D91" w:rsidRPr="00E427CA">
        <w:rPr>
          <w:rFonts w:asciiTheme="majorHAnsi" w:hAnsiTheme="majorHAnsi" w:cstheme="majorHAnsi"/>
          <w:color w:val="auto"/>
        </w:rPr>
        <w:t>and</w:t>
      </w:r>
      <w:r w:rsidR="00A84FB4">
        <w:rPr>
          <w:rFonts w:asciiTheme="majorHAnsi" w:hAnsiTheme="majorHAnsi" w:cstheme="majorHAnsi"/>
          <w:color w:val="auto"/>
        </w:rPr>
        <w:t xml:space="preserve"> </w:t>
      </w:r>
      <w:r w:rsidR="00674F6E" w:rsidRPr="00E427CA">
        <w:rPr>
          <w:rFonts w:asciiTheme="majorHAnsi" w:hAnsiTheme="majorHAnsi" w:cstheme="majorHAnsi"/>
          <w:color w:val="auto"/>
        </w:rPr>
        <w:t>support</w:t>
      </w:r>
      <w:r w:rsidR="00A84FB4">
        <w:rPr>
          <w:rFonts w:asciiTheme="majorHAnsi" w:hAnsiTheme="majorHAnsi" w:cstheme="majorHAnsi"/>
          <w:color w:val="auto"/>
        </w:rPr>
        <w:t xml:space="preserve"> </w:t>
      </w:r>
      <w:r w:rsidR="00A633B5" w:rsidRPr="00E427CA">
        <w:rPr>
          <w:rFonts w:asciiTheme="majorHAnsi" w:hAnsiTheme="majorHAnsi" w:cstheme="majorHAnsi"/>
          <w:color w:val="auto"/>
        </w:rPr>
        <w:t>staff</w:t>
      </w:r>
      <w:r w:rsidR="00A84FB4">
        <w:rPr>
          <w:rFonts w:asciiTheme="majorHAnsi" w:hAnsiTheme="majorHAnsi" w:cstheme="majorHAnsi"/>
          <w:color w:val="auto"/>
        </w:rPr>
        <w:t xml:space="preserve"> </w:t>
      </w:r>
      <w:r w:rsidR="00674F6E" w:rsidRPr="00E427CA">
        <w:rPr>
          <w:rFonts w:asciiTheme="majorHAnsi" w:hAnsiTheme="majorHAnsi" w:cstheme="majorHAnsi"/>
          <w:color w:val="auto"/>
        </w:rPr>
        <w:t>to</w:t>
      </w:r>
      <w:r w:rsidR="00A84FB4">
        <w:rPr>
          <w:rFonts w:asciiTheme="majorHAnsi" w:hAnsiTheme="majorHAnsi" w:cstheme="majorHAnsi"/>
          <w:color w:val="auto"/>
        </w:rPr>
        <w:t xml:space="preserve"> </w:t>
      </w:r>
      <w:r w:rsidR="00A633B5" w:rsidRPr="00E427CA">
        <w:rPr>
          <w:rFonts w:asciiTheme="majorHAnsi" w:hAnsiTheme="majorHAnsi" w:cstheme="majorHAnsi"/>
          <w:color w:val="auto"/>
        </w:rPr>
        <w:t>evidence</w:t>
      </w:r>
      <w:r w:rsidR="00A84FB4">
        <w:rPr>
          <w:rFonts w:asciiTheme="majorHAnsi" w:hAnsiTheme="majorHAnsi" w:cstheme="majorHAnsi"/>
          <w:color w:val="auto"/>
        </w:rPr>
        <w:t xml:space="preserve"> </w:t>
      </w:r>
      <w:r w:rsidR="00A633B5" w:rsidRPr="00E427CA">
        <w:rPr>
          <w:rFonts w:asciiTheme="majorHAnsi" w:hAnsiTheme="majorHAnsi" w:cstheme="majorHAnsi"/>
          <w:color w:val="auto"/>
        </w:rPr>
        <w:t>that</w:t>
      </w:r>
      <w:r w:rsidR="00A84FB4">
        <w:rPr>
          <w:rFonts w:asciiTheme="majorHAnsi" w:hAnsiTheme="majorHAnsi" w:cstheme="majorHAnsi"/>
          <w:color w:val="auto"/>
        </w:rPr>
        <w:t xml:space="preserve"> </w:t>
      </w:r>
      <w:r w:rsidR="00A633B5" w:rsidRPr="00E427CA">
        <w:rPr>
          <w:rFonts w:asciiTheme="majorHAnsi" w:hAnsiTheme="majorHAnsi" w:cstheme="majorHAnsi"/>
          <w:color w:val="auto"/>
        </w:rPr>
        <w:t>they</w:t>
      </w:r>
      <w:r w:rsidR="00A84FB4">
        <w:rPr>
          <w:rFonts w:asciiTheme="majorHAnsi" w:hAnsiTheme="majorHAnsi" w:cstheme="majorHAnsi"/>
          <w:color w:val="auto"/>
        </w:rPr>
        <w:t xml:space="preserve"> </w:t>
      </w:r>
      <w:r w:rsidR="00A633B5" w:rsidRPr="00E427CA">
        <w:rPr>
          <w:rFonts w:asciiTheme="majorHAnsi" w:hAnsiTheme="majorHAnsi" w:cstheme="majorHAnsi"/>
          <w:color w:val="auto"/>
        </w:rPr>
        <w:t>have</w:t>
      </w:r>
      <w:r w:rsidR="00A84FB4">
        <w:rPr>
          <w:rFonts w:asciiTheme="majorHAnsi" w:hAnsiTheme="majorHAnsi" w:cstheme="majorHAnsi"/>
          <w:color w:val="auto"/>
        </w:rPr>
        <w:t xml:space="preserve"> </w:t>
      </w:r>
      <w:r w:rsidR="00A633B5" w:rsidRPr="00E427CA">
        <w:rPr>
          <w:rFonts w:asciiTheme="majorHAnsi" w:hAnsiTheme="majorHAnsi" w:cstheme="majorHAnsi"/>
          <w:color w:val="auto"/>
        </w:rPr>
        <w:t>completed</w:t>
      </w:r>
      <w:r w:rsidR="00A84FB4">
        <w:rPr>
          <w:rFonts w:asciiTheme="majorHAnsi" w:hAnsiTheme="majorHAnsi" w:cstheme="majorHAnsi"/>
          <w:color w:val="auto"/>
        </w:rPr>
        <w:t xml:space="preserve"> </w:t>
      </w:r>
      <w:r w:rsidR="00A633B5"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00A633B5" w:rsidRPr="00E427CA">
        <w:rPr>
          <w:rFonts w:asciiTheme="majorHAnsi" w:hAnsiTheme="majorHAnsi" w:cstheme="majorHAnsi"/>
          <w:color w:val="auto"/>
        </w:rPr>
        <w:t>elearning</w:t>
      </w:r>
      <w:proofErr w:type="spellEnd"/>
      <w:r w:rsidR="00A84FB4">
        <w:rPr>
          <w:rFonts w:asciiTheme="majorHAnsi" w:hAnsiTheme="majorHAnsi" w:cstheme="majorHAnsi"/>
          <w:color w:val="auto"/>
        </w:rPr>
        <w:t xml:space="preserve"> </w:t>
      </w:r>
      <w:r w:rsidR="00241954" w:rsidRPr="00E427CA">
        <w:rPr>
          <w:rFonts w:asciiTheme="majorHAnsi" w:hAnsiTheme="majorHAnsi" w:cstheme="majorHAnsi"/>
          <w:color w:val="auto"/>
        </w:rPr>
        <w:t>when</w:t>
      </w:r>
      <w:r w:rsidR="00A84FB4">
        <w:rPr>
          <w:rFonts w:asciiTheme="majorHAnsi" w:hAnsiTheme="majorHAnsi" w:cstheme="majorHAnsi"/>
          <w:color w:val="auto"/>
        </w:rPr>
        <w:t xml:space="preserve"> </w:t>
      </w:r>
      <w:r w:rsidR="00241954" w:rsidRPr="00E427CA">
        <w:rPr>
          <w:rFonts w:asciiTheme="majorHAnsi" w:hAnsiTheme="majorHAnsi" w:cstheme="majorHAnsi"/>
          <w:color w:val="auto"/>
        </w:rPr>
        <w:t>enrolling</w:t>
      </w:r>
      <w:r w:rsidR="00A84FB4">
        <w:rPr>
          <w:rFonts w:asciiTheme="majorHAnsi" w:hAnsiTheme="majorHAnsi" w:cstheme="majorHAnsi"/>
          <w:color w:val="auto"/>
        </w:rPr>
        <w:t xml:space="preserve"> </w:t>
      </w:r>
      <w:r w:rsidR="00241954" w:rsidRPr="00E427CA">
        <w:rPr>
          <w:rFonts w:asciiTheme="majorHAnsi" w:hAnsiTheme="majorHAnsi" w:cstheme="majorHAnsi"/>
          <w:color w:val="auto"/>
        </w:rPr>
        <w:t>for</w:t>
      </w:r>
      <w:r w:rsidR="00A84FB4">
        <w:rPr>
          <w:rFonts w:asciiTheme="majorHAnsi" w:hAnsiTheme="majorHAnsi" w:cstheme="majorHAnsi"/>
          <w:color w:val="auto"/>
        </w:rPr>
        <w:t xml:space="preserve"> </w:t>
      </w:r>
      <w:r w:rsidR="00241954" w:rsidRPr="00E427CA">
        <w:rPr>
          <w:rFonts w:asciiTheme="majorHAnsi" w:hAnsiTheme="majorHAnsi" w:cstheme="majorHAnsi"/>
          <w:color w:val="auto"/>
        </w:rPr>
        <w:t>part</w:t>
      </w:r>
      <w:r w:rsidR="00A84FB4">
        <w:rPr>
          <w:rFonts w:asciiTheme="majorHAnsi" w:hAnsiTheme="majorHAnsi" w:cstheme="majorHAnsi"/>
          <w:color w:val="auto"/>
        </w:rPr>
        <w:t xml:space="preserve"> </w:t>
      </w:r>
      <w:r w:rsidR="00241954" w:rsidRPr="00E427CA">
        <w:rPr>
          <w:rFonts w:asciiTheme="majorHAnsi" w:hAnsiTheme="majorHAnsi" w:cstheme="majorHAnsi"/>
          <w:color w:val="auto"/>
        </w:rPr>
        <w:t>2</w:t>
      </w:r>
      <w:r w:rsidRPr="00E427CA">
        <w:rPr>
          <w:rFonts w:asciiTheme="majorHAnsi" w:hAnsiTheme="majorHAnsi" w:cstheme="majorHAnsi"/>
          <w:color w:val="auto"/>
        </w:rPr>
        <w:t>.</w:t>
      </w:r>
    </w:p>
    <w:p w14:paraId="61BD1E3E" w14:textId="578BDD08" w:rsidR="004F7A67" w:rsidRPr="00FB64AF" w:rsidRDefault="004F7A67" w:rsidP="004929EC">
      <w:pPr>
        <w:spacing w:after="120" w:line="240" w:lineRule="atLeast"/>
        <w:rPr>
          <w:rStyle w:val="Strong"/>
          <w:bCs w:val="0"/>
          <w:color w:val="auto"/>
        </w:rPr>
      </w:pPr>
      <w:bookmarkStart w:id="28" w:name="_Toc151118192"/>
      <w:bookmarkStart w:id="29" w:name="_Toc151118298"/>
      <w:bookmarkStart w:id="30" w:name="_Toc151118419"/>
      <w:r w:rsidRPr="00FB64AF">
        <w:rPr>
          <w:rStyle w:val="Strong"/>
          <w:bCs w:val="0"/>
          <w:color w:val="auto"/>
        </w:rPr>
        <w:t>8.</w:t>
      </w:r>
      <w:r w:rsidR="00A84FB4" w:rsidRPr="00FB64AF">
        <w:rPr>
          <w:rStyle w:val="Strong"/>
          <w:bCs w:val="0"/>
          <w:color w:val="auto"/>
        </w:rPr>
        <w:t xml:space="preserve"> </w:t>
      </w:r>
      <w:r w:rsidRPr="00FB64AF">
        <w:rPr>
          <w:rStyle w:val="Strong"/>
          <w:bCs w:val="0"/>
          <w:color w:val="auto"/>
        </w:rPr>
        <w:t>How</w:t>
      </w:r>
      <w:r w:rsidR="00A84FB4" w:rsidRPr="00FB64AF">
        <w:rPr>
          <w:rStyle w:val="Strong"/>
          <w:bCs w:val="0"/>
          <w:color w:val="auto"/>
        </w:rPr>
        <w:t xml:space="preserve"> </w:t>
      </w:r>
      <w:r w:rsidRPr="00FB64AF">
        <w:rPr>
          <w:rStyle w:val="Strong"/>
          <w:bCs w:val="0"/>
          <w:color w:val="auto"/>
        </w:rPr>
        <w:t>can</w:t>
      </w:r>
      <w:r w:rsidR="00A84FB4" w:rsidRPr="00FB64AF">
        <w:rPr>
          <w:rStyle w:val="Strong"/>
          <w:bCs w:val="0"/>
          <w:color w:val="auto"/>
        </w:rPr>
        <w:t xml:space="preserve"> </w:t>
      </w:r>
      <w:r w:rsidRPr="00FB64AF">
        <w:rPr>
          <w:rStyle w:val="Strong"/>
          <w:bCs w:val="0"/>
          <w:color w:val="auto"/>
        </w:rPr>
        <w:t>I</w:t>
      </w:r>
      <w:r w:rsidR="00A84FB4" w:rsidRPr="00FB64AF">
        <w:rPr>
          <w:rStyle w:val="Strong"/>
          <w:bCs w:val="0"/>
          <w:color w:val="auto"/>
        </w:rPr>
        <w:t xml:space="preserve"> </w:t>
      </w:r>
      <w:r w:rsidRPr="00FB64AF">
        <w:rPr>
          <w:rStyle w:val="Strong"/>
          <w:bCs w:val="0"/>
          <w:color w:val="auto"/>
        </w:rPr>
        <w:t>access</w:t>
      </w:r>
      <w:r w:rsidR="00A84FB4" w:rsidRPr="00FB64AF">
        <w:rPr>
          <w:rStyle w:val="Strong"/>
          <w:bCs w:val="0"/>
          <w:color w:val="auto"/>
        </w:rPr>
        <w:t xml:space="preserve"> </w:t>
      </w:r>
      <w:r w:rsidRPr="00FB64AF">
        <w:rPr>
          <w:rStyle w:val="Strong"/>
          <w:bCs w:val="0"/>
          <w:color w:val="auto"/>
        </w:rPr>
        <w:t>the</w:t>
      </w:r>
      <w:r w:rsidR="00A84FB4" w:rsidRPr="00FB64AF">
        <w:rPr>
          <w:rStyle w:val="Strong"/>
          <w:bCs w:val="0"/>
          <w:color w:val="auto"/>
        </w:rPr>
        <w:t xml:space="preserve"> </w:t>
      </w:r>
      <w:proofErr w:type="spellStart"/>
      <w:r w:rsidRPr="00FB64AF">
        <w:rPr>
          <w:rStyle w:val="Strong"/>
          <w:bCs w:val="0"/>
          <w:color w:val="auto"/>
        </w:rPr>
        <w:t>elearning</w:t>
      </w:r>
      <w:proofErr w:type="spellEnd"/>
      <w:r w:rsidR="00A84FB4" w:rsidRPr="00FB64AF">
        <w:rPr>
          <w:rStyle w:val="Strong"/>
          <w:bCs w:val="0"/>
          <w:color w:val="auto"/>
        </w:rPr>
        <w:t xml:space="preserve"> </w:t>
      </w:r>
      <w:r w:rsidRPr="00FB64AF">
        <w:rPr>
          <w:rStyle w:val="Strong"/>
          <w:bCs w:val="0"/>
          <w:color w:val="auto"/>
        </w:rPr>
        <w:t>handbook?</w:t>
      </w:r>
      <w:bookmarkEnd w:id="28"/>
      <w:bookmarkEnd w:id="29"/>
      <w:bookmarkEnd w:id="30"/>
    </w:p>
    <w:p w14:paraId="37A41721" w14:textId="49CF3162" w:rsidR="00EF0943" w:rsidRPr="00E427CA" w:rsidRDefault="00EF0943" w:rsidP="004477D8">
      <w:pPr>
        <w:rPr>
          <w:color w:val="auto"/>
        </w:rPr>
      </w:pPr>
      <w:r w:rsidRPr="00E427CA">
        <w:rPr>
          <w:color w:val="auto"/>
        </w:rPr>
        <w:t>Accessing</w:t>
      </w:r>
      <w:r w:rsidR="00A84FB4">
        <w:rPr>
          <w:color w:val="auto"/>
        </w:rPr>
        <w:t xml:space="preserve"> </w:t>
      </w:r>
      <w:r w:rsidRPr="00E427CA">
        <w:rPr>
          <w:color w:val="auto"/>
        </w:rPr>
        <w:t>the</w:t>
      </w:r>
      <w:r w:rsidR="00A84FB4">
        <w:rPr>
          <w:color w:val="auto"/>
        </w:rPr>
        <w:t xml:space="preserve"> </w:t>
      </w:r>
      <w:r w:rsidRPr="00E427CA">
        <w:rPr>
          <w:color w:val="auto"/>
        </w:rPr>
        <w:t>handbook</w:t>
      </w:r>
      <w:r w:rsidR="00A84FB4">
        <w:rPr>
          <w:color w:val="auto"/>
        </w:rPr>
        <w:t xml:space="preserve"> </w:t>
      </w:r>
      <w:r w:rsidRPr="00E427CA">
        <w:rPr>
          <w:color w:val="auto"/>
        </w:rPr>
        <w:t>is</w:t>
      </w:r>
      <w:r w:rsidR="00A84FB4">
        <w:rPr>
          <w:color w:val="auto"/>
        </w:rPr>
        <w:t xml:space="preserve"> </w:t>
      </w:r>
      <w:r w:rsidRPr="00E427CA">
        <w:rPr>
          <w:color w:val="auto"/>
        </w:rPr>
        <w:t>different</w:t>
      </w:r>
      <w:r w:rsidR="00A84FB4">
        <w:rPr>
          <w:color w:val="auto"/>
        </w:rPr>
        <w:t xml:space="preserve"> </w:t>
      </w:r>
      <w:r w:rsidRPr="00E427CA">
        <w:rPr>
          <w:color w:val="auto"/>
        </w:rPr>
        <w:t>depending</w:t>
      </w:r>
      <w:r w:rsidR="00A84FB4">
        <w:rPr>
          <w:color w:val="auto"/>
        </w:rPr>
        <w:t xml:space="preserve"> </w:t>
      </w:r>
      <w:r w:rsidRPr="00E427CA">
        <w:rPr>
          <w:color w:val="auto"/>
        </w:rPr>
        <w:t>on</w:t>
      </w:r>
      <w:r w:rsidR="00A84FB4">
        <w:rPr>
          <w:color w:val="auto"/>
        </w:rPr>
        <w:t xml:space="preserve"> </w:t>
      </w:r>
      <w:r w:rsidRPr="00E427CA">
        <w:rPr>
          <w:color w:val="auto"/>
        </w:rPr>
        <w:t>what</w:t>
      </w:r>
      <w:r w:rsidR="00A84FB4">
        <w:rPr>
          <w:color w:val="auto"/>
        </w:rPr>
        <w:t xml:space="preserve"> </w:t>
      </w:r>
      <w:r w:rsidRPr="00E427CA">
        <w:rPr>
          <w:color w:val="auto"/>
        </w:rPr>
        <w:t>platform</w:t>
      </w:r>
      <w:r w:rsidR="00A84FB4">
        <w:rPr>
          <w:color w:val="auto"/>
        </w:rPr>
        <w:t xml:space="preserve"> </w:t>
      </w:r>
      <w:r w:rsidRPr="00E427CA">
        <w:rPr>
          <w:color w:val="auto"/>
        </w:rPr>
        <w:t>you’re</w:t>
      </w:r>
      <w:r w:rsidR="00A84FB4">
        <w:rPr>
          <w:color w:val="auto"/>
        </w:rPr>
        <w:t xml:space="preserve"> </w:t>
      </w:r>
      <w:r w:rsidRPr="00E427CA">
        <w:rPr>
          <w:color w:val="auto"/>
        </w:rPr>
        <w:t>accessing</w:t>
      </w:r>
      <w:r w:rsidR="00A84FB4">
        <w:rPr>
          <w:color w:val="auto"/>
        </w:rPr>
        <w:t xml:space="preserve"> </w:t>
      </w:r>
      <w:r w:rsidRPr="00E427CA">
        <w:rPr>
          <w:color w:val="auto"/>
        </w:rPr>
        <w:t>the</w:t>
      </w:r>
      <w:r w:rsidR="00A84FB4">
        <w:rPr>
          <w:color w:val="auto"/>
        </w:rPr>
        <w:t xml:space="preserve"> </w:t>
      </w:r>
      <w:proofErr w:type="spellStart"/>
      <w:r w:rsidRPr="00E427CA">
        <w:rPr>
          <w:color w:val="auto"/>
        </w:rPr>
        <w:t>elearning</w:t>
      </w:r>
      <w:proofErr w:type="spellEnd"/>
      <w:r w:rsidR="00A84FB4">
        <w:rPr>
          <w:color w:val="auto"/>
        </w:rPr>
        <w:t xml:space="preserve"> </w:t>
      </w:r>
      <w:r w:rsidRPr="00E427CA">
        <w:rPr>
          <w:color w:val="auto"/>
        </w:rPr>
        <w:t>part</w:t>
      </w:r>
      <w:r w:rsidR="00A84FB4">
        <w:rPr>
          <w:color w:val="auto"/>
        </w:rPr>
        <w:t xml:space="preserve"> </w:t>
      </w:r>
      <w:r w:rsidRPr="00E427CA">
        <w:rPr>
          <w:color w:val="auto"/>
        </w:rPr>
        <w:t>on.</w:t>
      </w:r>
    </w:p>
    <w:p w14:paraId="2F3E2796" w14:textId="03801B9D"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handbook</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available</w:t>
      </w:r>
      <w:r w:rsidR="00A84FB4">
        <w:rPr>
          <w:rFonts w:asciiTheme="majorHAnsi" w:hAnsiTheme="majorHAnsi" w:cstheme="majorHAnsi"/>
          <w:color w:val="auto"/>
        </w:rPr>
        <w:t xml:space="preserve"> </w:t>
      </w:r>
      <w:r w:rsidRPr="00E427CA">
        <w:rPr>
          <w:rFonts w:asciiTheme="majorHAnsi" w:hAnsiTheme="majorHAnsi" w:cstheme="majorHAnsi"/>
          <w:color w:val="auto"/>
        </w:rPr>
        <w:t>from</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elearning</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healthcare</w:t>
      </w:r>
      <w:r w:rsidR="00A84FB4">
        <w:rPr>
          <w:rFonts w:asciiTheme="majorHAnsi" w:hAnsiTheme="majorHAnsi" w:cstheme="majorHAnsi"/>
          <w:color w:val="auto"/>
        </w:rPr>
        <w:t xml:space="preserve"> </w:t>
      </w:r>
      <w:r w:rsidRPr="00E427CA">
        <w:rPr>
          <w:rFonts w:asciiTheme="majorHAnsi" w:hAnsiTheme="majorHAnsi" w:cstheme="majorHAnsi"/>
          <w:color w:val="auto"/>
        </w:rPr>
        <w:t>platform,</w:t>
      </w:r>
      <w:r w:rsidR="00A84FB4">
        <w:rPr>
          <w:rFonts w:asciiTheme="majorHAnsi" w:hAnsiTheme="majorHAnsi" w:cstheme="majorHAnsi"/>
          <w:color w:val="auto"/>
        </w:rPr>
        <w:t xml:space="preserve"> </w:t>
      </w:r>
      <w:r w:rsidRPr="00E427CA">
        <w:rPr>
          <w:rFonts w:asciiTheme="majorHAnsi" w:hAnsiTheme="majorHAnsi" w:cstheme="majorHAnsi"/>
          <w:color w:val="auto"/>
        </w:rPr>
        <w:t>as</w:t>
      </w:r>
      <w:r w:rsidR="00A84FB4">
        <w:rPr>
          <w:rFonts w:asciiTheme="majorHAnsi" w:hAnsiTheme="majorHAnsi" w:cstheme="majorHAnsi"/>
          <w:color w:val="auto"/>
        </w:rPr>
        <w:t xml:space="preserve"> </w:t>
      </w:r>
      <w:r w:rsidRPr="00E427CA">
        <w:rPr>
          <w:rFonts w:asciiTheme="majorHAnsi" w:hAnsiTheme="majorHAnsi" w:cstheme="majorHAnsi"/>
          <w:color w:val="auto"/>
        </w:rPr>
        <w:t>a</w:t>
      </w:r>
      <w:r w:rsidR="00A84FB4">
        <w:rPr>
          <w:rFonts w:asciiTheme="majorHAnsi" w:hAnsiTheme="majorHAnsi" w:cstheme="majorHAnsi"/>
          <w:color w:val="auto"/>
        </w:rPr>
        <w:t xml:space="preserve"> </w:t>
      </w:r>
      <w:r w:rsidRPr="00E427CA">
        <w:rPr>
          <w:rFonts w:asciiTheme="majorHAnsi" w:hAnsiTheme="majorHAnsi" w:cstheme="majorHAnsi"/>
          <w:color w:val="auto"/>
        </w:rPr>
        <w:t>separate</w:t>
      </w:r>
      <w:r w:rsidR="00A84FB4">
        <w:rPr>
          <w:rFonts w:asciiTheme="majorHAnsi" w:hAnsiTheme="majorHAnsi" w:cstheme="majorHAnsi"/>
          <w:color w:val="auto"/>
        </w:rPr>
        <w:t xml:space="preserve"> </w:t>
      </w:r>
      <w:proofErr w:type="spellStart"/>
      <w:r w:rsidRPr="00E427CA">
        <w:rPr>
          <w:rFonts w:asciiTheme="majorHAnsi" w:hAnsiTheme="majorHAnsi" w:cstheme="majorHAnsi"/>
          <w:color w:val="auto"/>
        </w:rPr>
        <w:t>elearning</w:t>
      </w:r>
      <w:proofErr w:type="spellEnd"/>
      <w:r w:rsidR="00A84FB4">
        <w:rPr>
          <w:rFonts w:asciiTheme="majorHAnsi" w:hAnsiTheme="majorHAnsi" w:cstheme="majorHAnsi"/>
          <w:color w:val="auto"/>
        </w:rPr>
        <w:t xml:space="preserve"> </w:t>
      </w:r>
      <w:r w:rsidRPr="00E427CA">
        <w:rPr>
          <w:rFonts w:asciiTheme="majorHAnsi" w:hAnsiTheme="majorHAnsi" w:cstheme="majorHAnsi"/>
          <w:color w:val="auto"/>
        </w:rPr>
        <w:t>session</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hyperlink r:id="rId28" w:history="1">
        <w:r w:rsidRPr="00E427CA">
          <w:rPr>
            <w:rStyle w:val="Hyperlink"/>
            <w:rFonts w:asciiTheme="majorHAnsi" w:hAnsiTheme="majorHAnsi" w:cstheme="majorHAnsi"/>
            <w:color w:val="auto"/>
          </w:rPr>
          <w:t>https://portal.e-lfh.org.uk/Component/Details/781416</w:t>
        </w:r>
      </w:hyperlink>
      <w:r w:rsidR="00025EC3" w:rsidRPr="00E427CA">
        <w:rPr>
          <w:rStyle w:val="Hyperlink"/>
          <w:rFonts w:asciiTheme="majorHAnsi" w:hAnsiTheme="majorHAnsi" w:cstheme="majorHAnsi"/>
          <w:color w:val="auto"/>
        </w:rPr>
        <w:t>.</w:t>
      </w:r>
    </w:p>
    <w:p w14:paraId="7E817104" w14:textId="41E374B0"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By</w:t>
      </w:r>
      <w:r w:rsidR="00A84FB4">
        <w:rPr>
          <w:rFonts w:asciiTheme="majorHAnsi" w:hAnsiTheme="majorHAnsi" w:cstheme="majorHAnsi"/>
          <w:color w:val="auto"/>
        </w:rPr>
        <w:t xml:space="preserve"> </w:t>
      </w:r>
      <w:r w:rsidRPr="00E427CA">
        <w:rPr>
          <w:rFonts w:asciiTheme="majorHAnsi" w:hAnsiTheme="majorHAnsi" w:cstheme="majorHAnsi"/>
          <w:color w:val="auto"/>
        </w:rPr>
        <w:t>clicking</w:t>
      </w:r>
      <w:r w:rsidR="00A84FB4">
        <w:rPr>
          <w:rFonts w:asciiTheme="majorHAnsi" w:hAnsiTheme="majorHAnsi" w:cstheme="majorHAnsi"/>
          <w:color w:val="auto"/>
        </w:rPr>
        <w:t xml:space="preserve"> </w:t>
      </w:r>
      <w:r w:rsidRPr="00E427CA">
        <w:rPr>
          <w:rFonts w:asciiTheme="majorHAnsi" w:hAnsiTheme="majorHAnsi" w:cstheme="majorHAnsi"/>
          <w:color w:val="auto"/>
        </w:rPr>
        <w:t>“play”,</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handbook</w:t>
      </w:r>
      <w:r w:rsidR="00A84FB4">
        <w:rPr>
          <w:rFonts w:asciiTheme="majorHAnsi" w:hAnsiTheme="majorHAnsi" w:cstheme="majorHAnsi"/>
          <w:color w:val="auto"/>
        </w:rPr>
        <w:t xml:space="preserve"> </w:t>
      </w:r>
      <w:r w:rsidRPr="00E427CA">
        <w:rPr>
          <w:rFonts w:asciiTheme="majorHAnsi" w:hAnsiTheme="majorHAnsi" w:cstheme="majorHAnsi"/>
          <w:color w:val="auto"/>
        </w:rPr>
        <w:t>automatically</w:t>
      </w:r>
      <w:r w:rsidR="00A84FB4">
        <w:rPr>
          <w:rFonts w:asciiTheme="majorHAnsi" w:hAnsiTheme="majorHAnsi" w:cstheme="majorHAnsi"/>
          <w:color w:val="auto"/>
        </w:rPr>
        <w:t xml:space="preserve"> </w:t>
      </w:r>
      <w:r w:rsidRPr="00E427CA">
        <w:rPr>
          <w:rFonts w:asciiTheme="majorHAnsi" w:hAnsiTheme="majorHAnsi" w:cstheme="majorHAnsi"/>
          <w:color w:val="auto"/>
        </w:rPr>
        <w:t>downloads</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your</w:t>
      </w:r>
      <w:r w:rsidR="00A84FB4">
        <w:rPr>
          <w:rFonts w:asciiTheme="majorHAnsi" w:hAnsiTheme="majorHAnsi" w:cstheme="majorHAnsi"/>
          <w:color w:val="auto"/>
        </w:rPr>
        <w:t xml:space="preserve"> </w:t>
      </w:r>
      <w:r w:rsidRPr="00E427CA">
        <w:rPr>
          <w:rFonts w:asciiTheme="majorHAnsi" w:hAnsiTheme="majorHAnsi" w:cstheme="majorHAnsi"/>
          <w:color w:val="auto"/>
        </w:rPr>
        <w:t>device.</w:t>
      </w:r>
    </w:p>
    <w:p w14:paraId="5526E876" w14:textId="302F0047" w:rsidR="005A4645" w:rsidRPr="00E427CA" w:rsidRDefault="005A4645" w:rsidP="004F7A67">
      <w:pPr>
        <w:rPr>
          <w:rFonts w:asciiTheme="majorHAnsi" w:hAnsiTheme="majorHAnsi" w:cstheme="majorHAnsi"/>
          <w:color w:val="auto"/>
        </w:rPr>
      </w:pPr>
      <w:r w:rsidRPr="00E427CA">
        <w:rPr>
          <w:rFonts w:asciiTheme="majorHAnsi" w:hAnsiTheme="majorHAnsi" w:cstheme="majorHAnsi"/>
          <w:color w:val="auto"/>
        </w:rPr>
        <w:t>If</w:t>
      </w:r>
      <w:r w:rsidR="00A84FB4">
        <w:rPr>
          <w:rFonts w:asciiTheme="majorHAnsi" w:hAnsiTheme="majorHAnsi" w:cstheme="majorHAnsi"/>
          <w:color w:val="auto"/>
        </w:rPr>
        <w:t xml:space="preserve"> </w:t>
      </w:r>
      <w:r w:rsidRPr="00E427CA">
        <w:rPr>
          <w:rFonts w:asciiTheme="majorHAnsi" w:hAnsiTheme="majorHAnsi" w:cstheme="majorHAnsi"/>
          <w:color w:val="auto"/>
        </w:rPr>
        <w:t>you’re</w:t>
      </w:r>
      <w:r w:rsidR="00A84FB4">
        <w:rPr>
          <w:rFonts w:asciiTheme="majorHAnsi" w:hAnsiTheme="majorHAnsi" w:cstheme="majorHAnsi"/>
          <w:color w:val="auto"/>
        </w:rPr>
        <w:t xml:space="preserve"> </w:t>
      </w:r>
      <w:r w:rsidR="000F10EC" w:rsidRPr="00E427CA">
        <w:rPr>
          <w:rFonts w:asciiTheme="majorHAnsi" w:hAnsiTheme="majorHAnsi" w:cstheme="majorHAnsi"/>
          <w:color w:val="auto"/>
        </w:rPr>
        <w:t>accessing</w:t>
      </w:r>
      <w:r w:rsidR="00A84FB4">
        <w:rPr>
          <w:rFonts w:asciiTheme="majorHAnsi" w:hAnsiTheme="majorHAnsi" w:cstheme="majorHAnsi"/>
          <w:color w:val="auto"/>
        </w:rPr>
        <w:t xml:space="preserve"> </w:t>
      </w:r>
      <w:r w:rsidR="000F10EC" w:rsidRPr="00E427CA">
        <w:rPr>
          <w:rFonts w:asciiTheme="majorHAnsi" w:hAnsiTheme="majorHAnsi" w:cstheme="majorHAnsi"/>
          <w:color w:val="auto"/>
        </w:rPr>
        <w:t>the</w:t>
      </w:r>
      <w:r w:rsidR="00A84FB4">
        <w:rPr>
          <w:rFonts w:asciiTheme="majorHAnsi" w:hAnsiTheme="majorHAnsi" w:cstheme="majorHAnsi"/>
          <w:color w:val="auto"/>
        </w:rPr>
        <w:t xml:space="preserve"> </w:t>
      </w:r>
      <w:r w:rsidR="000F10EC" w:rsidRPr="00E427CA">
        <w:rPr>
          <w:rFonts w:asciiTheme="majorHAnsi" w:hAnsiTheme="majorHAnsi" w:cstheme="majorHAnsi"/>
          <w:color w:val="auto"/>
        </w:rPr>
        <w:t>Oliver’s</w:t>
      </w:r>
      <w:r w:rsidR="00A84FB4">
        <w:rPr>
          <w:rFonts w:asciiTheme="majorHAnsi" w:hAnsiTheme="majorHAnsi" w:cstheme="majorHAnsi"/>
          <w:color w:val="auto"/>
        </w:rPr>
        <w:t xml:space="preserve"> </w:t>
      </w:r>
      <w:r w:rsidR="000F10EC"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000F10EC" w:rsidRPr="00E427CA">
        <w:rPr>
          <w:rFonts w:asciiTheme="majorHAnsi" w:hAnsiTheme="majorHAnsi" w:cstheme="majorHAnsi"/>
          <w:color w:val="auto"/>
        </w:rPr>
        <w:t>through</w:t>
      </w:r>
      <w:r w:rsidR="00A84FB4">
        <w:rPr>
          <w:rFonts w:asciiTheme="majorHAnsi" w:hAnsiTheme="majorHAnsi" w:cstheme="majorHAnsi"/>
          <w:color w:val="auto"/>
        </w:rPr>
        <w:t xml:space="preserve"> </w:t>
      </w:r>
      <w:r w:rsidR="000F10EC" w:rsidRPr="00E427CA">
        <w:rPr>
          <w:rFonts w:asciiTheme="majorHAnsi" w:hAnsiTheme="majorHAnsi" w:cstheme="majorHAnsi"/>
          <w:color w:val="auto"/>
        </w:rPr>
        <w:t>another</w:t>
      </w:r>
      <w:r w:rsidR="00A84FB4">
        <w:rPr>
          <w:rFonts w:asciiTheme="majorHAnsi" w:hAnsiTheme="majorHAnsi" w:cstheme="majorHAnsi"/>
          <w:color w:val="auto"/>
        </w:rPr>
        <w:t xml:space="preserve"> </w:t>
      </w:r>
      <w:r w:rsidR="000F10EC"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000F10EC" w:rsidRPr="00E427CA">
        <w:rPr>
          <w:rFonts w:asciiTheme="majorHAnsi" w:hAnsiTheme="majorHAnsi" w:cstheme="majorHAnsi"/>
          <w:color w:val="auto"/>
        </w:rPr>
        <w:t>management</w:t>
      </w:r>
      <w:r w:rsidR="00A84FB4">
        <w:rPr>
          <w:rFonts w:asciiTheme="majorHAnsi" w:hAnsiTheme="majorHAnsi" w:cstheme="majorHAnsi"/>
          <w:color w:val="auto"/>
        </w:rPr>
        <w:t xml:space="preserve"> </w:t>
      </w:r>
      <w:r w:rsidR="000F10EC" w:rsidRPr="00E427CA">
        <w:rPr>
          <w:rFonts w:asciiTheme="majorHAnsi" w:hAnsiTheme="majorHAnsi" w:cstheme="majorHAnsi"/>
          <w:color w:val="auto"/>
        </w:rPr>
        <w:t>system,</w:t>
      </w:r>
      <w:r w:rsidR="00A84FB4">
        <w:rPr>
          <w:rFonts w:asciiTheme="majorHAnsi" w:hAnsiTheme="majorHAnsi" w:cstheme="majorHAnsi"/>
          <w:color w:val="auto"/>
        </w:rPr>
        <w:t xml:space="preserve"> </w:t>
      </w:r>
      <w:r w:rsidRPr="00E427CA">
        <w:rPr>
          <w:rFonts w:asciiTheme="majorHAnsi" w:hAnsiTheme="majorHAnsi" w:cstheme="majorHAnsi"/>
          <w:color w:val="auto"/>
        </w:rPr>
        <w:t>you</w:t>
      </w:r>
      <w:r w:rsidR="00A84FB4">
        <w:rPr>
          <w:rFonts w:asciiTheme="majorHAnsi" w:hAnsiTheme="majorHAnsi" w:cstheme="majorHAnsi"/>
          <w:color w:val="auto"/>
        </w:rPr>
        <w:t xml:space="preserve"> </w:t>
      </w:r>
      <w:r w:rsidR="005A2900"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ask</w:t>
      </w:r>
      <w:r w:rsidR="00A84FB4">
        <w:rPr>
          <w:rFonts w:asciiTheme="majorHAnsi" w:hAnsiTheme="majorHAnsi" w:cstheme="majorHAnsi"/>
          <w:color w:val="auto"/>
        </w:rPr>
        <w:t xml:space="preserve"> </w:t>
      </w:r>
      <w:r w:rsidRPr="00E427CA">
        <w:rPr>
          <w:rFonts w:asciiTheme="majorHAnsi" w:hAnsiTheme="majorHAnsi" w:cstheme="majorHAnsi"/>
          <w:color w:val="auto"/>
        </w:rPr>
        <w:t>your</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development</w:t>
      </w:r>
      <w:r w:rsidR="00A84FB4">
        <w:rPr>
          <w:rFonts w:asciiTheme="majorHAnsi" w:hAnsiTheme="majorHAnsi" w:cstheme="majorHAnsi"/>
          <w:color w:val="auto"/>
        </w:rPr>
        <w:t xml:space="preserve"> </w:t>
      </w:r>
      <w:r w:rsidRPr="00E427CA">
        <w:rPr>
          <w:rFonts w:asciiTheme="majorHAnsi" w:hAnsiTheme="majorHAnsi" w:cstheme="majorHAnsi"/>
          <w:color w:val="auto"/>
        </w:rPr>
        <w:t>team</w:t>
      </w:r>
      <w:r w:rsidR="00A84FB4">
        <w:rPr>
          <w:rFonts w:asciiTheme="majorHAnsi" w:hAnsiTheme="majorHAnsi" w:cstheme="majorHAnsi"/>
          <w:color w:val="auto"/>
        </w:rPr>
        <w:t xml:space="preserve"> </w:t>
      </w:r>
      <w:r w:rsidRPr="00E427CA">
        <w:rPr>
          <w:rFonts w:asciiTheme="majorHAnsi" w:hAnsiTheme="majorHAnsi" w:cstheme="majorHAnsi"/>
          <w:color w:val="auto"/>
        </w:rPr>
        <w:t>how</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access</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handbook.</w:t>
      </w:r>
    </w:p>
    <w:p w14:paraId="46D9AA40" w14:textId="6DE73A76" w:rsidR="004F7A67" w:rsidRPr="00FB64AF" w:rsidRDefault="004F7A67" w:rsidP="004929EC">
      <w:pPr>
        <w:spacing w:after="120" w:line="240" w:lineRule="atLeast"/>
        <w:rPr>
          <w:rStyle w:val="Strong"/>
          <w:bCs w:val="0"/>
          <w:color w:val="auto"/>
        </w:rPr>
      </w:pPr>
      <w:bookmarkStart w:id="31" w:name="_Toc151118193"/>
      <w:bookmarkStart w:id="32" w:name="_Toc151118299"/>
      <w:bookmarkStart w:id="33" w:name="_Toc151118420"/>
      <w:r w:rsidRPr="00FB64AF">
        <w:rPr>
          <w:rStyle w:val="Strong"/>
          <w:bCs w:val="0"/>
          <w:color w:val="auto"/>
        </w:rPr>
        <w:t>9.</w:t>
      </w:r>
      <w:r w:rsidR="00A84FB4" w:rsidRPr="00FB64AF">
        <w:rPr>
          <w:rStyle w:val="Strong"/>
          <w:bCs w:val="0"/>
          <w:color w:val="auto"/>
        </w:rPr>
        <w:t xml:space="preserve"> </w:t>
      </w:r>
      <w:r w:rsidRPr="00FB64AF">
        <w:rPr>
          <w:rStyle w:val="Strong"/>
          <w:bCs w:val="0"/>
          <w:color w:val="auto"/>
        </w:rPr>
        <w:t>How</w:t>
      </w:r>
      <w:r w:rsidR="00A84FB4" w:rsidRPr="00FB64AF">
        <w:rPr>
          <w:rStyle w:val="Strong"/>
          <w:bCs w:val="0"/>
          <w:color w:val="auto"/>
        </w:rPr>
        <w:t xml:space="preserve"> </w:t>
      </w:r>
      <w:r w:rsidRPr="00FB64AF">
        <w:rPr>
          <w:rStyle w:val="Strong"/>
          <w:bCs w:val="0"/>
          <w:color w:val="auto"/>
        </w:rPr>
        <w:t>can</w:t>
      </w:r>
      <w:r w:rsidR="00A84FB4" w:rsidRPr="00FB64AF">
        <w:rPr>
          <w:rStyle w:val="Strong"/>
          <w:bCs w:val="0"/>
          <w:color w:val="auto"/>
        </w:rPr>
        <w:t xml:space="preserve"> </w:t>
      </w:r>
      <w:r w:rsidRPr="00FB64AF">
        <w:rPr>
          <w:rStyle w:val="Strong"/>
          <w:bCs w:val="0"/>
          <w:color w:val="auto"/>
        </w:rPr>
        <w:t>I</w:t>
      </w:r>
      <w:r w:rsidR="00A84FB4" w:rsidRPr="00FB64AF">
        <w:rPr>
          <w:rStyle w:val="Strong"/>
          <w:bCs w:val="0"/>
          <w:color w:val="auto"/>
        </w:rPr>
        <w:t xml:space="preserve"> </w:t>
      </w:r>
      <w:r w:rsidRPr="00FB64AF">
        <w:rPr>
          <w:rStyle w:val="Strong"/>
          <w:bCs w:val="0"/>
          <w:color w:val="auto"/>
        </w:rPr>
        <w:t>access</w:t>
      </w:r>
      <w:r w:rsidR="00A84FB4" w:rsidRPr="00FB64AF">
        <w:rPr>
          <w:rStyle w:val="Strong"/>
          <w:bCs w:val="0"/>
          <w:color w:val="auto"/>
        </w:rPr>
        <w:t xml:space="preserve"> </w:t>
      </w:r>
      <w:r w:rsidRPr="00FB64AF">
        <w:rPr>
          <w:rStyle w:val="Strong"/>
          <w:bCs w:val="0"/>
          <w:color w:val="auto"/>
        </w:rPr>
        <w:t>the</w:t>
      </w:r>
      <w:r w:rsidR="00A84FB4" w:rsidRPr="00FB64AF">
        <w:rPr>
          <w:rStyle w:val="Strong"/>
          <w:bCs w:val="0"/>
          <w:color w:val="auto"/>
        </w:rPr>
        <w:t xml:space="preserve"> </w:t>
      </w:r>
      <w:r w:rsidRPr="00FB64AF">
        <w:rPr>
          <w:rStyle w:val="Strong"/>
          <w:bCs w:val="0"/>
          <w:color w:val="auto"/>
        </w:rPr>
        <w:t>second</w:t>
      </w:r>
      <w:r w:rsidR="00A84FB4" w:rsidRPr="00FB64AF">
        <w:rPr>
          <w:rStyle w:val="Strong"/>
          <w:bCs w:val="0"/>
          <w:color w:val="auto"/>
        </w:rPr>
        <w:t xml:space="preserve"> </w:t>
      </w:r>
      <w:r w:rsidRPr="00FB64AF">
        <w:rPr>
          <w:rStyle w:val="Strong"/>
          <w:bCs w:val="0"/>
          <w:color w:val="auto"/>
        </w:rPr>
        <w:t>part</w:t>
      </w:r>
      <w:r w:rsidR="00A84FB4" w:rsidRPr="00FB64AF">
        <w:rPr>
          <w:rStyle w:val="Strong"/>
          <w:bCs w:val="0"/>
          <w:color w:val="auto"/>
        </w:rPr>
        <w:t xml:space="preserve"> </w:t>
      </w:r>
      <w:r w:rsidRPr="00FB64AF">
        <w:rPr>
          <w:rStyle w:val="Strong"/>
          <w:bCs w:val="0"/>
          <w:color w:val="auto"/>
        </w:rPr>
        <w:t>of</w:t>
      </w:r>
      <w:r w:rsidR="00A84FB4" w:rsidRPr="00FB64AF">
        <w:rPr>
          <w:rStyle w:val="Strong"/>
          <w:bCs w:val="0"/>
          <w:color w:val="auto"/>
        </w:rPr>
        <w:t xml:space="preserve"> </w:t>
      </w:r>
      <w:r w:rsidRPr="00FB64AF">
        <w:rPr>
          <w:rStyle w:val="Strong"/>
          <w:bCs w:val="0"/>
          <w:color w:val="auto"/>
        </w:rPr>
        <w:t>the</w:t>
      </w:r>
      <w:r w:rsidR="00A84FB4" w:rsidRPr="00FB64AF">
        <w:rPr>
          <w:rStyle w:val="Strong"/>
          <w:bCs w:val="0"/>
          <w:color w:val="auto"/>
        </w:rPr>
        <w:t xml:space="preserve"> </w:t>
      </w:r>
      <w:r w:rsidRPr="00FB64AF">
        <w:rPr>
          <w:rStyle w:val="Strong"/>
          <w:bCs w:val="0"/>
          <w:color w:val="auto"/>
        </w:rPr>
        <w:t>training</w:t>
      </w:r>
      <w:r w:rsidR="00A84FB4" w:rsidRPr="00FB64AF">
        <w:rPr>
          <w:rStyle w:val="Strong"/>
          <w:bCs w:val="0"/>
          <w:color w:val="auto"/>
        </w:rPr>
        <w:t xml:space="preserve"> </w:t>
      </w:r>
      <w:r w:rsidRPr="00FB64AF">
        <w:rPr>
          <w:rStyle w:val="Strong"/>
          <w:bCs w:val="0"/>
          <w:color w:val="auto"/>
        </w:rPr>
        <w:t>from</w:t>
      </w:r>
      <w:r w:rsidR="00A84FB4" w:rsidRPr="00FB64AF">
        <w:rPr>
          <w:rStyle w:val="Strong"/>
          <w:bCs w:val="0"/>
          <w:color w:val="auto"/>
        </w:rPr>
        <w:t xml:space="preserve"> </w:t>
      </w:r>
      <w:r w:rsidR="000F10EC" w:rsidRPr="00FB64AF">
        <w:rPr>
          <w:rStyle w:val="Strong"/>
          <w:bCs w:val="0"/>
          <w:color w:val="auto"/>
        </w:rPr>
        <w:t>a</w:t>
      </w:r>
      <w:r w:rsidR="00A84FB4" w:rsidRPr="00FB64AF">
        <w:rPr>
          <w:rStyle w:val="Strong"/>
          <w:bCs w:val="0"/>
          <w:color w:val="auto"/>
        </w:rPr>
        <w:t xml:space="preserve"> </w:t>
      </w:r>
      <w:proofErr w:type="gramStart"/>
      <w:r w:rsidR="000F10EC" w:rsidRPr="00FB64AF">
        <w:rPr>
          <w:rStyle w:val="Strong"/>
          <w:bCs w:val="0"/>
          <w:color w:val="auto"/>
        </w:rPr>
        <w:t>third</w:t>
      </w:r>
      <w:r w:rsidR="00A84FB4" w:rsidRPr="00FB64AF">
        <w:rPr>
          <w:rStyle w:val="Strong"/>
          <w:bCs w:val="0"/>
          <w:color w:val="auto"/>
        </w:rPr>
        <w:t xml:space="preserve"> </w:t>
      </w:r>
      <w:r w:rsidR="000F10EC" w:rsidRPr="00FB64AF">
        <w:rPr>
          <w:rStyle w:val="Strong"/>
          <w:bCs w:val="0"/>
          <w:color w:val="auto"/>
        </w:rPr>
        <w:t>party</w:t>
      </w:r>
      <w:proofErr w:type="gramEnd"/>
      <w:r w:rsidR="00A84FB4" w:rsidRPr="00FB64AF">
        <w:rPr>
          <w:rStyle w:val="Strong"/>
          <w:bCs w:val="0"/>
          <w:color w:val="auto"/>
        </w:rPr>
        <w:t xml:space="preserve"> </w:t>
      </w:r>
      <w:r w:rsidRPr="00FB64AF">
        <w:rPr>
          <w:rStyle w:val="Strong"/>
          <w:bCs w:val="0"/>
          <w:color w:val="auto"/>
        </w:rPr>
        <w:t>training</w:t>
      </w:r>
      <w:r w:rsidR="00A84FB4" w:rsidRPr="00FB64AF">
        <w:rPr>
          <w:rStyle w:val="Strong"/>
          <w:bCs w:val="0"/>
          <w:color w:val="auto"/>
        </w:rPr>
        <w:t xml:space="preserve"> </w:t>
      </w:r>
      <w:r w:rsidRPr="00FB64AF">
        <w:rPr>
          <w:rStyle w:val="Strong"/>
          <w:bCs w:val="0"/>
          <w:color w:val="auto"/>
        </w:rPr>
        <w:t>provider?</w:t>
      </w:r>
      <w:bookmarkEnd w:id="31"/>
      <w:bookmarkEnd w:id="32"/>
      <w:bookmarkEnd w:id="33"/>
    </w:p>
    <w:p w14:paraId="27654692" w14:textId="5D65521A"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We</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in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early</w:t>
      </w:r>
      <w:r w:rsidR="00A84FB4">
        <w:rPr>
          <w:rFonts w:asciiTheme="majorHAnsi" w:hAnsiTheme="majorHAnsi" w:cstheme="majorHAnsi"/>
          <w:color w:val="auto"/>
        </w:rPr>
        <w:t xml:space="preserve"> </w:t>
      </w:r>
      <w:r w:rsidRPr="00E427CA">
        <w:rPr>
          <w:rFonts w:asciiTheme="majorHAnsi" w:hAnsiTheme="majorHAnsi" w:cstheme="majorHAnsi"/>
          <w:color w:val="auto"/>
        </w:rPr>
        <w:t>stages</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rolling</w:t>
      </w:r>
      <w:r w:rsidR="00A84FB4">
        <w:rPr>
          <w:rFonts w:asciiTheme="majorHAnsi" w:hAnsiTheme="majorHAnsi" w:cstheme="majorHAnsi"/>
          <w:color w:val="auto"/>
        </w:rPr>
        <w:t xml:space="preserve"> </w:t>
      </w:r>
      <w:r w:rsidRPr="00E427CA">
        <w:rPr>
          <w:rFonts w:asciiTheme="majorHAnsi" w:hAnsiTheme="majorHAnsi" w:cstheme="majorHAnsi"/>
          <w:color w:val="auto"/>
        </w:rPr>
        <w:t>out</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trainer</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expect</w:t>
      </w:r>
      <w:r w:rsidR="00A84FB4">
        <w:rPr>
          <w:rFonts w:asciiTheme="majorHAnsi" w:hAnsiTheme="majorHAnsi" w:cstheme="majorHAnsi"/>
          <w:color w:val="auto"/>
        </w:rPr>
        <w:t xml:space="preserve"> </w:t>
      </w:r>
      <w:r w:rsidRPr="00E427CA">
        <w:rPr>
          <w:rFonts w:asciiTheme="majorHAnsi" w:hAnsiTheme="majorHAnsi" w:cstheme="majorHAnsi"/>
          <w:color w:val="auto"/>
        </w:rPr>
        <w:t>that</w:t>
      </w:r>
      <w:r w:rsidR="00A84FB4">
        <w:rPr>
          <w:rFonts w:asciiTheme="majorHAnsi" w:hAnsiTheme="majorHAnsi" w:cstheme="majorHAnsi"/>
          <w:color w:val="auto"/>
        </w:rPr>
        <w:t xml:space="preserve"> </w:t>
      </w:r>
      <w:r w:rsidRPr="00E427CA">
        <w:rPr>
          <w:rFonts w:asciiTheme="majorHAnsi" w:hAnsiTheme="majorHAnsi" w:cstheme="majorHAnsi"/>
          <w:color w:val="auto"/>
        </w:rPr>
        <w:t>later</w:t>
      </w:r>
      <w:r w:rsidR="00A84FB4">
        <w:rPr>
          <w:rFonts w:asciiTheme="majorHAnsi" w:hAnsiTheme="majorHAnsi" w:cstheme="majorHAnsi"/>
          <w:color w:val="auto"/>
        </w:rPr>
        <w:t xml:space="preserve"> </w:t>
      </w:r>
      <w:r w:rsidRPr="00E427CA">
        <w:rPr>
          <w:rFonts w:asciiTheme="majorHAnsi" w:hAnsiTheme="majorHAnsi" w:cstheme="majorHAnsi"/>
          <w:color w:val="auto"/>
        </w:rPr>
        <w:t>in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year</w:t>
      </w:r>
      <w:r w:rsidR="00A84FB4">
        <w:rPr>
          <w:rFonts w:asciiTheme="majorHAnsi" w:hAnsiTheme="majorHAnsi" w:cstheme="majorHAnsi"/>
          <w:color w:val="auto"/>
        </w:rPr>
        <w:t xml:space="preserve"> </w:t>
      </w:r>
      <w:r w:rsidRPr="00E427CA">
        <w:rPr>
          <w:rFonts w:asciiTheme="majorHAnsi" w:hAnsiTheme="majorHAnsi" w:cstheme="majorHAnsi"/>
          <w:color w:val="auto"/>
        </w:rPr>
        <w:t>there</w:t>
      </w:r>
      <w:r w:rsidR="00A84FB4">
        <w:rPr>
          <w:rFonts w:asciiTheme="majorHAnsi" w:hAnsiTheme="majorHAnsi" w:cstheme="majorHAnsi"/>
          <w:color w:val="auto"/>
        </w:rPr>
        <w:t xml:space="preserve"> </w:t>
      </w:r>
      <w:r w:rsidRPr="00E427CA">
        <w:rPr>
          <w:rFonts w:asciiTheme="majorHAnsi" w:hAnsiTheme="majorHAnsi" w:cstheme="majorHAnsi"/>
          <w:color w:val="auto"/>
        </w:rPr>
        <w:t>will</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more</w:t>
      </w:r>
      <w:r w:rsidR="00A84FB4">
        <w:rPr>
          <w:rFonts w:asciiTheme="majorHAnsi" w:hAnsiTheme="majorHAnsi" w:cstheme="majorHAnsi"/>
          <w:color w:val="auto"/>
        </w:rPr>
        <w:t xml:space="preserve"> </w:t>
      </w:r>
      <w:r w:rsidRPr="00E427CA">
        <w:rPr>
          <w:rFonts w:asciiTheme="majorHAnsi" w:hAnsiTheme="majorHAnsi" w:cstheme="majorHAnsi"/>
          <w:color w:val="auto"/>
        </w:rPr>
        <w:t>trainers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organisations</w:t>
      </w:r>
      <w:r w:rsidR="00A84FB4">
        <w:rPr>
          <w:rFonts w:asciiTheme="majorHAnsi" w:hAnsiTheme="majorHAnsi" w:cstheme="majorHAnsi"/>
          <w:color w:val="auto"/>
        </w:rPr>
        <w:t xml:space="preserve"> </w:t>
      </w:r>
      <w:r w:rsidRPr="00E427CA">
        <w:rPr>
          <w:rFonts w:asciiTheme="majorHAnsi" w:hAnsiTheme="majorHAnsi" w:cstheme="majorHAnsi"/>
          <w:color w:val="auto"/>
        </w:rPr>
        <w:t>delivering</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p>
    <w:p w14:paraId="73512966" w14:textId="690862F9" w:rsidR="004F7A67" w:rsidRPr="00E427CA" w:rsidRDefault="004F7A67" w:rsidP="004F7A67">
      <w:pPr>
        <w:rPr>
          <w:rFonts w:cs="Arial"/>
          <w:color w:val="auto"/>
          <w:sz w:val="12"/>
          <w:szCs w:val="12"/>
        </w:rPr>
      </w:pP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list</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organisations</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approved</w:t>
      </w:r>
      <w:r w:rsidR="00A84FB4">
        <w:rPr>
          <w:rFonts w:asciiTheme="majorHAnsi" w:hAnsiTheme="majorHAnsi" w:cstheme="majorHAnsi"/>
          <w:color w:val="auto"/>
        </w:rPr>
        <w:t xml:space="preserve"> </w:t>
      </w:r>
      <w:r w:rsidRPr="00E427CA">
        <w:rPr>
          <w:rFonts w:asciiTheme="majorHAnsi" w:hAnsiTheme="majorHAnsi" w:cstheme="majorHAnsi"/>
          <w:color w:val="auto"/>
        </w:rPr>
        <w:t>trainers</w:t>
      </w:r>
      <w:r w:rsidR="00A84FB4">
        <w:rPr>
          <w:rFonts w:asciiTheme="majorHAnsi" w:hAnsiTheme="majorHAnsi" w:cstheme="majorHAnsi"/>
          <w:color w:val="auto"/>
        </w:rPr>
        <w:t xml:space="preserve"> </w:t>
      </w:r>
      <w:r w:rsidRPr="00E427CA">
        <w:rPr>
          <w:rFonts w:asciiTheme="majorHAnsi" w:hAnsiTheme="majorHAnsi" w:cstheme="majorHAnsi"/>
          <w:color w:val="auto"/>
        </w:rPr>
        <w:t>offering</w:t>
      </w:r>
      <w:r w:rsidR="00A84FB4">
        <w:rPr>
          <w:rFonts w:asciiTheme="majorHAnsi" w:hAnsiTheme="majorHAnsi" w:cstheme="majorHAnsi"/>
          <w:color w:val="auto"/>
        </w:rPr>
        <w:t xml:space="preserve"> </w:t>
      </w:r>
      <w:r w:rsidRPr="00E427CA">
        <w:rPr>
          <w:rFonts w:asciiTheme="majorHAnsi" w:hAnsiTheme="majorHAnsi" w:cstheme="majorHAnsi"/>
          <w:color w:val="auto"/>
        </w:rPr>
        <w:t>Oliver's</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201EA8">
        <w:rPr>
          <w:rFonts w:asciiTheme="majorHAnsi" w:hAnsiTheme="majorHAnsi" w:cstheme="majorHAnsi"/>
          <w:color w:val="auto"/>
        </w:rPr>
        <w:t xml:space="preserve"> </w:t>
      </w:r>
      <w:r w:rsidR="00E21E70" w:rsidRPr="00E427CA">
        <w:rPr>
          <w:rFonts w:asciiTheme="majorHAnsi" w:hAnsiTheme="majorHAnsi" w:cstheme="majorHAnsi"/>
          <w:color w:val="auto"/>
        </w:rPr>
        <w:t>published</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hyperlink r:id="rId29" w:history="1">
        <w:r w:rsidRPr="00E427CA">
          <w:rPr>
            <w:rStyle w:val="Hyperlink"/>
            <w:rFonts w:asciiTheme="majorHAnsi" w:hAnsiTheme="majorHAnsi" w:cstheme="majorHAnsi"/>
            <w:color w:val="auto"/>
          </w:rPr>
          <w:t>approved</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trainer</w:t>
        </w:r>
        <w:r w:rsidR="001F4FA5" w:rsidRPr="00E427CA">
          <w:rPr>
            <w:rStyle w:val="Hyperlink"/>
            <w:rFonts w:asciiTheme="majorHAnsi" w:hAnsiTheme="majorHAnsi" w:cstheme="majorHAnsi"/>
            <w:color w:val="auto"/>
          </w:rPr>
          <w:t>s</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and</w:t>
        </w:r>
        <w:r w:rsidR="00A84FB4">
          <w:rPr>
            <w:rStyle w:val="Hyperlink"/>
            <w:rFonts w:asciiTheme="majorHAnsi" w:hAnsiTheme="majorHAnsi" w:cstheme="majorHAnsi"/>
            <w:color w:val="auto"/>
          </w:rPr>
          <w:t xml:space="preserve"> </w:t>
        </w:r>
        <w:r w:rsidR="001F4FA5" w:rsidRPr="00E427CA">
          <w:rPr>
            <w:rStyle w:val="Hyperlink"/>
            <w:rFonts w:asciiTheme="majorHAnsi" w:hAnsiTheme="majorHAnsi" w:cstheme="majorHAnsi"/>
            <w:color w:val="auto"/>
          </w:rPr>
          <w:t>training</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provider</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webpage</w:t>
        </w:r>
      </w:hyperlink>
      <w:r w:rsidRPr="00E427CA">
        <w:rPr>
          <w:rFonts w:asciiTheme="majorHAnsi" w:hAnsiTheme="majorHAnsi" w:cstheme="majorHAnsi"/>
          <w:color w:val="auto"/>
        </w:rPr>
        <w:t>.</w:t>
      </w:r>
      <w:r w:rsidR="00A84FB4">
        <w:rPr>
          <w:rFonts w:asciiTheme="majorHAnsi" w:hAnsiTheme="majorHAnsi" w:cstheme="majorHAnsi"/>
          <w:color w:val="auto"/>
        </w:rPr>
        <w:t xml:space="preserve"> </w:t>
      </w:r>
      <w:r w:rsidR="00E21E70" w:rsidRPr="00E427CA">
        <w:rPr>
          <w:rFonts w:asciiTheme="majorHAnsi" w:hAnsiTheme="majorHAnsi" w:cstheme="majorHAnsi"/>
          <w:color w:val="auto"/>
        </w:rPr>
        <w:t>Here</w:t>
      </w:r>
      <w:r w:rsidR="00A84FB4">
        <w:rPr>
          <w:rFonts w:cs="Arial"/>
          <w:color w:val="auto"/>
        </w:rPr>
        <w:t xml:space="preserve"> </w:t>
      </w:r>
      <w:r w:rsidR="007143FB" w:rsidRPr="00E427CA">
        <w:rPr>
          <w:rFonts w:cs="Arial"/>
          <w:color w:val="auto"/>
        </w:rPr>
        <w:t>you</w:t>
      </w:r>
      <w:r w:rsidR="00A84FB4">
        <w:rPr>
          <w:rFonts w:cs="Arial"/>
          <w:color w:val="auto"/>
        </w:rPr>
        <w:t xml:space="preserve"> </w:t>
      </w:r>
      <w:r w:rsidR="007143FB" w:rsidRPr="00E427CA">
        <w:rPr>
          <w:rFonts w:cs="Arial"/>
          <w:color w:val="auto"/>
        </w:rPr>
        <w:t>can</w:t>
      </w:r>
      <w:r w:rsidR="00A84FB4">
        <w:rPr>
          <w:rFonts w:cs="Arial"/>
          <w:color w:val="auto"/>
        </w:rPr>
        <w:t xml:space="preserve"> </w:t>
      </w:r>
      <w:r w:rsidR="007143FB" w:rsidRPr="00E427CA">
        <w:rPr>
          <w:rFonts w:cs="Arial"/>
          <w:color w:val="auto"/>
        </w:rPr>
        <w:t>see</w:t>
      </w:r>
      <w:r w:rsidR="00A84FB4">
        <w:rPr>
          <w:rFonts w:cs="Arial"/>
          <w:color w:val="auto"/>
        </w:rPr>
        <w:t xml:space="preserve"> </w:t>
      </w:r>
      <w:r w:rsidR="007143FB" w:rsidRPr="00E427CA">
        <w:rPr>
          <w:rFonts w:cs="Arial"/>
          <w:color w:val="auto"/>
        </w:rPr>
        <w:t>the</w:t>
      </w:r>
      <w:r w:rsidR="00A84FB4">
        <w:rPr>
          <w:rFonts w:cs="Arial"/>
          <w:color w:val="auto"/>
        </w:rPr>
        <w:t xml:space="preserve"> </w:t>
      </w:r>
      <w:r w:rsidR="007143FB" w:rsidRPr="00E427CA">
        <w:rPr>
          <w:rFonts w:cs="Arial"/>
          <w:color w:val="auto"/>
        </w:rPr>
        <w:t>list</w:t>
      </w:r>
      <w:r w:rsidR="00A84FB4">
        <w:rPr>
          <w:rFonts w:cs="Arial"/>
          <w:color w:val="auto"/>
        </w:rPr>
        <w:t xml:space="preserve"> </w:t>
      </w:r>
      <w:r w:rsidR="007143FB" w:rsidRPr="00E427CA">
        <w:rPr>
          <w:rFonts w:cs="Arial"/>
          <w:color w:val="auto"/>
        </w:rPr>
        <w:t>of</w:t>
      </w:r>
      <w:r w:rsidR="00A84FB4">
        <w:rPr>
          <w:rFonts w:cs="Arial"/>
          <w:color w:val="auto"/>
        </w:rPr>
        <w:t xml:space="preserve"> </w:t>
      </w:r>
      <w:r w:rsidR="007143FB" w:rsidRPr="00E427CA">
        <w:rPr>
          <w:rFonts w:cs="Arial"/>
          <w:color w:val="auto"/>
        </w:rPr>
        <w:t>approved</w:t>
      </w:r>
      <w:r w:rsidR="00A84FB4">
        <w:rPr>
          <w:rFonts w:cs="Arial"/>
          <w:color w:val="auto"/>
        </w:rPr>
        <w:t xml:space="preserve"> </w:t>
      </w:r>
      <w:r w:rsidR="001F4FA5" w:rsidRPr="00E427CA">
        <w:rPr>
          <w:rFonts w:cs="Arial"/>
          <w:color w:val="auto"/>
        </w:rPr>
        <w:t>trainers</w:t>
      </w:r>
      <w:r w:rsidR="00A84FB4">
        <w:rPr>
          <w:rFonts w:cs="Arial"/>
          <w:color w:val="auto"/>
        </w:rPr>
        <w:t xml:space="preserve"> </w:t>
      </w:r>
      <w:r w:rsidR="001F4FA5" w:rsidRPr="00E427CA">
        <w:rPr>
          <w:rFonts w:cs="Arial"/>
          <w:color w:val="auto"/>
        </w:rPr>
        <w:t>and</w:t>
      </w:r>
      <w:r w:rsidR="00A84FB4">
        <w:rPr>
          <w:rFonts w:cs="Arial"/>
          <w:color w:val="auto"/>
        </w:rPr>
        <w:t xml:space="preserve"> </w:t>
      </w:r>
      <w:r w:rsidR="00BA1371" w:rsidRPr="00E427CA">
        <w:rPr>
          <w:rFonts w:cs="Arial"/>
          <w:color w:val="auto"/>
        </w:rPr>
        <w:t>contact</w:t>
      </w:r>
      <w:r w:rsidR="00A84FB4">
        <w:rPr>
          <w:rFonts w:cs="Arial"/>
          <w:color w:val="auto"/>
        </w:rPr>
        <w:t xml:space="preserve"> </w:t>
      </w:r>
      <w:r w:rsidR="00BA1371" w:rsidRPr="00E427CA">
        <w:rPr>
          <w:rFonts w:cs="Arial"/>
          <w:color w:val="auto"/>
        </w:rPr>
        <w:t>detail</w:t>
      </w:r>
      <w:r w:rsidR="00024FF7" w:rsidRPr="00E427CA">
        <w:rPr>
          <w:rFonts w:cs="Arial"/>
          <w:color w:val="auto"/>
        </w:rPr>
        <w:t>s</w:t>
      </w:r>
      <w:r w:rsidR="00A84FB4">
        <w:rPr>
          <w:rFonts w:cs="Arial"/>
          <w:color w:val="auto"/>
        </w:rPr>
        <w:t xml:space="preserve"> </w:t>
      </w:r>
      <w:r w:rsidR="001F4FA5" w:rsidRPr="00E427CA">
        <w:rPr>
          <w:rFonts w:cs="Arial"/>
          <w:color w:val="auto"/>
        </w:rPr>
        <w:t>of</w:t>
      </w:r>
      <w:r w:rsidR="00A84FB4">
        <w:rPr>
          <w:rFonts w:cs="Arial"/>
          <w:color w:val="auto"/>
        </w:rPr>
        <w:t xml:space="preserve"> </w:t>
      </w:r>
      <w:r w:rsidR="001F4FA5" w:rsidRPr="00E427CA">
        <w:rPr>
          <w:rFonts w:cs="Arial"/>
          <w:color w:val="auto"/>
        </w:rPr>
        <w:t>training </w:t>
      </w:r>
      <w:r w:rsidR="00E744E4" w:rsidRPr="00E427CA">
        <w:rPr>
          <w:rFonts w:cs="Arial"/>
          <w:color w:val="auto"/>
        </w:rPr>
        <w:t>organisation</w:t>
      </w:r>
      <w:r w:rsidR="00024FF7" w:rsidRPr="00E427CA">
        <w:rPr>
          <w:rFonts w:cs="Arial"/>
          <w:color w:val="auto"/>
        </w:rPr>
        <w:t>s</w:t>
      </w:r>
      <w:r w:rsidR="00A84FB4">
        <w:rPr>
          <w:rFonts w:cs="Arial"/>
          <w:color w:val="auto"/>
        </w:rPr>
        <w:t xml:space="preserve"> </w:t>
      </w:r>
      <w:r w:rsidR="00E744E4" w:rsidRPr="00E427CA">
        <w:rPr>
          <w:rFonts w:cs="Arial"/>
          <w:color w:val="auto"/>
        </w:rPr>
        <w:t>with</w:t>
      </w:r>
      <w:r w:rsidR="00A84FB4">
        <w:rPr>
          <w:rFonts w:cs="Arial"/>
          <w:color w:val="auto"/>
        </w:rPr>
        <w:t xml:space="preserve"> </w:t>
      </w:r>
      <w:r w:rsidR="001F4FA5" w:rsidRPr="00E427CA">
        <w:rPr>
          <w:rFonts w:cs="Arial"/>
          <w:color w:val="auto"/>
        </w:rPr>
        <w:t>a</w:t>
      </w:r>
      <w:r w:rsidR="00A84FB4">
        <w:rPr>
          <w:rFonts w:cs="Arial"/>
          <w:color w:val="auto"/>
        </w:rPr>
        <w:t xml:space="preserve"> </w:t>
      </w:r>
      <w:r w:rsidR="001F4FA5" w:rsidRPr="00E427CA">
        <w:rPr>
          <w:rFonts w:cs="Arial"/>
          <w:color w:val="auto"/>
        </w:rPr>
        <w:t>team</w:t>
      </w:r>
      <w:r w:rsidR="00A84FB4">
        <w:rPr>
          <w:rFonts w:cs="Arial"/>
          <w:color w:val="auto"/>
        </w:rPr>
        <w:t xml:space="preserve"> </w:t>
      </w:r>
      <w:r w:rsidR="001F4FA5" w:rsidRPr="00E427CA">
        <w:rPr>
          <w:rFonts w:cs="Arial"/>
          <w:color w:val="auto"/>
        </w:rPr>
        <w:t>of</w:t>
      </w:r>
      <w:r w:rsidR="00A84FB4">
        <w:rPr>
          <w:rFonts w:cs="Arial"/>
          <w:color w:val="auto"/>
        </w:rPr>
        <w:t xml:space="preserve"> </w:t>
      </w:r>
      <w:r w:rsidR="001F4FA5" w:rsidRPr="00E427CA">
        <w:rPr>
          <w:rFonts w:cs="Arial"/>
          <w:color w:val="auto"/>
        </w:rPr>
        <w:t>approved</w:t>
      </w:r>
      <w:r w:rsidR="00A84FB4">
        <w:rPr>
          <w:rFonts w:cs="Arial"/>
          <w:color w:val="auto"/>
        </w:rPr>
        <w:t xml:space="preserve"> </w:t>
      </w:r>
      <w:r w:rsidR="001F4FA5" w:rsidRPr="00E427CA">
        <w:rPr>
          <w:rFonts w:cs="Arial"/>
          <w:color w:val="auto"/>
        </w:rPr>
        <w:t>trainers</w:t>
      </w:r>
      <w:r w:rsidR="00B573ED" w:rsidRPr="00E427CA">
        <w:rPr>
          <w:rFonts w:cs="Arial"/>
          <w:color w:val="auto"/>
          <w:sz w:val="12"/>
          <w:szCs w:val="12"/>
        </w:rPr>
        <w:t>.</w:t>
      </w:r>
    </w:p>
    <w:p w14:paraId="0BAE3082" w14:textId="1D3EBEDE" w:rsidR="004F7A67" w:rsidRPr="00FB64AF" w:rsidRDefault="004F7A67" w:rsidP="004929EC">
      <w:pPr>
        <w:spacing w:after="120" w:line="240" w:lineRule="atLeast"/>
        <w:rPr>
          <w:rStyle w:val="Strong"/>
          <w:bCs w:val="0"/>
          <w:color w:val="auto"/>
        </w:rPr>
      </w:pPr>
      <w:bookmarkStart w:id="34" w:name="_Toc151118194"/>
      <w:bookmarkStart w:id="35" w:name="_Toc151118300"/>
      <w:bookmarkStart w:id="36" w:name="_Toc151118421"/>
      <w:r w:rsidRPr="00FB64AF">
        <w:rPr>
          <w:rStyle w:val="Strong"/>
          <w:bCs w:val="0"/>
          <w:color w:val="auto"/>
        </w:rPr>
        <w:t>10.</w:t>
      </w:r>
      <w:r w:rsidR="00A84FB4" w:rsidRPr="00FB64AF">
        <w:rPr>
          <w:rStyle w:val="Strong"/>
          <w:bCs w:val="0"/>
          <w:color w:val="auto"/>
        </w:rPr>
        <w:t xml:space="preserve"> </w:t>
      </w:r>
      <w:r w:rsidRPr="00FB64AF">
        <w:rPr>
          <w:rStyle w:val="Strong"/>
          <w:bCs w:val="0"/>
          <w:color w:val="auto"/>
        </w:rPr>
        <w:t>How</w:t>
      </w:r>
      <w:r w:rsidR="00A84FB4" w:rsidRPr="00FB64AF">
        <w:rPr>
          <w:rStyle w:val="Strong"/>
          <w:bCs w:val="0"/>
          <w:color w:val="auto"/>
        </w:rPr>
        <w:t xml:space="preserve"> </w:t>
      </w:r>
      <w:r w:rsidRPr="00FB64AF">
        <w:rPr>
          <w:rStyle w:val="Strong"/>
          <w:bCs w:val="0"/>
          <w:color w:val="auto"/>
        </w:rPr>
        <w:t>can</w:t>
      </w:r>
      <w:r w:rsidR="00A84FB4" w:rsidRPr="00FB64AF">
        <w:rPr>
          <w:rStyle w:val="Strong"/>
          <w:bCs w:val="0"/>
          <w:color w:val="auto"/>
        </w:rPr>
        <w:t xml:space="preserve"> </w:t>
      </w:r>
      <w:r w:rsidRPr="00FB64AF">
        <w:rPr>
          <w:rStyle w:val="Strong"/>
          <w:bCs w:val="0"/>
          <w:color w:val="auto"/>
        </w:rPr>
        <w:t>I</w:t>
      </w:r>
      <w:r w:rsidR="00A84FB4" w:rsidRPr="00FB64AF">
        <w:rPr>
          <w:rStyle w:val="Strong"/>
          <w:bCs w:val="0"/>
          <w:color w:val="auto"/>
        </w:rPr>
        <w:t xml:space="preserve"> </w:t>
      </w:r>
      <w:r w:rsidRPr="00FB64AF">
        <w:rPr>
          <w:rStyle w:val="Strong"/>
          <w:bCs w:val="0"/>
          <w:color w:val="auto"/>
        </w:rPr>
        <w:t>ensure</w:t>
      </w:r>
      <w:r w:rsidR="00A84FB4" w:rsidRPr="00FB64AF">
        <w:rPr>
          <w:rStyle w:val="Strong"/>
          <w:bCs w:val="0"/>
          <w:color w:val="auto"/>
        </w:rPr>
        <w:t xml:space="preserve"> </w:t>
      </w:r>
      <w:r w:rsidRPr="00FB64AF">
        <w:rPr>
          <w:rStyle w:val="Strong"/>
          <w:bCs w:val="0"/>
          <w:color w:val="auto"/>
        </w:rPr>
        <w:t>the</w:t>
      </w:r>
      <w:r w:rsidR="00A84FB4" w:rsidRPr="00FB64AF">
        <w:rPr>
          <w:rStyle w:val="Strong"/>
          <w:bCs w:val="0"/>
          <w:color w:val="auto"/>
        </w:rPr>
        <w:t xml:space="preserve"> </w:t>
      </w:r>
      <w:r w:rsidRPr="00FB64AF">
        <w:rPr>
          <w:rStyle w:val="Strong"/>
          <w:bCs w:val="0"/>
          <w:color w:val="auto"/>
        </w:rPr>
        <w:t>training</w:t>
      </w:r>
      <w:r w:rsidR="00A84FB4" w:rsidRPr="00FB64AF">
        <w:rPr>
          <w:rStyle w:val="Strong"/>
          <w:bCs w:val="0"/>
          <w:color w:val="auto"/>
        </w:rPr>
        <w:t xml:space="preserve"> </w:t>
      </w:r>
      <w:r w:rsidRPr="00FB64AF">
        <w:rPr>
          <w:rStyle w:val="Strong"/>
          <w:bCs w:val="0"/>
          <w:color w:val="auto"/>
        </w:rPr>
        <w:t>offered</w:t>
      </w:r>
      <w:r w:rsidR="00A84FB4" w:rsidRPr="00FB64AF">
        <w:rPr>
          <w:rStyle w:val="Strong"/>
          <w:bCs w:val="0"/>
          <w:color w:val="auto"/>
        </w:rPr>
        <w:t xml:space="preserve"> </w:t>
      </w:r>
      <w:r w:rsidRPr="00FB64AF">
        <w:rPr>
          <w:rStyle w:val="Strong"/>
          <w:bCs w:val="0"/>
          <w:color w:val="auto"/>
        </w:rPr>
        <w:t>is</w:t>
      </w:r>
      <w:r w:rsidR="00A84FB4" w:rsidRPr="00FB64AF">
        <w:rPr>
          <w:rStyle w:val="Strong"/>
          <w:bCs w:val="0"/>
          <w:color w:val="auto"/>
        </w:rPr>
        <w:t xml:space="preserve"> </w:t>
      </w:r>
      <w:r w:rsidRPr="00FB64AF">
        <w:rPr>
          <w:rStyle w:val="Strong"/>
          <w:bCs w:val="0"/>
          <w:color w:val="auto"/>
        </w:rPr>
        <w:t>The</w:t>
      </w:r>
      <w:r w:rsidR="00A84FB4" w:rsidRPr="00FB64AF">
        <w:rPr>
          <w:rStyle w:val="Strong"/>
          <w:bCs w:val="0"/>
          <w:color w:val="auto"/>
        </w:rPr>
        <w:t xml:space="preserve"> </w:t>
      </w:r>
      <w:r w:rsidRPr="00FB64AF">
        <w:rPr>
          <w:rStyle w:val="Strong"/>
          <w:bCs w:val="0"/>
          <w:color w:val="auto"/>
        </w:rPr>
        <w:t>Oliver</w:t>
      </w:r>
      <w:r w:rsidR="00A84FB4" w:rsidRPr="00FB64AF">
        <w:rPr>
          <w:rStyle w:val="Strong"/>
          <w:bCs w:val="0"/>
          <w:color w:val="auto"/>
        </w:rPr>
        <w:t xml:space="preserve"> </w:t>
      </w:r>
      <w:r w:rsidRPr="00FB64AF">
        <w:rPr>
          <w:rStyle w:val="Strong"/>
          <w:bCs w:val="0"/>
          <w:color w:val="auto"/>
        </w:rPr>
        <w:t>McGowan</w:t>
      </w:r>
      <w:r w:rsidR="00A84FB4" w:rsidRPr="00FB64AF">
        <w:rPr>
          <w:rStyle w:val="Strong"/>
          <w:bCs w:val="0"/>
          <w:color w:val="auto"/>
        </w:rPr>
        <w:t xml:space="preserve"> </w:t>
      </w:r>
      <w:r w:rsidRPr="00FB64AF">
        <w:rPr>
          <w:rStyle w:val="Strong"/>
          <w:bCs w:val="0"/>
          <w:color w:val="auto"/>
        </w:rPr>
        <w:t>Mandatory</w:t>
      </w:r>
      <w:r w:rsidR="00A84FB4" w:rsidRPr="00FB64AF">
        <w:rPr>
          <w:rStyle w:val="Strong"/>
          <w:bCs w:val="0"/>
          <w:color w:val="auto"/>
        </w:rPr>
        <w:t xml:space="preserve"> </w:t>
      </w:r>
      <w:r w:rsidRPr="00FB64AF">
        <w:rPr>
          <w:rStyle w:val="Strong"/>
          <w:bCs w:val="0"/>
          <w:color w:val="auto"/>
        </w:rPr>
        <w:t>Training</w:t>
      </w:r>
      <w:r w:rsidR="00A84FB4" w:rsidRPr="00FB64AF">
        <w:rPr>
          <w:rStyle w:val="Strong"/>
          <w:bCs w:val="0"/>
          <w:color w:val="auto"/>
        </w:rPr>
        <w:t xml:space="preserve"> </w:t>
      </w:r>
      <w:r w:rsidRPr="00FB64AF">
        <w:rPr>
          <w:rStyle w:val="Strong"/>
          <w:bCs w:val="0"/>
          <w:color w:val="auto"/>
        </w:rPr>
        <w:t>on</w:t>
      </w:r>
      <w:r w:rsidR="00A84FB4" w:rsidRPr="00FB64AF">
        <w:rPr>
          <w:rStyle w:val="Strong"/>
          <w:bCs w:val="0"/>
          <w:color w:val="auto"/>
        </w:rPr>
        <w:t xml:space="preserve"> </w:t>
      </w:r>
      <w:r w:rsidRPr="00FB64AF">
        <w:rPr>
          <w:rStyle w:val="Strong"/>
          <w:bCs w:val="0"/>
          <w:color w:val="auto"/>
        </w:rPr>
        <w:t>Learning</w:t>
      </w:r>
      <w:r w:rsidR="00A84FB4" w:rsidRPr="00FB64AF">
        <w:rPr>
          <w:rStyle w:val="Strong"/>
          <w:bCs w:val="0"/>
          <w:color w:val="auto"/>
        </w:rPr>
        <w:t xml:space="preserve"> </w:t>
      </w:r>
      <w:r w:rsidRPr="00FB64AF">
        <w:rPr>
          <w:rStyle w:val="Strong"/>
          <w:bCs w:val="0"/>
          <w:color w:val="auto"/>
        </w:rPr>
        <w:t>Disability</w:t>
      </w:r>
      <w:r w:rsidR="00A84FB4" w:rsidRPr="00FB64AF">
        <w:rPr>
          <w:rStyle w:val="Strong"/>
          <w:bCs w:val="0"/>
          <w:color w:val="auto"/>
        </w:rPr>
        <w:t xml:space="preserve"> </w:t>
      </w:r>
      <w:r w:rsidRPr="00FB64AF">
        <w:rPr>
          <w:rStyle w:val="Strong"/>
          <w:bCs w:val="0"/>
          <w:color w:val="auto"/>
        </w:rPr>
        <w:t>and</w:t>
      </w:r>
      <w:r w:rsidR="00A84FB4" w:rsidRPr="00FB64AF">
        <w:rPr>
          <w:rStyle w:val="Strong"/>
          <w:bCs w:val="0"/>
          <w:color w:val="auto"/>
        </w:rPr>
        <w:t xml:space="preserve"> </w:t>
      </w:r>
      <w:r w:rsidRPr="00FB64AF">
        <w:rPr>
          <w:rStyle w:val="Strong"/>
          <w:bCs w:val="0"/>
          <w:color w:val="auto"/>
        </w:rPr>
        <w:t>Autism?</w:t>
      </w:r>
      <w:bookmarkEnd w:id="34"/>
      <w:bookmarkEnd w:id="35"/>
      <w:bookmarkEnd w:id="36"/>
    </w:p>
    <w:p w14:paraId="3487A7D8" w14:textId="718681D5"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lists</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approved</w:t>
      </w:r>
      <w:r w:rsidR="00A84FB4">
        <w:rPr>
          <w:rFonts w:asciiTheme="majorHAnsi" w:hAnsiTheme="majorHAnsi" w:cstheme="majorHAnsi"/>
          <w:color w:val="auto"/>
        </w:rPr>
        <w:t xml:space="preserve"> </w:t>
      </w:r>
      <w:r w:rsidRPr="00E427CA">
        <w:rPr>
          <w:rFonts w:asciiTheme="majorHAnsi" w:hAnsiTheme="majorHAnsi" w:cstheme="majorHAnsi"/>
          <w:color w:val="auto"/>
        </w:rPr>
        <w:t>trainers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organisations</w:t>
      </w:r>
      <w:r w:rsidR="00A84FB4">
        <w:rPr>
          <w:rFonts w:asciiTheme="majorHAnsi" w:hAnsiTheme="majorHAnsi" w:cstheme="majorHAnsi"/>
          <w:color w:val="auto"/>
        </w:rPr>
        <w:t xml:space="preserve"> </w:t>
      </w:r>
      <w:r w:rsidRPr="00E427CA">
        <w:rPr>
          <w:rFonts w:asciiTheme="majorHAnsi" w:hAnsiTheme="majorHAnsi" w:cstheme="majorHAnsi"/>
          <w:color w:val="auto"/>
        </w:rPr>
        <w:t>who</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deliver</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Oliver</w:t>
      </w:r>
      <w:r w:rsidR="00A84FB4">
        <w:rPr>
          <w:rFonts w:asciiTheme="majorHAnsi" w:hAnsiTheme="majorHAnsi" w:cstheme="majorHAnsi"/>
          <w:color w:val="auto"/>
        </w:rPr>
        <w:t xml:space="preserve"> </w:t>
      </w:r>
      <w:r w:rsidRPr="00E427CA">
        <w:rPr>
          <w:rFonts w:asciiTheme="majorHAnsi" w:hAnsiTheme="majorHAnsi" w:cstheme="majorHAnsi"/>
          <w:color w:val="auto"/>
        </w:rPr>
        <w:t>McGowan</w:t>
      </w:r>
      <w:r w:rsidR="00A84FB4">
        <w:rPr>
          <w:rFonts w:asciiTheme="majorHAnsi" w:hAnsiTheme="majorHAnsi" w:cstheme="majorHAnsi"/>
          <w:color w:val="auto"/>
        </w:rPr>
        <w:t xml:space="preserve"> </w:t>
      </w:r>
      <w:r w:rsidRPr="00E427CA">
        <w:rPr>
          <w:rFonts w:asciiTheme="majorHAnsi" w:hAnsiTheme="majorHAnsi" w:cstheme="majorHAnsi"/>
          <w:color w:val="auto"/>
        </w:rPr>
        <w:t>Mandatory</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005611E3">
        <w:rPr>
          <w:rFonts w:asciiTheme="majorHAnsi" w:hAnsiTheme="majorHAnsi" w:cstheme="majorHAnsi"/>
          <w:color w:val="auto"/>
        </w:rPr>
        <w:t xml:space="preserve">are </w:t>
      </w:r>
      <w:r w:rsidRPr="00E427CA">
        <w:rPr>
          <w:rFonts w:asciiTheme="majorHAnsi" w:hAnsiTheme="majorHAnsi" w:cstheme="majorHAnsi"/>
          <w:color w:val="auto"/>
        </w:rPr>
        <w:t>now</w:t>
      </w:r>
      <w:r w:rsidR="00A84FB4">
        <w:rPr>
          <w:rFonts w:asciiTheme="majorHAnsi" w:hAnsiTheme="majorHAnsi" w:cstheme="majorHAnsi"/>
          <w:color w:val="auto"/>
        </w:rPr>
        <w:t xml:space="preserve"> </w:t>
      </w:r>
      <w:r w:rsidRPr="00E427CA">
        <w:rPr>
          <w:rFonts w:asciiTheme="majorHAnsi" w:hAnsiTheme="majorHAnsi" w:cstheme="majorHAnsi"/>
          <w:color w:val="auto"/>
        </w:rPr>
        <w:t>available</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hyperlink r:id="rId30" w:history="1">
        <w:r w:rsidRPr="00E427CA">
          <w:rPr>
            <w:rStyle w:val="Hyperlink"/>
            <w:rFonts w:asciiTheme="majorHAnsi" w:hAnsiTheme="majorHAnsi" w:cstheme="majorHAnsi"/>
            <w:color w:val="auto"/>
          </w:rPr>
          <w:t>approved</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trainer</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and</w:t>
        </w:r>
        <w:r w:rsidR="00A84FB4">
          <w:rPr>
            <w:rStyle w:val="Hyperlink"/>
            <w:rFonts w:asciiTheme="majorHAnsi" w:hAnsiTheme="majorHAnsi" w:cstheme="majorHAnsi"/>
            <w:color w:val="auto"/>
          </w:rPr>
          <w:t xml:space="preserve"> </w:t>
        </w:r>
        <w:r w:rsidR="001F4FA5" w:rsidRPr="00E427CA">
          <w:rPr>
            <w:rStyle w:val="Hyperlink"/>
            <w:rFonts w:asciiTheme="majorHAnsi" w:hAnsiTheme="majorHAnsi" w:cstheme="majorHAnsi"/>
            <w:color w:val="auto"/>
          </w:rPr>
          <w:t>training</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provider</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webpage</w:t>
        </w:r>
      </w:hyperlink>
      <w:r w:rsidRPr="00E427CA">
        <w:rPr>
          <w:rFonts w:asciiTheme="majorHAnsi" w:hAnsiTheme="majorHAnsi" w:cstheme="majorHAnsi"/>
          <w:color w:val="auto"/>
        </w:rPr>
        <w:t>.</w:t>
      </w:r>
      <w:r w:rsidR="00A84FB4">
        <w:rPr>
          <w:rFonts w:asciiTheme="majorHAnsi" w:hAnsiTheme="majorHAnsi" w:cstheme="majorHAnsi"/>
          <w:color w:val="auto"/>
        </w:rPr>
        <w:t xml:space="preserve"> </w:t>
      </w:r>
    </w:p>
    <w:p w14:paraId="533EE149" w14:textId="71E295F1"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Only</w:t>
      </w:r>
      <w:r w:rsidR="00A84FB4">
        <w:rPr>
          <w:rFonts w:asciiTheme="majorHAnsi" w:hAnsiTheme="majorHAnsi" w:cstheme="majorHAnsi"/>
          <w:color w:val="auto"/>
        </w:rPr>
        <w:t xml:space="preserve"> </w:t>
      </w:r>
      <w:r w:rsidRPr="00E427CA">
        <w:rPr>
          <w:rFonts w:asciiTheme="majorHAnsi" w:hAnsiTheme="majorHAnsi" w:cstheme="majorHAnsi"/>
          <w:color w:val="auto"/>
        </w:rPr>
        <w:t>approved</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providers</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describe</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as</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Oliver</w:t>
      </w:r>
      <w:r w:rsidR="00A84FB4">
        <w:rPr>
          <w:rFonts w:asciiTheme="majorHAnsi" w:hAnsiTheme="majorHAnsi" w:cstheme="majorHAnsi"/>
          <w:color w:val="auto"/>
        </w:rPr>
        <w:t xml:space="preserve"> </w:t>
      </w:r>
      <w:r w:rsidRPr="00E427CA">
        <w:rPr>
          <w:rFonts w:asciiTheme="majorHAnsi" w:hAnsiTheme="majorHAnsi" w:cstheme="majorHAnsi"/>
          <w:color w:val="auto"/>
        </w:rPr>
        <w:t>McGowan</w:t>
      </w:r>
      <w:r w:rsidR="00A84FB4">
        <w:rPr>
          <w:rFonts w:asciiTheme="majorHAnsi" w:hAnsiTheme="majorHAnsi" w:cstheme="majorHAnsi"/>
          <w:color w:val="auto"/>
        </w:rPr>
        <w:t xml:space="preserve"> </w:t>
      </w:r>
      <w:r w:rsidRPr="00E427CA">
        <w:rPr>
          <w:rFonts w:asciiTheme="majorHAnsi" w:hAnsiTheme="majorHAnsi" w:cstheme="majorHAnsi"/>
          <w:color w:val="auto"/>
        </w:rPr>
        <w:t>Mandatory</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Disability”</w:t>
      </w:r>
      <w:r w:rsidR="00A84FB4">
        <w:rPr>
          <w:rFonts w:asciiTheme="majorHAnsi" w:hAnsiTheme="majorHAnsi" w:cstheme="majorHAnsi"/>
          <w:color w:val="auto"/>
        </w:rPr>
        <w:t xml:space="preserve"> </w:t>
      </w:r>
      <w:r w:rsidRPr="00E427CA">
        <w:rPr>
          <w:rFonts w:asciiTheme="majorHAnsi" w:hAnsiTheme="majorHAnsi" w:cstheme="majorHAnsi"/>
          <w:color w:val="auto"/>
        </w:rPr>
        <w:t>or</w:t>
      </w:r>
      <w:r w:rsidR="00A84FB4">
        <w:rPr>
          <w:rFonts w:asciiTheme="majorHAnsi" w:hAnsiTheme="majorHAnsi" w:cstheme="majorHAnsi"/>
          <w:color w:val="auto"/>
        </w:rPr>
        <w:t xml:space="preserve"> </w:t>
      </w:r>
      <w:r w:rsidRPr="00E427CA">
        <w:rPr>
          <w:rFonts w:asciiTheme="majorHAnsi" w:hAnsiTheme="majorHAnsi" w:cstheme="majorHAnsi"/>
          <w:color w:val="auto"/>
        </w:rPr>
        <w:t>use</w:t>
      </w:r>
      <w:r w:rsidR="00A84FB4">
        <w:rPr>
          <w:rFonts w:asciiTheme="majorHAnsi" w:hAnsiTheme="majorHAnsi" w:cstheme="majorHAnsi"/>
          <w:color w:val="auto"/>
        </w:rPr>
        <w:t xml:space="preserve"> </w:t>
      </w:r>
      <w:r w:rsidRPr="00E427CA">
        <w:rPr>
          <w:rFonts w:asciiTheme="majorHAnsi" w:hAnsiTheme="majorHAnsi" w:cstheme="majorHAnsi"/>
          <w:color w:val="auto"/>
        </w:rPr>
        <w:t>“Oliver</w:t>
      </w:r>
      <w:r w:rsidR="00A84FB4">
        <w:rPr>
          <w:rFonts w:asciiTheme="majorHAnsi" w:hAnsiTheme="majorHAnsi" w:cstheme="majorHAnsi"/>
          <w:color w:val="auto"/>
        </w:rPr>
        <w:t xml:space="preserve"> </w:t>
      </w:r>
      <w:r w:rsidRPr="00E427CA">
        <w:rPr>
          <w:rFonts w:asciiTheme="majorHAnsi" w:hAnsiTheme="majorHAnsi" w:cstheme="majorHAnsi"/>
          <w:color w:val="auto"/>
        </w:rPr>
        <w:t>McGowan”</w:t>
      </w:r>
      <w:r w:rsidR="00A84FB4">
        <w:rPr>
          <w:rFonts w:asciiTheme="majorHAnsi" w:hAnsiTheme="majorHAnsi" w:cstheme="majorHAnsi"/>
          <w:color w:val="auto"/>
        </w:rPr>
        <w:t xml:space="preserve"> </w:t>
      </w:r>
      <w:r w:rsidRPr="00E427CA">
        <w:rPr>
          <w:rFonts w:asciiTheme="majorHAnsi" w:hAnsiTheme="majorHAnsi" w:cstheme="majorHAnsi"/>
          <w:color w:val="auto"/>
        </w:rPr>
        <w:t>in</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title</w:t>
      </w:r>
      <w:r w:rsidR="00A84FB4">
        <w:rPr>
          <w:rFonts w:asciiTheme="majorHAnsi" w:hAnsiTheme="majorHAnsi" w:cstheme="majorHAnsi"/>
          <w:color w:val="auto"/>
        </w:rPr>
        <w:t xml:space="preserve"> </w:t>
      </w:r>
      <w:r w:rsidRPr="00E427CA">
        <w:rPr>
          <w:rFonts w:asciiTheme="majorHAnsi" w:hAnsiTheme="majorHAnsi" w:cstheme="majorHAnsi"/>
          <w:color w:val="auto"/>
        </w:rPr>
        <w:t>as</w:t>
      </w:r>
      <w:r w:rsidR="00A84FB4">
        <w:rPr>
          <w:rFonts w:asciiTheme="majorHAnsi" w:hAnsiTheme="majorHAnsi" w:cstheme="majorHAnsi"/>
          <w:color w:val="auto"/>
        </w:rPr>
        <w:t xml:space="preserve"> </w:t>
      </w:r>
      <w:r w:rsidRPr="00E427CA">
        <w:rPr>
          <w:rFonts w:asciiTheme="majorHAnsi" w:hAnsiTheme="majorHAnsi" w:cstheme="majorHAnsi"/>
          <w:color w:val="auto"/>
        </w:rPr>
        <w:t>this</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now</w:t>
      </w:r>
      <w:r w:rsidR="00A84FB4">
        <w:rPr>
          <w:rFonts w:asciiTheme="majorHAnsi" w:hAnsiTheme="majorHAnsi" w:cstheme="majorHAnsi"/>
          <w:color w:val="auto"/>
        </w:rPr>
        <w:t xml:space="preserve"> </w:t>
      </w:r>
      <w:r w:rsidRPr="00E427CA">
        <w:rPr>
          <w:rFonts w:asciiTheme="majorHAnsi" w:hAnsiTheme="majorHAnsi" w:cstheme="majorHAnsi"/>
          <w:color w:val="auto"/>
        </w:rPr>
        <w:t>a</w:t>
      </w:r>
      <w:r w:rsidR="00A84FB4">
        <w:rPr>
          <w:rFonts w:asciiTheme="majorHAnsi" w:hAnsiTheme="majorHAnsi" w:cstheme="majorHAnsi"/>
          <w:color w:val="auto"/>
        </w:rPr>
        <w:t xml:space="preserve"> </w:t>
      </w:r>
      <w:r w:rsidRPr="00E427CA">
        <w:rPr>
          <w:rFonts w:asciiTheme="majorHAnsi" w:hAnsiTheme="majorHAnsi" w:cstheme="majorHAnsi"/>
          <w:color w:val="auto"/>
        </w:rPr>
        <w:t>registered</w:t>
      </w:r>
      <w:r w:rsidR="00A84FB4">
        <w:rPr>
          <w:rFonts w:asciiTheme="majorHAnsi" w:hAnsiTheme="majorHAnsi" w:cstheme="majorHAnsi"/>
          <w:color w:val="auto"/>
        </w:rPr>
        <w:t xml:space="preserve"> </w:t>
      </w:r>
      <w:r w:rsidRPr="00E427CA">
        <w:rPr>
          <w:rFonts w:asciiTheme="majorHAnsi" w:hAnsiTheme="majorHAnsi" w:cstheme="majorHAnsi"/>
          <w:color w:val="auto"/>
        </w:rPr>
        <w:t>trademark.</w:t>
      </w:r>
    </w:p>
    <w:p w14:paraId="2E5582DD" w14:textId="6414336D" w:rsidR="00B856C1" w:rsidRDefault="004F7A67" w:rsidP="004F7A67">
      <w:pPr>
        <w:rPr>
          <w:rFonts w:asciiTheme="majorHAnsi" w:hAnsiTheme="majorHAnsi" w:cstheme="majorHAnsi"/>
          <w:color w:val="auto"/>
        </w:rPr>
      </w:pPr>
      <w:r w:rsidRPr="00E427CA">
        <w:rPr>
          <w:rFonts w:asciiTheme="majorHAnsi" w:hAnsiTheme="majorHAnsi" w:cstheme="majorHAnsi"/>
          <w:color w:val="auto"/>
        </w:rPr>
        <w:t>If</w:t>
      </w:r>
      <w:r w:rsidR="00A84FB4">
        <w:rPr>
          <w:rFonts w:asciiTheme="majorHAnsi" w:hAnsiTheme="majorHAnsi" w:cstheme="majorHAnsi"/>
          <w:color w:val="auto"/>
        </w:rPr>
        <w:t xml:space="preserve"> </w:t>
      </w:r>
      <w:r w:rsidRPr="00E427CA">
        <w:rPr>
          <w:rFonts w:asciiTheme="majorHAnsi" w:hAnsiTheme="majorHAnsi" w:cstheme="majorHAnsi"/>
          <w:color w:val="auto"/>
        </w:rPr>
        <w:t>you</w:t>
      </w:r>
      <w:r w:rsidR="00A84FB4">
        <w:rPr>
          <w:rFonts w:asciiTheme="majorHAnsi" w:hAnsiTheme="majorHAnsi" w:cstheme="majorHAnsi"/>
          <w:color w:val="auto"/>
        </w:rPr>
        <w:t xml:space="preserve"> </w:t>
      </w:r>
      <w:r w:rsidRPr="00E427CA">
        <w:rPr>
          <w:rFonts w:asciiTheme="majorHAnsi" w:hAnsiTheme="majorHAnsi" w:cstheme="majorHAnsi"/>
          <w:color w:val="auto"/>
        </w:rPr>
        <w:t>have</w:t>
      </w:r>
      <w:r w:rsidR="00A84FB4">
        <w:rPr>
          <w:rFonts w:asciiTheme="majorHAnsi" w:hAnsiTheme="majorHAnsi" w:cstheme="majorHAnsi"/>
          <w:color w:val="auto"/>
        </w:rPr>
        <w:t xml:space="preserve"> </w:t>
      </w:r>
      <w:r w:rsidRPr="00E427CA">
        <w:rPr>
          <w:rFonts w:asciiTheme="majorHAnsi" w:hAnsiTheme="majorHAnsi" w:cstheme="majorHAnsi"/>
          <w:color w:val="auto"/>
        </w:rPr>
        <w:t>any</w:t>
      </w:r>
      <w:r w:rsidR="00A84FB4">
        <w:rPr>
          <w:rFonts w:asciiTheme="majorHAnsi" w:hAnsiTheme="majorHAnsi" w:cstheme="majorHAnsi"/>
          <w:color w:val="auto"/>
        </w:rPr>
        <w:t xml:space="preserve"> </w:t>
      </w:r>
      <w:r w:rsidRPr="00E427CA">
        <w:rPr>
          <w:rFonts w:asciiTheme="majorHAnsi" w:hAnsiTheme="majorHAnsi" w:cstheme="majorHAnsi"/>
          <w:color w:val="auto"/>
        </w:rPr>
        <w:t>queries</w:t>
      </w:r>
      <w:r w:rsidR="00A84FB4">
        <w:rPr>
          <w:rFonts w:asciiTheme="majorHAnsi" w:hAnsiTheme="majorHAnsi" w:cstheme="majorHAnsi"/>
          <w:color w:val="auto"/>
        </w:rPr>
        <w:t xml:space="preserve"> </w:t>
      </w:r>
      <w:r w:rsidRPr="00E427CA">
        <w:rPr>
          <w:rFonts w:asciiTheme="majorHAnsi" w:hAnsiTheme="majorHAnsi" w:cstheme="majorHAnsi"/>
          <w:color w:val="auto"/>
        </w:rPr>
        <w:t>or</w:t>
      </w:r>
      <w:r w:rsidR="00A84FB4">
        <w:rPr>
          <w:rFonts w:asciiTheme="majorHAnsi" w:hAnsiTheme="majorHAnsi" w:cstheme="majorHAnsi"/>
          <w:color w:val="auto"/>
        </w:rPr>
        <w:t xml:space="preserve"> </w:t>
      </w:r>
      <w:r w:rsidRPr="00E427CA">
        <w:rPr>
          <w:rFonts w:asciiTheme="majorHAnsi" w:hAnsiTheme="majorHAnsi" w:cstheme="majorHAnsi"/>
          <w:color w:val="auto"/>
        </w:rPr>
        <w:t>questions</w:t>
      </w:r>
      <w:r w:rsidR="00A84FB4">
        <w:rPr>
          <w:rFonts w:asciiTheme="majorHAnsi" w:hAnsiTheme="majorHAnsi" w:cstheme="majorHAnsi"/>
          <w:color w:val="auto"/>
        </w:rPr>
        <w:t xml:space="preserve"> </w:t>
      </w:r>
      <w:r w:rsidRPr="00E427CA">
        <w:rPr>
          <w:rFonts w:asciiTheme="majorHAnsi" w:hAnsiTheme="majorHAnsi" w:cstheme="majorHAnsi"/>
          <w:color w:val="auto"/>
        </w:rPr>
        <w:t>about</w:t>
      </w:r>
      <w:r w:rsidR="00A84FB4">
        <w:rPr>
          <w:rFonts w:asciiTheme="majorHAnsi" w:hAnsiTheme="majorHAnsi" w:cstheme="majorHAnsi"/>
          <w:color w:val="auto"/>
        </w:rPr>
        <w:t xml:space="preserve"> </w:t>
      </w:r>
      <w:r w:rsidRPr="00E427CA">
        <w:rPr>
          <w:rFonts w:asciiTheme="majorHAnsi" w:hAnsiTheme="majorHAnsi" w:cstheme="majorHAnsi"/>
          <w:color w:val="auto"/>
        </w:rPr>
        <w:t>approved</w:t>
      </w:r>
      <w:r w:rsidR="00A84FB4">
        <w:rPr>
          <w:rFonts w:asciiTheme="majorHAnsi" w:hAnsiTheme="majorHAnsi" w:cstheme="majorHAnsi"/>
          <w:color w:val="auto"/>
        </w:rPr>
        <w:t xml:space="preserve"> </w:t>
      </w:r>
      <w:r w:rsidRPr="00E427CA">
        <w:rPr>
          <w:rFonts w:asciiTheme="majorHAnsi" w:hAnsiTheme="majorHAnsi" w:cstheme="majorHAnsi"/>
          <w:color w:val="auto"/>
        </w:rPr>
        <w:t>trainers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providers,</w:t>
      </w:r>
      <w:r w:rsidR="00A84FB4">
        <w:rPr>
          <w:rFonts w:asciiTheme="majorHAnsi" w:hAnsiTheme="majorHAnsi" w:cstheme="majorHAnsi"/>
          <w:color w:val="auto"/>
        </w:rPr>
        <w:t xml:space="preserve"> </w:t>
      </w:r>
      <w:r w:rsidRPr="00E427CA">
        <w:rPr>
          <w:rFonts w:asciiTheme="majorHAnsi" w:hAnsiTheme="majorHAnsi" w:cstheme="majorHAnsi"/>
          <w:color w:val="auto"/>
        </w:rPr>
        <w:t>contact</w:t>
      </w:r>
      <w:r w:rsidR="00A84FB4">
        <w:rPr>
          <w:rFonts w:asciiTheme="majorHAnsi" w:hAnsiTheme="majorHAnsi" w:cstheme="majorHAnsi"/>
          <w:color w:val="auto"/>
        </w:rPr>
        <w:t xml:space="preserve"> </w:t>
      </w:r>
      <w:hyperlink r:id="rId31" w:tgtFrame="_blank" w:tooltip="mailto:england.ommt@nhs.net" w:history="1">
        <w:r w:rsidRPr="00E427CA">
          <w:rPr>
            <w:rStyle w:val="Hyperlink"/>
            <w:rFonts w:asciiTheme="majorHAnsi" w:hAnsiTheme="majorHAnsi" w:cstheme="majorHAnsi"/>
            <w:color w:val="auto"/>
          </w:rPr>
          <w:t>england.ommt@nhs.net</w:t>
        </w:r>
      </w:hyperlink>
      <w:r w:rsidRPr="00E427CA">
        <w:rPr>
          <w:rFonts w:asciiTheme="majorHAnsi" w:hAnsiTheme="majorHAnsi" w:cstheme="majorHAnsi"/>
          <w:color w:val="auto"/>
        </w:rPr>
        <w:t>.</w:t>
      </w:r>
    </w:p>
    <w:p w14:paraId="7605CC50" w14:textId="77777777" w:rsidR="00B856C1" w:rsidRDefault="00B856C1">
      <w:pPr>
        <w:spacing w:after="0" w:line="240" w:lineRule="auto"/>
        <w:textboxTightWrap w:val="none"/>
        <w:rPr>
          <w:rFonts w:asciiTheme="majorHAnsi" w:hAnsiTheme="majorHAnsi" w:cstheme="majorHAnsi"/>
          <w:color w:val="auto"/>
        </w:rPr>
      </w:pPr>
      <w:r>
        <w:rPr>
          <w:rFonts w:asciiTheme="majorHAnsi" w:hAnsiTheme="majorHAnsi" w:cstheme="majorHAnsi"/>
          <w:color w:val="auto"/>
        </w:rPr>
        <w:br w:type="page"/>
      </w:r>
    </w:p>
    <w:p w14:paraId="192F3E5F" w14:textId="3967CBAA" w:rsidR="001F4FA5" w:rsidRPr="00FB64AF" w:rsidRDefault="001F4FA5" w:rsidP="004929EC">
      <w:pPr>
        <w:spacing w:after="120" w:line="240" w:lineRule="atLeast"/>
        <w:rPr>
          <w:rStyle w:val="Strong"/>
          <w:bCs w:val="0"/>
          <w:color w:val="auto"/>
        </w:rPr>
      </w:pPr>
      <w:r w:rsidRPr="00FB64AF">
        <w:rPr>
          <w:rStyle w:val="Strong"/>
          <w:bCs w:val="0"/>
          <w:color w:val="auto"/>
        </w:rPr>
        <w:lastRenderedPageBreak/>
        <w:t>1</w:t>
      </w:r>
      <w:r w:rsidR="00B856C1">
        <w:rPr>
          <w:rStyle w:val="Strong"/>
          <w:bCs w:val="0"/>
          <w:color w:val="auto"/>
        </w:rPr>
        <w:t>1</w:t>
      </w:r>
      <w:r w:rsidRPr="00FB64AF">
        <w:rPr>
          <w:rStyle w:val="Strong"/>
          <w:bCs w:val="0"/>
          <w:color w:val="auto"/>
        </w:rPr>
        <w:t>.</w:t>
      </w:r>
      <w:r w:rsidR="00A84FB4" w:rsidRPr="00FB64AF">
        <w:rPr>
          <w:rStyle w:val="Strong"/>
          <w:bCs w:val="0"/>
          <w:color w:val="auto"/>
        </w:rPr>
        <w:t xml:space="preserve"> </w:t>
      </w:r>
      <w:r w:rsidRPr="00FB64AF">
        <w:rPr>
          <w:rStyle w:val="Strong"/>
          <w:bCs w:val="0"/>
          <w:color w:val="auto"/>
        </w:rPr>
        <w:t>We</w:t>
      </w:r>
      <w:r w:rsidR="00A84FB4" w:rsidRPr="00FB64AF">
        <w:rPr>
          <w:rStyle w:val="Strong"/>
          <w:bCs w:val="0"/>
          <w:color w:val="auto"/>
        </w:rPr>
        <w:t xml:space="preserve"> </w:t>
      </w:r>
      <w:r w:rsidRPr="00FB64AF">
        <w:rPr>
          <w:rStyle w:val="Strong"/>
          <w:bCs w:val="0"/>
          <w:color w:val="auto"/>
        </w:rPr>
        <w:t>do</w:t>
      </w:r>
      <w:r w:rsidR="00A84FB4" w:rsidRPr="00FB64AF">
        <w:rPr>
          <w:rStyle w:val="Strong"/>
          <w:bCs w:val="0"/>
          <w:color w:val="auto"/>
        </w:rPr>
        <w:t xml:space="preserve"> </w:t>
      </w:r>
      <w:r w:rsidRPr="00FB64AF">
        <w:rPr>
          <w:rStyle w:val="Strong"/>
          <w:bCs w:val="0"/>
          <w:color w:val="auto"/>
        </w:rPr>
        <w:t>not</w:t>
      </w:r>
      <w:r w:rsidR="00A84FB4" w:rsidRPr="00FB64AF">
        <w:rPr>
          <w:rStyle w:val="Strong"/>
          <w:bCs w:val="0"/>
          <w:color w:val="auto"/>
        </w:rPr>
        <w:t xml:space="preserve"> </w:t>
      </w:r>
      <w:r w:rsidRPr="00FB64AF">
        <w:rPr>
          <w:rStyle w:val="Strong"/>
          <w:bCs w:val="0"/>
          <w:color w:val="auto"/>
        </w:rPr>
        <w:t>deliver</w:t>
      </w:r>
      <w:r w:rsidR="00A84FB4" w:rsidRPr="00FB64AF">
        <w:rPr>
          <w:rStyle w:val="Strong"/>
          <w:bCs w:val="0"/>
          <w:color w:val="auto"/>
        </w:rPr>
        <w:t xml:space="preserve"> </w:t>
      </w:r>
      <w:r w:rsidRPr="00FB64AF">
        <w:rPr>
          <w:rStyle w:val="Strong"/>
          <w:bCs w:val="0"/>
          <w:color w:val="auto"/>
        </w:rPr>
        <w:t>CQC</w:t>
      </w:r>
      <w:r w:rsidR="00A84FB4" w:rsidRPr="00FB64AF">
        <w:rPr>
          <w:rStyle w:val="Strong"/>
          <w:bCs w:val="0"/>
          <w:color w:val="auto"/>
        </w:rPr>
        <w:t xml:space="preserve"> </w:t>
      </w:r>
      <w:r w:rsidRPr="00FB64AF">
        <w:rPr>
          <w:rStyle w:val="Strong"/>
          <w:bCs w:val="0"/>
          <w:color w:val="auto"/>
        </w:rPr>
        <w:t>regulated</w:t>
      </w:r>
      <w:r w:rsidR="00A84FB4" w:rsidRPr="00FB64AF">
        <w:rPr>
          <w:rStyle w:val="Strong"/>
          <w:bCs w:val="0"/>
          <w:color w:val="auto"/>
        </w:rPr>
        <w:t xml:space="preserve"> </w:t>
      </w:r>
      <w:r w:rsidRPr="00FB64AF">
        <w:rPr>
          <w:rStyle w:val="Strong"/>
          <w:bCs w:val="0"/>
          <w:color w:val="auto"/>
        </w:rPr>
        <w:t>services</w:t>
      </w:r>
      <w:r w:rsidR="00A84FB4" w:rsidRPr="00FB64AF">
        <w:rPr>
          <w:rStyle w:val="Strong"/>
          <w:bCs w:val="0"/>
          <w:color w:val="auto"/>
        </w:rPr>
        <w:t xml:space="preserve"> </w:t>
      </w:r>
      <w:r w:rsidRPr="00FB64AF">
        <w:rPr>
          <w:rStyle w:val="Strong"/>
          <w:bCs w:val="0"/>
          <w:color w:val="auto"/>
        </w:rPr>
        <w:t>but</w:t>
      </w:r>
      <w:r w:rsidR="00A84FB4" w:rsidRPr="00FB64AF">
        <w:rPr>
          <w:rStyle w:val="Strong"/>
          <w:bCs w:val="0"/>
          <w:color w:val="auto"/>
        </w:rPr>
        <w:t xml:space="preserve"> </w:t>
      </w:r>
      <w:r w:rsidRPr="00FB64AF">
        <w:rPr>
          <w:rStyle w:val="Strong"/>
          <w:bCs w:val="0"/>
          <w:color w:val="auto"/>
        </w:rPr>
        <w:t>would</w:t>
      </w:r>
      <w:r w:rsidR="00A84FB4" w:rsidRPr="00FB64AF">
        <w:rPr>
          <w:rStyle w:val="Strong"/>
          <w:bCs w:val="0"/>
          <w:color w:val="auto"/>
        </w:rPr>
        <w:t xml:space="preserve"> </w:t>
      </w:r>
      <w:r w:rsidRPr="00FB64AF">
        <w:rPr>
          <w:rStyle w:val="Strong"/>
          <w:bCs w:val="0"/>
          <w:color w:val="auto"/>
        </w:rPr>
        <w:t>like</w:t>
      </w:r>
      <w:r w:rsidR="00A84FB4" w:rsidRPr="00FB64AF">
        <w:rPr>
          <w:rStyle w:val="Strong"/>
          <w:bCs w:val="0"/>
          <w:color w:val="auto"/>
        </w:rPr>
        <w:t xml:space="preserve"> </w:t>
      </w:r>
      <w:r w:rsidRPr="00FB64AF">
        <w:rPr>
          <w:rStyle w:val="Strong"/>
          <w:bCs w:val="0"/>
          <w:color w:val="auto"/>
        </w:rPr>
        <w:t>to</w:t>
      </w:r>
      <w:r w:rsidR="00A84FB4" w:rsidRPr="00FB64AF">
        <w:rPr>
          <w:rStyle w:val="Strong"/>
          <w:bCs w:val="0"/>
          <w:color w:val="auto"/>
        </w:rPr>
        <w:t xml:space="preserve"> </w:t>
      </w:r>
      <w:r w:rsidRPr="00FB64AF">
        <w:rPr>
          <w:rStyle w:val="Strong"/>
          <w:bCs w:val="0"/>
          <w:color w:val="auto"/>
        </w:rPr>
        <w:t>access</w:t>
      </w:r>
      <w:r w:rsidR="00A84FB4" w:rsidRPr="00FB64AF">
        <w:rPr>
          <w:rStyle w:val="Strong"/>
          <w:bCs w:val="0"/>
          <w:color w:val="auto"/>
        </w:rPr>
        <w:t xml:space="preserve"> </w:t>
      </w:r>
      <w:r w:rsidRPr="00FB64AF">
        <w:rPr>
          <w:rStyle w:val="Strong"/>
          <w:bCs w:val="0"/>
          <w:color w:val="auto"/>
        </w:rPr>
        <w:t>Oliver's</w:t>
      </w:r>
      <w:r w:rsidR="00A84FB4" w:rsidRPr="00FB64AF">
        <w:rPr>
          <w:rStyle w:val="Strong"/>
          <w:bCs w:val="0"/>
          <w:color w:val="auto"/>
        </w:rPr>
        <w:t xml:space="preserve"> </w:t>
      </w:r>
      <w:r w:rsidRPr="00FB64AF">
        <w:rPr>
          <w:rStyle w:val="Strong"/>
          <w:bCs w:val="0"/>
          <w:color w:val="auto"/>
        </w:rPr>
        <w:t>Training.</w:t>
      </w:r>
      <w:r w:rsidR="00A84FB4" w:rsidRPr="00FB64AF">
        <w:rPr>
          <w:rStyle w:val="Strong"/>
          <w:bCs w:val="0"/>
          <w:color w:val="auto"/>
        </w:rPr>
        <w:t xml:space="preserve"> </w:t>
      </w:r>
      <w:r w:rsidRPr="00FB64AF">
        <w:rPr>
          <w:rStyle w:val="Strong"/>
          <w:bCs w:val="0"/>
          <w:color w:val="auto"/>
        </w:rPr>
        <w:t>Can</w:t>
      </w:r>
      <w:r w:rsidR="00A84FB4" w:rsidRPr="00FB64AF">
        <w:rPr>
          <w:rStyle w:val="Strong"/>
          <w:bCs w:val="0"/>
          <w:color w:val="auto"/>
        </w:rPr>
        <w:t xml:space="preserve"> </w:t>
      </w:r>
      <w:r w:rsidRPr="00FB64AF">
        <w:rPr>
          <w:rStyle w:val="Strong"/>
          <w:bCs w:val="0"/>
          <w:color w:val="auto"/>
        </w:rPr>
        <w:t>we</w:t>
      </w:r>
      <w:r w:rsidR="00A84FB4" w:rsidRPr="00FB64AF">
        <w:rPr>
          <w:rStyle w:val="Strong"/>
          <w:bCs w:val="0"/>
          <w:color w:val="auto"/>
        </w:rPr>
        <w:t xml:space="preserve"> </w:t>
      </w:r>
      <w:r w:rsidRPr="00FB64AF">
        <w:rPr>
          <w:rStyle w:val="Strong"/>
          <w:bCs w:val="0"/>
          <w:color w:val="auto"/>
        </w:rPr>
        <w:t>do</w:t>
      </w:r>
      <w:r w:rsidR="00A84FB4" w:rsidRPr="00FB64AF">
        <w:rPr>
          <w:rStyle w:val="Strong"/>
          <w:bCs w:val="0"/>
          <w:color w:val="auto"/>
        </w:rPr>
        <w:t xml:space="preserve"> </w:t>
      </w:r>
      <w:r w:rsidRPr="00FB64AF">
        <w:rPr>
          <w:rStyle w:val="Strong"/>
          <w:bCs w:val="0"/>
          <w:color w:val="auto"/>
        </w:rPr>
        <w:t>this?</w:t>
      </w:r>
    </w:p>
    <w:p w14:paraId="3C83FA9A" w14:textId="3A789B5B" w:rsidR="001F4FA5" w:rsidRPr="00654EA6" w:rsidRDefault="001F4FA5" w:rsidP="00654EA6">
      <w:r w:rsidRPr="00654EA6">
        <w:t>Whilst</w:t>
      </w:r>
      <w:r w:rsidR="00A84FB4" w:rsidRPr="00654EA6">
        <w:t xml:space="preserve"> </w:t>
      </w:r>
      <w:r w:rsidRPr="00654EA6">
        <w:t>there</w:t>
      </w:r>
      <w:r w:rsidR="00A84FB4" w:rsidRPr="00654EA6">
        <w:t xml:space="preserve"> </w:t>
      </w:r>
      <w:r w:rsidRPr="00654EA6">
        <w:t>is</w:t>
      </w:r>
      <w:r w:rsidR="00A84FB4" w:rsidRPr="00654EA6">
        <w:t xml:space="preserve"> </w:t>
      </w:r>
      <w:r w:rsidRPr="00654EA6">
        <w:t>currently</w:t>
      </w:r>
      <w:r w:rsidR="00A84FB4" w:rsidRPr="00654EA6">
        <w:t xml:space="preserve"> </w:t>
      </w:r>
      <w:r w:rsidRPr="00654EA6">
        <w:t>no</w:t>
      </w:r>
      <w:r w:rsidR="00A84FB4" w:rsidRPr="00654EA6">
        <w:t xml:space="preserve"> </w:t>
      </w:r>
      <w:r w:rsidRPr="00654EA6">
        <w:t>statutory</w:t>
      </w:r>
      <w:r w:rsidR="00A84FB4" w:rsidRPr="00654EA6">
        <w:t xml:space="preserve"> </w:t>
      </w:r>
      <w:r w:rsidRPr="00654EA6">
        <w:t>requirement</w:t>
      </w:r>
      <w:r w:rsidR="00A84FB4" w:rsidRPr="00654EA6">
        <w:t xml:space="preserve"> </w:t>
      </w:r>
      <w:r w:rsidRPr="00654EA6">
        <w:t>for</w:t>
      </w:r>
      <w:r w:rsidR="00A84FB4" w:rsidRPr="00654EA6">
        <w:t xml:space="preserve"> </w:t>
      </w:r>
      <w:r w:rsidRPr="00654EA6">
        <w:t>providers</w:t>
      </w:r>
      <w:r w:rsidR="00A84FB4" w:rsidRPr="00654EA6">
        <w:t xml:space="preserve"> </w:t>
      </w:r>
      <w:r w:rsidRPr="00654EA6">
        <w:t>who</w:t>
      </w:r>
      <w:r w:rsidR="00A84FB4" w:rsidRPr="00654EA6">
        <w:t xml:space="preserve"> </w:t>
      </w:r>
      <w:r w:rsidRPr="00654EA6">
        <w:t>are</w:t>
      </w:r>
      <w:r w:rsidR="00A84FB4" w:rsidRPr="00654EA6">
        <w:t xml:space="preserve"> </w:t>
      </w:r>
      <w:r w:rsidRPr="00654EA6">
        <w:t>not</w:t>
      </w:r>
      <w:r w:rsidR="00A84FB4" w:rsidRPr="00654EA6">
        <w:t xml:space="preserve"> </w:t>
      </w:r>
      <w:r w:rsidRPr="00654EA6">
        <w:t>registered</w:t>
      </w:r>
      <w:r w:rsidR="00A84FB4" w:rsidRPr="00654EA6">
        <w:t xml:space="preserve"> </w:t>
      </w:r>
      <w:r w:rsidRPr="00654EA6">
        <w:t>with</w:t>
      </w:r>
      <w:r w:rsidR="00A84FB4" w:rsidRPr="00654EA6">
        <w:t xml:space="preserve"> </w:t>
      </w:r>
      <w:r w:rsidRPr="00654EA6">
        <w:t>CQC,</w:t>
      </w:r>
      <w:r w:rsidR="00A84FB4" w:rsidRPr="00654EA6">
        <w:t xml:space="preserve"> </w:t>
      </w:r>
      <w:r w:rsidRPr="00654EA6">
        <w:t>the</w:t>
      </w:r>
      <w:r w:rsidR="00A84FB4" w:rsidRPr="00654EA6">
        <w:t xml:space="preserve"> </w:t>
      </w:r>
      <w:r w:rsidRPr="00654EA6">
        <w:t>government</w:t>
      </w:r>
      <w:r w:rsidR="00A84FB4" w:rsidRPr="00654EA6">
        <w:t xml:space="preserve"> </w:t>
      </w:r>
      <w:r w:rsidRPr="00654EA6">
        <w:t>encourages</w:t>
      </w:r>
      <w:r w:rsidR="00A84FB4" w:rsidRPr="00654EA6">
        <w:t xml:space="preserve"> </w:t>
      </w:r>
      <w:r w:rsidRPr="00654EA6">
        <w:t>all</w:t>
      </w:r>
      <w:r w:rsidR="00A84FB4" w:rsidRPr="00654EA6">
        <w:t xml:space="preserve"> </w:t>
      </w:r>
      <w:r w:rsidRPr="00654EA6">
        <w:t>employers</w:t>
      </w:r>
      <w:r w:rsidR="00A84FB4" w:rsidRPr="00654EA6">
        <w:t xml:space="preserve"> </w:t>
      </w:r>
      <w:r w:rsidRPr="00654EA6">
        <w:t>to</w:t>
      </w:r>
      <w:r w:rsidR="00A84FB4" w:rsidRPr="00654EA6">
        <w:t xml:space="preserve"> </w:t>
      </w:r>
      <w:r w:rsidRPr="00654EA6">
        <w:t>ensure</w:t>
      </w:r>
      <w:r w:rsidR="00A84FB4" w:rsidRPr="00654EA6">
        <w:t xml:space="preserve"> </w:t>
      </w:r>
      <w:r w:rsidRPr="00654EA6">
        <w:t>that</w:t>
      </w:r>
      <w:r w:rsidR="00A84FB4" w:rsidRPr="00654EA6">
        <w:t xml:space="preserve"> </w:t>
      </w:r>
      <w:r w:rsidRPr="00654EA6">
        <w:t>their</w:t>
      </w:r>
      <w:r w:rsidR="00A84FB4" w:rsidRPr="00654EA6">
        <w:t xml:space="preserve"> </w:t>
      </w:r>
      <w:r w:rsidRPr="00654EA6">
        <w:t>staff</w:t>
      </w:r>
      <w:r w:rsidR="00A84FB4" w:rsidRPr="00654EA6">
        <w:t xml:space="preserve"> </w:t>
      </w:r>
      <w:r w:rsidRPr="00654EA6">
        <w:t>receive</w:t>
      </w:r>
      <w:r w:rsidR="00A84FB4" w:rsidRPr="00654EA6">
        <w:t xml:space="preserve"> </w:t>
      </w:r>
      <w:r w:rsidRPr="00654EA6">
        <w:t>training</w:t>
      </w:r>
      <w:r w:rsidR="00A84FB4" w:rsidRPr="00654EA6">
        <w:t xml:space="preserve"> </w:t>
      </w:r>
      <w:r w:rsidRPr="00654EA6">
        <w:t>in</w:t>
      </w:r>
      <w:r w:rsidR="00A84FB4" w:rsidRPr="00654EA6">
        <w:t xml:space="preserve"> </w:t>
      </w:r>
      <w:r w:rsidRPr="00654EA6">
        <w:t>learning</w:t>
      </w:r>
      <w:r w:rsidR="00A84FB4" w:rsidRPr="00654EA6">
        <w:t xml:space="preserve"> </w:t>
      </w:r>
      <w:r w:rsidRPr="00654EA6">
        <w:t>disability</w:t>
      </w:r>
      <w:r w:rsidR="00A84FB4" w:rsidRPr="00654EA6">
        <w:t xml:space="preserve"> </w:t>
      </w:r>
      <w:r w:rsidRPr="00654EA6">
        <w:t>and</w:t>
      </w:r>
      <w:r w:rsidR="00A84FB4" w:rsidRPr="00654EA6">
        <w:t xml:space="preserve"> </w:t>
      </w:r>
      <w:r w:rsidRPr="00654EA6">
        <w:t>autism,</w:t>
      </w:r>
      <w:r w:rsidR="00A84FB4" w:rsidRPr="00654EA6">
        <w:t xml:space="preserve"> </w:t>
      </w:r>
      <w:r w:rsidRPr="00654EA6">
        <w:t>including</w:t>
      </w:r>
      <w:r w:rsidR="00A84FB4" w:rsidRPr="00654EA6">
        <w:t xml:space="preserve"> </w:t>
      </w:r>
      <w:r w:rsidRPr="00654EA6">
        <w:t>how</w:t>
      </w:r>
      <w:r w:rsidR="00A84FB4" w:rsidRPr="00654EA6">
        <w:t xml:space="preserve"> </w:t>
      </w:r>
      <w:r w:rsidRPr="00654EA6">
        <w:t>to</w:t>
      </w:r>
      <w:r w:rsidR="00A84FB4" w:rsidRPr="00654EA6">
        <w:t xml:space="preserve"> </w:t>
      </w:r>
      <w:r w:rsidRPr="00654EA6">
        <w:t>interact</w:t>
      </w:r>
      <w:r w:rsidR="00A84FB4" w:rsidRPr="00654EA6">
        <w:t xml:space="preserve"> </w:t>
      </w:r>
      <w:r w:rsidRPr="00654EA6">
        <w:t>appropriately</w:t>
      </w:r>
      <w:r w:rsidR="00A84FB4" w:rsidRPr="00654EA6">
        <w:t xml:space="preserve"> </w:t>
      </w:r>
      <w:r w:rsidRPr="00654EA6">
        <w:t>with</w:t>
      </w:r>
      <w:r w:rsidR="00A84FB4" w:rsidRPr="00654EA6">
        <w:t xml:space="preserve"> </w:t>
      </w:r>
      <w:r w:rsidRPr="00654EA6">
        <w:t>autistic</w:t>
      </w:r>
      <w:r w:rsidR="00A84FB4" w:rsidRPr="00654EA6">
        <w:t xml:space="preserve"> </w:t>
      </w:r>
      <w:r w:rsidRPr="00654EA6">
        <w:t>people</w:t>
      </w:r>
      <w:r w:rsidR="00A84FB4" w:rsidRPr="00654EA6">
        <w:t xml:space="preserve"> </w:t>
      </w:r>
      <w:r w:rsidRPr="00654EA6">
        <w:t>and</w:t>
      </w:r>
      <w:r w:rsidR="00A84FB4" w:rsidRPr="00654EA6">
        <w:t xml:space="preserve"> </w:t>
      </w:r>
      <w:r w:rsidRPr="00654EA6">
        <w:t>people</w:t>
      </w:r>
      <w:r w:rsidR="00A84FB4" w:rsidRPr="00654EA6">
        <w:t xml:space="preserve"> </w:t>
      </w:r>
      <w:r w:rsidRPr="00654EA6">
        <w:t>who</w:t>
      </w:r>
      <w:r w:rsidR="00A84FB4" w:rsidRPr="00654EA6">
        <w:t xml:space="preserve"> </w:t>
      </w:r>
      <w:r w:rsidRPr="00654EA6">
        <w:t>have</w:t>
      </w:r>
      <w:r w:rsidR="00A84FB4" w:rsidRPr="00654EA6">
        <w:t xml:space="preserve"> </w:t>
      </w:r>
      <w:r w:rsidRPr="00654EA6">
        <w:t>a</w:t>
      </w:r>
      <w:r w:rsidR="00A84FB4" w:rsidRPr="00654EA6">
        <w:t xml:space="preserve"> </w:t>
      </w:r>
      <w:r w:rsidRPr="00654EA6">
        <w:t>learning</w:t>
      </w:r>
      <w:r w:rsidR="00A84FB4" w:rsidRPr="00654EA6">
        <w:t xml:space="preserve"> </w:t>
      </w:r>
      <w:r w:rsidRPr="00654EA6">
        <w:t>disability.</w:t>
      </w:r>
      <w:r w:rsidR="00A84FB4" w:rsidRPr="00654EA6">
        <w:t xml:space="preserve"> </w:t>
      </w:r>
      <w:r w:rsidRPr="00654EA6">
        <w:t>This</w:t>
      </w:r>
      <w:r w:rsidR="00A84FB4" w:rsidRPr="00654EA6">
        <w:t xml:space="preserve"> </w:t>
      </w:r>
      <w:r w:rsidRPr="00654EA6">
        <w:t>should</w:t>
      </w:r>
      <w:r w:rsidR="00A84FB4" w:rsidRPr="00654EA6">
        <w:t xml:space="preserve"> </w:t>
      </w:r>
      <w:r w:rsidRPr="00654EA6">
        <w:t>be</w:t>
      </w:r>
      <w:r w:rsidR="00A84FB4" w:rsidRPr="00654EA6">
        <w:t xml:space="preserve"> </w:t>
      </w:r>
      <w:r w:rsidRPr="00654EA6">
        <w:t>at</w:t>
      </w:r>
      <w:r w:rsidR="00A84FB4" w:rsidRPr="00654EA6">
        <w:t xml:space="preserve"> </w:t>
      </w:r>
      <w:r w:rsidRPr="00654EA6">
        <w:t>a</w:t>
      </w:r>
      <w:r w:rsidR="00A84FB4" w:rsidRPr="00654EA6">
        <w:t xml:space="preserve"> </w:t>
      </w:r>
      <w:r w:rsidRPr="00654EA6">
        <w:t>level</w:t>
      </w:r>
      <w:r w:rsidR="00A84FB4" w:rsidRPr="00654EA6">
        <w:t xml:space="preserve"> </w:t>
      </w:r>
      <w:r w:rsidRPr="00654EA6">
        <w:t>appropriate</w:t>
      </w:r>
      <w:r w:rsidR="00A84FB4" w:rsidRPr="00654EA6">
        <w:t xml:space="preserve"> </w:t>
      </w:r>
      <w:r w:rsidRPr="00654EA6">
        <w:t>to</w:t>
      </w:r>
      <w:r w:rsidR="00A84FB4" w:rsidRPr="00654EA6">
        <w:t xml:space="preserve"> </w:t>
      </w:r>
      <w:r w:rsidRPr="00654EA6">
        <w:t>their</w:t>
      </w:r>
      <w:r w:rsidR="00A84FB4" w:rsidRPr="00654EA6">
        <w:t xml:space="preserve"> </w:t>
      </w:r>
      <w:r w:rsidRPr="00654EA6">
        <w:t>role.</w:t>
      </w:r>
      <w:r w:rsidR="00201EA8" w:rsidRPr="00654EA6">
        <w:t xml:space="preserve"> </w:t>
      </w:r>
    </w:p>
    <w:p w14:paraId="2E31BA9E" w14:textId="31668BDA" w:rsidR="001F4FA5" w:rsidRPr="00654EA6" w:rsidRDefault="00E91CC8" w:rsidP="00654EA6">
      <w:r w:rsidRPr="00654EA6">
        <w:t>There</w:t>
      </w:r>
      <w:r w:rsidR="00A84FB4" w:rsidRPr="00654EA6">
        <w:t xml:space="preserve"> </w:t>
      </w:r>
      <w:r w:rsidRPr="00654EA6">
        <w:t>is</w:t>
      </w:r>
      <w:r w:rsidR="00A84FB4" w:rsidRPr="00654EA6">
        <w:t xml:space="preserve"> </w:t>
      </w:r>
      <w:r w:rsidRPr="00654EA6">
        <w:t>already</w:t>
      </w:r>
      <w:r w:rsidR="00A84FB4" w:rsidRPr="00654EA6">
        <w:t xml:space="preserve"> </w:t>
      </w:r>
      <w:r w:rsidRPr="00654EA6">
        <w:t>p</w:t>
      </w:r>
      <w:r w:rsidR="001F4FA5" w:rsidRPr="00654EA6">
        <w:t>ositive</w:t>
      </w:r>
      <w:r w:rsidR="00A84FB4" w:rsidRPr="00654EA6">
        <w:t xml:space="preserve"> </w:t>
      </w:r>
      <w:r w:rsidR="001F4FA5" w:rsidRPr="00654EA6">
        <w:t>engagement</w:t>
      </w:r>
      <w:r w:rsidR="00A84FB4" w:rsidRPr="00654EA6">
        <w:t xml:space="preserve"> </w:t>
      </w:r>
      <w:r w:rsidRPr="00654EA6">
        <w:t>with</w:t>
      </w:r>
      <w:r w:rsidR="00A84FB4" w:rsidRPr="00654EA6">
        <w:t xml:space="preserve"> </w:t>
      </w:r>
      <w:r w:rsidR="0055345A" w:rsidRPr="00654EA6">
        <w:t>Oliver’s</w:t>
      </w:r>
      <w:r w:rsidR="00A84FB4" w:rsidRPr="00654EA6">
        <w:t xml:space="preserve"> </w:t>
      </w:r>
      <w:r w:rsidR="0055345A" w:rsidRPr="00654EA6">
        <w:t>Training</w:t>
      </w:r>
      <w:r w:rsidR="00A84FB4" w:rsidRPr="00654EA6">
        <w:t xml:space="preserve"> </w:t>
      </w:r>
      <w:r w:rsidR="001F4FA5" w:rsidRPr="00654EA6">
        <w:t>from</w:t>
      </w:r>
      <w:r w:rsidR="00A84FB4" w:rsidRPr="00654EA6">
        <w:t xml:space="preserve"> </w:t>
      </w:r>
      <w:r w:rsidR="001F4FA5" w:rsidRPr="00654EA6">
        <w:t>higher</w:t>
      </w:r>
      <w:r w:rsidR="00A84FB4" w:rsidRPr="00654EA6">
        <w:t xml:space="preserve"> </w:t>
      </w:r>
      <w:r w:rsidR="001F4FA5" w:rsidRPr="00654EA6">
        <w:t>education</w:t>
      </w:r>
      <w:r w:rsidR="00A84FB4" w:rsidRPr="00654EA6">
        <w:t xml:space="preserve"> </w:t>
      </w:r>
      <w:r w:rsidR="001F4FA5" w:rsidRPr="00654EA6">
        <w:t>institutions</w:t>
      </w:r>
      <w:r w:rsidR="00A84FB4" w:rsidRPr="00654EA6">
        <w:t xml:space="preserve"> </w:t>
      </w:r>
      <w:r w:rsidR="001F4FA5" w:rsidRPr="00654EA6">
        <w:t>and</w:t>
      </w:r>
      <w:r w:rsidR="00A84FB4" w:rsidRPr="00654EA6">
        <w:t xml:space="preserve"> </w:t>
      </w:r>
      <w:r w:rsidR="001F4FA5" w:rsidRPr="00654EA6">
        <w:t>other</w:t>
      </w:r>
      <w:r w:rsidR="00A84FB4" w:rsidRPr="00654EA6">
        <w:t xml:space="preserve"> </w:t>
      </w:r>
      <w:r w:rsidR="001F4FA5" w:rsidRPr="00654EA6">
        <w:t>health</w:t>
      </w:r>
      <w:r w:rsidR="00A84FB4" w:rsidRPr="00654EA6">
        <w:t xml:space="preserve"> </w:t>
      </w:r>
      <w:r w:rsidR="001F4FA5" w:rsidRPr="00654EA6">
        <w:t>and</w:t>
      </w:r>
      <w:r w:rsidR="00A84FB4" w:rsidRPr="00654EA6">
        <w:t xml:space="preserve"> </w:t>
      </w:r>
      <w:r w:rsidR="001F4FA5" w:rsidRPr="00654EA6">
        <w:t>care</w:t>
      </w:r>
      <w:r w:rsidR="00A84FB4" w:rsidRPr="00654EA6">
        <w:t xml:space="preserve"> </w:t>
      </w:r>
      <w:r w:rsidR="001F4FA5" w:rsidRPr="00654EA6">
        <w:t>services</w:t>
      </w:r>
      <w:r w:rsidR="00A84FB4" w:rsidRPr="00654EA6">
        <w:t xml:space="preserve"> </w:t>
      </w:r>
      <w:r w:rsidR="001F4FA5" w:rsidRPr="00654EA6">
        <w:t>not</w:t>
      </w:r>
      <w:r w:rsidR="00A84FB4" w:rsidRPr="00654EA6">
        <w:t xml:space="preserve"> </w:t>
      </w:r>
      <w:r w:rsidR="001F4FA5" w:rsidRPr="00654EA6">
        <w:t>regulated</w:t>
      </w:r>
      <w:r w:rsidR="00A84FB4" w:rsidRPr="00654EA6">
        <w:t xml:space="preserve"> </w:t>
      </w:r>
      <w:r w:rsidR="001F4FA5" w:rsidRPr="00654EA6">
        <w:t>by</w:t>
      </w:r>
      <w:r w:rsidR="00A84FB4" w:rsidRPr="00654EA6">
        <w:t xml:space="preserve"> </w:t>
      </w:r>
      <w:r w:rsidR="001F4FA5" w:rsidRPr="00654EA6">
        <w:t>the</w:t>
      </w:r>
      <w:r w:rsidR="00A84FB4" w:rsidRPr="00654EA6">
        <w:t xml:space="preserve"> </w:t>
      </w:r>
      <w:r w:rsidR="001F4FA5" w:rsidRPr="00654EA6">
        <w:t>CQC</w:t>
      </w:r>
      <w:r w:rsidR="00A84FB4" w:rsidRPr="00654EA6">
        <w:t xml:space="preserve"> </w:t>
      </w:r>
      <w:r w:rsidR="001F4FA5" w:rsidRPr="00654EA6">
        <w:t>to</w:t>
      </w:r>
      <w:r w:rsidR="00A84FB4" w:rsidRPr="00654EA6">
        <w:t xml:space="preserve"> </w:t>
      </w:r>
      <w:r w:rsidR="001F4FA5" w:rsidRPr="00654EA6">
        <w:t>ensure</w:t>
      </w:r>
      <w:r w:rsidR="00A84FB4" w:rsidRPr="00654EA6">
        <w:t xml:space="preserve"> </w:t>
      </w:r>
      <w:r w:rsidR="001F4FA5" w:rsidRPr="00654EA6">
        <w:t>this</w:t>
      </w:r>
      <w:r w:rsidR="00A84FB4" w:rsidRPr="00654EA6">
        <w:t xml:space="preserve"> </w:t>
      </w:r>
      <w:r w:rsidR="001F4FA5" w:rsidRPr="00654EA6">
        <w:t>important</w:t>
      </w:r>
      <w:r w:rsidR="00A84FB4" w:rsidRPr="00654EA6">
        <w:t xml:space="preserve"> </w:t>
      </w:r>
      <w:r w:rsidR="001F4FA5" w:rsidRPr="00654EA6">
        <w:t>culture</w:t>
      </w:r>
      <w:r w:rsidR="00A84FB4" w:rsidRPr="00654EA6">
        <w:t xml:space="preserve"> </w:t>
      </w:r>
      <w:r w:rsidR="001F4FA5" w:rsidRPr="00654EA6">
        <w:t>change</w:t>
      </w:r>
      <w:r w:rsidR="00A84FB4" w:rsidRPr="00654EA6">
        <w:t xml:space="preserve"> </w:t>
      </w:r>
      <w:r w:rsidR="002D0809" w:rsidRPr="00654EA6">
        <w:t>and</w:t>
      </w:r>
      <w:r w:rsidR="00A84FB4" w:rsidRPr="00654EA6">
        <w:t xml:space="preserve"> </w:t>
      </w:r>
      <w:r w:rsidR="001F4FA5" w:rsidRPr="00654EA6">
        <w:t>to</w:t>
      </w:r>
      <w:r w:rsidR="00A84FB4" w:rsidRPr="00654EA6">
        <w:t xml:space="preserve"> </w:t>
      </w:r>
      <w:r w:rsidR="001F4FA5" w:rsidRPr="00654EA6">
        <w:t>address</w:t>
      </w:r>
      <w:r w:rsidR="00A84FB4" w:rsidRPr="00654EA6">
        <w:t xml:space="preserve"> </w:t>
      </w:r>
      <w:r w:rsidR="001F4FA5" w:rsidRPr="00654EA6">
        <w:t>the</w:t>
      </w:r>
      <w:r w:rsidR="00A84FB4" w:rsidRPr="00654EA6">
        <w:t xml:space="preserve"> </w:t>
      </w:r>
      <w:r w:rsidR="001F4FA5" w:rsidRPr="00654EA6">
        <w:t>health</w:t>
      </w:r>
      <w:r w:rsidR="00A84FB4" w:rsidRPr="00654EA6">
        <w:t xml:space="preserve"> </w:t>
      </w:r>
      <w:r w:rsidR="001F4FA5" w:rsidRPr="00654EA6">
        <w:t>inequalities</w:t>
      </w:r>
      <w:r w:rsidR="00A84FB4" w:rsidRPr="00654EA6">
        <w:t xml:space="preserve"> </w:t>
      </w:r>
      <w:r w:rsidR="001F4FA5" w:rsidRPr="00654EA6">
        <w:t>people</w:t>
      </w:r>
      <w:r w:rsidR="00A84FB4" w:rsidRPr="00654EA6">
        <w:t xml:space="preserve"> </w:t>
      </w:r>
      <w:r w:rsidR="001F4FA5" w:rsidRPr="00654EA6">
        <w:t>with</w:t>
      </w:r>
      <w:r w:rsidR="00A84FB4" w:rsidRPr="00654EA6">
        <w:t xml:space="preserve"> </w:t>
      </w:r>
      <w:r w:rsidR="001F4FA5" w:rsidRPr="00654EA6">
        <w:t>a</w:t>
      </w:r>
      <w:r w:rsidR="00A84FB4" w:rsidRPr="00654EA6">
        <w:t xml:space="preserve"> </w:t>
      </w:r>
      <w:r w:rsidR="001F4FA5" w:rsidRPr="00654EA6">
        <w:t>learning</w:t>
      </w:r>
      <w:r w:rsidR="00A84FB4" w:rsidRPr="00654EA6">
        <w:t xml:space="preserve"> </w:t>
      </w:r>
      <w:r w:rsidR="001F4FA5" w:rsidRPr="00654EA6">
        <w:t>disability</w:t>
      </w:r>
      <w:r w:rsidR="00A84FB4" w:rsidRPr="00654EA6">
        <w:t xml:space="preserve"> </w:t>
      </w:r>
      <w:r w:rsidR="001F4FA5" w:rsidRPr="00654EA6">
        <w:t>and</w:t>
      </w:r>
      <w:r w:rsidR="00A84FB4" w:rsidRPr="00654EA6">
        <w:t xml:space="preserve"> </w:t>
      </w:r>
      <w:r w:rsidR="001F4FA5" w:rsidRPr="00654EA6">
        <w:t>autistic</w:t>
      </w:r>
      <w:r w:rsidR="00A84FB4" w:rsidRPr="00654EA6">
        <w:t xml:space="preserve"> </w:t>
      </w:r>
      <w:r w:rsidR="001F4FA5" w:rsidRPr="00654EA6">
        <w:t>people</w:t>
      </w:r>
      <w:r w:rsidR="00A84FB4" w:rsidRPr="00654EA6">
        <w:t xml:space="preserve"> </w:t>
      </w:r>
      <w:r w:rsidR="001F4FA5" w:rsidRPr="00654EA6">
        <w:t>face.</w:t>
      </w:r>
      <w:r w:rsidR="00A84FB4" w:rsidRPr="00654EA6">
        <w:t xml:space="preserve"> </w:t>
      </w:r>
    </w:p>
    <w:p w14:paraId="44DA1BA0" w14:textId="502FC788" w:rsidR="00740B2A" w:rsidRPr="00E427CA" w:rsidRDefault="00740B2A" w:rsidP="00740B2A">
      <w:pPr>
        <w:rPr>
          <w:color w:val="auto"/>
        </w:rPr>
      </w:pPr>
      <w:r w:rsidRPr="00E427CA">
        <w:rPr>
          <w:color w:val="auto"/>
        </w:rPr>
        <w:t>Employers</w:t>
      </w:r>
      <w:r w:rsidR="00A84FB4">
        <w:rPr>
          <w:color w:val="auto"/>
        </w:rPr>
        <w:t xml:space="preserve"> </w:t>
      </w:r>
      <w:r w:rsidRPr="00E427CA">
        <w:rPr>
          <w:color w:val="auto"/>
        </w:rPr>
        <w:t>who</w:t>
      </w:r>
      <w:r w:rsidR="00A84FB4">
        <w:rPr>
          <w:color w:val="auto"/>
        </w:rPr>
        <w:t xml:space="preserve"> </w:t>
      </w:r>
      <w:r w:rsidRPr="00E427CA">
        <w:rPr>
          <w:color w:val="auto"/>
        </w:rPr>
        <w:t>are</w:t>
      </w:r>
      <w:r w:rsidR="00A84FB4">
        <w:rPr>
          <w:color w:val="auto"/>
        </w:rPr>
        <w:t xml:space="preserve"> </w:t>
      </w:r>
      <w:r w:rsidRPr="00E427CA">
        <w:rPr>
          <w:color w:val="auto"/>
        </w:rPr>
        <w:t>not</w:t>
      </w:r>
      <w:r w:rsidR="00A84FB4">
        <w:rPr>
          <w:color w:val="auto"/>
        </w:rPr>
        <w:t xml:space="preserve"> </w:t>
      </w:r>
      <w:r w:rsidRPr="00E427CA">
        <w:rPr>
          <w:color w:val="auto"/>
        </w:rPr>
        <w:t>CQC-regulated</w:t>
      </w:r>
      <w:r w:rsidR="00A84FB4">
        <w:rPr>
          <w:color w:val="auto"/>
        </w:rPr>
        <w:t xml:space="preserve"> </w:t>
      </w:r>
      <w:r w:rsidRPr="00E427CA">
        <w:rPr>
          <w:color w:val="auto"/>
        </w:rPr>
        <w:t>can</w:t>
      </w:r>
      <w:r w:rsidR="00A84FB4">
        <w:rPr>
          <w:color w:val="auto"/>
        </w:rPr>
        <w:t xml:space="preserve"> </w:t>
      </w:r>
      <w:r w:rsidRPr="00E427CA">
        <w:rPr>
          <w:color w:val="auto"/>
        </w:rPr>
        <w:t>access</w:t>
      </w:r>
      <w:r w:rsidR="00A84FB4">
        <w:rPr>
          <w:color w:val="auto"/>
        </w:rPr>
        <w:t xml:space="preserve"> </w:t>
      </w:r>
      <w:r w:rsidRPr="00E427CA">
        <w:rPr>
          <w:color w:val="auto"/>
        </w:rPr>
        <w:t>part</w:t>
      </w:r>
      <w:r w:rsidR="00A84FB4">
        <w:rPr>
          <w:color w:val="auto"/>
        </w:rPr>
        <w:t xml:space="preserve"> </w:t>
      </w:r>
      <w:r w:rsidRPr="00E427CA">
        <w:rPr>
          <w:color w:val="auto"/>
        </w:rPr>
        <w:t>1,</w:t>
      </w:r>
      <w:r w:rsidR="00A84FB4">
        <w:rPr>
          <w:color w:val="auto"/>
        </w:rPr>
        <w:t xml:space="preserve"> </w:t>
      </w:r>
      <w:r w:rsidRPr="00E427CA">
        <w:rPr>
          <w:color w:val="auto"/>
        </w:rPr>
        <w:t>the</w:t>
      </w:r>
      <w:r w:rsidR="00A84FB4">
        <w:rPr>
          <w:color w:val="auto"/>
        </w:rPr>
        <w:t xml:space="preserve"> </w:t>
      </w:r>
      <w:proofErr w:type="spellStart"/>
      <w:r w:rsidRPr="00E427CA">
        <w:rPr>
          <w:color w:val="auto"/>
        </w:rPr>
        <w:t>elearning</w:t>
      </w:r>
      <w:proofErr w:type="spellEnd"/>
      <w:r w:rsidRPr="00E427CA">
        <w:rPr>
          <w:color w:val="auto"/>
        </w:rPr>
        <w:t>,</w:t>
      </w:r>
      <w:r w:rsidR="00A84FB4">
        <w:rPr>
          <w:color w:val="auto"/>
        </w:rPr>
        <w:t xml:space="preserve"> </w:t>
      </w:r>
      <w:r w:rsidRPr="00E427CA">
        <w:rPr>
          <w:color w:val="auto"/>
        </w:rPr>
        <w:t>on</w:t>
      </w:r>
      <w:r w:rsidR="00A84FB4">
        <w:rPr>
          <w:color w:val="auto"/>
        </w:rPr>
        <w:t xml:space="preserve"> </w:t>
      </w:r>
      <w:proofErr w:type="spellStart"/>
      <w:r w:rsidRPr="00E427CA">
        <w:rPr>
          <w:color w:val="auto"/>
        </w:rPr>
        <w:t>elearning</w:t>
      </w:r>
      <w:proofErr w:type="spellEnd"/>
      <w:r w:rsidR="00A84FB4">
        <w:rPr>
          <w:color w:val="auto"/>
        </w:rPr>
        <w:t xml:space="preserve"> </w:t>
      </w:r>
      <w:r w:rsidRPr="00E427CA">
        <w:rPr>
          <w:color w:val="auto"/>
        </w:rPr>
        <w:t>for</w:t>
      </w:r>
      <w:r w:rsidR="00A84FB4">
        <w:rPr>
          <w:color w:val="auto"/>
        </w:rPr>
        <w:t xml:space="preserve"> </w:t>
      </w:r>
      <w:r w:rsidRPr="00E427CA">
        <w:rPr>
          <w:color w:val="auto"/>
        </w:rPr>
        <w:t>healthcare</w:t>
      </w:r>
      <w:r w:rsidR="00A84FB4">
        <w:rPr>
          <w:color w:val="auto"/>
        </w:rPr>
        <w:t xml:space="preserve"> </w:t>
      </w:r>
      <w:r w:rsidRPr="00E427CA">
        <w:rPr>
          <w:color w:val="auto"/>
        </w:rPr>
        <w:t>for</w:t>
      </w:r>
      <w:r w:rsidR="00A84FB4">
        <w:rPr>
          <w:color w:val="auto"/>
        </w:rPr>
        <w:t xml:space="preserve"> </w:t>
      </w:r>
      <w:r w:rsidRPr="00E427CA">
        <w:rPr>
          <w:color w:val="auto"/>
        </w:rPr>
        <w:t>free,</w:t>
      </w:r>
      <w:r w:rsidR="00A84FB4">
        <w:rPr>
          <w:color w:val="auto"/>
        </w:rPr>
        <w:t xml:space="preserve"> </w:t>
      </w:r>
      <w:r w:rsidRPr="00E427CA">
        <w:rPr>
          <w:color w:val="auto"/>
        </w:rPr>
        <w:t>however</w:t>
      </w:r>
      <w:r w:rsidR="00A84FB4">
        <w:rPr>
          <w:color w:val="auto"/>
        </w:rPr>
        <w:t xml:space="preserve"> </w:t>
      </w:r>
      <w:r w:rsidR="00D56F14" w:rsidRPr="00E427CA">
        <w:rPr>
          <w:color w:val="auto"/>
        </w:rPr>
        <w:t>they</w:t>
      </w:r>
      <w:r w:rsidR="00A84FB4">
        <w:rPr>
          <w:color w:val="auto"/>
        </w:rPr>
        <w:t xml:space="preserve"> </w:t>
      </w:r>
      <w:r w:rsidRPr="00E427CA">
        <w:rPr>
          <w:color w:val="auto"/>
        </w:rPr>
        <w:t>will</w:t>
      </w:r>
      <w:r w:rsidR="00A84FB4">
        <w:rPr>
          <w:color w:val="auto"/>
        </w:rPr>
        <w:t xml:space="preserve"> </w:t>
      </w:r>
      <w:r w:rsidRPr="00E427CA">
        <w:rPr>
          <w:color w:val="auto"/>
        </w:rPr>
        <w:t>need</w:t>
      </w:r>
      <w:r w:rsidR="00A84FB4">
        <w:rPr>
          <w:color w:val="auto"/>
        </w:rPr>
        <w:t xml:space="preserve"> </w:t>
      </w:r>
      <w:r w:rsidRPr="00E427CA">
        <w:rPr>
          <w:color w:val="auto"/>
        </w:rPr>
        <w:t>to</w:t>
      </w:r>
      <w:r w:rsidR="00A84FB4">
        <w:rPr>
          <w:color w:val="auto"/>
        </w:rPr>
        <w:t xml:space="preserve"> </w:t>
      </w:r>
      <w:r w:rsidRPr="00E427CA">
        <w:rPr>
          <w:color w:val="auto"/>
        </w:rPr>
        <w:t>support</w:t>
      </w:r>
      <w:r w:rsidR="00A84FB4">
        <w:rPr>
          <w:color w:val="auto"/>
        </w:rPr>
        <w:t xml:space="preserve"> </w:t>
      </w:r>
      <w:r w:rsidRPr="00E427CA">
        <w:rPr>
          <w:color w:val="auto"/>
        </w:rPr>
        <w:t>their</w:t>
      </w:r>
      <w:r w:rsidR="00A84FB4">
        <w:rPr>
          <w:color w:val="auto"/>
        </w:rPr>
        <w:t xml:space="preserve"> </w:t>
      </w:r>
      <w:r w:rsidRPr="00E427CA">
        <w:rPr>
          <w:color w:val="auto"/>
        </w:rPr>
        <w:t>staff</w:t>
      </w:r>
      <w:r w:rsidR="00A84FB4">
        <w:rPr>
          <w:color w:val="auto"/>
        </w:rPr>
        <w:t xml:space="preserve"> </w:t>
      </w:r>
      <w:r w:rsidRPr="00E427CA">
        <w:rPr>
          <w:color w:val="auto"/>
        </w:rPr>
        <w:t>to</w:t>
      </w:r>
      <w:r w:rsidR="00A84FB4">
        <w:rPr>
          <w:color w:val="auto"/>
        </w:rPr>
        <w:t xml:space="preserve"> </w:t>
      </w:r>
      <w:r w:rsidRPr="00E427CA">
        <w:rPr>
          <w:color w:val="auto"/>
        </w:rPr>
        <w:t>access</w:t>
      </w:r>
      <w:r w:rsidR="00A84FB4">
        <w:rPr>
          <w:color w:val="auto"/>
        </w:rPr>
        <w:t xml:space="preserve"> </w:t>
      </w:r>
      <w:r w:rsidRPr="00E427CA">
        <w:rPr>
          <w:color w:val="auto"/>
        </w:rPr>
        <w:t>part</w:t>
      </w:r>
      <w:r w:rsidR="00A84FB4">
        <w:rPr>
          <w:color w:val="auto"/>
        </w:rPr>
        <w:t xml:space="preserve"> </w:t>
      </w:r>
      <w:r w:rsidRPr="00E427CA">
        <w:rPr>
          <w:color w:val="auto"/>
        </w:rPr>
        <w:t>2.</w:t>
      </w:r>
      <w:r w:rsidR="00A84FB4">
        <w:rPr>
          <w:color w:val="auto"/>
        </w:rPr>
        <w:t xml:space="preserve"> </w:t>
      </w:r>
      <w:r w:rsidRPr="00E427CA">
        <w:rPr>
          <w:color w:val="auto"/>
        </w:rPr>
        <w:t>See</w:t>
      </w:r>
      <w:r w:rsidR="00A84FB4">
        <w:rPr>
          <w:color w:val="auto"/>
        </w:rPr>
        <w:t xml:space="preserve"> </w:t>
      </w:r>
      <w:r w:rsidRPr="00E427CA">
        <w:rPr>
          <w:color w:val="auto"/>
        </w:rPr>
        <w:t>question</w:t>
      </w:r>
      <w:r w:rsidR="00A84FB4">
        <w:rPr>
          <w:color w:val="auto"/>
        </w:rPr>
        <w:t xml:space="preserve"> </w:t>
      </w:r>
      <w:r w:rsidRPr="00E427CA">
        <w:rPr>
          <w:color w:val="auto"/>
        </w:rPr>
        <w:t>2</w:t>
      </w:r>
      <w:r w:rsidR="00A84FB4">
        <w:rPr>
          <w:color w:val="auto"/>
        </w:rPr>
        <w:t xml:space="preserve"> </w:t>
      </w:r>
      <w:r w:rsidRPr="00E427CA">
        <w:rPr>
          <w:color w:val="auto"/>
        </w:rPr>
        <w:t>to</w:t>
      </w:r>
      <w:r w:rsidR="00A84FB4">
        <w:rPr>
          <w:color w:val="auto"/>
        </w:rPr>
        <w:t xml:space="preserve"> </w:t>
      </w:r>
      <w:r w:rsidRPr="00E427CA">
        <w:rPr>
          <w:color w:val="auto"/>
        </w:rPr>
        <w:t>find</w:t>
      </w:r>
      <w:r w:rsidR="00A84FB4">
        <w:rPr>
          <w:color w:val="auto"/>
        </w:rPr>
        <w:t xml:space="preserve"> </w:t>
      </w:r>
      <w:r w:rsidRPr="00E427CA">
        <w:rPr>
          <w:color w:val="auto"/>
        </w:rPr>
        <w:t>out</w:t>
      </w:r>
      <w:r w:rsidR="00A84FB4">
        <w:rPr>
          <w:color w:val="auto"/>
        </w:rPr>
        <w:t xml:space="preserve"> </w:t>
      </w:r>
      <w:r w:rsidRPr="00E427CA">
        <w:rPr>
          <w:color w:val="auto"/>
        </w:rPr>
        <w:t>more</w:t>
      </w:r>
      <w:r w:rsidR="00A84FB4">
        <w:rPr>
          <w:color w:val="auto"/>
        </w:rPr>
        <w:t xml:space="preserve"> </w:t>
      </w:r>
      <w:r w:rsidRPr="00E427CA">
        <w:rPr>
          <w:color w:val="auto"/>
        </w:rPr>
        <w:t>about</w:t>
      </w:r>
      <w:r w:rsidR="00A84FB4">
        <w:rPr>
          <w:color w:val="auto"/>
        </w:rPr>
        <w:t xml:space="preserve"> </w:t>
      </w:r>
      <w:r w:rsidRPr="00E427CA">
        <w:rPr>
          <w:color w:val="auto"/>
        </w:rPr>
        <w:t>how</w:t>
      </w:r>
      <w:r w:rsidR="00A84FB4">
        <w:rPr>
          <w:color w:val="auto"/>
        </w:rPr>
        <w:t xml:space="preserve"> </w:t>
      </w:r>
      <w:r w:rsidRPr="00E427CA">
        <w:rPr>
          <w:color w:val="auto"/>
        </w:rPr>
        <w:t>to</w:t>
      </w:r>
      <w:r w:rsidR="00A84FB4">
        <w:rPr>
          <w:color w:val="auto"/>
        </w:rPr>
        <w:t xml:space="preserve"> </w:t>
      </w:r>
      <w:r w:rsidRPr="00E427CA">
        <w:rPr>
          <w:color w:val="auto"/>
        </w:rPr>
        <w:t>access</w:t>
      </w:r>
      <w:r w:rsidR="00A84FB4">
        <w:rPr>
          <w:color w:val="auto"/>
        </w:rPr>
        <w:t xml:space="preserve"> </w:t>
      </w:r>
      <w:r w:rsidRPr="00E427CA">
        <w:rPr>
          <w:color w:val="auto"/>
        </w:rPr>
        <w:t>the</w:t>
      </w:r>
      <w:r w:rsidR="00A84FB4">
        <w:rPr>
          <w:color w:val="auto"/>
        </w:rPr>
        <w:t xml:space="preserve"> </w:t>
      </w:r>
      <w:r w:rsidRPr="00E427CA">
        <w:rPr>
          <w:color w:val="auto"/>
        </w:rPr>
        <w:t>second</w:t>
      </w:r>
      <w:r w:rsidR="00A84FB4">
        <w:rPr>
          <w:color w:val="auto"/>
        </w:rPr>
        <w:t xml:space="preserve"> </w:t>
      </w:r>
      <w:r w:rsidRPr="00E427CA">
        <w:rPr>
          <w:color w:val="auto"/>
        </w:rPr>
        <w:t>part</w:t>
      </w:r>
      <w:r w:rsidR="00A84FB4">
        <w:rPr>
          <w:color w:val="auto"/>
        </w:rPr>
        <w:t xml:space="preserve"> </w:t>
      </w:r>
      <w:r w:rsidRPr="00E427CA">
        <w:rPr>
          <w:color w:val="auto"/>
        </w:rPr>
        <w:t>of</w:t>
      </w:r>
      <w:r w:rsidR="00A84FB4">
        <w:rPr>
          <w:color w:val="auto"/>
        </w:rPr>
        <w:t xml:space="preserve"> </w:t>
      </w:r>
      <w:r w:rsidRPr="00E427CA">
        <w:rPr>
          <w:color w:val="auto"/>
        </w:rPr>
        <w:t>Oliver’s</w:t>
      </w:r>
      <w:r w:rsidR="00A84FB4">
        <w:rPr>
          <w:color w:val="auto"/>
        </w:rPr>
        <w:t xml:space="preserve"> </w:t>
      </w:r>
      <w:r w:rsidRPr="00E427CA">
        <w:rPr>
          <w:color w:val="auto"/>
        </w:rPr>
        <w:t>Training.</w:t>
      </w:r>
    </w:p>
    <w:p w14:paraId="44D0FC9D" w14:textId="40E28A82" w:rsidR="001F4FA5" w:rsidRPr="00E427CA" w:rsidRDefault="001F4FA5" w:rsidP="001F4FA5">
      <w:pPr>
        <w:pStyle w:val="pf0"/>
        <w:rPr>
          <w:rFonts w:asciiTheme="majorHAnsi" w:hAnsiTheme="majorHAnsi" w:cstheme="majorHAnsi"/>
        </w:rPr>
      </w:pPr>
      <w:r w:rsidRPr="00E427CA">
        <w:rPr>
          <w:rStyle w:val="cf01"/>
          <w:rFonts w:asciiTheme="majorHAnsi" w:hAnsiTheme="majorHAnsi" w:cstheme="majorHAnsi"/>
          <w:sz w:val="24"/>
          <w:szCs w:val="24"/>
        </w:rPr>
        <w:t>Employers</w:t>
      </w:r>
      <w:r w:rsidR="00A84FB4">
        <w:rPr>
          <w:rStyle w:val="cf01"/>
          <w:rFonts w:asciiTheme="majorHAnsi" w:hAnsiTheme="majorHAnsi" w:cstheme="majorHAnsi"/>
          <w:sz w:val="24"/>
          <w:szCs w:val="24"/>
        </w:rPr>
        <w:t xml:space="preserve"> </w:t>
      </w:r>
      <w:r w:rsidRPr="00E427CA">
        <w:rPr>
          <w:rStyle w:val="cf01"/>
          <w:rFonts w:asciiTheme="majorHAnsi" w:hAnsiTheme="majorHAnsi" w:cstheme="majorHAnsi"/>
          <w:sz w:val="24"/>
          <w:szCs w:val="24"/>
        </w:rPr>
        <w:t>can</w:t>
      </w:r>
      <w:r w:rsidR="00A84FB4">
        <w:rPr>
          <w:rStyle w:val="cf01"/>
          <w:rFonts w:asciiTheme="majorHAnsi" w:hAnsiTheme="majorHAnsi" w:cstheme="majorHAnsi"/>
          <w:sz w:val="24"/>
          <w:szCs w:val="24"/>
        </w:rPr>
        <w:t xml:space="preserve"> </w:t>
      </w:r>
      <w:r w:rsidRPr="00E427CA">
        <w:rPr>
          <w:rStyle w:val="cf01"/>
          <w:rFonts w:asciiTheme="majorHAnsi" w:hAnsiTheme="majorHAnsi" w:cstheme="majorHAnsi"/>
          <w:sz w:val="24"/>
          <w:szCs w:val="24"/>
        </w:rPr>
        <w:t>contact</w:t>
      </w:r>
      <w:r w:rsidR="00A84FB4">
        <w:rPr>
          <w:rStyle w:val="cf01"/>
          <w:rFonts w:asciiTheme="majorHAnsi" w:hAnsiTheme="majorHAnsi" w:cstheme="majorHAnsi"/>
          <w:sz w:val="24"/>
          <w:szCs w:val="24"/>
        </w:rPr>
        <w:t xml:space="preserve"> </w:t>
      </w:r>
      <w:r w:rsidRPr="00E427CA">
        <w:rPr>
          <w:rStyle w:val="cf01"/>
          <w:rFonts w:asciiTheme="majorHAnsi" w:hAnsiTheme="majorHAnsi" w:cstheme="majorHAnsi"/>
          <w:sz w:val="24"/>
          <w:szCs w:val="24"/>
        </w:rPr>
        <w:t>their</w:t>
      </w:r>
      <w:r w:rsidR="00A84FB4">
        <w:rPr>
          <w:rStyle w:val="cf01"/>
          <w:rFonts w:asciiTheme="majorHAnsi" w:hAnsiTheme="majorHAnsi" w:cstheme="majorHAnsi"/>
          <w:sz w:val="24"/>
          <w:szCs w:val="24"/>
        </w:rPr>
        <w:t xml:space="preserve"> </w:t>
      </w:r>
      <w:r w:rsidRPr="00E427CA">
        <w:rPr>
          <w:rStyle w:val="cf01"/>
          <w:rFonts w:asciiTheme="majorHAnsi" w:hAnsiTheme="majorHAnsi" w:cstheme="majorHAnsi"/>
          <w:sz w:val="24"/>
          <w:szCs w:val="24"/>
        </w:rPr>
        <w:t>local</w:t>
      </w:r>
      <w:r w:rsidR="00A84FB4">
        <w:rPr>
          <w:rStyle w:val="cf01"/>
          <w:rFonts w:asciiTheme="majorHAnsi" w:hAnsiTheme="majorHAnsi" w:cstheme="majorHAnsi"/>
          <w:sz w:val="24"/>
          <w:szCs w:val="24"/>
        </w:rPr>
        <w:t xml:space="preserve"> </w:t>
      </w:r>
      <w:hyperlink r:id="rId32" w:history="1">
        <w:r w:rsidRPr="00E427CA">
          <w:rPr>
            <w:rStyle w:val="Hyperlink"/>
            <w:rFonts w:asciiTheme="majorHAnsi" w:hAnsiTheme="majorHAnsi" w:cstheme="majorHAnsi"/>
            <w:color w:val="auto"/>
          </w:rPr>
          <w:t>ICS</w:t>
        </w:r>
        <w:r w:rsidR="00D0647B" w:rsidRPr="00E427CA">
          <w:rPr>
            <w:rStyle w:val="Hyperlink"/>
            <w:rFonts w:asciiTheme="majorHAnsi" w:hAnsiTheme="majorHAnsi" w:cstheme="majorHAnsi"/>
            <w:color w:val="auto"/>
          </w:rPr>
          <w:t>s</w:t>
        </w:r>
      </w:hyperlink>
      <w:r w:rsidR="00A84FB4">
        <w:rPr>
          <w:rStyle w:val="cf01"/>
          <w:rFonts w:asciiTheme="majorHAnsi" w:hAnsiTheme="majorHAnsi" w:cstheme="majorHAnsi"/>
          <w:sz w:val="24"/>
          <w:szCs w:val="24"/>
        </w:rPr>
        <w:t xml:space="preserve"> </w:t>
      </w:r>
      <w:r w:rsidRPr="00E427CA">
        <w:rPr>
          <w:rStyle w:val="cf01"/>
          <w:rFonts w:asciiTheme="majorHAnsi" w:hAnsiTheme="majorHAnsi" w:cstheme="majorHAnsi"/>
          <w:sz w:val="24"/>
          <w:szCs w:val="24"/>
        </w:rPr>
        <w:t>too,</w:t>
      </w:r>
      <w:r w:rsidR="00A84FB4">
        <w:rPr>
          <w:rStyle w:val="cf01"/>
          <w:rFonts w:asciiTheme="majorHAnsi" w:hAnsiTheme="majorHAnsi" w:cstheme="majorHAnsi"/>
          <w:sz w:val="24"/>
          <w:szCs w:val="24"/>
        </w:rPr>
        <w:t xml:space="preserve"> </w:t>
      </w:r>
      <w:r w:rsidR="0014377F" w:rsidRPr="00E427CA">
        <w:rPr>
          <w:rStyle w:val="cf01"/>
          <w:rFonts w:asciiTheme="majorHAnsi" w:hAnsiTheme="majorHAnsi" w:cstheme="majorHAnsi"/>
          <w:sz w:val="24"/>
          <w:szCs w:val="24"/>
        </w:rPr>
        <w:t>however</w:t>
      </w:r>
      <w:r w:rsidR="00A84FB4">
        <w:rPr>
          <w:rStyle w:val="cf01"/>
          <w:rFonts w:asciiTheme="majorHAnsi" w:hAnsiTheme="majorHAnsi" w:cstheme="majorHAnsi"/>
          <w:sz w:val="24"/>
          <w:szCs w:val="24"/>
        </w:rPr>
        <w:t xml:space="preserve"> </w:t>
      </w:r>
      <w:r w:rsidR="0014377F" w:rsidRPr="00E427CA">
        <w:rPr>
          <w:rStyle w:val="cf01"/>
          <w:rFonts w:asciiTheme="majorHAnsi" w:hAnsiTheme="majorHAnsi" w:cstheme="majorHAnsi"/>
          <w:sz w:val="24"/>
          <w:szCs w:val="24"/>
        </w:rPr>
        <w:t>the</w:t>
      </w:r>
      <w:r w:rsidR="00A84FB4">
        <w:rPr>
          <w:rStyle w:val="cf01"/>
          <w:rFonts w:asciiTheme="majorHAnsi" w:hAnsiTheme="majorHAnsi" w:cstheme="majorHAnsi"/>
          <w:sz w:val="24"/>
          <w:szCs w:val="24"/>
        </w:rPr>
        <w:t xml:space="preserve"> </w:t>
      </w:r>
      <w:r w:rsidR="0014377F" w:rsidRPr="00E427CA">
        <w:rPr>
          <w:rStyle w:val="cf01"/>
          <w:rFonts w:asciiTheme="majorHAnsi" w:hAnsiTheme="majorHAnsi" w:cstheme="majorHAnsi"/>
          <w:sz w:val="24"/>
          <w:szCs w:val="24"/>
        </w:rPr>
        <w:t>focus</w:t>
      </w:r>
      <w:r w:rsidR="00A84FB4">
        <w:rPr>
          <w:rStyle w:val="cf01"/>
          <w:rFonts w:asciiTheme="majorHAnsi" w:hAnsiTheme="majorHAnsi" w:cstheme="majorHAnsi"/>
          <w:sz w:val="24"/>
          <w:szCs w:val="24"/>
        </w:rPr>
        <w:t xml:space="preserve"> </w:t>
      </w:r>
      <w:r w:rsidR="0014377F" w:rsidRPr="00E427CA">
        <w:rPr>
          <w:rStyle w:val="cf01"/>
          <w:rFonts w:asciiTheme="majorHAnsi" w:hAnsiTheme="majorHAnsi" w:cstheme="majorHAnsi"/>
          <w:sz w:val="24"/>
          <w:szCs w:val="24"/>
        </w:rPr>
        <w:t>currently</w:t>
      </w:r>
      <w:r w:rsidR="00A84FB4">
        <w:rPr>
          <w:rStyle w:val="cf01"/>
          <w:rFonts w:asciiTheme="majorHAnsi" w:hAnsiTheme="majorHAnsi" w:cstheme="majorHAnsi"/>
          <w:sz w:val="24"/>
          <w:szCs w:val="24"/>
        </w:rPr>
        <w:t xml:space="preserve"> </w:t>
      </w:r>
      <w:r w:rsidR="0014377F" w:rsidRPr="00E427CA">
        <w:rPr>
          <w:rStyle w:val="cf01"/>
          <w:rFonts w:asciiTheme="majorHAnsi" w:hAnsiTheme="majorHAnsi" w:cstheme="majorHAnsi"/>
          <w:sz w:val="24"/>
          <w:szCs w:val="24"/>
        </w:rPr>
        <w:t>is</w:t>
      </w:r>
      <w:r w:rsidR="00A84FB4">
        <w:rPr>
          <w:rStyle w:val="cf01"/>
          <w:rFonts w:asciiTheme="majorHAnsi" w:hAnsiTheme="majorHAnsi" w:cstheme="majorHAnsi"/>
          <w:sz w:val="24"/>
          <w:szCs w:val="24"/>
        </w:rPr>
        <w:t xml:space="preserve"> </w:t>
      </w:r>
      <w:r w:rsidR="0014377F" w:rsidRPr="00E427CA">
        <w:rPr>
          <w:rStyle w:val="cf01"/>
          <w:rFonts w:asciiTheme="majorHAnsi" w:hAnsiTheme="majorHAnsi" w:cstheme="majorHAnsi"/>
          <w:sz w:val="24"/>
          <w:szCs w:val="24"/>
        </w:rPr>
        <w:t>to</w:t>
      </w:r>
      <w:r w:rsidR="00A84FB4">
        <w:rPr>
          <w:rStyle w:val="cf01"/>
          <w:rFonts w:asciiTheme="majorHAnsi" w:hAnsiTheme="majorHAnsi" w:cstheme="majorHAnsi"/>
          <w:sz w:val="24"/>
          <w:szCs w:val="24"/>
        </w:rPr>
        <w:t xml:space="preserve"> </w:t>
      </w:r>
      <w:r w:rsidR="0014377F" w:rsidRPr="00E427CA">
        <w:rPr>
          <w:rStyle w:val="cf01"/>
          <w:rFonts w:asciiTheme="majorHAnsi" w:hAnsiTheme="majorHAnsi" w:cstheme="majorHAnsi"/>
          <w:sz w:val="24"/>
          <w:szCs w:val="24"/>
        </w:rPr>
        <w:t>support</w:t>
      </w:r>
      <w:r w:rsidR="00A84FB4">
        <w:rPr>
          <w:rStyle w:val="cf01"/>
          <w:rFonts w:asciiTheme="majorHAnsi" w:hAnsiTheme="majorHAnsi" w:cstheme="majorHAnsi"/>
          <w:sz w:val="24"/>
          <w:szCs w:val="24"/>
        </w:rPr>
        <w:t xml:space="preserve"> </w:t>
      </w:r>
      <w:r w:rsidR="0014377F" w:rsidRPr="00E427CA">
        <w:rPr>
          <w:rStyle w:val="cf01"/>
          <w:rFonts w:asciiTheme="majorHAnsi" w:hAnsiTheme="majorHAnsi" w:cstheme="majorHAnsi"/>
          <w:sz w:val="24"/>
          <w:szCs w:val="24"/>
        </w:rPr>
        <w:t>access</w:t>
      </w:r>
      <w:r w:rsidR="00A84FB4">
        <w:rPr>
          <w:rStyle w:val="cf01"/>
          <w:rFonts w:asciiTheme="majorHAnsi" w:hAnsiTheme="majorHAnsi" w:cstheme="majorHAnsi"/>
          <w:sz w:val="24"/>
          <w:szCs w:val="24"/>
        </w:rPr>
        <w:t xml:space="preserve"> </w:t>
      </w:r>
      <w:r w:rsidR="0014377F" w:rsidRPr="00E427CA">
        <w:rPr>
          <w:rStyle w:val="cf01"/>
          <w:rFonts w:asciiTheme="majorHAnsi" w:hAnsiTheme="majorHAnsi" w:cstheme="majorHAnsi"/>
          <w:sz w:val="24"/>
          <w:szCs w:val="24"/>
        </w:rPr>
        <w:t>for</w:t>
      </w:r>
      <w:r w:rsidR="00A84FB4">
        <w:rPr>
          <w:rStyle w:val="cf01"/>
          <w:rFonts w:asciiTheme="majorHAnsi" w:hAnsiTheme="majorHAnsi" w:cstheme="majorHAnsi"/>
          <w:sz w:val="24"/>
          <w:szCs w:val="24"/>
        </w:rPr>
        <w:t xml:space="preserve"> </w:t>
      </w:r>
      <w:r w:rsidR="00B70AE9" w:rsidRPr="00E427CA">
        <w:rPr>
          <w:rStyle w:val="cf01"/>
          <w:rFonts w:asciiTheme="majorHAnsi" w:hAnsiTheme="majorHAnsi" w:cstheme="majorHAnsi"/>
          <w:sz w:val="24"/>
          <w:szCs w:val="24"/>
        </w:rPr>
        <w:t>staff</w:t>
      </w:r>
      <w:r w:rsidR="00A84FB4">
        <w:rPr>
          <w:rStyle w:val="cf01"/>
          <w:rFonts w:asciiTheme="majorHAnsi" w:hAnsiTheme="majorHAnsi" w:cstheme="majorHAnsi"/>
          <w:sz w:val="24"/>
          <w:szCs w:val="24"/>
        </w:rPr>
        <w:t xml:space="preserve"> </w:t>
      </w:r>
      <w:r w:rsidRPr="00E427CA">
        <w:rPr>
          <w:rStyle w:val="cf01"/>
          <w:rFonts w:asciiTheme="majorHAnsi" w:hAnsiTheme="majorHAnsi" w:cstheme="majorHAnsi"/>
          <w:sz w:val="24"/>
          <w:szCs w:val="24"/>
        </w:rPr>
        <w:t>working</w:t>
      </w:r>
      <w:r w:rsidR="00A84FB4">
        <w:rPr>
          <w:rStyle w:val="cf01"/>
          <w:rFonts w:asciiTheme="majorHAnsi" w:hAnsiTheme="majorHAnsi" w:cstheme="majorHAnsi"/>
          <w:sz w:val="24"/>
          <w:szCs w:val="24"/>
        </w:rPr>
        <w:t xml:space="preserve"> </w:t>
      </w:r>
      <w:r w:rsidRPr="00E427CA">
        <w:rPr>
          <w:rStyle w:val="cf01"/>
          <w:rFonts w:asciiTheme="majorHAnsi" w:hAnsiTheme="majorHAnsi" w:cstheme="majorHAnsi"/>
          <w:sz w:val="24"/>
          <w:szCs w:val="24"/>
        </w:rPr>
        <w:t>in</w:t>
      </w:r>
      <w:r w:rsidR="00A84FB4">
        <w:rPr>
          <w:rStyle w:val="cf01"/>
          <w:rFonts w:asciiTheme="majorHAnsi" w:hAnsiTheme="majorHAnsi" w:cstheme="majorHAnsi"/>
          <w:sz w:val="24"/>
          <w:szCs w:val="24"/>
        </w:rPr>
        <w:t xml:space="preserve"> </w:t>
      </w:r>
      <w:r w:rsidRPr="00E427CA">
        <w:rPr>
          <w:rStyle w:val="cf01"/>
          <w:rFonts w:asciiTheme="majorHAnsi" w:hAnsiTheme="majorHAnsi" w:cstheme="majorHAnsi"/>
          <w:sz w:val="24"/>
          <w:szCs w:val="24"/>
        </w:rPr>
        <w:t>CQC</w:t>
      </w:r>
      <w:r w:rsidR="00A84FB4">
        <w:rPr>
          <w:rStyle w:val="cf01"/>
          <w:rFonts w:asciiTheme="majorHAnsi" w:hAnsiTheme="majorHAnsi" w:cstheme="majorHAnsi"/>
          <w:sz w:val="24"/>
          <w:szCs w:val="24"/>
        </w:rPr>
        <w:t xml:space="preserve"> </w:t>
      </w:r>
      <w:r w:rsidRPr="00E427CA">
        <w:rPr>
          <w:rStyle w:val="cf01"/>
          <w:rFonts w:asciiTheme="majorHAnsi" w:hAnsiTheme="majorHAnsi" w:cstheme="majorHAnsi"/>
          <w:sz w:val="24"/>
          <w:szCs w:val="24"/>
        </w:rPr>
        <w:t>regulated</w:t>
      </w:r>
      <w:r w:rsidR="00A84FB4">
        <w:rPr>
          <w:rStyle w:val="cf01"/>
          <w:rFonts w:asciiTheme="majorHAnsi" w:hAnsiTheme="majorHAnsi" w:cstheme="majorHAnsi"/>
          <w:sz w:val="24"/>
          <w:szCs w:val="24"/>
        </w:rPr>
        <w:t xml:space="preserve"> </w:t>
      </w:r>
      <w:r w:rsidRPr="00E427CA">
        <w:rPr>
          <w:rStyle w:val="cf01"/>
          <w:rFonts w:asciiTheme="majorHAnsi" w:hAnsiTheme="majorHAnsi" w:cstheme="majorHAnsi"/>
          <w:sz w:val="24"/>
          <w:szCs w:val="24"/>
        </w:rPr>
        <w:t>services.</w:t>
      </w:r>
    </w:p>
    <w:p w14:paraId="7E2D2803" w14:textId="28912860" w:rsidR="00920AC5" w:rsidRPr="00FB64AF" w:rsidRDefault="001F4FA5" w:rsidP="004929EC">
      <w:pPr>
        <w:spacing w:after="120" w:line="240" w:lineRule="atLeast"/>
        <w:rPr>
          <w:rStyle w:val="Strong"/>
          <w:bCs w:val="0"/>
          <w:color w:val="auto"/>
        </w:rPr>
      </w:pPr>
      <w:r w:rsidRPr="00FB64AF">
        <w:rPr>
          <w:rStyle w:val="Strong"/>
          <w:bCs w:val="0"/>
          <w:color w:val="auto"/>
        </w:rPr>
        <w:t>1</w:t>
      </w:r>
      <w:r w:rsidR="00201EA8">
        <w:rPr>
          <w:rStyle w:val="Strong"/>
          <w:bCs w:val="0"/>
          <w:color w:val="auto"/>
        </w:rPr>
        <w:t>2</w:t>
      </w:r>
      <w:r w:rsidRPr="00FB64AF">
        <w:rPr>
          <w:rStyle w:val="Strong"/>
          <w:bCs w:val="0"/>
          <w:color w:val="auto"/>
        </w:rPr>
        <w:t>.</w:t>
      </w:r>
      <w:r w:rsidR="00A84FB4" w:rsidRPr="00FB64AF">
        <w:rPr>
          <w:rStyle w:val="Strong"/>
          <w:bCs w:val="0"/>
          <w:color w:val="auto"/>
        </w:rPr>
        <w:t xml:space="preserve"> </w:t>
      </w:r>
      <w:r w:rsidRPr="00FB64AF">
        <w:rPr>
          <w:rStyle w:val="Strong"/>
          <w:bCs w:val="0"/>
          <w:color w:val="auto"/>
        </w:rPr>
        <w:t>We</w:t>
      </w:r>
      <w:r w:rsidR="00A84FB4" w:rsidRPr="00FB64AF">
        <w:rPr>
          <w:rStyle w:val="Strong"/>
          <w:bCs w:val="0"/>
          <w:color w:val="auto"/>
        </w:rPr>
        <w:t xml:space="preserve"> </w:t>
      </w:r>
      <w:r w:rsidRPr="00FB64AF">
        <w:rPr>
          <w:rStyle w:val="Strong"/>
          <w:bCs w:val="0"/>
          <w:color w:val="auto"/>
        </w:rPr>
        <w:t>do</w:t>
      </w:r>
      <w:r w:rsidR="00A84FB4" w:rsidRPr="00FB64AF">
        <w:rPr>
          <w:rStyle w:val="Strong"/>
          <w:bCs w:val="0"/>
          <w:color w:val="auto"/>
        </w:rPr>
        <w:t xml:space="preserve"> </w:t>
      </w:r>
      <w:r w:rsidRPr="00FB64AF">
        <w:rPr>
          <w:rStyle w:val="Strong"/>
          <w:bCs w:val="0"/>
          <w:color w:val="auto"/>
        </w:rPr>
        <w:t>not</w:t>
      </w:r>
      <w:r w:rsidR="00A84FB4" w:rsidRPr="00FB64AF">
        <w:rPr>
          <w:rStyle w:val="Strong"/>
          <w:bCs w:val="0"/>
          <w:color w:val="auto"/>
        </w:rPr>
        <w:t xml:space="preserve"> </w:t>
      </w:r>
      <w:r w:rsidRPr="00FB64AF">
        <w:rPr>
          <w:rStyle w:val="Strong"/>
          <w:bCs w:val="0"/>
          <w:color w:val="auto"/>
        </w:rPr>
        <w:t>deliver</w:t>
      </w:r>
      <w:r w:rsidR="00A84FB4" w:rsidRPr="00FB64AF">
        <w:rPr>
          <w:rStyle w:val="Strong"/>
          <w:bCs w:val="0"/>
          <w:color w:val="auto"/>
        </w:rPr>
        <w:t xml:space="preserve"> </w:t>
      </w:r>
      <w:r w:rsidRPr="00FB64AF">
        <w:rPr>
          <w:rStyle w:val="Strong"/>
          <w:bCs w:val="0"/>
          <w:color w:val="auto"/>
        </w:rPr>
        <w:t>health</w:t>
      </w:r>
      <w:r w:rsidR="00A84FB4" w:rsidRPr="00FB64AF">
        <w:rPr>
          <w:rStyle w:val="Strong"/>
          <w:bCs w:val="0"/>
          <w:color w:val="auto"/>
        </w:rPr>
        <w:t xml:space="preserve"> </w:t>
      </w:r>
      <w:r w:rsidRPr="00FB64AF">
        <w:rPr>
          <w:rStyle w:val="Strong"/>
          <w:bCs w:val="0"/>
          <w:color w:val="auto"/>
        </w:rPr>
        <w:t>and</w:t>
      </w:r>
      <w:r w:rsidR="00A84FB4" w:rsidRPr="00FB64AF">
        <w:rPr>
          <w:rStyle w:val="Strong"/>
          <w:bCs w:val="0"/>
          <w:color w:val="auto"/>
        </w:rPr>
        <w:t xml:space="preserve"> </w:t>
      </w:r>
      <w:r w:rsidRPr="00FB64AF">
        <w:rPr>
          <w:rStyle w:val="Strong"/>
          <w:bCs w:val="0"/>
          <w:color w:val="auto"/>
        </w:rPr>
        <w:t>care</w:t>
      </w:r>
      <w:r w:rsidR="00A84FB4" w:rsidRPr="00FB64AF">
        <w:rPr>
          <w:rStyle w:val="Strong"/>
          <w:bCs w:val="0"/>
          <w:color w:val="auto"/>
        </w:rPr>
        <w:t xml:space="preserve"> </w:t>
      </w:r>
      <w:r w:rsidRPr="00FB64AF">
        <w:rPr>
          <w:rStyle w:val="Strong"/>
          <w:bCs w:val="0"/>
          <w:color w:val="auto"/>
        </w:rPr>
        <w:t>services</w:t>
      </w:r>
      <w:r w:rsidR="00A84FB4" w:rsidRPr="00FB64AF">
        <w:rPr>
          <w:rStyle w:val="Strong"/>
          <w:bCs w:val="0"/>
          <w:color w:val="auto"/>
        </w:rPr>
        <w:t xml:space="preserve"> </w:t>
      </w:r>
      <w:r w:rsidR="00BA5B21" w:rsidRPr="00FB64AF">
        <w:rPr>
          <w:rStyle w:val="Strong"/>
          <w:bCs w:val="0"/>
          <w:color w:val="auto"/>
        </w:rPr>
        <w:t>but</w:t>
      </w:r>
      <w:r w:rsidR="00A84FB4" w:rsidRPr="00FB64AF">
        <w:rPr>
          <w:rStyle w:val="Strong"/>
          <w:bCs w:val="0"/>
          <w:color w:val="auto"/>
        </w:rPr>
        <w:t xml:space="preserve"> </w:t>
      </w:r>
      <w:r w:rsidR="00BA5B21" w:rsidRPr="00FB64AF">
        <w:rPr>
          <w:rStyle w:val="Strong"/>
          <w:bCs w:val="0"/>
          <w:color w:val="auto"/>
        </w:rPr>
        <w:t>would</w:t>
      </w:r>
      <w:r w:rsidR="00A84FB4" w:rsidRPr="00FB64AF">
        <w:rPr>
          <w:rStyle w:val="Strong"/>
          <w:bCs w:val="0"/>
          <w:color w:val="auto"/>
        </w:rPr>
        <w:t xml:space="preserve"> </w:t>
      </w:r>
      <w:r w:rsidR="00BA5B21" w:rsidRPr="00FB64AF">
        <w:rPr>
          <w:rStyle w:val="Strong"/>
          <w:bCs w:val="0"/>
          <w:color w:val="auto"/>
        </w:rPr>
        <w:t>like</w:t>
      </w:r>
      <w:r w:rsidR="00A84FB4" w:rsidRPr="00FB64AF">
        <w:rPr>
          <w:rStyle w:val="Strong"/>
          <w:bCs w:val="0"/>
          <w:color w:val="auto"/>
        </w:rPr>
        <w:t xml:space="preserve"> </w:t>
      </w:r>
      <w:r w:rsidR="00BA5B21" w:rsidRPr="00FB64AF">
        <w:rPr>
          <w:rStyle w:val="Strong"/>
          <w:bCs w:val="0"/>
          <w:color w:val="auto"/>
        </w:rPr>
        <w:t>to</w:t>
      </w:r>
      <w:r w:rsidR="00A84FB4" w:rsidRPr="00FB64AF">
        <w:rPr>
          <w:rStyle w:val="Strong"/>
          <w:bCs w:val="0"/>
          <w:color w:val="auto"/>
        </w:rPr>
        <w:t xml:space="preserve"> </w:t>
      </w:r>
      <w:r w:rsidRPr="00FB64AF">
        <w:rPr>
          <w:rStyle w:val="Strong"/>
          <w:bCs w:val="0"/>
          <w:color w:val="auto"/>
        </w:rPr>
        <w:t>access</w:t>
      </w:r>
      <w:r w:rsidR="00A84FB4" w:rsidRPr="00FB64AF">
        <w:rPr>
          <w:rStyle w:val="Strong"/>
          <w:bCs w:val="0"/>
          <w:color w:val="auto"/>
        </w:rPr>
        <w:t xml:space="preserve"> </w:t>
      </w:r>
      <w:r w:rsidRPr="00FB64AF">
        <w:rPr>
          <w:rStyle w:val="Strong"/>
          <w:bCs w:val="0"/>
          <w:color w:val="auto"/>
        </w:rPr>
        <w:t>Oliver's</w:t>
      </w:r>
      <w:r w:rsidR="00A84FB4" w:rsidRPr="00FB64AF">
        <w:rPr>
          <w:rStyle w:val="Strong"/>
          <w:bCs w:val="0"/>
          <w:color w:val="auto"/>
        </w:rPr>
        <w:t xml:space="preserve"> </w:t>
      </w:r>
      <w:r w:rsidRPr="00FB64AF">
        <w:rPr>
          <w:rStyle w:val="Strong"/>
          <w:bCs w:val="0"/>
          <w:color w:val="auto"/>
        </w:rPr>
        <w:t>Training.</w:t>
      </w:r>
      <w:r w:rsidR="00A84FB4" w:rsidRPr="00FB64AF">
        <w:rPr>
          <w:rStyle w:val="Strong"/>
          <w:bCs w:val="0"/>
          <w:color w:val="auto"/>
        </w:rPr>
        <w:t xml:space="preserve"> </w:t>
      </w:r>
      <w:r w:rsidRPr="00FB64AF">
        <w:rPr>
          <w:rStyle w:val="Strong"/>
          <w:bCs w:val="0"/>
          <w:color w:val="auto"/>
        </w:rPr>
        <w:t>Can</w:t>
      </w:r>
      <w:r w:rsidR="00A84FB4" w:rsidRPr="00FB64AF">
        <w:rPr>
          <w:rStyle w:val="Strong"/>
          <w:bCs w:val="0"/>
          <w:color w:val="auto"/>
        </w:rPr>
        <w:t xml:space="preserve"> </w:t>
      </w:r>
      <w:r w:rsidRPr="00FB64AF">
        <w:rPr>
          <w:rStyle w:val="Strong"/>
          <w:bCs w:val="0"/>
          <w:color w:val="auto"/>
        </w:rPr>
        <w:t>we</w:t>
      </w:r>
      <w:r w:rsidR="00A84FB4" w:rsidRPr="00FB64AF">
        <w:rPr>
          <w:rStyle w:val="Strong"/>
          <w:bCs w:val="0"/>
          <w:color w:val="auto"/>
        </w:rPr>
        <w:t xml:space="preserve"> </w:t>
      </w:r>
      <w:r w:rsidRPr="00FB64AF">
        <w:rPr>
          <w:rStyle w:val="Strong"/>
          <w:bCs w:val="0"/>
          <w:color w:val="auto"/>
        </w:rPr>
        <w:t>do</w:t>
      </w:r>
      <w:r w:rsidR="00A84FB4" w:rsidRPr="00FB64AF">
        <w:rPr>
          <w:rStyle w:val="Strong"/>
          <w:bCs w:val="0"/>
          <w:color w:val="auto"/>
        </w:rPr>
        <w:t xml:space="preserve"> </w:t>
      </w:r>
      <w:r w:rsidRPr="00FB64AF">
        <w:rPr>
          <w:rStyle w:val="Strong"/>
          <w:bCs w:val="0"/>
          <w:color w:val="auto"/>
        </w:rPr>
        <w:t>this?</w:t>
      </w:r>
    </w:p>
    <w:p w14:paraId="4A021711" w14:textId="77718098" w:rsidR="00B64B0E" w:rsidRPr="00E427CA" w:rsidRDefault="000738DE" w:rsidP="00B64B0E">
      <w:pPr>
        <w:rPr>
          <w:color w:val="auto"/>
        </w:rPr>
      </w:pP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has</w:t>
      </w:r>
      <w:r w:rsidR="00A84FB4">
        <w:rPr>
          <w:color w:val="auto"/>
        </w:rPr>
        <w:t xml:space="preserve"> </w:t>
      </w:r>
      <w:r w:rsidRPr="00E427CA">
        <w:rPr>
          <w:color w:val="auto"/>
        </w:rPr>
        <w:t>been</w:t>
      </w:r>
      <w:r w:rsidR="00A84FB4">
        <w:rPr>
          <w:color w:val="auto"/>
        </w:rPr>
        <w:t xml:space="preserve"> </w:t>
      </w:r>
      <w:r w:rsidRPr="00E427CA">
        <w:rPr>
          <w:color w:val="auto"/>
        </w:rPr>
        <w:t>de</w:t>
      </w:r>
      <w:r w:rsidR="00B64B0E" w:rsidRPr="00E427CA">
        <w:rPr>
          <w:color w:val="auto"/>
        </w:rPr>
        <w:t>signed</w:t>
      </w:r>
      <w:r w:rsidR="00A84FB4">
        <w:rPr>
          <w:color w:val="auto"/>
        </w:rPr>
        <w:t xml:space="preserve"> </w:t>
      </w:r>
      <w:r w:rsidR="00B64B0E" w:rsidRPr="00E427CA">
        <w:rPr>
          <w:color w:val="auto"/>
        </w:rPr>
        <w:t>for</w:t>
      </w:r>
      <w:r w:rsidR="00A84FB4">
        <w:rPr>
          <w:color w:val="auto"/>
        </w:rPr>
        <w:t xml:space="preserve"> </w:t>
      </w:r>
      <w:r w:rsidR="00B64B0E" w:rsidRPr="00E427CA">
        <w:rPr>
          <w:color w:val="auto"/>
        </w:rPr>
        <w:t>health</w:t>
      </w:r>
      <w:r w:rsidR="00A84FB4">
        <w:rPr>
          <w:color w:val="auto"/>
        </w:rPr>
        <w:t xml:space="preserve"> </w:t>
      </w:r>
      <w:r w:rsidR="00B64B0E" w:rsidRPr="00E427CA">
        <w:rPr>
          <w:color w:val="auto"/>
        </w:rPr>
        <w:t>and</w:t>
      </w:r>
      <w:r w:rsidR="00A84FB4">
        <w:rPr>
          <w:color w:val="auto"/>
        </w:rPr>
        <w:t xml:space="preserve"> </w:t>
      </w:r>
      <w:r w:rsidR="00B64B0E" w:rsidRPr="00E427CA">
        <w:rPr>
          <w:color w:val="auto"/>
        </w:rPr>
        <w:t>social</w:t>
      </w:r>
      <w:r w:rsidR="00A84FB4">
        <w:rPr>
          <w:color w:val="auto"/>
        </w:rPr>
        <w:t xml:space="preserve"> </w:t>
      </w:r>
      <w:r w:rsidR="00B64B0E" w:rsidRPr="00E427CA">
        <w:rPr>
          <w:color w:val="auto"/>
        </w:rPr>
        <w:t>care</w:t>
      </w:r>
      <w:r w:rsidR="00201EA8">
        <w:rPr>
          <w:color w:val="auto"/>
        </w:rPr>
        <w:t xml:space="preserve"> </w:t>
      </w:r>
      <w:proofErr w:type="gramStart"/>
      <w:r w:rsidR="00B64B0E" w:rsidRPr="00E427CA">
        <w:rPr>
          <w:color w:val="auto"/>
        </w:rPr>
        <w:t>staff</w:t>
      </w:r>
      <w:proofErr w:type="gramEnd"/>
      <w:r w:rsidR="00A84FB4">
        <w:rPr>
          <w:color w:val="auto"/>
        </w:rPr>
        <w:t xml:space="preserve"> </w:t>
      </w:r>
      <w:r w:rsidR="006A2D69" w:rsidRPr="00E427CA">
        <w:rPr>
          <w:color w:val="auto"/>
        </w:rPr>
        <w:t>and</w:t>
      </w:r>
      <w:r w:rsidR="00A84FB4">
        <w:rPr>
          <w:color w:val="auto"/>
        </w:rPr>
        <w:t xml:space="preserve"> </w:t>
      </w:r>
      <w:r w:rsidR="00FE3204" w:rsidRPr="00E427CA">
        <w:rPr>
          <w:color w:val="auto"/>
        </w:rPr>
        <w:t>we</w:t>
      </w:r>
      <w:r w:rsidR="00A84FB4">
        <w:rPr>
          <w:color w:val="auto"/>
        </w:rPr>
        <w:t xml:space="preserve"> </w:t>
      </w:r>
      <w:r w:rsidR="00FE3204" w:rsidRPr="00E427CA">
        <w:rPr>
          <w:color w:val="auto"/>
        </w:rPr>
        <w:t>recognise</w:t>
      </w:r>
      <w:r w:rsidR="00A84FB4">
        <w:rPr>
          <w:color w:val="auto"/>
        </w:rPr>
        <w:t xml:space="preserve"> </w:t>
      </w:r>
      <w:r w:rsidR="00486476" w:rsidRPr="00E427CA">
        <w:rPr>
          <w:color w:val="auto"/>
        </w:rPr>
        <w:t>other</w:t>
      </w:r>
      <w:r w:rsidR="00A84FB4">
        <w:rPr>
          <w:color w:val="auto"/>
        </w:rPr>
        <w:t xml:space="preserve"> </w:t>
      </w:r>
      <w:r w:rsidR="00486476" w:rsidRPr="00E427CA">
        <w:rPr>
          <w:color w:val="auto"/>
        </w:rPr>
        <w:t>sectors</w:t>
      </w:r>
      <w:r w:rsidR="00A84FB4">
        <w:rPr>
          <w:color w:val="auto"/>
        </w:rPr>
        <w:t xml:space="preserve"> </w:t>
      </w:r>
      <w:r w:rsidR="00486476" w:rsidRPr="00E427CA">
        <w:rPr>
          <w:color w:val="auto"/>
        </w:rPr>
        <w:t>may</w:t>
      </w:r>
      <w:r w:rsidR="00A84FB4">
        <w:rPr>
          <w:color w:val="auto"/>
        </w:rPr>
        <w:t xml:space="preserve"> </w:t>
      </w:r>
      <w:r w:rsidR="00486476" w:rsidRPr="00E427CA">
        <w:rPr>
          <w:color w:val="auto"/>
        </w:rPr>
        <w:t>find</w:t>
      </w:r>
      <w:r w:rsidR="00A84FB4">
        <w:rPr>
          <w:color w:val="auto"/>
        </w:rPr>
        <w:t xml:space="preserve"> </w:t>
      </w:r>
      <w:r w:rsidR="00486476" w:rsidRPr="00E427CA">
        <w:rPr>
          <w:color w:val="auto"/>
        </w:rPr>
        <w:t>it</w:t>
      </w:r>
      <w:r w:rsidR="00A84FB4">
        <w:rPr>
          <w:color w:val="auto"/>
        </w:rPr>
        <w:t xml:space="preserve"> </w:t>
      </w:r>
      <w:r w:rsidR="00E7753D" w:rsidRPr="00E427CA">
        <w:rPr>
          <w:color w:val="auto"/>
        </w:rPr>
        <w:t>beneficial</w:t>
      </w:r>
      <w:r w:rsidRPr="00E427CA">
        <w:rPr>
          <w:color w:val="auto"/>
        </w:rPr>
        <w:t>.</w:t>
      </w:r>
    </w:p>
    <w:p w14:paraId="3CA7DE24" w14:textId="39157A29" w:rsidR="00EB546C" w:rsidRPr="00E427CA" w:rsidRDefault="00BA5B21" w:rsidP="00CE6300">
      <w:pPr>
        <w:rPr>
          <w:color w:val="auto"/>
        </w:rPr>
      </w:pPr>
      <w:r w:rsidRPr="00E427CA">
        <w:rPr>
          <w:color w:val="auto"/>
        </w:rPr>
        <w:t>Everyone</w:t>
      </w:r>
      <w:r w:rsidR="00A84FB4">
        <w:rPr>
          <w:color w:val="auto"/>
        </w:rPr>
        <w:t xml:space="preserve"> </w:t>
      </w:r>
      <w:r w:rsidR="00EB546C" w:rsidRPr="00E427CA">
        <w:rPr>
          <w:color w:val="auto"/>
        </w:rPr>
        <w:t>can</w:t>
      </w:r>
      <w:r w:rsidR="00A84FB4">
        <w:rPr>
          <w:color w:val="auto"/>
        </w:rPr>
        <w:t xml:space="preserve"> </w:t>
      </w:r>
      <w:r w:rsidR="00B64B0E" w:rsidRPr="00E427CA">
        <w:rPr>
          <w:color w:val="auto"/>
        </w:rPr>
        <w:t>access</w:t>
      </w:r>
      <w:r w:rsidR="00A84FB4">
        <w:rPr>
          <w:color w:val="auto"/>
        </w:rPr>
        <w:t xml:space="preserve"> </w:t>
      </w:r>
      <w:r w:rsidRPr="00E427CA">
        <w:rPr>
          <w:color w:val="auto"/>
        </w:rPr>
        <w:t>part</w:t>
      </w:r>
      <w:r w:rsidR="00A84FB4">
        <w:rPr>
          <w:color w:val="auto"/>
        </w:rPr>
        <w:t xml:space="preserve"> </w:t>
      </w:r>
      <w:r w:rsidRPr="00E427CA">
        <w:rPr>
          <w:color w:val="auto"/>
        </w:rPr>
        <w:t>1,</w:t>
      </w:r>
      <w:r w:rsidR="00A84FB4">
        <w:rPr>
          <w:color w:val="auto"/>
        </w:rPr>
        <w:t xml:space="preserve"> </w:t>
      </w:r>
      <w:r w:rsidRPr="00E427CA">
        <w:rPr>
          <w:color w:val="auto"/>
        </w:rPr>
        <w:t>the</w:t>
      </w:r>
      <w:r w:rsidR="00A84FB4">
        <w:rPr>
          <w:color w:val="auto"/>
        </w:rPr>
        <w:t xml:space="preserve"> </w:t>
      </w:r>
      <w:proofErr w:type="spellStart"/>
      <w:r w:rsidRPr="00E427CA">
        <w:rPr>
          <w:color w:val="auto"/>
        </w:rPr>
        <w:t>elearning</w:t>
      </w:r>
      <w:proofErr w:type="spellEnd"/>
      <w:r w:rsidRPr="00E427CA">
        <w:rPr>
          <w:color w:val="auto"/>
        </w:rPr>
        <w:t>,</w:t>
      </w:r>
      <w:r w:rsidR="00A84FB4">
        <w:rPr>
          <w:color w:val="auto"/>
        </w:rPr>
        <w:t xml:space="preserve"> </w:t>
      </w:r>
      <w:r w:rsidR="00B64B0E" w:rsidRPr="00E427CA">
        <w:rPr>
          <w:color w:val="auto"/>
        </w:rPr>
        <w:t>on</w:t>
      </w:r>
      <w:r w:rsidR="00A84FB4">
        <w:rPr>
          <w:color w:val="auto"/>
        </w:rPr>
        <w:t xml:space="preserve"> </w:t>
      </w:r>
      <w:proofErr w:type="spellStart"/>
      <w:r w:rsidR="00B64B0E" w:rsidRPr="00E427CA">
        <w:rPr>
          <w:color w:val="auto"/>
        </w:rPr>
        <w:t>elearning</w:t>
      </w:r>
      <w:proofErr w:type="spellEnd"/>
      <w:r w:rsidR="00A84FB4">
        <w:rPr>
          <w:color w:val="auto"/>
        </w:rPr>
        <w:t xml:space="preserve"> </w:t>
      </w:r>
      <w:r w:rsidR="000738DE" w:rsidRPr="00E427CA">
        <w:rPr>
          <w:color w:val="auto"/>
        </w:rPr>
        <w:t>for</w:t>
      </w:r>
      <w:r w:rsidR="00A84FB4">
        <w:rPr>
          <w:color w:val="auto"/>
        </w:rPr>
        <w:t xml:space="preserve"> </w:t>
      </w:r>
      <w:r w:rsidR="000738DE" w:rsidRPr="00E427CA">
        <w:rPr>
          <w:color w:val="auto"/>
        </w:rPr>
        <w:t>healthcare</w:t>
      </w:r>
      <w:r w:rsidR="00A84FB4">
        <w:rPr>
          <w:color w:val="auto"/>
        </w:rPr>
        <w:t xml:space="preserve"> </w:t>
      </w:r>
      <w:r w:rsidR="000738DE" w:rsidRPr="00E427CA">
        <w:rPr>
          <w:color w:val="auto"/>
        </w:rPr>
        <w:t>for</w:t>
      </w:r>
      <w:r w:rsidR="00A84FB4">
        <w:rPr>
          <w:color w:val="auto"/>
        </w:rPr>
        <w:t xml:space="preserve"> </w:t>
      </w:r>
      <w:r w:rsidR="000738DE" w:rsidRPr="00E427CA">
        <w:rPr>
          <w:color w:val="auto"/>
        </w:rPr>
        <w:t>free</w:t>
      </w:r>
      <w:r w:rsidR="00BB0217" w:rsidRPr="00E427CA">
        <w:rPr>
          <w:color w:val="auto"/>
        </w:rPr>
        <w:t>.</w:t>
      </w:r>
      <w:r w:rsidR="00A84FB4">
        <w:rPr>
          <w:color w:val="auto"/>
        </w:rPr>
        <w:t xml:space="preserve"> </w:t>
      </w:r>
      <w:r w:rsidR="00BB0217" w:rsidRPr="00E427CA">
        <w:rPr>
          <w:color w:val="auto"/>
        </w:rPr>
        <w:t>E</w:t>
      </w:r>
      <w:r w:rsidR="00F6502C" w:rsidRPr="00E427CA">
        <w:rPr>
          <w:color w:val="auto"/>
        </w:rPr>
        <w:t>mployers</w:t>
      </w:r>
      <w:r w:rsidR="00A84FB4">
        <w:rPr>
          <w:color w:val="auto"/>
        </w:rPr>
        <w:t xml:space="preserve"> </w:t>
      </w:r>
      <w:r w:rsidR="00F6502C" w:rsidRPr="00E427CA">
        <w:rPr>
          <w:color w:val="auto"/>
        </w:rPr>
        <w:t>will</w:t>
      </w:r>
      <w:r w:rsidR="00A84FB4">
        <w:rPr>
          <w:color w:val="auto"/>
        </w:rPr>
        <w:t xml:space="preserve"> </w:t>
      </w:r>
      <w:r w:rsidR="00F6502C" w:rsidRPr="00E427CA">
        <w:rPr>
          <w:color w:val="auto"/>
        </w:rPr>
        <w:t>need</w:t>
      </w:r>
      <w:r w:rsidR="00A84FB4">
        <w:rPr>
          <w:color w:val="auto"/>
        </w:rPr>
        <w:t xml:space="preserve"> </w:t>
      </w:r>
      <w:r w:rsidR="00811FC8" w:rsidRPr="00E427CA">
        <w:rPr>
          <w:color w:val="auto"/>
        </w:rPr>
        <w:t>to</w:t>
      </w:r>
      <w:r w:rsidR="00A84FB4">
        <w:rPr>
          <w:color w:val="auto"/>
        </w:rPr>
        <w:t xml:space="preserve"> </w:t>
      </w:r>
      <w:r w:rsidR="00BB0217" w:rsidRPr="00E427CA">
        <w:rPr>
          <w:color w:val="auto"/>
        </w:rPr>
        <w:t>provide</w:t>
      </w:r>
      <w:r w:rsidR="00A84FB4">
        <w:rPr>
          <w:color w:val="auto"/>
        </w:rPr>
        <w:t xml:space="preserve"> </w:t>
      </w:r>
      <w:r w:rsidR="00D96EE1" w:rsidRPr="00E427CA">
        <w:rPr>
          <w:color w:val="auto"/>
        </w:rPr>
        <w:t>part</w:t>
      </w:r>
      <w:r w:rsidR="00A84FB4">
        <w:rPr>
          <w:color w:val="auto"/>
        </w:rPr>
        <w:t xml:space="preserve"> </w:t>
      </w:r>
      <w:r w:rsidR="00D96EE1" w:rsidRPr="00E427CA">
        <w:rPr>
          <w:color w:val="auto"/>
        </w:rPr>
        <w:t>2</w:t>
      </w:r>
      <w:r w:rsidR="00A84FB4">
        <w:rPr>
          <w:color w:val="auto"/>
        </w:rPr>
        <w:t xml:space="preserve"> </w:t>
      </w:r>
      <w:r w:rsidR="00BB0217" w:rsidRPr="00E427CA">
        <w:rPr>
          <w:color w:val="auto"/>
        </w:rPr>
        <w:t>of</w:t>
      </w:r>
      <w:r w:rsidR="00A84FB4">
        <w:rPr>
          <w:color w:val="auto"/>
        </w:rPr>
        <w:t xml:space="preserve"> </w:t>
      </w:r>
      <w:r w:rsidR="00BB0217" w:rsidRPr="00E427CA">
        <w:rPr>
          <w:color w:val="auto"/>
        </w:rPr>
        <w:t>the</w:t>
      </w:r>
      <w:r w:rsidR="00A84FB4">
        <w:rPr>
          <w:color w:val="auto"/>
        </w:rPr>
        <w:t xml:space="preserve"> </w:t>
      </w:r>
      <w:r w:rsidR="00BB0217" w:rsidRPr="00E427CA">
        <w:rPr>
          <w:color w:val="auto"/>
        </w:rPr>
        <w:t>training</w:t>
      </w:r>
      <w:r w:rsidR="00A84FB4">
        <w:rPr>
          <w:color w:val="auto"/>
        </w:rPr>
        <w:t xml:space="preserve"> </w:t>
      </w:r>
      <w:r w:rsidR="00BB0217" w:rsidRPr="00E427CA">
        <w:rPr>
          <w:color w:val="auto"/>
        </w:rPr>
        <w:t>by</w:t>
      </w:r>
      <w:r w:rsidR="00A84FB4">
        <w:rPr>
          <w:color w:val="auto"/>
        </w:rPr>
        <w:t xml:space="preserve"> </w:t>
      </w:r>
      <w:r w:rsidR="00BB0217" w:rsidRPr="00E427CA">
        <w:rPr>
          <w:color w:val="auto"/>
        </w:rPr>
        <w:t>one</w:t>
      </w:r>
      <w:r w:rsidR="00A84FB4">
        <w:rPr>
          <w:color w:val="auto"/>
        </w:rPr>
        <w:t xml:space="preserve"> </w:t>
      </w:r>
      <w:r w:rsidR="00BB0217" w:rsidRPr="00E427CA">
        <w:rPr>
          <w:color w:val="auto"/>
        </w:rPr>
        <w:t>of</w:t>
      </w:r>
      <w:r w:rsidR="00A84FB4">
        <w:rPr>
          <w:color w:val="auto"/>
        </w:rPr>
        <w:t xml:space="preserve"> </w:t>
      </w:r>
      <w:r w:rsidR="00BB0217" w:rsidRPr="00E427CA">
        <w:rPr>
          <w:color w:val="auto"/>
        </w:rPr>
        <w:t>the</w:t>
      </w:r>
      <w:r w:rsidR="00A84FB4">
        <w:rPr>
          <w:color w:val="auto"/>
        </w:rPr>
        <w:t xml:space="preserve"> </w:t>
      </w:r>
      <w:r w:rsidR="00BB0217" w:rsidRPr="00E427CA">
        <w:rPr>
          <w:color w:val="auto"/>
        </w:rPr>
        <w:t>means</w:t>
      </w:r>
      <w:r w:rsidR="00A84FB4">
        <w:rPr>
          <w:color w:val="auto"/>
        </w:rPr>
        <w:t xml:space="preserve"> </w:t>
      </w:r>
      <w:r w:rsidR="00667D1D" w:rsidRPr="00E427CA">
        <w:rPr>
          <w:color w:val="auto"/>
        </w:rPr>
        <w:t>discussed</w:t>
      </w:r>
      <w:r w:rsidR="00A84FB4">
        <w:rPr>
          <w:color w:val="auto"/>
        </w:rPr>
        <w:t xml:space="preserve"> </w:t>
      </w:r>
      <w:r w:rsidR="00667D1D" w:rsidRPr="00E427CA">
        <w:rPr>
          <w:color w:val="auto"/>
        </w:rPr>
        <w:t>in</w:t>
      </w:r>
      <w:r w:rsidR="00A84FB4">
        <w:rPr>
          <w:color w:val="auto"/>
        </w:rPr>
        <w:t xml:space="preserve"> </w:t>
      </w:r>
      <w:r w:rsidR="00D96EE1" w:rsidRPr="00E427CA">
        <w:rPr>
          <w:color w:val="auto"/>
        </w:rPr>
        <w:t>question</w:t>
      </w:r>
      <w:r w:rsidR="00A84FB4">
        <w:rPr>
          <w:color w:val="auto"/>
        </w:rPr>
        <w:t xml:space="preserve"> </w:t>
      </w:r>
      <w:r w:rsidR="00D96EE1" w:rsidRPr="00E427CA">
        <w:rPr>
          <w:color w:val="auto"/>
        </w:rPr>
        <w:t>2</w:t>
      </w:r>
      <w:r w:rsidR="00667D1D" w:rsidRPr="00E427CA">
        <w:rPr>
          <w:color w:val="auto"/>
        </w:rPr>
        <w:t>.</w:t>
      </w:r>
      <w:r w:rsidR="00201EA8">
        <w:rPr>
          <w:color w:val="auto"/>
        </w:rPr>
        <w:t xml:space="preserve"> </w:t>
      </w:r>
      <w:r w:rsidR="00667D1D" w:rsidRPr="00E427CA">
        <w:rPr>
          <w:color w:val="auto"/>
        </w:rPr>
        <w:t>Please</w:t>
      </w:r>
      <w:r w:rsidR="00A84FB4">
        <w:rPr>
          <w:color w:val="auto"/>
        </w:rPr>
        <w:t xml:space="preserve"> </w:t>
      </w:r>
      <w:r w:rsidR="00667D1D" w:rsidRPr="00E427CA">
        <w:rPr>
          <w:color w:val="auto"/>
        </w:rPr>
        <w:t>note</w:t>
      </w:r>
      <w:r w:rsidR="00A84FB4">
        <w:rPr>
          <w:color w:val="auto"/>
        </w:rPr>
        <w:t xml:space="preserve"> </w:t>
      </w:r>
      <w:r w:rsidR="00667D1D" w:rsidRPr="00E427CA">
        <w:rPr>
          <w:color w:val="auto"/>
        </w:rPr>
        <w:t>that</w:t>
      </w:r>
      <w:r w:rsidR="00A84FB4">
        <w:rPr>
          <w:color w:val="auto"/>
        </w:rPr>
        <w:t xml:space="preserve"> </w:t>
      </w:r>
      <w:r w:rsidR="00667D1D" w:rsidRPr="00E427CA">
        <w:rPr>
          <w:color w:val="auto"/>
        </w:rPr>
        <w:t>whilst</w:t>
      </w:r>
      <w:r w:rsidR="00A84FB4">
        <w:rPr>
          <w:color w:val="auto"/>
        </w:rPr>
        <w:t xml:space="preserve"> </w:t>
      </w:r>
      <w:r w:rsidR="00667D1D" w:rsidRPr="00E427CA">
        <w:rPr>
          <w:color w:val="auto"/>
        </w:rPr>
        <w:t>trainer</w:t>
      </w:r>
      <w:r w:rsidR="00A84FB4">
        <w:rPr>
          <w:color w:val="auto"/>
        </w:rPr>
        <w:t xml:space="preserve"> </w:t>
      </w:r>
      <w:r w:rsidR="00667D1D" w:rsidRPr="00E427CA">
        <w:rPr>
          <w:color w:val="auto"/>
        </w:rPr>
        <w:t>capacity</w:t>
      </w:r>
      <w:r w:rsidR="00A84FB4">
        <w:rPr>
          <w:color w:val="auto"/>
        </w:rPr>
        <w:t xml:space="preserve"> </w:t>
      </w:r>
      <w:r w:rsidR="00667D1D" w:rsidRPr="00E427CA">
        <w:rPr>
          <w:color w:val="auto"/>
        </w:rPr>
        <w:t>is</w:t>
      </w:r>
      <w:r w:rsidR="00A84FB4">
        <w:rPr>
          <w:color w:val="auto"/>
        </w:rPr>
        <w:t xml:space="preserve"> </w:t>
      </w:r>
      <w:r w:rsidR="00667D1D" w:rsidRPr="00E427CA">
        <w:rPr>
          <w:color w:val="auto"/>
        </w:rPr>
        <w:t>being</w:t>
      </w:r>
      <w:r w:rsidR="00A84FB4">
        <w:rPr>
          <w:color w:val="auto"/>
        </w:rPr>
        <w:t xml:space="preserve"> </w:t>
      </w:r>
      <w:proofErr w:type="gramStart"/>
      <w:r w:rsidR="00352E15" w:rsidRPr="00E427CA">
        <w:rPr>
          <w:color w:val="auto"/>
        </w:rPr>
        <w:t>built</w:t>
      </w:r>
      <w:proofErr w:type="gramEnd"/>
      <w:r w:rsidR="00A84FB4">
        <w:rPr>
          <w:color w:val="auto"/>
        </w:rPr>
        <w:t xml:space="preserve"> </w:t>
      </w:r>
      <w:r w:rsidR="00667D1D" w:rsidRPr="00E427CA">
        <w:rPr>
          <w:color w:val="auto"/>
        </w:rPr>
        <w:t>we</w:t>
      </w:r>
      <w:r w:rsidR="00A84FB4">
        <w:rPr>
          <w:color w:val="auto"/>
        </w:rPr>
        <w:t xml:space="preserve"> </w:t>
      </w:r>
      <w:r w:rsidR="00352E15" w:rsidRPr="00E427CA">
        <w:rPr>
          <w:color w:val="auto"/>
        </w:rPr>
        <w:t>expect</w:t>
      </w:r>
      <w:r w:rsidR="00A84FB4">
        <w:rPr>
          <w:color w:val="auto"/>
        </w:rPr>
        <w:t xml:space="preserve"> </w:t>
      </w:r>
      <w:r w:rsidR="00352E15" w:rsidRPr="00E427CA">
        <w:rPr>
          <w:color w:val="auto"/>
        </w:rPr>
        <w:t>ICBs</w:t>
      </w:r>
      <w:r w:rsidR="00A84FB4">
        <w:rPr>
          <w:color w:val="auto"/>
        </w:rPr>
        <w:t xml:space="preserve"> </w:t>
      </w:r>
      <w:r w:rsidR="00F27992" w:rsidRPr="00E427CA">
        <w:rPr>
          <w:color w:val="auto"/>
        </w:rPr>
        <w:t>and</w:t>
      </w:r>
      <w:r w:rsidR="00A84FB4">
        <w:rPr>
          <w:color w:val="auto"/>
        </w:rPr>
        <w:t xml:space="preserve"> </w:t>
      </w:r>
      <w:r w:rsidR="00F27992" w:rsidRPr="00E427CA">
        <w:rPr>
          <w:color w:val="auto"/>
        </w:rPr>
        <w:t>training</w:t>
      </w:r>
      <w:r w:rsidR="00A84FB4">
        <w:rPr>
          <w:color w:val="auto"/>
        </w:rPr>
        <w:t xml:space="preserve"> </w:t>
      </w:r>
      <w:r w:rsidR="00F27992" w:rsidRPr="00E427CA">
        <w:rPr>
          <w:color w:val="auto"/>
        </w:rPr>
        <w:t>organisations</w:t>
      </w:r>
      <w:r w:rsidR="00A84FB4">
        <w:rPr>
          <w:color w:val="auto"/>
        </w:rPr>
        <w:t xml:space="preserve"> </w:t>
      </w:r>
      <w:r w:rsidR="00094BAF" w:rsidRPr="00E427CA">
        <w:rPr>
          <w:color w:val="auto"/>
        </w:rPr>
        <w:t>to</w:t>
      </w:r>
      <w:r w:rsidR="00A84FB4">
        <w:rPr>
          <w:color w:val="auto"/>
        </w:rPr>
        <w:t xml:space="preserve"> </w:t>
      </w:r>
      <w:r w:rsidR="00F27992" w:rsidRPr="00E427CA">
        <w:rPr>
          <w:color w:val="auto"/>
        </w:rPr>
        <w:t>prioriti</w:t>
      </w:r>
      <w:r w:rsidR="00B81133" w:rsidRPr="00E427CA">
        <w:rPr>
          <w:color w:val="auto"/>
        </w:rPr>
        <w:t>se</w:t>
      </w:r>
      <w:r w:rsidR="00A84FB4">
        <w:rPr>
          <w:color w:val="auto"/>
        </w:rPr>
        <w:t xml:space="preserve"> </w:t>
      </w:r>
      <w:r w:rsidR="00094BAF" w:rsidRPr="00E427CA">
        <w:rPr>
          <w:color w:val="auto"/>
        </w:rPr>
        <w:t>the</w:t>
      </w:r>
      <w:r w:rsidR="00A84FB4">
        <w:rPr>
          <w:color w:val="auto"/>
        </w:rPr>
        <w:t xml:space="preserve"> </w:t>
      </w:r>
      <w:r w:rsidR="00B81133" w:rsidRPr="00E427CA">
        <w:rPr>
          <w:color w:val="auto"/>
        </w:rPr>
        <w:t>CQC</w:t>
      </w:r>
      <w:r w:rsidR="00721F43" w:rsidRPr="00E427CA">
        <w:rPr>
          <w:color w:val="auto"/>
        </w:rPr>
        <w:t>-</w:t>
      </w:r>
      <w:r w:rsidR="00B81133" w:rsidRPr="00E427CA">
        <w:rPr>
          <w:color w:val="auto"/>
        </w:rPr>
        <w:t>regulated</w:t>
      </w:r>
      <w:r w:rsidR="00A84FB4">
        <w:rPr>
          <w:color w:val="auto"/>
        </w:rPr>
        <w:t xml:space="preserve"> </w:t>
      </w:r>
      <w:r w:rsidR="00F27992" w:rsidRPr="00E427CA">
        <w:rPr>
          <w:color w:val="auto"/>
        </w:rPr>
        <w:t>health</w:t>
      </w:r>
      <w:r w:rsidR="00A84FB4">
        <w:rPr>
          <w:color w:val="auto"/>
        </w:rPr>
        <w:t xml:space="preserve"> </w:t>
      </w:r>
      <w:r w:rsidR="00F27992" w:rsidRPr="00E427CA">
        <w:rPr>
          <w:color w:val="auto"/>
        </w:rPr>
        <w:t>and</w:t>
      </w:r>
      <w:r w:rsidR="00A84FB4">
        <w:rPr>
          <w:color w:val="auto"/>
        </w:rPr>
        <w:t xml:space="preserve"> </w:t>
      </w:r>
      <w:r w:rsidR="00F27992" w:rsidRPr="00E427CA">
        <w:rPr>
          <w:color w:val="auto"/>
        </w:rPr>
        <w:t>care</w:t>
      </w:r>
      <w:r w:rsidR="00A84FB4">
        <w:rPr>
          <w:color w:val="auto"/>
        </w:rPr>
        <w:t xml:space="preserve"> </w:t>
      </w:r>
      <w:r w:rsidR="00F27992" w:rsidRPr="00E427CA">
        <w:rPr>
          <w:color w:val="auto"/>
        </w:rPr>
        <w:t>sector.</w:t>
      </w:r>
      <w:r w:rsidR="00201EA8">
        <w:rPr>
          <w:color w:val="auto"/>
        </w:rPr>
        <w:t xml:space="preserve"> </w:t>
      </w:r>
    </w:p>
    <w:p w14:paraId="12CFCEAF" w14:textId="37E2A327" w:rsidR="004E7991" w:rsidRPr="00FB64AF" w:rsidRDefault="004E7991" w:rsidP="004929EC">
      <w:pPr>
        <w:spacing w:after="120" w:line="240" w:lineRule="atLeast"/>
        <w:rPr>
          <w:rStyle w:val="Strong"/>
          <w:bCs w:val="0"/>
          <w:color w:val="auto"/>
        </w:rPr>
      </w:pPr>
      <w:r w:rsidRPr="00FB64AF">
        <w:rPr>
          <w:rStyle w:val="Strong"/>
          <w:bCs w:val="0"/>
          <w:color w:val="auto"/>
        </w:rPr>
        <w:t>1</w:t>
      </w:r>
      <w:r w:rsidR="00201EA8">
        <w:rPr>
          <w:rStyle w:val="Strong"/>
          <w:bCs w:val="0"/>
          <w:color w:val="auto"/>
        </w:rPr>
        <w:t>3</w:t>
      </w:r>
      <w:r w:rsidRPr="00FB64AF">
        <w:rPr>
          <w:rStyle w:val="Strong"/>
          <w:bCs w:val="0"/>
          <w:color w:val="auto"/>
        </w:rPr>
        <w:t>.</w:t>
      </w:r>
      <w:r w:rsidR="00A84FB4" w:rsidRPr="00FB64AF">
        <w:rPr>
          <w:rStyle w:val="Strong"/>
          <w:bCs w:val="0"/>
          <w:color w:val="auto"/>
        </w:rPr>
        <w:t xml:space="preserve"> </w:t>
      </w:r>
      <w:r w:rsidRPr="00FB64AF">
        <w:rPr>
          <w:rStyle w:val="Strong"/>
          <w:bCs w:val="0"/>
          <w:color w:val="auto"/>
        </w:rPr>
        <w:t>Can</w:t>
      </w:r>
      <w:r w:rsidR="00A84FB4" w:rsidRPr="00FB64AF">
        <w:rPr>
          <w:rStyle w:val="Strong"/>
          <w:bCs w:val="0"/>
          <w:color w:val="auto"/>
        </w:rPr>
        <w:t xml:space="preserve"> </w:t>
      </w:r>
      <w:r w:rsidRPr="00FB64AF">
        <w:rPr>
          <w:rStyle w:val="Strong"/>
          <w:bCs w:val="0"/>
          <w:color w:val="auto"/>
        </w:rPr>
        <w:t>people</w:t>
      </w:r>
      <w:r w:rsidR="00A84FB4" w:rsidRPr="00FB64AF">
        <w:rPr>
          <w:rStyle w:val="Strong"/>
          <w:bCs w:val="0"/>
          <w:color w:val="auto"/>
        </w:rPr>
        <w:t xml:space="preserve"> </w:t>
      </w:r>
      <w:r w:rsidRPr="00FB64AF">
        <w:rPr>
          <w:rStyle w:val="Strong"/>
          <w:bCs w:val="0"/>
          <w:color w:val="auto"/>
        </w:rPr>
        <w:t>outside</w:t>
      </w:r>
      <w:r w:rsidR="00A84FB4" w:rsidRPr="00FB64AF">
        <w:rPr>
          <w:rStyle w:val="Strong"/>
          <w:bCs w:val="0"/>
          <w:color w:val="auto"/>
        </w:rPr>
        <w:t xml:space="preserve"> </w:t>
      </w:r>
      <w:r w:rsidRPr="00FB64AF">
        <w:rPr>
          <w:rStyle w:val="Strong"/>
          <w:bCs w:val="0"/>
          <w:color w:val="auto"/>
        </w:rPr>
        <w:t>the</w:t>
      </w:r>
      <w:r w:rsidR="00A84FB4" w:rsidRPr="00FB64AF">
        <w:rPr>
          <w:rStyle w:val="Strong"/>
          <w:bCs w:val="0"/>
          <w:color w:val="auto"/>
        </w:rPr>
        <w:t xml:space="preserve"> </w:t>
      </w:r>
      <w:r w:rsidRPr="00FB64AF">
        <w:rPr>
          <w:rStyle w:val="Strong"/>
          <w:bCs w:val="0"/>
          <w:color w:val="auto"/>
        </w:rPr>
        <w:t>UK</w:t>
      </w:r>
      <w:r w:rsidR="00A84FB4" w:rsidRPr="00FB64AF">
        <w:rPr>
          <w:rStyle w:val="Strong"/>
          <w:bCs w:val="0"/>
          <w:color w:val="auto"/>
        </w:rPr>
        <w:t xml:space="preserve"> </w:t>
      </w:r>
      <w:r w:rsidRPr="00FB64AF">
        <w:rPr>
          <w:rStyle w:val="Strong"/>
          <w:bCs w:val="0"/>
          <w:color w:val="auto"/>
        </w:rPr>
        <w:t>access</w:t>
      </w:r>
      <w:r w:rsidR="00A84FB4" w:rsidRPr="00FB64AF">
        <w:rPr>
          <w:rStyle w:val="Strong"/>
          <w:bCs w:val="0"/>
          <w:color w:val="auto"/>
        </w:rPr>
        <w:t xml:space="preserve"> </w:t>
      </w:r>
      <w:r w:rsidRPr="00FB64AF">
        <w:rPr>
          <w:rStyle w:val="Strong"/>
          <w:bCs w:val="0"/>
          <w:color w:val="auto"/>
        </w:rPr>
        <w:t>Oliver’s</w:t>
      </w:r>
      <w:r w:rsidR="00A84FB4" w:rsidRPr="00FB64AF">
        <w:rPr>
          <w:rStyle w:val="Strong"/>
          <w:bCs w:val="0"/>
          <w:color w:val="auto"/>
        </w:rPr>
        <w:t xml:space="preserve"> </w:t>
      </w:r>
      <w:r w:rsidRPr="00FB64AF">
        <w:rPr>
          <w:rStyle w:val="Strong"/>
          <w:bCs w:val="0"/>
          <w:color w:val="auto"/>
        </w:rPr>
        <w:t>Training?</w:t>
      </w:r>
    </w:p>
    <w:p w14:paraId="4938D58F" w14:textId="4AB99590" w:rsidR="004E7991" w:rsidRPr="00E427CA" w:rsidRDefault="00A41D5C" w:rsidP="004E7991">
      <w:pPr>
        <w:rPr>
          <w:rFonts w:asciiTheme="majorHAnsi" w:hAnsiTheme="majorHAnsi" w:cstheme="majorHAnsi"/>
          <w:color w:val="auto"/>
        </w:rPr>
      </w:pP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first</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part</w:t>
      </w:r>
      <w:r w:rsidR="00A84FB4">
        <w:rPr>
          <w:rFonts w:asciiTheme="majorHAnsi" w:hAnsiTheme="majorHAnsi" w:cstheme="majorHAnsi"/>
          <w:color w:val="auto"/>
        </w:rPr>
        <w:t xml:space="preserve"> </w:t>
      </w:r>
      <w:r w:rsidR="00E7753D" w:rsidRPr="00E427CA">
        <w:rPr>
          <w:rFonts w:asciiTheme="majorHAnsi" w:hAnsiTheme="majorHAnsi" w:cstheme="majorHAnsi"/>
          <w:color w:val="auto"/>
        </w:rPr>
        <w:t>of</w:t>
      </w:r>
      <w:r w:rsidR="00A84FB4">
        <w:rPr>
          <w:rFonts w:asciiTheme="majorHAnsi" w:hAnsiTheme="majorHAnsi" w:cstheme="majorHAnsi"/>
          <w:color w:val="auto"/>
        </w:rPr>
        <w:t xml:space="preserve"> </w:t>
      </w:r>
      <w:r w:rsidR="00E7753D" w:rsidRPr="00E427CA">
        <w:rPr>
          <w:rFonts w:asciiTheme="majorHAnsi" w:hAnsiTheme="majorHAnsi" w:cstheme="majorHAnsi"/>
          <w:color w:val="auto"/>
        </w:rPr>
        <w:t>Oliver’s</w:t>
      </w:r>
      <w:r w:rsidR="00A84FB4">
        <w:rPr>
          <w:rFonts w:asciiTheme="majorHAnsi" w:hAnsiTheme="majorHAnsi" w:cstheme="majorHAnsi"/>
          <w:color w:val="auto"/>
        </w:rPr>
        <w:t xml:space="preserve"> </w:t>
      </w:r>
      <w:r w:rsidR="00E7753D" w:rsidRPr="00E427CA">
        <w:rPr>
          <w:rFonts w:asciiTheme="majorHAnsi" w:hAnsiTheme="majorHAnsi" w:cstheme="majorHAnsi"/>
          <w:color w:val="auto"/>
        </w:rPr>
        <w:t>Training</w:t>
      </w:r>
      <w:r w:rsidR="004E7991" w:rsidRPr="00E427CA">
        <w:rPr>
          <w:rFonts w:asciiTheme="majorHAnsi" w:hAnsiTheme="majorHAnsi" w:cstheme="majorHAnsi"/>
          <w:color w:val="auto"/>
        </w:rPr>
        <w:t>,</w:t>
      </w:r>
      <w:r w:rsidR="00A84FB4">
        <w:rPr>
          <w:rFonts w:asciiTheme="majorHAnsi" w:hAnsiTheme="majorHAnsi" w:cstheme="majorHAnsi"/>
          <w:color w:val="auto"/>
        </w:rPr>
        <w:t xml:space="preserve"> </w:t>
      </w:r>
      <w:r w:rsidR="00E7753D"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00E7753D" w:rsidRPr="00E427CA">
        <w:rPr>
          <w:rFonts w:asciiTheme="majorHAnsi" w:hAnsiTheme="majorHAnsi" w:cstheme="majorHAnsi"/>
          <w:color w:val="auto"/>
        </w:rPr>
        <w:t>elearning</w:t>
      </w:r>
      <w:proofErr w:type="spellEnd"/>
      <w:r w:rsidR="00E7753D" w:rsidRPr="00E427CA">
        <w:rPr>
          <w:rFonts w:asciiTheme="majorHAnsi" w:hAnsiTheme="majorHAnsi" w:cstheme="majorHAnsi"/>
          <w:color w:val="auto"/>
        </w:rPr>
        <w:t>,</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is</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available</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on</w:t>
      </w:r>
      <w:r w:rsidR="00A84FB4">
        <w:rPr>
          <w:rFonts w:asciiTheme="majorHAnsi" w:hAnsiTheme="majorHAnsi" w:cstheme="majorHAnsi"/>
          <w:color w:val="auto"/>
        </w:rPr>
        <w:t xml:space="preserve"> </w:t>
      </w:r>
      <w:hyperlink r:id="rId33" w:history="1">
        <w:proofErr w:type="spellStart"/>
        <w:r w:rsidR="004E7991" w:rsidRPr="00E427CA">
          <w:rPr>
            <w:rStyle w:val="Hyperlink"/>
            <w:rFonts w:asciiTheme="majorHAnsi" w:hAnsiTheme="majorHAnsi" w:cstheme="majorHAnsi"/>
            <w:color w:val="auto"/>
          </w:rPr>
          <w:t>eIntegrity</w:t>
        </w:r>
        <w:proofErr w:type="spellEnd"/>
      </w:hyperlink>
      <w:r w:rsidR="00A84FB4">
        <w:rPr>
          <w:rFonts w:asciiTheme="majorHAnsi" w:hAnsiTheme="majorHAnsi" w:cstheme="majorHAnsi"/>
          <w:color w:val="auto"/>
        </w:rPr>
        <w:t xml:space="preserve"> </w:t>
      </w:r>
      <w:r w:rsidR="004E7991" w:rsidRPr="00E427CA">
        <w:rPr>
          <w:rFonts w:asciiTheme="majorHAnsi" w:hAnsiTheme="majorHAnsi" w:cstheme="majorHAnsi"/>
          <w:color w:val="auto"/>
        </w:rPr>
        <w:t>for</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those</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who</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wish</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to</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access</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the</w:t>
      </w:r>
      <w:r w:rsidR="00A84FB4">
        <w:rPr>
          <w:rFonts w:asciiTheme="majorHAnsi" w:hAnsiTheme="majorHAnsi" w:cstheme="majorHAnsi"/>
          <w:color w:val="auto"/>
        </w:rPr>
        <w:t xml:space="preserve"> </w:t>
      </w:r>
      <w:proofErr w:type="spellStart"/>
      <w:r w:rsidR="004E7991" w:rsidRPr="00E427CA">
        <w:rPr>
          <w:rFonts w:asciiTheme="majorHAnsi" w:hAnsiTheme="majorHAnsi" w:cstheme="majorHAnsi"/>
          <w:color w:val="auto"/>
        </w:rPr>
        <w:t>elearning</w:t>
      </w:r>
      <w:proofErr w:type="spellEnd"/>
      <w:r w:rsidR="00A84FB4">
        <w:rPr>
          <w:rFonts w:asciiTheme="majorHAnsi" w:hAnsiTheme="majorHAnsi" w:cstheme="majorHAnsi"/>
          <w:color w:val="auto"/>
        </w:rPr>
        <w:t xml:space="preserve"> </w:t>
      </w:r>
      <w:r w:rsidR="004E7991" w:rsidRPr="00E427CA">
        <w:rPr>
          <w:rFonts w:asciiTheme="majorHAnsi" w:hAnsiTheme="majorHAnsi" w:cstheme="majorHAnsi"/>
          <w:color w:val="auto"/>
        </w:rPr>
        <w:t>outside</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the</w:t>
      </w:r>
      <w:r w:rsidR="00A84FB4">
        <w:rPr>
          <w:rFonts w:asciiTheme="majorHAnsi" w:hAnsiTheme="majorHAnsi" w:cstheme="majorHAnsi"/>
          <w:color w:val="auto"/>
        </w:rPr>
        <w:t xml:space="preserve"> </w:t>
      </w:r>
      <w:r w:rsidR="004E7991" w:rsidRPr="00E427CA">
        <w:rPr>
          <w:rFonts w:asciiTheme="majorHAnsi" w:hAnsiTheme="majorHAnsi" w:cstheme="majorHAnsi"/>
          <w:color w:val="auto"/>
        </w:rPr>
        <w:t>UK.</w:t>
      </w:r>
    </w:p>
    <w:p w14:paraId="4AAEF53F" w14:textId="7E20CA88" w:rsidR="004062DA" w:rsidRPr="00FD34AC" w:rsidRDefault="00654EA6" w:rsidP="00FD34AC">
      <w:pPr>
        <w:spacing w:after="120" w:line="240" w:lineRule="atLeast"/>
        <w:rPr>
          <w:rStyle w:val="Strong"/>
          <w:color w:val="auto"/>
        </w:rPr>
      </w:pPr>
      <w:bookmarkStart w:id="37" w:name="_Toc164775399"/>
      <w:r w:rsidRPr="00FD34AC">
        <w:rPr>
          <w:rStyle w:val="Strong"/>
          <w:color w:val="auto"/>
        </w:rPr>
        <w:t xml:space="preserve">14. </w:t>
      </w:r>
      <w:r w:rsidR="004062DA" w:rsidRPr="00FD34AC">
        <w:rPr>
          <w:rStyle w:val="Strong"/>
          <w:color w:val="auto"/>
        </w:rPr>
        <w:t>How can we support neurodivergent colleagues to complete The Oliver McGowan Mandatory Training?</w:t>
      </w:r>
    </w:p>
    <w:p w14:paraId="0C9D545B" w14:textId="22049E65" w:rsidR="00F97303" w:rsidRPr="00CD1BC4" w:rsidRDefault="00741111" w:rsidP="00654EA6">
      <w:pPr>
        <w:rPr>
          <w:rFonts w:asciiTheme="majorHAnsi" w:hAnsiTheme="majorHAnsi" w:cstheme="majorHAnsi"/>
          <w:color w:val="auto"/>
        </w:rPr>
      </w:pPr>
      <w:r w:rsidRPr="00CD1BC4">
        <w:rPr>
          <w:rFonts w:asciiTheme="majorHAnsi" w:hAnsiTheme="majorHAnsi" w:cstheme="majorHAnsi"/>
          <w:color w:val="auto"/>
        </w:rPr>
        <w:t>Employers need to consider for all staff</w:t>
      </w:r>
      <w:r w:rsidR="00E234E9" w:rsidRPr="00CD1BC4">
        <w:rPr>
          <w:rFonts w:asciiTheme="majorHAnsi" w:hAnsiTheme="majorHAnsi" w:cstheme="majorHAnsi"/>
          <w:color w:val="auto"/>
        </w:rPr>
        <w:t xml:space="preserve"> which Tier of Oliver’s Training is appropriate for the person’s role. It is an employer’s responsibility </w:t>
      </w:r>
      <w:r w:rsidR="00CF5746" w:rsidRPr="00CD1BC4">
        <w:rPr>
          <w:rFonts w:asciiTheme="majorHAnsi" w:hAnsiTheme="majorHAnsi" w:cstheme="majorHAnsi"/>
          <w:color w:val="auto"/>
        </w:rPr>
        <w:t xml:space="preserve">under </w:t>
      </w:r>
      <w:r w:rsidR="00E234E9" w:rsidRPr="00CD1BC4">
        <w:rPr>
          <w:rFonts w:asciiTheme="majorHAnsi" w:hAnsiTheme="majorHAnsi" w:cstheme="majorHAnsi"/>
          <w:color w:val="auto"/>
        </w:rPr>
        <w:t>to make any necessary reasonable adjustments to support their staff to access Oliver’s Training.</w:t>
      </w:r>
      <w:r w:rsidR="00E86AE2" w:rsidRPr="00CD1BC4">
        <w:rPr>
          <w:rFonts w:asciiTheme="majorHAnsi" w:hAnsiTheme="majorHAnsi" w:cstheme="majorHAnsi"/>
          <w:color w:val="auto"/>
        </w:rPr>
        <w:t xml:space="preserve"> Some people may need support to complete the </w:t>
      </w:r>
      <w:proofErr w:type="spellStart"/>
      <w:r w:rsidR="00E86AE2" w:rsidRPr="00CD1BC4">
        <w:rPr>
          <w:rFonts w:asciiTheme="majorHAnsi" w:hAnsiTheme="majorHAnsi" w:cstheme="majorHAnsi"/>
          <w:color w:val="auto"/>
        </w:rPr>
        <w:t>elearning</w:t>
      </w:r>
      <w:proofErr w:type="spellEnd"/>
      <w:r w:rsidR="007B196E" w:rsidRPr="00CD1BC4">
        <w:rPr>
          <w:rFonts w:asciiTheme="majorHAnsi" w:hAnsiTheme="majorHAnsi" w:cstheme="majorHAnsi"/>
          <w:color w:val="auto"/>
        </w:rPr>
        <w:t xml:space="preserve">. Some of our co-trainers with a learning disability complete the </w:t>
      </w:r>
      <w:proofErr w:type="spellStart"/>
      <w:r w:rsidR="007B196E" w:rsidRPr="00CD1BC4">
        <w:rPr>
          <w:rFonts w:asciiTheme="majorHAnsi" w:hAnsiTheme="majorHAnsi" w:cstheme="majorHAnsi"/>
          <w:color w:val="auto"/>
        </w:rPr>
        <w:t>elearning</w:t>
      </w:r>
      <w:proofErr w:type="spellEnd"/>
      <w:r w:rsidR="007B196E" w:rsidRPr="00CD1BC4">
        <w:rPr>
          <w:rFonts w:asciiTheme="majorHAnsi" w:hAnsiTheme="majorHAnsi" w:cstheme="majorHAnsi"/>
          <w:color w:val="auto"/>
        </w:rPr>
        <w:t xml:space="preserve"> with a supporter or carer</w:t>
      </w:r>
      <w:r w:rsidR="00902565" w:rsidRPr="00CD1BC4">
        <w:rPr>
          <w:rFonts w:asciiTheme="majorHAnsi" w:hAnsiTheme="majorHAnsi" w:cstheme="majorHAnsi"/>
          <w:color w:val="auto"/>
        </w:rPr>
        <w:t xml:space="preserve"> – or sometimes the facilitating trainers delivers the </w:t>
      </w:r>
      <w:proofErr w:type="spellStart"/>
      <w:r w:rsidR="00902565" w:rsidRPr="00CD1BC4">
        <w:rPr>
          <w:rFonts w:asciiTheme="majorHAnsi" w:hAnsiTheme="majorHAnsi" w:cstheme="majorHAnsi"/>
          <w:color w:val="auto"/>
        </w:rPr>
        <w:t>elearning</w:t>
      </w:r>
      <w:proofErr w:type="spellEnd"/>
      <w:r w:rsidR="00902565" w:rsidRPr="00CD1BC4">
        <w:rPr>
          <w:rFonts w:asciiTheme="majorHAnsi" w:hAnsiTheme="majorHAnsi" w:cstheme="majorHAnsi"/>
          <w:color w:val="auto"/>
        </w:rPr>
        <w:t xml:space="preserve"> to a group of co-trainers as a facilitated session. </w:t>
      </w:r>
    </w:p>
    <w:p w14:paraId="5D4B5A9C" w14:textId="43951E0F" w:rsidR="001F4FA5" w:rsidRPr="00E427CA" w:rsidRDefault="00A7726A" w:rsidP="009D6475">
      <w:pPr>
        <w:pStyle w:val="Heading1"/>
      </w:pPr>
      <w:r w:rsidRPr="00E427CA">
        <w:lastRenderedPageBreak/>
        <w:t>The</w:t>
      </w:r>
      <w:r w:rsidR="00A84FB4">
        <w:t xml:space="preserve"> </w:t>
      </w:r>
      <w:r w:rsidRPr="00E427CA">
        <w:t>training</w:t>
      </w:r>
      <w:bookmarkEnd w:id="37"/>
      <w:r w:rsidR="00A84FB4">
        <w:t xml:space="preserve"> </w:t>
      </w:r>
    </w:p>
    <w:p w14:paraId="34A5B6A6" w14:textId="4CAB8C61" w:rsidR="001F4FA5" w:rsidRPr="00201EA8" w:rsidRDefault="001F4FA5" w:rsidP="00201EA8">
      <w:pPr>
        <w:spacing w:after="120" w:line="240" w:lineRule="atLeast"/>
        <w:rPr>
          <w:rStyle w:val="Strong"/>
          <w:bCs w:val="0"/>
          <w:color w:val="auto"/>
        </w:rPr>
      </w:pPr>
      <w:r w:rsidRPr="00201EA8">
        <w:rPr>
          <w:rStyle w:val="Strong"/>
          <w:bCs w:val="0"/>
          <w:color w:val="auto"/>
        </w:rPr>
        <w:t>1</w:t>
      </w:r>
      <w:r w:rsidR="00654EA6">
        <w:rPr>
          <w:rStyle w:val="Strong"/>
          <w:bCs w:val="0"/>
          <w:color w:val="auto"/>
        </w:rPr>
        <w:t>5</w:t>
      </w:r>
      <w:r w:rsidRPr="00201EA8">
        <w:rPr>
          <w:rStyle w:val="Strong"/>
          <w:bCs w:val="0"/>
          <w:color w:val="auto"/>
        </w:rPr>
        <w:t>.</w:t>
      </w:r>
      <w:r w:rsidR="00A84FB4" w:rsidRPr="00201EA8">
        <w:rPr>
          <w:rStyle w:val="Strong"/>
          <w:bCs w:val="0"/>
          <w:color w:val="auto"/>
        </w:rPr>
        <w:t xml:space="preserve"> </w:t>
      </w:r>
      <w:r w:rsidRPr="00201EA8">
        <w:rPr>
          <w:rStyle w:val="Strong"/>
          <w:bCs w:val="0"/>
          <w:color w:val="auto"/>
        </w:rPr>
        <w:t>What</w:t>
      </w:r>
      <w:r w:rsidR="00A84FB4" w:rsidRPr="00201EA8">
        <w:rPr>
          <w:rStyle w:val="Strong"/>
          <w:bCs w:val="0"/>
          <w:color w:val="auto"/>
        </w:rPr>
        <w:t xml:space="preserve"> </w:t>
      </w:r>
      <w:r w:rsidRPr="00201EA8">
        <w:rPr>
          <w:rStyle w:val="Strong"/>
          <w:bCs w:val="0"/>
          <w:color w:val="auto"/>
        </w:rPr>
        <w:t>does</w:t>
      </w:r>
      <w:r w:rsidR="00A84FB4" w:rsidRPr="00201EA8">
        <w:rPr>
          <w:rStyle w:val="Strong"/>
          <w:bCs w:val="0"/>
          <w:color w:val="auto"/>
        </w:rPr>
        <w:t xml:space="preserve"> </w:t>
      </w:r>
      <w:r w:rsidRPr="00201EA8">
        <w:rPr>
          <w:rStyle w:val="Strong"/>
          <w:bCs w:val="0"/>
          <w:color w:val="auto"/>
        </w:rPr>
        <w:t>The</w:t>
      </w:r>
      <w:r w:rsidR="00A84FB4" w:rsidRPr="00201EA8">
        <w:rPr>
          <w:rStyle w:val="Strong"/>
          <w:bCs w:val="0"/>
          <w:color w:val="auto"/>
        </w:rPr>
        <w:t xml:space="preserve"> </w:t>
      </w:r>
      <w:r w:rsidRPr="00201EA8">
        <w:rPr>
          <w:rStyle w:val="Strong"/>
          <w:bCs w:val="0"/>
          <w:color w:val="auto"/>
        </w:rPr>
        <w:t>Oliver</w:t>
      </w:r>
      <w:r w:rsidR="00A84FB4" w:rsidRPr="00201EA8">
        <w:rPr>
          <w:rStyle w:val="Strong"/>
          <w:bCs w:val="0"/>
          <w:color w:val="auto"/>
        </w:rPr>
        <w:t xml:space="preserve"> </w:t>
      </w:r>
      <w:r w:rsidRPr="00201EA8">
        <w:rPr>
          <w:rStyle w:val="Strong"/>
          <w:bCs w:val="0"/>
          <w:color w:val="auto"/>
        </w:rPr>
        <w:t>McGowan</w:t>
      </w:r>
      <w:r w:rsidR="00A84FB4" w:rsidRPr="00201EA8">
        <w:rPr>
          <w:rStyle w:val="Strong"/>
          <w:bCs w:val="0"/>
          <w:color w:val="auto"/>
        </w:rPr>
        <w:t xml:space="preserve"> </w:t>
      </w:r>
      <w:r w:rsidRPr="00201EA8">
        <w:rPr>
          <w:rStyle w:val="Strong"/>
          <w:bCs w:val="0"/>
          <w:color w:val="auto"/>
        </w:rPr>
        <w:t>Mandatory</w:t>
      </w:r>
      <w:r w:rsidR="00A84FB4" w:rsidRPr="00201EA8">
        <w:rPr>
          <w:rStyle w:val="Strong"/>
          <w:bCs w:val="0"/>
          <w:color w:val="auto"/>
        </w:rPr>
        <w:t xml:space="preserve"> </w:t>
      </w:r>
      <w:r w:rsidRPr="00201EA8">
        <w:rPr>
          <w:rStyle w:val="Strong"/>
          <w:bCs w:val="0"/>
          <w:color w:val="auto"/>
        </w:rPr>
        <w:t>Training</w:t>
      </w:r>
      <w:r w:rsidR="00A84FB4" w:rsidRPr="00201EA8">
        <w:rPr>
          <w:rStyle w:val="Strong"/>
          <w:bCs w:val="0"/>
          <w:color w:val="auto"/>
        </w:rPr>
        <w:t xml:space="preserve"> </w:t>
      </w:r>
      <w:r w:rsidRPr="00201EA8">
        <w:rPr>
          <w:rStyle w:val="Strong"/>
          <w:bCs w:val="0"/>
          <w:color w:val="auto"/>
        </w:rPr>
        <w:t>on</w:t>
      </w:r>
      <w:r w:rsidR="00A84FB4" w:rsidRPr="00201EA8">
        <w:rPr>
          <w:rStyle w:val="Strong"/>
          <w:bCs w:val="0"/>
          <w:color w:val="auto"/>
        </w:rPr>
        <w:t xml:space="preserve"> </w:t>
      </w:r>
      <w:r w:rsidRPr="00201EA8">
        <w:rPr>
          <w:rStyle w:val="Strong"/>
          <w:bCs w:val="0"/>
          <w:color w:val="auto"/>
        </w:rPr>
        <w:t>Learning</w:t>
      </w:r>
      <w:r w:rsidR="00A84FB4" w:rsidRPr="00201EA8">
        <w:rPr>
          <w:rStyle w:val="Strong"/>
          <w:bCs w:val="0"/>
          <w:color w:val="auto"/>
        </w:rPr>
        <w:t xml:space="preserve"> </w:t>
      </w:r>
      <w:r w:rsidRPr="00201EA8">
        <w:rPr>
          <w:rStyle w:val="Strong"/>
          <w:bCs w:val="0"/>
          <w:color w:val="auto"/>
        </w:rPr>
        <w:t>Disability</w:t>
      </w:r>
      <w:r w:rsidR="00A84FB4" w:rsidRPr="00201EA8">
        <w:rPr>
          <w:rStyle w:val="Strong"/>
          <w:bCs w:val="0"/>
          <w:color w:val="auto"/>
        </w:rPr>
        <w:t xml:space="preserve"> </w:t>
      </w:r>
      <w:r w:rsidRPr="00201EA8">
        <w:rPr>
          <w:rStyle w:val="Strong"/>
          <w:bCs w:val="0"/>
          <w:color w:val="auto"/>
        </w:rPr>
        <w:t>and</w:t>
      </w:r>
      <w:r w:rsidR="00A84FB4" w:rsidRPr="00201EA8">
        <w:rPr>
          <w:rStyle w:val="Strong"/>
          <w:bCs w:val="0"/>
          <w:color w:val="auto"/>
        </w:rPr>
        <w:t xml:space="preserve"> </w:t>
      </w:r>
      <w:r w:rsidRPr="00201EA8">
        <w:rPr>
          <w:rStyle w:val="Strong"/>
          <w:bCs w:val="0"/>
          <w:color w:val="auto"/>
        </w:rPr>
        <w:t>Autism</w:t>
      </w:r>
      <w:r w:rsidR="00A84FB4" w:rsidRPr="00201EA8">
        <w:rPr>
          <w:rStyle w:val="Strong"/>
          <w:bCs w:val="0"/>
          <w:color w:val="auto"/>
        </w:rPr>
        <w:t xml:space="preserve"> </w:t>
      </w:r>
      <w:r w:rsidRPr="00201EA8">
        <w:rPr>
          <w:rStyle w:val="Strong"/>
          <w:bCs w:val="0"/>
          <w:color w:val="auto"/>
        </w:rPr>
        <w:t>cover?</w:t>
      </w:r>
    </w:p>
    <w:p w14:paraId="545CC616" w14:textId="40DEC31A" w:rsidR="001F4FA5" w:rsidRPr="00E427CA" w:rsidRDefault="001F4FA5" w:rsidP="001F4FA5">
      <w:pPr>
        <w:rPr>
          <w:rFonts w:asciiTheme="majorHAnsi" w:hAnsiTheme="majorHAnsi" w:cstheme="majorHAnsi"/>
          <w:color w:val="auto"/>
        </w:rPr>
      </w:pP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Oliver</w:t>
      </w:r>
      <w:r w:rsidR="00A84FB4">
        <w:rPr>
          <w:rFonts w:asciiTheme="majorHAnsi" w:hAnsiTheme="majorHAnsi" w:cstheme="majorHAnsi"/>
          <w:color w:val="auto"/>
        </w:rPr>
        <w:t xml:space="preserve"> </w:t>
      </w:r>
      <w:r w:rsidRPr="00E427CA">
        <w:rPr>
          <w:rFonts w:asciiTheme="majorHAnsi" w:hAnsiTheme="majorHAnsi" w:cstheme="majorHAnsi"/>
          <w:color w:val="auto"/>
        </w:rPr>
        <w:t>McGowan</w:t>
      </w:r>
      <w:r w:rsidR="00A84FB4">
        <w:rPr>
          <w:rFonts w:asciiTheme="majorHAnsi" w:hAnsiTheme="majorHAnsi" w:cstheme="majorHAnsi"/>
          <w:color w:val="auto"/>
        </w:rPr>
        <w:t xml:space="preserve"> </w:t>
      </w:r>
      <w:r w:rsidRPr="00E427CA">
        <w:rPr>
          <w:rFonts w:asciiTheme="majorHAnsi" w:hAnsiTheme="majorHAnsi" w:cstheme="majorHAnsi"/>
          <w:color w:val="auto"/>
        </w:rPr>
        <w:t>Mandatory</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Disability</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Autism</w:t>
      </w:r>
      <w:r w:rsidR="00A84FB4">
        <w:rPr>
          <w:rFonts w:asciiTheme="majorHAnsi" w:hAnsiTheme="majorHAnsi" w:cstheme="majorHAnsi"/>
          <w:color w:val="auto"/>
        </w:rPr>
        <w:t xml:space="preserve"> </w:t>
      </w:r>
      <w:r w:rsidRPr="00E427CA">
        <w:rPr>
          <w:rFonts w:asciiTheme="majorHAnsi" w:hAnsiTheme="majorHAnsi" w:cstheme="majorHAnsi"/>
          <w:color w:val="auto"/>
        </w:rPr>
        <w:t>content</w:t>
      </w:r>
      <w:r w:rsidR="00A84FB4">
        <w:rPr>
          <w:rFonts w:asciiTheme="majorHAnsi" w:hAnsiTheme="majorHAnsi" w:cstheme="majorHAnsi"/>
          <w:color w:val="auto"/>
        </w:rPr>
        <w:t xml:space="preserve"> </w:t>
      </w:r>
      <w:r w:rsidRPr="00E427CA">
        <w:rPr>
          <w:rFonts w:asciiTheme="majorHAnsi" w:hAnsiTheme="majorHAnsi" w:cstheme="majorHAnsi"/>
          <w:color w:val="auto"/>
        </w:rPr>
        <w:t>has</w:t>
      </w:r>
      <w:r w:rsidR="00A84FB4">
        <w:rPr>
          <w:rFonts w:asciiTheme="majorHAnsi" w:hAnsiTheme="majorHAnsi" w:cstheme="majorHAnsi"/>
          <w:color w:val="auto"/>
        </w:rPr>
        <w:t xml:space="preserve"> </w:t>
      </w:r>
      <w:r w:rsidRPr="00E427CA">
        <w:rPr>
          <w:rFonts w:asciiTheme="majorHAnsi" w:hAnsiTheme="majorHAnsi" w:cstheme="majorHAnsi"/>
          <w:color w:val="auto"/>
        </w:rPr>
        <w:t>been</w:t>
      </w:r>
      <w:r w:rsidR="00A84FB4">
        <w:rPr>
          <w:rFonts w:asciiTheme="majorHAnsi" w:hAnsiTheme="majorHAnsi" w:cstheme="majorHAnsi"/>
          <w:color w:val="auto"/>
        </w:rPr>
        <w:t xml:space="preserve"> </w:t>
      </w:r>
      <w:r w:rsidRPr="00E427CA">
        <w:rPr>
          <w:rFonts w:asciiTheme="majorHAnsi" w:hAnsiTheme="majorHAnsi" w:cstheme="majorHAnsi"/>
          <w:color w:val="auto"/>
        </w:rPr>
        <w:t>developed</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reference</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tier</w:t>
      </w:r>
      <w:r w:rsidR="00A84FB4">
        <w:rPr>
          <w:rFonts w:asciiTheme="majorHAnsi" w:hAnsiTheme="majorHAnsi" w:cstheme="majorHAnsi"/>
          <w:color w:val="auto"/>
        </w:rPr>
        <w:t xml:space="preserve"> </w:t>
      </w:r>
      <w:r w:rsidRPr="00E427CA">
        <w:rPr>
          <w:rFonts w:asciiTheme="majorHAnsi" w:hAnsiTheme="majorHAnsi" w:cstheme="majorHAnsi"/>
          <w:color w:val="auto"/>
        </w:rPr>
        <w:t>1</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tier</w:t>
      </w:r>
      <w:r w:rsidR="00A84FB4">
        <w:rPr>
          <w:rFonts w:asciiTheme="majorHAnsi" w:hAnsiTheme="majorHAnsi" w:cstheme="majorHAnsi"/>
          <w:color w:val="auto"/>
        </w:rPr>
        <w:t xml:space="preserve"> </w:t>
      </w:r>
      <w:r w:rsidRPr="00E427CA">
        <w:rPr>
          <w:rFonts w:asciiTheme="majorHAnsi" w:hAnsiTheme="majorHAnsi" w:cstheme="majorHAnsi"/>
          <w:color w:val="auto"/>
        </w:rPr>
        <w:t>2</w:t>
      </w:r>
      <w:r w:rsidR="00A84FB4">
        <w:rPr>
          <w:rFonts w:asciiTheme="majorHAnsi" w:hAnsiTheme="majorHAnsi" w:cstheme="majorHAnsi"/>
          <w:color w:val="auto"/>
        </w:rPr>
        <w:t xml:space="preserve"> </w:t>
      </w:r>
      <w:r w:rsidRPr="00E427CA">
        <w:rPr>
          <w:rFonts w:asciiTheme="majorHAnsi" w:hAnsiTheme="majorHAnsi" w:cstheme="majorHAnsi"/>
          <w:color w:val="auto"/>
        </w:rPr>
        <w:t>capabilities</w:t>
      </w:r>
      <w:r w:rsidR="00A84FB4">
        <w:rPr>
          <w:rFonts w:asciiTheme="majorHAnsi" w:hAnsiTheme="majorHAnsi" w:cstheme="majorHAnsi"/>
          <w:color w:val="auto"/>
        </w:rPr>
        <w:t xml:space="preserve"> </w:t>
      </w:r>
      <w:r w:rsidRPr="00E427CA">
        <w:rPr>
          <w:rFonts w:asciiTheme="majorHAnsi" w:hAnsiTheme="majorHAnsi" w:cstheme="majorHAnsi"/>
          <w:color w:val="auto"/>
        </w:rPr>
        <w:t>contained</w:t>
      </w:r>
      <w:r w:rsidR="00A84FB4">
        <w:rPr>
          <w:rFonts w:asciiTheme="majorHAnsi" w:hAnsiTheme="majorHAnsi" w:cstheme="majorHAnsi"/>
          <w:color w:val="auto"/>
        </w:rPr>
        <w:t xml:space="preserve"> </w:t>
      </w:r>
      <w:r w:rsidRPr="00E427CA">
        <w:rPr>
          <w:rFonts w:asciiTheme="majorHAnsi" w:hAnsiTheme="majorHAnsi" w:cstheme="majorHAnsi"/>
          <w:color w:val="auto"/>
        </w:rPr>
        <w:t>within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hyperlink r:id="rId34" w:history="1">
        <w:r w:rsidRPr="00E427CA">
          <w:rPr>
            <w:rStyle w:val="Hyperlink"/>
            <w:rFonts w:asciiTheme="majorHAnsi" w:hAnsiTheme="majorHAnsi" w:cstheme="majorHAnsi"/>
            <w:color w:val="auto"/>
          </w:rPr>
          <w:t>Core</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Capabilities</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Framework</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for</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Supporting</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People</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with</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a</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Learning</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Disability</w:t>
        </w:r>
      </w:hyperlink>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hyperlink r:id="rId35" w:history="1">
        <w:r w:rsidRPr="00E427CA">
          <w:rPr>
            <w:rStyle w:val="Hyperlink"/>
            <w:rFonts w:asciiTheme="majorHAnsi" w:hAnsiTheme="majorHAnsi" w:cstheme="majorHAnsi"/>
            <w:color w:val="auto"/>
          </w:rPr>
          <w:t>Core</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Capabilities</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Framework</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for</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Supporting</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Autistic</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People</w:t>
        </w:r>
      </w:hyperlink>
      <w:r w:rsidRPr="00E427CA">
        <w:rPr>
          <w:rFonts w:asciiTheme="majorHAnsi" w:hAnsiTheme="majorHAnsi" w:cstheme="majorHAnsi"/>
          <w:color w:val="auto"/>
        </w:rPr>
        <w:t>.</w:t>
      </w:r>
    </w:p>
    <w:p w14:paraId="06282B4A" w14:textId="16BAFB63" w:rsidR="001F4FA5" w:rsidRPr="00E427CA" w:rsidRDefault="001F4FA5" w:rsidP="001F4FA5">
      <w:pPr>
        <w:rPr>
          <w:color w:val="auto"/>
        </w:rPr>
      </w:pPr>
      <w:r w:rsidRPr="00E427CA">
        <w:rPr>
          <w:color w:val="auto"/>
        </w:rPr>
        <w:t>Both</w:t>
      </w:r>
      <w:r w:rsidR="00A84FB4">
        <w:rPr>
          <w:color w:val="auto"/>
        </w:rPr>
        <w:t xml:space="preserve"> </w:t>
      </w:r>
      <w:r w:rsidRPr="00E427CA">
        <w:rPr>
          <w:color w:val="auto"/>
        </w:rPr>
        <w:t>frameworks</w:t>
      </w:r>
      <w:r w:rsidR="00A84FB4">
        <w:rPr>
          <w:color w:val="auto"/>
        </w:rPr>
        <w:t xml:space="preserve"> </w:t>
      </w:r>
      <w:r w:rsidRPr="00E427CA">
        <w:rPr>
          <w:color w:val="auto"/>
        </w:rPr>
        <w:t>are</w:t>
      </w:r>
      <w:r w:rsidR="00A84FB4">
        <w:rPr>
          <w:color w:val="auto"/>
        </w:rPr>
        <w:t xml:space="preserve"> </w:t>
      </w:r>
      <w:r w:rsidRPr="00E427CA">
        <w:rPr>
          <w:color w:val="auto"/>
        </w:rPr>
        <w:t>nationally</w:t>
      </w:r>
      <w:r w:rsidR="00A84FB4">
        <w:rPr>
          <w:color w:val="auto"/>
        </w:rPr>
        <w:t xml:space="preserve"> </w:t>
      </w:r>
      <w:r w:rsidRPr="00E427CA">
        <w:rPr>
          <w:color w:val="auto"/>
        </w:rPr>
        <w:t>recognised</w:t>
      </w:r>
      <w:r w:rsidR="00A84FB4">
        <w:rPr>
          <w:color w:val="auto"/>
        </w:rPr>
        <w:t xml:space="preserve"> </w:t>
      </w:r>
      <w:r w:rsidRPr="00E427CA">
        <w:rPr>
          <w:color w:val="auto"/>
        </w:rPr>
        <w:t>and</w:t>
      </w:r>
      <w:r w:rsidR="00A84FB4">
        <w:rPr>
          <w:color w:val="auto"/>
        </w:rPr>
        <w:t xml:space="preserve"> </w:t>
      </w:r>
      <w:r w:rsidRPr="00E427CA">
        <w:rPr>
          <w:color w:val="auto"/>
        </w:rPr>
        <w:t>have</w:t>
      </w:r>
      <w:r w:rsidR="00A84FB4">
        <w:rPr>
          <w:color w:val="auto"/>
        </w:rPr>
        <w:t xml:space="preserve"> </w:t>
      </w:r>
      <w:r w:rsidRPr="00E427CA">
        <w:rPr>
          <w:color w:val="auto"/>
        </w:rPr>
        <w:t>been</w:t>
      </w:r>
      <w:r w:rsidR="00A84FB4">
        <w:rPr>
          <w:color w:val="auto"/>
        </w:rPr>
        <w:t xml:space="preserve"> </w:t>
      </w:r>
      <w:r w:rsidRPr="00E427CA">
        <w:rPr>
          <w:color w:val="auto"/>
        </w:rPr>
        <w:t>developed</w:t>
      </w:r>
      <w:r w:rsidR="00A84FB4">
        <w:rPr>
          <w:color w:val="auto"/>
        </w:rPr>
        <w:t xml:space="preserve"> </w:t>
      </w:r>
      <w:r w:rsidRPr="00E427CA">
        <w:rPr>
          <w:color w:val="auto"/>
        </w:rPr>
        <w:t>to</w:t>
      </w:r>
      <w:r w:rsidR="00A84FB4">
        <w:rPr>
          <w:color w:val="auto"/>
        </w:rPr>
        <w:t xml:space="preserve"> </w:t>
      </w:r>
      <w:r w:rsidRPr="00E427CA">
        <w:rPr>
          <w:color w:val="auto"/>
        </w:rPr>
        <w:t>provide</w:t>
      </w:r>
      <w:r w:rsidR="00A84FB4">
        <w:rPr>
          <w:color w:val="auto"/>
        </w:rPr>
        <w:t xml:space="preserve"> </w:t>
      </w:r>
      <w:r w:rsidRPr="00E427CA">
        <w:rPr>
          <w:color w:val="auto"/>
        </w:rPr>
        <w:t>a</w:t>
      </w:r>
      <w:r w:rsidR="00A84FB4">
        <w:rPr>
          <w:color w:val="auto"/>
        </w:rPr>
        <w:t xml:space="preserve"> </w:t>
      </w:r>
      <w:r w:rsidRPr="00E427CA">
        <w:rPr>
          <w:color w:val="auto"/>
        </w:rPr>
        <w:t>focus</w:t>
      </w:r>
      <w:r w:rsidR="00A84FB4">
        <w:rPr>
          <w:color w:val="auto"/>
        </w:rPr>
        <w:t xml:space="preserve"> </w:t>
      </w:r>
      <w:r w:rsidRPr="00E427CA">
        <w:rPr>
          <w:color w:val="auto"/>
        </w:rPr>
        <w:t>on</w:t>
      </w:r>
      <w:r w:rsidR="00A84FB4">
        <w:rPr>
          <w:color w:val="auto"/>
        </w:rPr>
        <w:t xml:space="preserve"> </w:t>
      </w:r>
      <w:r w:rsidRPr="00E427CA">
        <w:rPr>
          <w:color w:val="auto"/>
        </w:rPr>
        <w:t>the</w:t>
      </w:r>
      <w:r w:rsidR="00A84FB4">
        <w:rPr>
          <w:color w:val="auto"/>
        </w:rPr>
        <w:t xml:space="preserve"> </w:t>
      </w:r>
      <w:r w:rsidRPr="00E427CA">
        <w:rPr>
          <w:color w:val="auto"/>
        </w:rPr>
        <w:t>skills,</w:t>
      </w:r>
      <w:r w:rsidR="00A84FB4">
        <w:rPr>
          <w:color w:val="auto"/>
        </w:rPr>
        <w:t xml:space="preserve"> </w:t>
      </w:r>
      <w:r w:rsidRPr="00E427CA">
        <w:rPr>
          <w:color w:val="auto"/>
        </w:rPr>
        <w:t>knowledge</w:t>
      </w:r>
      <w:r w:rsidR="00A84FB4">
        <w:rPr>
          <w:color w:val="auto"/>
        </w:rPr>
        <w:t xml:space="preserve"> </w:t>
      </w:r>
      <w:r w:rsidRPr="00E427CA">
        <w:rPr>
          <w:color w:val="auto"/>
        </w:rPr>
        <w:t>and</w:t>
      </w:r>
      <w:r w:rsidR="00A84FB4">
        <w:rPr>
          <w:color w:val="auto"/>
        </w:rPr>
        <w:t xml:space="preserve"> </w:t>
      </w:r>
      <w:r w:rsidRPr="00E427CA">
        <w:rPr>
          <w:color w:val="auto"/>
        </w:rPr>
        <w:t>behaviours</w:t>
      </w:r>
      <w:r w:rsidR="00A84FB4">
        <w:rPr>
          <w:color w:val="auto"/>
        </w:rPr>
        <w:t xml:space="preserve"> </w:t>
      </w:r>
      <w:r w:rsidRPr="00E427CA">
        <w:rPr>
          <w:color w:val="auto"/>
        </w:rPr>
        <w:t>expected</w:t>
      </w:r>
      <w:r w:rsidR="00A84FB4">
        <w:rPr>
          <w:color w:val="auto"/>
        </w:rPr>
        <w:t xml:space="preserve"> </w:t>
      </w:r>
      <w:r w:rsidRPr="00E427CA">
        <w:rPr>
          <w:color w:val="auto"/>
        </w:rPr>
        <w:t>for</w:t>
      </w:r>
      <w:r w:rsidR="00A84FB4">
        <w:rPr>
          <w:color w:val="auto"/>
        </w:rPr>
        <w:t xml:space="preserve"> </w:t>
      </w:r>
      <w:r w:rsidRPr="00E427CA">
        <w:rPr>
          <w:color w:val="auto"/>
        </w:rPr>
        <w:t>staff</w:t>
      </w:r>
      <w:r w:rsidR="00A84FB4">
        <w:rPr>
          <w:color w:val="auto"/>
        </w:rPr>
        <w:t xml:space="preserve"> </w:t>
      </w:r>
      <w:r w:rsidRPr="00E427CA">
        <w:rPr>
          <w:color w:val="auto"/>
        </w:rPr>
        <w:t>offering</w:t>
      </w:r>
      <w:r w:rsidR="00A84FB4">
        <w:rPr>
          <w:color w:val="auto"/>
        </w:rPr>
        <w:t xml:space="preserve"> </w:t>
      </w:r>
      <w:r w:rsidRPr="00E427CA">
        <w:rPr>
          <w:color w:val="auto"/>
        </w:rPr>
        <w:t>services</w:t>
      </w:r>
      <w:r w:rsidR="00A84FB4">
        <w:rPr>
          <w:color w:val="auto"/>
        </w:rPr>
        <w:t xml:space="preserve"> </w:t>
      </w:r>
      <w:r w:rsidRPr="00E427CA">
        <w:rPr>
          <w:color w:val="auto"/>
        </w:rPr>
        <w:t>to</w:t>
      </w:r>
      <w:r w:rsidR="00A84FB4">
        <w:rPr>
          <w:color w:val="auto"/>
        </w:rPr>
        <w:t xml:space="preserve"> </w:t>
      </w:r>
      <w:r w:rsidRPr="00E427CA">
        <w:rPr>
          <w:color w:val="auto"/>
        </w:rPr>
        <w:t>autistic</w:t>
      </w:r>
      <w:r w:rsidR="00A84FB4">
        <w:rPr>
          <w:color w:val="auto"/>
        </w:rPr>
        <w:t xml:space="preserve"> </w:t>
      </w:r>
      <w:r w:rsidRPr="00E427CA">
        <w:rPr>
          <w:color w:val="auto"/>
        </w:rPr>
        <w:t>people</w:t>
      </w:r>
      <w:r w:rsidR="00A84FB4">
        <w:rPr>
          <w:color w:val="auto"/>
        </w:rPr>
        <w:t xml:space="preserve"> </w:t>
      </w:r>
      <w:r w:rsidRPr="00E427CA">
        <w:rPr>
          <w:color w:val="auto"/>
        </w:rPr>
        <w:t>and</w:t>
      </w:r>
      <w:r w:rsidR="00A84FB4">
        <w:rPr>
          <w:color w:val="auto"/>
        </w:rPr>
        <w:t xml:space="preserve"> </w:t>
      </w:r>
      <w:r w:rsidRPr="00E427CA">
        <w:rPr>
          <w:color w:val="auto"/>
        </w:rPr>
        <w:t>people</w:t>
      </w:r>
      <w:r w:rsidR="00A84FB4">
        <w:rPr>
          <w:color w:val="auto"/>
        </w:rPr>
        <w:t xml:space="preserve"> </w:t>
      </w:r>
      <w:r w:rsidRPr="00E427CA">
        <w:rPr>
          <w:color w:val="auto"/>
        </w:rPr>
        <w:t>with</w:t>
      </w:r>
      <w:r w:rsidR="00A84FB4">
        <w:rPr>
          <w:color w:val="auto"/>
        </w:rPr>
        <w:t xml:space="preserve"> </w:t>
      </w:r>
      <w:r w:rsidRPr="00E427CA">
        <w:rPr>
          <w:color w:val="auto"/>
        </w:rPr>
        <w:t>a</w:t>
      </w:r>
      <w:r w:rsidR="00A84FB4">
        <w:rPr>
          <w:color w:val="auto"/>
        </w:rPr>
        <w:t xml:space="preserve"> </w:t>
      </w:r>
      <w:r w:rsidRPr="00E427CA">
        <w:rPr>
          <w:color w:val="auto"/>
        </w:rPr>
        <w:t>learning</w:t>
      </w:r>
      <w:r w:rsidR="00A84FB4">
        <w:rPr>
          <w:color w:val="auto"/>
        </w:rPr>
        <w:t xml:space="preserve"> </w:t>
      </w:r>
      <w:r w:rsidRPr="00E427CA">
        <w:rPr>
          <w:color w:val="auto"/>
        </w:rPr>
        <w:t>disability.</w:t>
      </w:r>
    </w:p>
    <w:p w14:paraId="4E115B92" w14:textId="046D659D" w:rsidR="001F4FA5" w:rsidRPr="00E427CA" w:rsidRDefault="001F4FA5" w:rsidP="001F4FA5">
      <w:pPr>
        <w:rPr>
          <w:color w:val="auto"/>
        </w:rPr>
      </w:pPr>
      <w:r w:rsidRPr="00E427CA">
        <w:rPr>
          <w:color w:val="auto"/>
        </w:rPr>
        <w:t>All</w:t>
      </w:r>
      <w:r w:rsidR="00A84FB4">
        <w:rPr>
          <w:color w:val="auto"/>
        </w:rPr>
        <w:t xml:space="preserve"> </w:t>
      </w:r>
      <w:r w:rsidRPr="00E427CA">
        <w:rPr>
          <w:color w:val="auto"/>
        </w:rPr>
        <w:t>staff</w:t>
      </w:r>
      <w:r w:rsidR="00A84FB4">
        <w:rPr>
          <w:color w:val="auto"/>
        </w:rPr>
        <w:t xml:space="preserve"> </w:t>
      </w:r>
      <w:r w:rsidRPr="00E427CA">
        <w:rPr>
          <w:color w:val="auto"/>
        </w:rPr>
        <w:t>that</w:t>
      </w:r>
      <w:r w:rsidR="00A84FB4">
        <w:rPr>
          <w:color w:val="auto"/>
        </w:rPr>
        <w:t xml:space="preserve"> </w:t>
      </w:r>
      <w:r w:rsidRPr="00E427CA">
        <w:rPr>
          <w:color w:val="auto"/>
        </w:rPr>
        <w:t>require</w:t>
      </w:r>
      <w:r w:rsidR="00A84FB4">
        <w:rPr>
          <w:color w:val="auto"/>
        </w:rPr>
        <w:t xml:space="preserve"> </w:t>
      </w:r>
      <w:r w:rsidRPr="00E427CA">
        <w:rPr>
          <w:color w:val="auto"/>
        </w:rPr>
        <w:t>a</w:t>
      </w:r>
      <w:r w:rsidR="00A84FB4">
        <w:rPr>
          <w:color w:val="auto"/>
        </w:rPr>
        <w:t xml:space="preserve"> </w:t>
      </w:r>
      <w:r w:rsidRPr="00E427CA">
        <w:rPr>
          <w:color w:val="auto"/>
        </w:rPr>
        <w:t>general</w:t>
      </w:r>
      <w:r w:rsidR="00A84FB4">
        <w:rPr>
          <w:color w:val="auto"/>
        </w:rPr>
        <w:t xml:space="preserve"> </w:t>
      </w:r>
      <w:r w:rsidRPr="00E427CA">
        <w:rPr>
          <w:color w:val="auto"/>
        </w:rPr>
        <w:t>awareness</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support</w:t>
      </w:r>
      <w:r w:rsidR="00A84FB4">
        <w:rPr>
          <w:color w:val="auto"/>
        </w:rPr>
        <w:t xml:space="preserve"> </w:t>
      </w:r>
      <w:r w:rsidRPr="00E427CA">
        <w:rPr>
          <w:color w:val="auto"/>
        </w:rPr>
        <w:t>for</w:t>
      </w:r>
      <w:r w:rsidR="00A84FB4">
        <w:rPr>
          <w:color w:val="auto"/>
        </w:rPr>
        <w:t xml:space="preserve"> </w:t>
      </w:r>
      <w:r w:rsidRPr="00E427CA">
        <w:rPr>
          <w:color w:val="auto"/>
        </w:rPr>
        <w:t>autistic</w:t>
      </w:r>
      <w:r w:rsidR="00A84FB4">
        <w:rPr>
          <w:color w:val="auto"/>
        </w:rPr>
        <w:t xml:space="preserve"> </w:t>
      </w:r>
      <w:r w:rsidRPr="00E427CA">
        <w:rPr>
          <w:color w:val="auto"/>
        </w:rPr>
        <w:t>people</w:t>
      </w:r>
      <w:r w:rsidR="00A84FB4">
        <w:rPr>
          <w:color w:val="auto"/>
        </w:rPr>
        <w:t xml:space="preserve"> </w:t>
      </w:r>
      <w:r w:rsidRPr="00E427CA">
        <w:rPr>
          <w:color w:val="auto"/>
        </w:rPr>
        <w:t>or</w:t>
      </w:r>
      <w:r w:rsidR="00A84FB4">
        <w:rPr>
          <w:color w:val="auto"/>
        </w:rPr>
        <w:t xml:space="preserve"> </w:t>
      </w:r>
      <w:r w:rsidRPr="00E427CA">
        <w:rPr>
          <w:color w:val="auto"/>
        </w:rPr>
        <w:t>people</w:t>
      </w:r>
      <w:r w:rsidR="00A84FB4">
        <w:rPr>
          <w:color w:val="auto"/>
        </w:rPr>
        <w:t xml:space="preserve"> </w:t>
      </w:r>
      <w:r w:rsidRPr="00E427CA">
        <w:rPr>
          <w:color w:val="auto"/>
        </w:rPr>
        <w:t>with</w:t>
      </w:r>
      <w:r w:rsidR="00A84FB4">
        <w:rPr>
          <w:color w:val="auto"/>
        </w:rPr>
        <w:t xml:space="preserve"> </w:t>
      </w:r>
      <w:r w:rsidRPr="00E427CA">
        <w:rPr>
          <w:color w:val="auto"/>
        </w:rPr>
        <w:t>a</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are</w:t>
      </w:r>
      <w:r w:rsidR="00A84FB4">
        <w:rPr>
          <w:color w:val="auto"/>
        </w:rPr>
        <w:t xml:space="preserve"> </w:t>
      </w:r>
      <w:r w:rsidRPr="00E427CA">
        <w:rPr>
          <w:color w:val="auto"/>
        </w:rPr>
        <w:t>advised</w:t>
      </w:r>
      <w:r w:rsidR="00A84FB4">
        <w:rPr>
          <w:color w:val="auto"/>
        </w:rPr>
        <w:t xml:space="preserve"> </w:t>
      </w:r>
      <w:r w:rsidRPr="00E427CA">
        <w:rPr>
          <w:color w:val="auto"/>
        </w:rPr>
        <w:t>that</w:t>
      </w:r>
      <w:r w:rsidR="00A84FB4">
        <w:rPr>
          <w:color w:val="auto"/>
        </w:rPr>
        <w:t xml:space="preserve"> </w:t>
      </w:r>
      <w:r w:rsidRPr="00E427CA">
        <w:rPr>
          <w:color w:val="auto"/>
        </w:rPr>
        <w:t>they</w:t>
      </w:r>
      <w:r w:rsidR="00A84FB4">
        <w:rPr>
          <w:color w:val="auto"/>
        </w:rPr>
        <w:t xml:space="preserve"> </w:t>
      </w:r>
      <w:r w:rsidRPr="00E427CA">
        <w:rPr>
          <w:color w:val="auto"/>
        </w:rPr>
        <w:t>need</w:t>
      </w:r>
      <w:r w:rsidR="00A84FB4">
        <w:rPr>
          <w:color w:val="auto"/>
        </w:rPr>
        <w:t xml:space="preserve"> </w:t>
      </w:r>
      <w:r w:rsidRPr="00E427CA">
        <w:rPr>
          <w:color w:val="auto"/>
        </w:rPr>
        <w:t>to</w:t>
      </w:r>
      <w:r w:rsidR="00A84FB4">
        <w:rPr>
          <w:color w:val="auto"/>
        </w:rPr>
        <w:t xml:space="preserve"> </w:t>
      </w:r>
      <w:r w:rsidRPr="00E427CA">
        <w:rPr>
          <w:color w:val="auto"/>
        </w:rPr>
        <w:t>cover</w:t>
      </w:r>
      <w:r w:rsidR="00A84FB4">
        <w:rPr>
          <w:color w:val="auto"/>
        </w:rPr>
        <w:t xml:space="preserve"> </w:t>
      </w:r>
      <w:proofErr w:type="gramStart"/>
      <w:r w:rsidRPr="00E427CA">
        <w:rPr>
          <w:color w:val="auto"/>
        </w:rPr>
        <w:t>all</w:t>
      </w:r>
      <w:r w:rsidR="00A84FB4">
        <w:rPr>
          <w:color w:val="auto"/>
        </w:rPr>
        <w:t xml:space="preserve"> </w:t>
      </w:r>
      <w:r w:rsidRPr="00E427CA">
        <w:rPr>
          <w:color w:val="auto"/>
        </w:rPr>
        <w:t>of</w:t>
      </w:r>
      <w:proofErr w:type="gramEnd"/>
      <w:r w:rsidR="00A84FB4">
        <w:rPr>
          <w:color w:val="auto"/>
        </w:rPr>
        <w:t xml:space="preserve"> </w:t>
      </w:r>
      <w:r w:rsidRPr="00E427CA">
        <w:rPr>
          <w:color w:val="auto"/>
        </w:rPr>
        <w:t>the</w:t>
      </w:r>
      <w:r w:rsidR="00A84FB4">
        <w:rPr>
          <w:color w:val="auto"/>
        </w:rPr>
        <w:t xml:space="preserve"> </w:t>
      </w:r>
      <w:r w:rsidRPr="00E427CA">
        <w:rPr>
          <w:color w:val="auto"/>
        </w:rPr>
        <w:t>tier</w:t>
      </w:r>
      <w:r w:rsidR="00A84FB4">
        <w:rPr>
          <w:color w:val="auto"/>
        </w:rPr>
        <w:t xml:space="preserve"> </w:t>
      </w:r>
      <w:r w:rsidRPr="00E427CA">
        <w:rPr>
          <w:color w:val="auto"/>
        </w:rPr>
        <w:t>1</w:t>
      </w:r>
      <w:r w:rsidR="00A84FB4">
        <w:rPr>
          <w:color w:val="auto"/>
        </w:rPr>
        <w:t xml:space="preserve"> </w:t>
      </w:r>
      <w:r w:rsidRPr="00E427CA">
        <w:rPr>
          <w:color w:val="auto"/>
        </w:rPr>
        <w:t>capabilities</w:t>
      </w:r>
      <w:r w:rsidR="00A84FB4">
        <w:rPr>
          <w:color w:val="auto"/>
        </w:rPr>
        <w:t xml:space="preserve"> </w:t>
      </w:r>
      <w:r w:rsidRPr="00E427CA">
        <w:rPr>
          <w:color w:val="auto"/>
        </w:rPr>
        <w:t>in</w:t>
      </w:r>
      <w:r w:rsidR="00A84FB4">
        <w:rPr>
          <w:color w:val="auto"/>
        </w:rPr>
        <w:t xml:space="preserve"> </w:t>
      </w:r>
      <w:r w:rsidRPr="00E427CA">
        <w:rPr>
          <w:color w:val="auto"/>
        </w:rPr>
        <w:t>the</w:t>
      </w:r>
      <w:r w:rsidR="00A84FB4">
        <w:rPr>
          <w:color w:val="auto"/>
        </w:rPr>
        <w:t xml:space="preserve"> </w:t>
      </w:r>
      <w:r w:rsidRPr="00E427CA">
        <w:rPr>
          <w:color w:val="auto"/>
        </w:rPr>
        <w:t>frameworks.</w:t>
      </w:r>
      <w:r w:rsidR="00A84FB4">
        <w:rPr>
          <w:color w:val="auto"/>
        </w:rPr>
        <w:t xml:space="preserve"> </w:t>
      </w:r>
      <w:r w:rsidRPr="00E427CA">
        <w:rPr>
          <w:color w:val="auto"/>
        </w:rPr>
        <w:t>Tier</w:t>
      </w:r>
      <w:r w:rsidR="00A84FB4">
        <w:rPr>
          <w:color w:val="auto"/>
        </w:rPr>
        <w:t xml:space="preserve"> </w:t>
      </w:r>
      <w:r w:rsidRPr="00E427CA">
        <w:rPr>
          <w:color w:val="auto"/>
        </w:rPr>
        <w:t>1</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r w:rsidR="00A84FB4">
        <w:rPr>
          <w:color w:val="auto"/>
        </w:rPr>
        <w:t xml:space="preserve"> </w:t>
      </w:r>
      <w:r w:rsidRPr="00E427CA">
        <w:rPr>
          <w:color w:val="auto"/>
        </w:rPr>
        <w:t>covers</w:t>
      </w:r>
      <w:r w:rsidR="00A84FB4">
        <w:rPr>
          <w:color w:val="auto"/>
        </w:rPr>
        <w:t xml:space="preserve"> </w:t>
      </w:r>
      <w:r w:rsidRPr="00E427CA">
        <w:rPr>
          <w:color w:val="auto"/>
        </w:rPr>
        <w:t>all</w:t>
      </w:r>
      <w:r w:rsidR="00A84FB4">
        <w:rPr>
          <w:color w:val="auto"/>
        </w:rPr>
        <w:t xml:space="preserve"> </w:t>
      </w:r>
      <w:r w:rsidRPr="00E427CA">
        <w:rPr>
          <w:color w:val="auto"/>
        </w:rPr>
        <w:t>the</w:t>
      </w:r>
      <w:r w:rsidR="00A84FB4">
        <w:rPr>
          <w:color w:val="auto"/>
        </w:rPr>
        <w:t xml:space="preserve"> </w:t>
      </w:r>
      <w:r w:rsidRPr="00E427CA">
        <w:rPr>
          <w:color w:val="auto"/>
        </w:rPr>
        <w:t>Core</w:t>
      </w:r>
      <w:r w:rsidR="00A84FB4">
        <w:rPr>
          <w:color w:val="auto"/>
        </w:rPr>
        <w:t xml:space="preserve"> </w:t>
      </w:r>
      <w:r w:rsidRPr="00E427CA">
        <w:rPr>
          <w:color w:val="auto"/>
        </w:rPr>
        <w:t>Capabilities</w:t>
      </w:r>
      <w:r w:rsidR="00A84FB4">
        <w:rPr>
          <w:color w:val="auto"/>
        </w:rPr>
        <w:t xml:space="preserve"> </w:t>
      </w:r>
      <w:r w:rsidRPr="00E427CA">
        <w:rPr>
          <w:color w:val="auto"/>
        </w:rPr>
        <w:t>Frameworks’</w:t>
      </w:r>
      <w:r w:rsidR="00A84FB4">
        <w:rPr>
          <w:color w:val="auto"/>
        </w:rPr>
        <w:t xml:space="preserve"> </w:t>
      </w:r>
      <w:r w:rsidRPr="00E427CA">
        <w:rPr>
          <w:color w:val="auto"/>
        </w:rPr>
        <w:t>tier</w:t>
      </w:r>
      <w:r w:rsidR="00A84FB4">
        <w:rPr>
          <w:color w:val="auto"/>
        </w:rPr>
        <w:t xml:space="preserve"> </w:t>
      </w:r>
      <w:r w:rsidRPr="00E427CA">
        <w:rPr>
          <w:color w:val="auto"/>
        </w:rPr>
        <w:t>1</w:t>
      </w:r>
      <w:r w:rsidR="00A84FB4">
        <w:rPr>
          <w:color w:val="auto"/>
        </w:rPr>
        <w:t xml:space="preserve"> </w:t>
      </w:r>
      <w:r w:rsidRPr="00E427CA">
        <w:rPr>
          <w:color w:val="auto"/>
        </w:rPr>
        <w:t>capabilities.</w:t>
      </w:r>
    </w:p>
    <w:p w14:paraId="0AF2D7E5" w14:textId="5E221CE9" w:rsidR="001F4FA5" w:rsidRPr="00E427CA" w:rsidRDefault="001F4FA5" w:rsidP="001F4FA5">
      <w:pPr>
        <w:rPr>
          <w:color w:val="auto"/>
        </w:rPr>
      </w:pPr>
      <w:r w:rsidRPr="00E427CA">
        <w:rPr>
          <w:color w:val="auto"/>
        </w:rPr>
        <w:t>Staff</w:t>
      </w:r>
      <w:r w:rsidR="00A84FB4">
        <w:rPr>
          <w:color w:val="auto"/>
        </w:rPr>
        <w:t xml:space="preserve"> </w:t>
      </w:r>
      <w:r w:rsidRPr="00E427CA">
        <w:rPr>
          <w:color w:val="auto"/>
        </w:rPr>
        <w:t>with</w:t>
      </w:r>
      <w:r w:rsidR="00A84FB4">
        <w:rPr>
          <w:color w:val="auto"/>
        </w:rPr>
        <w:t xml:space="preserve"> </w:t>
      </w:r>
      <w:r w:rsidRPr="00E427CA">
        <w:rPr>
          <w:color w:val="auto"/>
        </w:rPr>
        <w:t>responsibility</w:t>
      </w:r>
      <w:r w:rsidR="00A84FB4">
        <w:rPr>
          <w:color w:val="auto"/>
        </w:rPr>
        <w:t xml:space="preserve"> </w:t>
      </w:r>
      <w:r w:rsidRPr="00E427CA">
        <w:rPr>
          <w:color w:val="auto"/>
        </w:rPr>
        <w:t>for</w:t>
      </w:r>
      <w:r w:rsidR="00A84FB4">
        <w:rPr>
          <w:color w:val="auto"/>
        </w:rPr>
        <w:t xml:space="preserve"> </w:t>
      </w:r>
      <w:r w:rsidRPr="00E427CA">
        <w:rPr>
          <w:color w:val="auto"/>
        </w:rPr>
        <w:t>providing</w:t>
      </w:r>
      <w:r w:rsidR="00A84FB4">
        <w:rPr>
          <w:color w:val="auto"/>
        </w:rPr>
        <w:t xml:space="preserve"> </w:t>
      </w:r>
      <w:r w:rsidRPr="00E427CA">
        <w:rPr>
          <w:color w:val="auto"/>
        </w:rPr>
        <w:t>care,</w:t>
      </w:r>
      <w:r w:rsidR="00A84FB4">
        <w:rPr>
          <w:color w:val="auto"/>
        </w:rPr>
        <w:t xml:space="preserve"> </w:t>
      </w:r>
      <w:r w:rsidRPr="00E427CA">
        <w:rPr>
          <w:color w:val="auto"/>
        </w:rPr>
        <w:t>support</w:t>
      </w:r>
      <w:r w:rsidR="00A84FB4">
        <w:rPr>
          <w:color w:val="auto"/>
        </w:rPr>
        <w:t xml:space="preserve"> </w:t>
      </w:r>
      <w:r w:rsidRPr="00E427CA">
        <w:rPr>
          <w:color w:val="auto"/>
        </w:rPr>
        <w:t>or</w:t>
      </w:r>
      <w:r w:rsidR="00A84FB4">
        <w:rPr>
          <w:color w:val="auto"/>
        </w:rPr>
        <w:t xml:space="preserve"> </w:t>
      </w:r>
      <w:r w:rsidRPr="00E427CA">
        <w:rPr>
          <w:color w:val="auto"/>
        </w:rPr>
        <w:t>healthcare,</w:t>
      </w:r>
      <w:r w:rsidR="00A84FB4">
        <w:rPr>
          <w:color w:val="auto"/>
        </w:rPr>
        <w:t xml:space="preserve"> </w:t>
      </w:r>
      <w:r w:rsidRPr="00E427CA">
        <w:rPr>
          <w:color w:val="auto"/>
        </w:rPr>
        <w:t>including</w:t>
      </w:r>
      <w:r w:rsidR="00A84FB4">
        <w:rPr>
          <w:color w:val="auto"/>
        </w:rPr>
        <w:t xml:space="preserve"> </w:t>
      </w:r>
      <w:r w:rsidRPr="00E427CA">
        <w:rPr>
          <w:color w:val="auto"/>
        </w:rPr>
        <w:t>social</w:t>
      </w:r>
      <w:r w:rsidR="00A84FB4">
        <w:rPr>
          <w:color w:val="auto"/>
        </w:rPr>
        <w:t xml:space="preserve"> </w:t>
      </w:r>
      <w:r w:rsidRPr="00E427CA">
        <w:rPr>
          <w:color w:val="auto"/>
        </w:rPr>
        <w:t>care</w:t>
      </w:r>
      <w:r w:rsidR="00A84FB4">
        <w:rPr>
          <w:color w:val="auto"/>
        </w:rPr>
        <w:t xml:space="preserve"> </w:t>
      </w:r>
      <w:r w:rsidRPr="00E427CA">
        <w:rPr>
          <w:color w:val="auto"/>
        </w:rPr>
        <w:t>and</w:t>
      </w:r>
      <w:r w:rsidR="00A84FB4">
        <w:rPr>
          <w:color w:val="auto"/>
        </w:rPr>
        <w:t xml:space="preserve"> </w:t>
      </w:r>
      <w:r w:rsidRPr="00E427CA">
        <w:rPr>
          <w:color w:val="auto"/>
        </w:rPr>
        <w:t>other</w:t>
      </w:r>
      <w:r w:rsidR="00A84FB4">
        <w:rPr>
          <w:color w:val="auto"/>
        </w:rPr>
        <w:t xml:space="preserve"> </w:t>
      </w:r>
      <w:r w:rsidRPr="00E427CA">
        <w:rPr>
          <w:color w:val="auto"/>
        </w:rPr>
        <w:t>professionals</w:t>
      </w:r>
      <w:r w:rsidR="00A84FB4">
        <w:rPr>
          <w:color w:val="auto"/>
        </w:rPr>
        <w:t xml:space="preserve"> </w:t>
      </w:r>
      <w:r w:rsidRPr="00E427CA">
        <w:rPr>
          <w:color w:val="auto"/>
        </w:rPr>
        <w:t>with</w:t>
      </w:r>
      <w:r w:rsidR="00A84FB4">
        <w:rPr>
          <w:color w:val="auto"/>
        </w:rPr>
        <w:t xml:space="preserve"> </w:t>
      </w:r>
      <w:r w:rsidRPr="00E427CA">
        <w:rPr>
          <w:color w:val="auto"/>
        </w:rPr>
        <w:t>a</w:t>
      </w:r>
      <w:r w:rsidR="00A84FB4">
        <w:rPr>
          <w:color w:val="auto"/>
        </w:rPr>
        <w:t xml:space="preserve"> </w:t>
      </w:r>
      <w:r w:rsidRPr="00E427CA">
        <w:rPr>
          <w:color w:val="auto"/>
        </w:rPr>
        <w:t>high</w:t>
      </w:r>
      <w:r w:rsidR="00A84FB4">
        <w:rPr>
          <w:color w:val="auto"/>
        </w:rPr>
        <w:t xml:space="preserve"> </w:t>
      </w:r>
      <w:r w:rsidRPr="00E427CA">
        <w:rPr>
          <w:color w:val="auto"/>
        </w:rPr>
        <w:t>degree</w:t>
      </w:r>
      <w:r w:rsidR="00A84FB4">
        <w:rPr>
          <w:color w:val="auto"/>
        </w:rPr>
        <w:t xml:space="preserve"> </w:t>
      </w:r>
      <w:r w:rsidRPr="00E427CA">
        <w:rPr>
          <w:color w:val="auto"/>
        </w:rPr>
        <w:t>of</w:t>
      </w:r>
      <w:r w:rsidR="00A84FB4">
        <w:rPr>
          <w:color w:val="auto"/>
        </w:rPr>
        <w:t xml:space="preserve"> </w:t>
      </w:r>
      <w:r w:rsidRPr="00E427CA">
        <w:rPr>
          <w:color w:val="auto"/>
        </w:rPr>
        <w:t>autonomy,</w:t>
      </w:r>
      <w:r w:rsidR="00A84FB4">
        <w:rPr>
          <w:color w:val="auto"/>
        </w:rPr>
        <w:t xml:space="preserve"> </w:t>
      </w:r>
      <w:r w:rsidRPr="00E427CA">
        <w:rPr>
          <w:color w:val="auto"/>
        </w:rPr>
        <w:t>are</w:t>
      </w:r>
      <w:r w:rsidR="00A84FB4">
        <w:rPr>
          <w:color w:val="auto"/>
        </w:rPr>
        <w:t xml:space="preserve"> </w:t>
      </w:r>
      <w:r w:rsidRPr="00E427CA">
        <w:rPr>
          <w:color w:val="auto"/>
        </w:rPr>
        <w:t>expected</w:t>
      </w:r>
      <w:r w:rsidR="00A84FB4">
        <w:rPr>
          <w:color w:val="auto"/>
        </w:rPr>
        <w:t xml:space="preserve"> </w:t>
      </w:r>
      <w:r w:rsidRPr="00E427CA">
        <w:rPr>
          <w:color w:val="auto"/>
        </w:rPr>
        <w:t>to</w:t>
      </w:r>
      <w:r w:rsidR="00A84FB4">
        <w:rPr>
          <w:color w:val="auto"/>
        </w:rPr>
        <w:t xml:space="preserve"> </w:t>
      </w:r>
      <w:r w:rsidRPr="00E427CA">
        <w:rPr>
          <w:color w:val="auto"/>
        </w:rPr>
        <w:t>complete</w:t>
      </w:r>
      <w:r w:rsidR="00A84FB4">
        <w:rPr>
          <w:color w:val="auto"/>
        </w:rPr>
        <w:t xml:space="preserve"> </w:t>
      </w:r>
      <w:r w:rsidRPr="00E427CA">
        <w:rPr>
          <w:color w:val="auto"/>
        </w:rPr>
        <w:t>the</w:t>
      </w:r>
      <w:r w:rsidR="00A84FB4">
        <w:rPr>
          <w:color w:val="auto"/>
        </w:rPr>
        <w:t xml:space="preserve"> </w:t>
      </w:r>
      <w:r w:rsidRPr="00E427CA">
        <w:rPr>
          <w:color w:val="auto"/>
        </w:rPr>
        <w:t>Tier</w:t>
      </w:r>
      <w:r w:rsidR="00A84FB4">
        <w:rPr>
          <w:color w:val="auto"/>
        </w:rPr>
        <w:t xml:space="preserve"> </w:t>
      </w:r>
      <w:r w:rsidRPr="00E427CA">
        <w:rPr>
          <w:color w:val="auto"/>
        </w:rPr>
        <w:t>2</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which</w:t>
      </w:r>
      <w:r w:rsidR="00A84FB4">
        <w:rPr>
          <w:color w:val="auto"/>
        </w:rPr>
        <w:t xml:space="preserve"> </w:t>
      </w:r>
      <w:r w:rsidRPr="00E427CA">
        <w:rPr>
          <w:color w:val="auto"/>
        </w:rPr>
        <w:t>includes</w:t>
      </w:r>
      <w:r w:rsidR="00A84FB4">
        <w:rPr>
          <w:color w:val="auto"/>
        </w:rPr>
        <w:t xml:space="preserve"> </w:t>
      </w:r>
      <w:r w:rsidRPr="00E427CA">
        <w:rPr>
          <w:color w:val="auto"/>
        </w:rPr>
        <w:t>content</w:t>
      </w:r>
      <w:r w:rsidR="00A84FB4">
        <w:rPr>
          <w:color w:val="auto"/>
        </w:rPr>
        <w:t xml:space="preserve"> </w:t>
      </w:r>
      <w:r w:rsidRPr="00E427CA">
        <w:rPr>
          <w:color w:val="auto"/>
        </w:rPr>
        <w:t>on:</w:t>
      </w:r>
      <w:r w:rsidR="00A84FB4">
        <w:rPr>
          <w:color w:val="auto"/>
        </w:rPr>
        <w:t xml:space="preserve"> </w:t>
      </w:r>
    </w:p>
    <w:p w14:paraId="2151163A" w14:textId="0BFB6DAD" w:rsidR="001F4FA5" w:rsidRPr="00E427CA" w:rsidRDefault="001F4FA5" w:rsidP="001F4FA5">
      <w:pPr>
        <w:pStyle w:val="ListParagraph"/>
        <w:numPr>
          <w:ilvl w:val="0"/>
          <w:numId w:val="7"/>
        </w:numPr>
        <w:rPr>
          <w:color w:val="auto"/>
        </w:rPr>
      </w:pPr>
      <w:r w:rsidRPr="00E427CA">
        <w:rPr>
          <w:color w:val="auto"/>
        </w:rPr>
        <w:t>Avoiding</w:t>
      </w:r>
      <w:r w:rsidR="00A84FB4">
        <w:rPr>
          <w:color w:val="auto"/>
        </w:rPr>
        <w:t xml:space="preserve"> </w:t>
      </w:r>
      <w:r w:rsidRPr="00E427CA">
        <w:rPr>
          <w:color w:val="auto"/>
        </w:rPr>
        <w:t>diagnostic</w:t>
      </w:r>
      <w:r w:rsidR="00A84FB4">
        <w:rPr>
          <w:color w:val="auto"/>
        </w:rPr>
        <w:t xml:space="preserve"> </w:t>
      </w:r>
      <w:r w:rsidRPr="00E427CA">
        <w:rPr>
          <w:color w:val="auto"/>
        </w:rPr>
        <w:t>overshadowing</w:t>
      </w:r>
    </w:p>
    <w:p w14:paraId="3ECE8517" w14:textId="42C514F2" w:rsidR="001F4FA5" w:rsidRPr="00E427CA" w:rsidRDefault="001F4FA5" w:rsidP="001F4FA5">
      <w:pPr>
        <w:pStyle w:val="ListParagraph"/>
        <w:numPr>
          <w:ilvl w:val="0"/>
          <w:numId w:val="7"/>
        </w:numPr>
        <w:rPr>
          <w:color w:val="auto"/>
        </w:rPr>
      </w:pPr>
      <w:r w:rsidRPr="00E427CA">
        <w:rPr>
          <w:color w:val="auto"/>
        </w:rPr>
        <w:t>Frequently</w:t>
      </w:r>
      <w:r w:rsidR="00A84FB4">
        <w:rPr>
          <w:color w:val="auto"/>
        </w:rPr>
        <w:t xml:space="preserve"> </w:t>
      </w:r>
      <w:r w:rsidRPr="00E427CA">
        <w:rPr>
          <w:color w:val="auto"/>
        </w:rPr>
        <w:t>co-occurring</w:t>
      </w:r>
      <w:r w:rsidR="00A84FB4">
        <w:rPr>
          <w:color w:val="auto"/>
        </w:rPr>
        <w:t xml:space="preserve"> </w:t>
      </w:r>
      <w:r w:rsidRPr="00E427CA">
        <w:rPr>
          <w:color w:val="auto"/>
        </w:rPr>
        <w:t>conditions</w:t>
      </w:r>
      <w:r w:rsidR="00A84FB4">
        <w:rPr>
          <w:color w:val="auto"/>
        </w:rPr>
        <w:t xml:space="preserve"> </w:t>
      </w:r>
      <w:r w:rsidRPr="00E427CA">
        <w:rPr>
          <w:color w:val="auto"/>
        </w:rPr>
        <w:t>(co-morbidities)</w:t>
      </w:r>
    </w:p>
    <w:p w14:paraId="13D48AEA" w14:textId="09EC08DB" w:rsidR="001F4FA5" w:rsidRPr="00E427CA" w:rsidRDefault="001F4FA5" w:rsidP="001F4FA5">
      <w:pPr>
        <w:pStyle w:val="ListParagraph"/>
        <w:numPr>
          <w:ilvl w:val="0"/>
          <w:numId w:val="7"/>
        </w:numPr>
        <w:rPr>
          <w:color w:val="auto"/>
        </w:rPr>
      </w:pPr>
      <w:r w:rsidRPr="00E427CA">
        <w:rPr>
          <w:color w:val="auto"/>
        </w:rPr>
        <w:t>The</w:t>
      </w:r>
      <w:r w:rsidR="00A84FB4">
        <w:rPr>
          <w:color w:val="auto"/>
        </w:rPr>
        <w:t xml:space="preserve"> </w:t>
      </w:r>
      <w:r w:rsidRPr="00E427CA">
        <w:rPr>
          <w:color w:val="auto"/>
        </w:rPr>
        <w:t>laws:</w:t>
      </w:r>
      <w:r w:rsidR="00A84FB4">
        <w:rPr>
          <w:color w:val="auto"/>
        </w:rPr>
        <w:t xml:space="preserve"> </w:t>
      </w:r>
      <w:r w:rsidRPr="00E427CA">
        <w:rPr>
          <w:color w:val="auto"/>
        </w:rPr>
        <w:t>Mental</w:t>
      </w:r>
      <w:r w:rsidR="00A84FB4">
        <w:rPr>
          <w:color w:val="auto"/>
        </w:rPr>
        <w:t xml:space="preserve"> </w:t>
      </w:r>
      <w:r w:rsidRPr="00E427CA">
        <w:rPr>
          <w:color w:val="auto"/>
        </w:rPr>
        <w:t>Capacity</w:t>
      </w:r>
      <w:r w:rsidR="00A84FB4">
        <w:rPr>
          <w:color w:val="auto"/>
        </w:rPr>
        <w:t xml:space="preserve"> </w:t>
      </w:r>
      <w:r w:rsidRPr="00E427CA">
        <w:rPr>
          <w:color w:val="auto"/>
        </w:rPr>
        <w:t>Act,</w:t>
      </w:r>
      <w:r w:rsidR="00A84FB4">
        <w:rPr>
          <w:color w:val="auto"/>
        </w:rPr>
        <w:t xml:space="preserve"> </w:t>
      </w:r>
      <w:r w:rsidRPr="00E427CA">
        <w:rPr>
          <w:color w:val="auto"/>
        </w:rPr>
        <w:t>Human</w:t>
      </w:r>
      <w:r w:rsidR="00A84FB4">
        <w:rPr>
          <w:color w:val="auto"/>
        </w:rPr>
        <w:t xml:space="preserve"> </w:t>
      </w:r>
      <w:r w:rsidRPr="00E427CA">
        <w:rPr>
          <w:color w:val="auto"/>
        </w:rPr>
        <w:t>Rights</w:t>
      </w:r>
      <w:r w:rsidR="00A84FB4">
        <w:rPr>
          <w:color w:val="auto"/>
        </w:rPr>
        <w:t xml:space="preserve"> </w:t>
      </w:r>
      <w:r w:rsidRPr="00E427CA">
        <w:rPr>
          <w:color w:val="auto"/>
        </w:rPr>
        <w:t>Act,</w:t>
      </w:r>
      <w:r w:rsidR="00A84FB4">
        <w:rPr>
          <w:color w:val="auto"/>
        </w:rPr>
        <w:t xml:space="preserve"> </w:t>
      </w:r>
      <w:r w:rsidRPr="00E427CA">
        <w:rPr>
          <w:color w:val="auto"/>
        </w:rPr>
        <w:t>Autism</w:t>
      </w:r>
      <w:r w:rsidR="00A84FB4">
        <w:rPr>
          <w:color w:val="auto"/>
        </w:rPr>
        <w:t xml:space="preserve"> </w:t>
      </w:r>
      <w:r w:rsidRPr="00E427CA">
        <w:rPr>
          <w:color w:val="auto"/>
        </w:rPr>
        <w:t>Act,</w:t>
      </w:r>
      <w:r w:rsidR="00A84FB4">
        <w:rPr>
          <w:color w:val="auto"/>
        </w:rPr>
        <w:t xml:space="preserve"> </w:t>
      </w:r>
      <w:r w:rsidRPr="00E427CA">
        <w:rPr>
          <w:color w:val="auto"/>
        </w:rPr>
        <w:t>Equality</w:t>
      </w:r>
      <w:r w:rsidR="00A84FB4">
        <w:rPr>
          <w:color w:val="auto"/>
        </w:rPr>
        <w:t xml:space="preserve"> </w:t>
      </w:r>
      <w:r w:rsidRPr="00E427CA">
        <w:rPr>
          <w:color w:val="auto"/>
        </w:rPr>
        <w:t>Act</w:t>
      </w:r>
    </w:p>
    <w:p w14:paraId="5BE1F864" w14:textId="4411FBC7" w:rsidR="001F4FA5" w:rsidRPr="00E427CA" w:rsidRDefault="001F4FA5" w:rsidP="001F4FA5">
      <w:pPr>
        <w:pStyle w:val="ListParagraph"/>
        <w:numPr>
          <w:ilvl w:val="0"/>
          <w:numId w:val="7"/>
        </w:numPr>
        <w:rPr>
          <w:color w:val="auto"/>
        </w:rPr>
      </w:pPr>
      <w:r w:rsidRPr="00E427CA">
        <w:rPr>
          <w:color w:val="auto"/>
        </w:rPr>
        <w:t>Reasonable</w:t>
      </w:r>
      <w:r w:rsidR="00A84FB4">
        <w:rPr>
          <w:color w:val="auto"/>
        </w:rPr>
        <w:t xml:space="preserve"> </w:t>
      </w:r>
      <w:r w:rsidRPr="00E427CA">
        <w:rPr>
          <w:color w:val="auto"/>
        </w:rPr>
        <w:t>adjustments</w:t>
      </w:r>
      <w:r w:rsidR="00A84FB4">
        <w:rPr>
          <w:color w:val="auto"/>
        </w:rPr>
        <w:t xml:space="preserve"> </w:t>
      </w:r>
      <w:r w:rsidRPr="00E427CA">
        <w:rPr>
          <w:color w:val="auto"/>
        </w:rPr>
        <w:t>including</w:t>
      </w:r>
      <w:r w:rsidR="00A84FB4">
        <w:rPr>
          <w:color w:val="auto"/>
        </w:rPr>
        <w:t xml:space="preserve"> </w:t>
      </w:r>
      <w:r w:rsidRPr="00E427CA">
        <w:rPr>
          <w:color w:val="auto"/>
        </w:rPr>
        <w:t>hospital</w:t>
      </w:r>
      <w:r w:rsidR="00A84FB4">
        <w:rPr>
          <w:color w:val="auto"/>
        </w:rPr>
        <w:t xml:space="preserve"> </w:t>
      </w:r>
      <w:r w:rsidRPr="00E427CA">
        <w:rPr>
          <w:color w:val="auto"/>
        </w:rPr>
        <w:t>passports,</w:t>
      </w:r>
    </w:p>
    <w:p w14:paraId="0702F5D0" w14:textId="75E380D4" w:rsidR="001F4FA5" w:rsidRPr="00E427CA" w:rsidRDefault="001F4FA5" w:rsidP="001F4FA5">
      <w:pPr>
        <w:pStyle w:val="ListParagraph"/>
        <w:numPr>
          <w:ilvl w:val="0"/>
          <w:numId w:val="7"/>
        </w:numPr>
        <w:rPr>
          <w:color w:val="auto"/>
        </w:rPr>
      </w:pPr>
      <w:r w:rsidRPr="00E427CA">
        <w:rPr>
          <w:color w:val="auto"/>
        </w:rPr>
        <w:t>Appropriate</w:t>
      </w:r>
      <w:r w:rsidR="00A84FB4">
        <w:rPr>
          <w:color w:val="auto"/>
        </w:rPr>
        <w:t xml:space="preserve"> </w:t>
      </w:r>
      <w:r w:rsidRPr="00E427CA">
        <w:rPr>
          <w:color w:val="auto"/>
        </w:rPr>
        <w:t>application</w:t>
      </w:r>
      <w:r w:rsidR="00A84FB4">
        <w:rPr>
          <w:color w:val="auto"/>
        </w:rPr>
        <w:t xml:space="preserve"> </w:t>
      </w:r>
      <w:r w:rsidRPr="00E427CA">
        <w:rPr>
          <w:color w:val="auto"/>
        </w:rPr>
        <w:t>of</w:t>
      </w:r>
      <w:r w:rsidR="00A84FB4">
        <w:rPr>
          <w:color w:val="auto"/>
        </w:rPr>
        <w:t xml:space="preserve"> </w:t>
      </w:r>
      <w:r w:rsidRPr="00E427CA">
        <w:rPr>
          <w:color w:val="auto"/>
        </w:rPr>
        <w:t>DNACPR</w:t>
      </w:r>
    </w:p>
    <w:p w14:paraId="179CEC1B" w14:textId="5A98497B" w:rsidR="001F4FA5" w:rsidRPr="00E427CA" w:rsidRDefault="001F4FA5" w:rsidP="001F4FA5">
      <w:pPr>
        <w:pStyle w:val="ListParagraph"/>
        <w:numPr>
          <w:ilvl w:val="0"/>
          <w:numId w:val="7"/>
        </w:numPr>
        <w:rPr>
          <w:color w:val="auto"/>
        </w:rPr>
      </w:pPr>
      <w:r w:rsidRPr="00E427CA">
        <w:rPr>
          <w:color w:val="auto"/>
        </w:rPr>
        <w:t>Culture</w:t>
      </w:r>
      <w:r w:rsidR="00A84FB4">
        <w:rPr>
          <w:color w:val="auto"/>
        </w:rPr>
        <w:t xml:space="preserve"> </w:t>
      </w:r>
      <w:r w:rsidRPr="00E427CA">
        <w:rPr>
          <w:color w:val="auto"/>
        </w:rPr>
        <w:t>(professional</w:t>
      </w:r>
      <w:r w:rsidR="00A84FB4">
        <w:rPr>
          <w:color w:val="auto"/>
        </w:rPr>
        <w:t xml:space="preserve"> </w:t>
      </w:r>
      <w:r w:rsidRPr="00E427CA">
        <w:rPr>
          <w:color w:val="auto"/>
        </w:rPr>
        <w:t>bias</w:t>
      </w:r>
      <w:r w:rsidR="00A84FB4">
        <w:rPr>
          <w:color w:val="auto"/>
        </w:rPr>
        <w:t xml:space="preserve"> </w:t>
      </w:r>
      <w:r w:rsidRPr="00E427CA">
        <w:rPr>
          <w:color w:val="auto"/>
        </w:rPr>
        <w:t>and</w:t>
      </w:r>
      <w:r w:rsidR="00A84FB4">
        <w:rPr>
          <w:color w:val="auto"/>
        </w:rPr>
        <w:t xml:space="preserve"> </w:t>
      </w:r>
      <w:r w:rsidRPr="00E427CA">
        <w:rPr>
          <w:color w:val="auto"/>
        </w:rPr>
        <w:t>subconscious</w:t>
      </w:r>
      <w:r w:rsidR="00A84FB4">
        <w:rPr>
          <w:color w:val="auto"/>
        </w:rPr>
        <w:t xml:space="preserve"> </w:t>
      </w:r>
      <w:r w:rsidRPr="00E427CA">
        <w:rPr>
          <w:color w:val="auto"/>
        </w:rPr>
        <w:t>beliefs);</w:t>
      </w:r>
      <w:r w:rsidR="00A84FB4">
        <w:rPr>
          <w:color w:val="auto"/>
        </w:rPr>
        <w:t xml:space="preserve"> </w:t>
      </w:r>
      <w:r w:rsidRPr="00E427CA">
        <w:rPr>
          <w:color w:val="auto"/>
        </w:rPr>
        <w:t>professional</w:t>
      </w:r>
      <w:r w:rsidR="00A84FB4">
        <w:rPr>
          <w:color w:val="auto"/>
        </w:rPr>
        <w:t xml:space="preserve"> </w:t>
      </w:r>
      <w:r w:rsidRPr="00E427CA">
        <w:rPr>
          <w:color w:val="auto"/>
        </w:rPr>
        <w:t>behaviour</w:t>
      </w:r>
      <w:r w:rsidR="00A84FB4">
        <w:rPr>
          <w:color w:val="auto"/>
        </w:rPr>
        <w:t xml:space="preserve"> </w:t>
      </w:r>
      <w:r w:rsidRPr="00E427CA">
        <w:rPr>
          <w:color w:val="auto"/>
        </w:rPr>
        <w:t>and</w:t>
      </w:r>
      <w:r w:rsidR="00A84FB4">
        <w:rPr>
          <w:color w:val="auto"/>
        </w:rPr>
        <w:t xml:space="preserve"> </w:t>
      </w:r>
      <w:r w:rsidRPr="00E427CA">
        <w:rPr>
          <w:color w:val="auto"/>
        </w:rPr>
        <w:t>impact</w:t>
      </w:r>
      <w:r w:rsidR="00A84FB4">
        <w:rPr>
          <w:color w:val="auto"/>
        </w:rPr>
        <w:t xml:space="preserve"> </w:t>
      </w:r>
      <w:r w:rsidRPr="00E427CA">
        <w:rPr>
          <w:color w:val="auto"/>
        </w:rPr>
        <w:t>on</w:t>
      </w:r>
      <w:r w:rsidR="00A84FB4">
        <w:rPr>
          <w:color w:val="auto"/>
        </w:rPr>
        <w:t xml:space="preserve"> </w:t>
      </w:r>
      <w:r w:rsidRPr="00E427CA">
        <w:rPr>
          <w:color w:val="auto"/>
        </w:rPr>
        <w:t>outcomes</w:t>
      </w:r>
      <w:r w:rsidR="00A84FB4">
        <w:rPr>
          <w:color w:val="auto"/>
        </w:rPr>
        <w:t xml:space="preserve"> </w:t>
      </w:r>
      <w:r w:rsidRPr="00E427CA">
        <w:rPr>
          <w:color w:val="auto"/>
        </w:rPr>
        <w:t>and</w:t>
      </w:r>
      <w:r w:rsidR="00A84FB4">
        <w:rPr>
          <w:color w:val="auto"/>
        </w:rPr>
        <w:t xml:space="preserve"> </w:t>
      </w:r>
      <w:r w:rsidRPr="00E427CA">
        <w:rPr>
          <w:color w:val="auto"/>
        </w:rPr>
        <w:t>other</w:t>
      </w:r>
      <w:r w:rsidR="00A84FB4">
        <w:rPr>
          <w:color w:val="auto"/>
        </w:rPr>
        <w:t xml:space="preserve"> </w:t>
      </w:r>
      <w:r w:rsidRPr="00E427CA">
        <w:rPr>
          <w:color w:val="auto"/>
        </w:rPr>
        <w:t>people’s</w:t>
      </w:r>
      <w:r w:rsidR="00A84FB4">
        <w:rPr>
          <w:color w:val="auto"/>
        </w:rPr>
        <w:t xml:space="preserve"> </w:t>
      </w:r>
      <w:r w:rsidRPr="00E427CA">
        <w:rPr>
          <w:color w:val="auto"/>
        </w:rPr>
        <w:t>behaviour</w:t>
      </w:r>
    </w:p>
    <w:p w14:paraId="7A1A7C7B" w14:textId="6B62978C" w:rsidR="001F4FA5" w:rsidRPr="00E427CA" w:rsidRDefault="001F4FA5" w:rsidP="001F4FA5">
      <w:pPr>
        <w:pStyle w:val="ListParagraph"/>
        <w:numPr>
          <w:ilvl w:val="0"/>
          <w:numId w:val="7"/>
        </w:numPr>
        <w:rPr>
          <w:color w:val="auto"/>
        </w:rPr>
      </w:pPr>
      <w:r w:rsidRPr="00E427CA">
        <w:rPr>
          <w:color w:val="auto"/>
        </w:rPr>
        <w:t>How</w:t>
      </w:r>
      <w:r w:rsidR="00A84FB4">
        <w:rPr>
          <w:color w:val="auto"/>
        </w:rPr>
        <w:t xml:space="preserve"> </w:t>
      </w:r>
      <w:r w:rsidRPr="00E427CA">
        <w:rPr>
          <w:color w:val="auto"/>
        </w:rPr>
        <w:t>to</w:t>
      </w:r>
      <w:r w:rsidR="00A84FB4">
        <w:rPr>
          <w:color w:val="auto"/>
        </w:rPr>
        <w:t xml:space="preserve"> </w:t>
      </w:r>
      <w:r w:rsidRPr="00E427CA">
        <w:rPr>
          <w:color w:val="auto"/>
        </w:rPr>
        <w:t>communicate</w:t>
      </w:r>
      <w:r w:rsidR="00A84FB4">
        <w:rPr>
          <w:color w:val="auto"/>
        </w:rPr>
        <w:t xml:space="preserve"> </w:t>
      </w:r>
      <w:r w:rsidRPr="00E427CA">
        <w:rPr>
          <w:color w:val="auto"/>
        </w:rPr>
        <w:t>in</w:t>
      </w:r>
      <w:r w:rsidR="00A84FB4">
        <w:rPr>
          <w:color w:val="auto"/>
        </w:rPr>
        <w:t xml:space="preserve"> </w:t>
      </w:r>
      <w:r w:rsidRPr="00E427CA">
        <w:rPr>
          <w:color w:val="auto"/>
        </w:rPr>
        <w:t>accessible</w:t>
      </w:r>
      <w:r w:rsidR="00A84FB4">
        <w:rPr>
          <w:color w:val="auto"/>
        </w:rPr>
        <w:t xml:space="preserve"> </w:t>
      </w:r>
      <w:r w:rsidRPr="00E427CA">
        <w:rPr>
          <w:color w:val="auto"/>
        </w:rPr>
        <w:t>ways</w:t>
      </w:r>
    </w:p>
    <w:p w14:paraId="65266F1F" w14:textId="7D18493A" w:rsidR="001F4FA5" w:rsidRPr="00E427CA" w:rsidRDefault="001F4FA5" w:rsidP="001F4FA5">
      <w:pPr>
        <w:pStyle w:val="ListParagraph"/>
        <w:numPr>
          <w:ilvl w:val="0"/>
          <w:numId w:val="7"/>
        </w:numPr>
        <w:rPr>
          <w:color w:val="auto"/>
        </w:rPr>
      </w:pPr>
      <w:r w:rsidRPr="00E427CA">
        <w:rPr>
          <w:color w:val="auto"/>
        </w:rPr>
        <w:t>How</w:t>
      </w:r>
      <w:r w:rsidR="00A84FB4">
        <w:rPr>
          <w:color w:val="auto"/>
        </w:rPr>
        <w:t xml:space="preserve"> </w:t>
      </w:r>
      <w:r w:rsidRPr="00E427CA">
        <w:rPr>
          <w:color w:val="auto"/>
        </w:rPr>
        <w:t>to</w:t>
      </w:r>
      <w:r w:rsidR="00A84FB4">
        <w:rPr>
          <w:color w:val="auto"/>
        </w:rPr>
        <w:t xml:space="preserve"> </w:t>
      </w:r>
      <w:r w:rsidRPr="00E427CA">
        <w:rPr>
          <w:color w:val="auto"/>
        </w:rPr>
        <w:t>understand</w:t>
      </w:r>
      <w:r w:rsidR="00A84FB4">
        <w:rPr>
          <w:color w:val="auto"/>
        </w:rPr>
        <w:t xml:space="preserve"> </w:t>
      </w:r>
      <w:r w:rsidRPr="00E427CA">
        <w:rPr>
          <w:color w:val="auto"/>
        </w:rPr>
        <w:t>what</w:t>
      </w:r>
      <w:r w:rsidR="00A84FB4">
        <w:rPr>
          <w:color w:val="auto"/>
        </w:rPr>
        <w:t xml:space="preserve"> </w:t>
      </w:r>
      <w:r w:rsidRPr="00E427CA">
        <w:rPr>
          <w:color w:val="auto"/>
        </w:rPr>
        <w:t>the</w:t>
      </w:r>
      <w:r w:rsidR="00A84FB4">
        <w:rPr>
          <w:color w:val="auto"/>
        </w:rPr>
        <w:t xml:space="preserve"> </w:t>
      </w:r>
      <w:r w:rsidRPr="00E427CA">
        <w:rPr>
          <w:color w:val="auto"/>
        </w:rPr>
        <w:t>person</w:t>
      </w:r>
      <w:r w:rsidR="00A84FB4">
        <w:rPr>
          <w:color w:val="auto"/>
        </w:rPr>
        <w:t xml:space="preserve"> </w:t>
      </w:r>
      <w:r w:rsidRPr="00E427CA">
        <w:rPr>
          <w:color w:val="auto"/>
        </w:rPr>
        <w:t>(and</w:t>
      </w:r>
      <w:r w:rsidR="00A84FB4">
        <w:rPr>
          <w:color w:val="auto"/>
        </w:rPr>
        <w:t xml:space="preserve"> </w:t>
      </w:r>
      <w:r w:rsidRPr="00E427CA">
        <w:rPr>
          <w:color w:val="auto"/>
        </w:rPr>
        <w:t>their</w:t>
      </w:r>
      <w:r w:rsidR="00A84FB4">
        <w:rPr>
          <w:color w:val="auto"/>
        </w:rPr>
        <w:t xml:space="preserve"> </w:t>
      </w:r>
      <w:r w:rsidRPr="00E427CA">
        <w:rPr>
          <w:color w:val="auto"/>
        </w:rPr>
        <w:t>family)</w:t>
      </w:r>
      <w:r w:rsidR="00A84FB4">
        <w:rPr>
          <w:color w:val="auto"/>
        </w:rPr>
        <w:t xml:space="preserve"> </w:t>
      </w:r>
      <w:r w:rsidRPr="00E427CA">
        <w:rPr>
          <w:color w:val="auto"/>
        </w:rPr>
        <w:t>is</w:t>
      </w:r>
      <w:r w:rsidR="00A84FB4">
        <w:rPr>
          <w:color w:val="auto"/>
        </w:rPr>
        <w:t xml:space="preserve"> </w:t>
      </w:r>
      <w:r w:rsidRPr="00E427CA">
        <w:rPr>
          <w:color w:val="auto"/>
        </w:rPr>
        <w:t>saying</w:t>
      </w:r>
    </w:p>
    <w:p w14:paraId="0E81DC98" w14:textId="1D7DCC87" w:rsidR="001F4FA5" w:rsidRPr="00E427CA" w:rsidRDefault="001F4FA5" w:rsidP="001F4FA5">
      <w:pPr>
        <w:pStyle w:val="ListParagraph"/>
        <w:numPr>
          <w:ilvl w:val="0"/>
          <w:numId w:val="7"/>
        </w:numPr>
        <w:rPr>
          <w:color w:val="auto"/>
        </w:rPr>
      </w:pPr>
      <w:r w:rsidRPr="00E427CA">
        <w:rPr>
          <w:color w:val="auto"/>
        </w:rPr>
        <w:t>Ask</w:t>
      </w:r>
      <w:r w:rsidR="00A84FB4">
        <w:rPr>
          <w:color w:val="auto"/>
        </w:rPr>
        <w:t xml:space="preserve"> </w:t>
      </w:r>
      <w:r w:rsidRPr="00E427CA">
        <w:rPr>
          <w:color w:val="auto"/>
        </w:rPr>
        <w:t>Listen</w:t>
      </w:r>
      <w:r w:rsidR="00A84FB4">
        <w:rPr>
          <w:color w:val="auto"/>
        </w:rPr>
        <w:t xml:space="preserve"> </w:t>
      </w:r>
      <w:r w:rsidRPr="00E427CA">
        <w:rPr>
          <w:color w:val="auto"/>
        </w:rPr>
        <w:t>Do</w:t>
      </w:r>
    </w:p>
    <w:p w14:paraId="26F86F03" w14:textId="7408CC66" w:rsidR="001F4FA5" w:rsidRPr="00E427CA" w:rsidRDefault="001F4FA5" w:rsidP="001F4FA5">
      <w:pPr>
        <w:pStyle w:val="ListParagraph"/>
        <w:numPr>
          <w:ilvl w:val="0"/>
          <w:numId w:val="7"/>
        </w:numPr>
        <w:rPr>
          <w:color w:val="auto"/>
        </w:rPr>
      </w:pPr>
      <w:r w:rsidRPr="00E427CA">
        <w:rPr>
          <w:color w:val="auto"/>
        </w:rPr>
        <w:t>Learning</w:t>
      </w:r>
      <w:r w:rsidR="00A84FB4">
        <w:rPr>
          <w:color w:val="auto"/>
        </w:rPr>
        <w:t xml:space="preserve"> </w:t>
      </w:r>
      <w:r w:rsidRPr="00E427CA">
        <w:rPr>
          <w:color w:val="auto"/>
        </w:rPr>
        <w:t>from</w:t>
      </w:r>
      <w:r w:rsidR="00A84FB4">
        <w:rPr>
          <w:color w:val="auto"/>
        </w:rPr>
        <w:t xml:space="preserve"> </w:t>
      </w:r>
      <w:proofErr w:type="spellStart"/>
      <w:r w:rsidRPr="00E427CA">
        <w:rPr>
          <w:color w:val="auto"/>
        </w:rPr>
        <w:t>LeDer</w:t>
      </w:r>
      <w:proofErr w:type="spellEnd"/>
    </w:p>
    <w:p w14:paraId="23C79DFC" w14:textId="4131EE78" w:rsidR="001F4FA5" w:rsidRPr="00E427CA" w:rsidRDefault="001F4FA5" w:rsidP="001F4FA5">
      <w:pPr>
        <w:rPr>
          <w:color w:val="auto"/>
        </w:rPr>
      </w:pPr>
      <w:r w:rsidRPr="00E427CA">
        <w:rPr>
          <w:color w:val="auto"/>
        </w:rPr>
        <w:t>Depending</w:t>
      </w:r>
      <w:r w:rsidR="00A84FB4">
        <w:rPr>
          <w:color w:val="auto"/>
        </w:rPr>
        <w:t xml:space="preserve"> </w:t>
      </w:r>
      <w:r w:rsidRPr="00E427CA">
        <w:rPr>
          <w:color w:val="auto"/>
        </w:rPr>
        <w:t>on</w:t>
      </w:r>
      <w:r w:rsidR="00A84FB4">
        <w:rPr>
          <w:color w:val="auto"/>
        </w:rPr>
        <w:t xml:space="preserve"> </w:t>
      </w:r>
      <w:r w:rsidRPr="00E427CA">
        <w:rPr>
          <w:color w:val="auto"/>
        </w:rPr>
        <w:t>their</w:t>
      </w:r>
      <w:r w:rsidR="00A84FB4">
        <w:rPr>
          <w:color w:val="auto"/>
        </w:rPr>
        <w:t xml:space="preserve"> </w:t>
      </w:r>
      <w:r w:rsidRPr="00E427CA">
        <w:rPr>
          <w:color w:val="auto"/>
        </w:rPr>
        <w:t>role,</w:t>
      </w:r>
      <w:r w:rsidR="00A84FB4">
        <w:rPr>
          <w:color w:val="auto"/>
        </w:rPr>
        <w:t xml:space="preserve"> </w:t>
      </w:r>
      <w:r w:rsidRPr="00E427CA">
        <w:rPr>
          <w:color w:val="auto"/>
        </w:rPr>
        <w:t>staff</w:t>
      </w:r>
      <w:r w:rsidR="00A84FB4">
        <w:rPr>
          <w:color w:val="auto"/>
        </w:rPr>
        <w:t xml:space="preserve"> </w:t>
      </w:r>
      <w:r w:rsidRPr="00E427CA">
        <w:rPr>
          <w:color w:val="auto"/>
        </w:rPr>
        <w:t>may</w:t>
      </w:r>
      <w:r w:rsidR="00A84FB4">
        <w:rPr>
          <w:color w:val="auto"/>
        </w:rPr>
        <w:t xml:space="preserve"> </w:t>
      </w:r>
      <w:r w:rsidRPr="00E427CA">
        <w:rPr>
          <w:color w:val="auto"/>
        </w:rPr>
        <w:t>require</w:t>
      </w:r>
      <w:r w:rsidR="00A84FB4">
        <w:rPr>
          <w:color w:val="auto"/>
        </w:rPr>
        <w:t xml:space="preserve"> </w:t>
      </w:r>
      <w:r w:rsidRPr="00E427CA">
        <w:rPr>
          <w:color w:val="auto"/>
        </w:rPr>
        <w:t>further</w:t>
      </w:r>
      <w:r w:rsidR="00A84FB4">
        <w:rPr>
          <w:color w:val="auto"/>
        </w:rPr>
        <w:t xml:space="preserve"> </w:t>
      </w:r>
      <w:r w:rsidRPr="00E427CA">
        <w:rPr>
          <w:color w:val="auto"/>
        </w:rPr>
        <w:t>capabilities</w:t>
      </w:r>
      <w:r w:rsidR="00A84FB4">
        <w:rPr>
          <w:color w:val="auto"/>
        </w:rPr>
        <w:t xml:space="preserve"> </w:t>
      </w:r>
      <w:r w:rsidRPr="00E427CA">
        <w:rPr>
          <w:color w:val="auto"/>
        </w:rPr>
        <w:t>in</w:t>
      </w:r>
      <w:r w:rsidR="00A84FB4">
        <w:rPr>
          <w:color w:val="auto"/>
        </w:rPr>
        <w:t xml:space="preserve"> </w:t>
      </w:r>
      <w:r w:rsidRPr="00E427CA">
        <w:rPr>
          <w:color w:val="auto"/>
        </w:rPr>
        <w:t>addition</w:t>
      </w:r>
      <w:r w:rsidR="00A84FB4">
        <w:rPr>
          <w:color w:val="auto"/>
        </w:rPr>
        <w:t xml:space="preserve"> </w:t>
      </w:r>
      <w:r w:rsidRPr="00E427CA">
        <w:rPr>
          <w:color w:val="auto"/>
        </w:rPr>
        <w:t>to</w:t>
      </w:r>
      <w:r w:rsidR="00A84FB4">
        <w:rPr>
          <w:color w:val="auto"/>
        </w:rPr>
        <w:t xml:space="preserve"> </w:t>
      </w:r>
      <w:r w:rsidRPr="00E427CA">
        <w:rPr>
          <w:color w:val="auto"/>
        </w:rPr>
        <w:t>those</w:t>
      </w:r>
      <w:r w:rsidR="00A84FB4">
        <w:rPr>
          <w:color w:val="auto"/>
        </w:rPr>
        <w:t xml:space="preserve"> </w:t>
      </w:r>
      <w:r w:rsidRPr="00E427CA">
        <w:rPr>
          <w:color w:val="auto"/>
        </w:rPr>
        <w:t>covered</w:t>
      </w:r>
      <w:r w:rsidR="00A84FB4">
        <w:rPr>
          <w:color w:val="auto"/>
        </w:rPr>
        <w:t xml:space="preserve"> </w:t>
      </w:r>
      <w:r w:rsidRPr="00E427CA">
        <w:rPr>
          <w:color w:val="auto"/>
        </w:rPr>
        <w:t>in</w:t>
      </w:r>
      <w:r w:rsidR="00A84FB4">
        <w:rPr>
          <w:color w:val="auto"/>
        </w:rPr>
        <w:t xml:space="preserve"> </w:t>
      </w:r>
      <w:r w:rsidRPr="00E427CA">
        <w:rPr>
          <w:color w:val="auto"/>
        </w:rPr>
        <w:t>the</w:t>
      </w:r>
      <w:r w:rsidR="00A84FB4">
        <w:rPr>
          <w:color w:val="auto"/>
        </w:rPr>
        <w:t xml:space="preserve"> </w:t>
      </w:r>
      <w:r w:rsidRPr="00E427CA">
        <w:rPr>
          <w:color w:val="auto"/>
        </w:rPr>
        <w:t>Tier</w:t>
      </w:r>
      <w:r w:rsidR="00A84FB4">
        <w:rPr>
          <w:color w:val="auto"/>
        </w:rPr>
        <w:t xml:space="preserve"> </w:t>
      </w:r>
      <w:r w:rsidRPr="00E427CA">
        <w:rPr>
          <w:color w:val="auto"/>
        </w:rPr>
        <w:t>2</w:t>
      </w:r>
      <w:r w:rsidR="00A84FB4">
        <w:rPr>
          <w:color w:val="auto"/>
        </w:rPr>
        <w:t xml:space="preserve"> </w:t>
      </w:r>
      <w:r w:rsidRPr="00E427CA">
        <w:rPr>
          <w:color w:val="auto"/>
        </w:rPr>
        <w:t>package.</w:t>
      </w:r>
      <w:r w:rsidR="00A84FB4">
        <w:rPr>
          <w:color w:val="auto"/>
        </w:rPr>
        <w:t xml:space="preserve"> </w:t>
      </w:r>
      <w:r w:rsidRPr="00E427CA">
        <w:rPr>
          <w:color w:val="auto"/>
        </w:rPr>
        <w:t>It</w:t>
      </w:r>
      <w:r w:rsidR="00A84FB4">
        <w:rPr>
          <w:color w:val="auto"/>
        </w:rPr>
        <w:t xml:space="preserve"> </w:t>
      </w:r>
      <w:r w:rsidRPr="00E427CA">
        <w:rPr>
          <w:color w:val="auto"/>
        </w:rPr>
        <w:t>is</w:t>
      </w:r>
      <w:r w:rsidR="00A84FB4">
        <w:rPr>
          <w:color w:val="auto"/>
        </w:rPr>
        <w:t xml:space="preserve"> </w:t>
      </w:r>
      <w:r w:rsidRPr="00E427CA">
        <w:rPr>
          <w:color w:val="auto"/>
        </w:rPr>
        <w:t>the</w:t>
      </w:r>
      <w:r w:rsidR="00A84FB4">
        <w:rPr>
          <w:color w:val="auto"/>
        </w:rPr>
        <w:t xml:space="preserve"> </w:t>
      </w:r>
      <w:r w:rsidRPr="00E427CA">
        <w:rPr>
          <w:color w:val="auto"/>
        </w:rPr>
        <w:t>responsibility</w:t>
      </w:r>
      <w:r w:rsidR="00A84FB4">
        <w:rPr>
          <w:color w:val="auto"/>
        </w:rPr>
        <w:t xml:space="preserve"> </w:t>
      </w:r>
      <w:r w:rsidRPr="00E427CA">
        <w:rPr>
          <w:color w:val="auto"/>
        </w:rPr>
        <w:t>of</w:t>
      </w:r>
      <w:r w:rsidR="00A84FB4">
        <w:rPr>
          <w:color w:val="auto"/>
        </w:rPr>
        <w:t xml:space="preserve"> </w:t>
      </w:r>
      <w:r w:rsidRPr="00E427CA">
        <w:rPr>
          <w:color w:val="auto"/>
        </w:rPr>
        <w:t>employers</w:t>
      </w:r>
      <w:r w:rsidR="00A84FB4">
        <w:rPr>
          <w:color w:val="auto"/>
        </w:rPr>
        <w:t xml:space="preserve"> </w:t>
      </w:r>
      <w:r w:rsidRPr="00E427CA">
        <w:rPr>
          <w:color w:val="auto"/>
        </w:rPr>
        <w:t>to</w:t>
      </w:r>
      <w:r w:rsidR="00A84FB4">
        <w:rPr>
          <w:color w:val="auto"/>
        </w:rPr>
        <w:t xml:space="preserve"> </w:t>
      </w:r>
      <w:r w:rsidRPr="00E427CA">
        <w:rPr>
          <w:color w:val="auto"/>
        </w:rPr>
        <w:t>determine</w:t>
      </w:r>
      <w:r w:rsidR="00A84FB4">
        <w:rPr>
          <w:color w:val="auto"/>
        </w:rPr>
        <w:t xml:space="preserve"> </w:t>
      </w:r>
      <w:r w:rsidRPr="00E427CA">
        <w:rPr>
          <w:color w:val="auto"/>
        </w:rPr>
        <w:t>any</w:t>
      </w:r>
      <w:r w:rsidR="00A84FB4">
        <w:rPr>
          <w:color w:val="auto"/>
        </w:rPr>
        <w:t xml:space="preserve"> </w:t>
      </w:r>
      <w:r w:rsidRPr="00E427CA">
        <w:rPr>
          <w:color w:val="auto"/>
        </w:rPr>
        <w:t>further</w:t>
      </w:r>
      <w:r w:rsidR="00A84FB4">
        <w:rPr>
          <w:color w:val="auto"/>
        </w:rPr>
        <w:t xml:space="preserve"> </w:t>
      </w:r>
      <w:r w:rsidRPr="00E427CA">
        <w:rPr>
          <w:color w:val="auto"/>
        </w:rPr>
        <w:t>capabilities</w:t>
      </w:r>
      <w:r w:rsidR="00A84FB4">
        <w:rPr>
          <w:color w:val="auto"/>
        </w:rPr>
        <w:t xml:space="preserve"> </w:t>
      </w:r>
      <w:r w:rsidRPr="00E427CA">
        <w:rPr>
          <w:color w:val="auto"/>
        </w:rPr>
        <w:t>their</w:t>
      </w:r>
      <w:r w:rsidR="00A84FB4">
        <w:rPr>
          <w:color w:val="auto"/>
        </w:rPr>
        <w:t xml:space="preserve"> </w:t>
      </w:r>
      <w:r w:rsidRPr="00E427CA">
        <w:rPr>
          <w:color w:val="auto"/>
        </w:rPr>
        <w:t>staff</w:t>
      </w:r>
      <w:r w:rsidR="00A84FB4">
        <w:rPr>
          <w:color w:val="auto"/>
        </w:rPr>
        <w:t xml:space="preserve"> </w:t>
      </w:r>
      <w:r w:rsidRPr="00E427CA">
        <w:rPr>
          <w:color w:val="auto"/>
        </w:rPr>
        <w:t>need</w:t>
      </w:r>
      <w:r w:rsidR="00A84FB4">
        <w:rPr>
          <w:color w:val="auto"/>
        </w:rPr>
        <w:t xml:space="preserve"> </w:t>
      </w:r>
      <w:r w:rsidRPr="00E427CA">
        <w:rPr>
          <w:color w:val="auto"/>
        </w:rPr>
        <w:t>and</w:t>
      </w:r>
      <w:r w:rsidR="00A84FB4">
        <w:rPr>
          <w:color w:val="auto"/>
        </w:rPr>
        <w:t xml:space="preserve"> </w:t>
      </w:r>
      <w:r w:rsidRPr="00E427CA">
        <w:rPr>
          <w:color w:val="auto"/>
        </w:rPr>
        <w:t>to</w:t>
      </w:r>
      <w:r w:rsidR="00A84FB4">
        <w:rPr>
          <w:color w:val="auto"/>
        </w:rPr>
        <w:t xml:space="preserve"> </w:t>
      </w:r>
      <w:r w:rsidRPr="00E427CA">
        <w:rPr>
          <w:color w:val="auto"/>
        </w:rPr>
        <w:t>put</w:t>
      </w:r>
      <w:r w:rsidR="00A84FB4">
        <w:rPr>
          <w:color w:val="auto"/>
        </w:rPr>
        <w:t xml:space="preserve"> </w:t>
      </w:r>
      <w:r w:rsidRPr="00E427CA">
        <w:rPr>
          <w:color w:val="auto"/>
        </w:rPr>
        <w:t>in</w:t>
      </w:r>
      <w:r w:rsidR="00A84FB4">
        <w:rPr>
          <w:color w:val="auto"/>
        </w:rPr>
        <w:t xml:space="preserve"> </w:t>
      </w:r>
      <w:r w:rsidRPr="00E427CA">
        <w:rPr>
          <w:color w:val="auto"/>
        </w:rPr>
        <w:t>place</w:t>
      </w:r>
      <w:r w:rsidR="00A84FB4">
        <w:rPr>
          <w:color w:val="auto"/>
        </w:rPr>
        <w:t xml:space="preserve"> </w:t>
      </w:r>
      <w:r w:rsidRPr="00E427CA">
        <w:rPr>
          <w:color w:val="auto"/>
        </w:rPr>
        <w:t>the</w:t>
      </w:r>
      <w:r w:rsidR="00A84FB4">
        <w:rPr>
          <w:color w:val="auto"/>
        </w:rPr>
        <w:t xml:space="preserve"> </w:t>
      </w:r>
      <w:r w:rsidRPr="00E427CA">
        <w:rPr>
          <w:color w:val="auto"/>
        </w:rPr>
        <w:t>appropriate</w:t>
      </w:r>
      <w:r w:rsidR="00A84FB4">
        <w:rPr>
          <w:color w:val="auto"/>
        </w:rPr>
        <w:t xml:space="preserve"> </w:t>
      </w:r>
      <w:r w:rsidRPr="00E427CA">
        <w:rPr>
          <w:color w:val="auto"/>
        </w:rPr>
        <w:t>provisions.</w:t>
      </w:r>
    </w:p>
    <w:p w14:paraId="3C04827F" w14:textId="3DADC402" w:rsidR="001F4FA5" w:rsidRPr="00E427CA" w:rsidRDefault="001F4FA5" w:rsidP="001F4FA5">
      <w:pPr>
        <w:rPr>
          <w:rFonts w:asciiTheme="majorHAnsi" w:hAnsiTheme="majorHAnsi" w:cstheme="majorHAnsi"/>
          <w:color w:val="auto"/>
        </w:rPr>
      </w:pPr>
      <w:r w:rsidRPr="00E427CA">
        <w:rPr>
          <w:color w:val="auto"/>
        </w:rPr>
        <w:lastRenderedPageBreak/>
        <w:t>Employers</w:t>
      </w:r>
      <w:r w:rsidR="00A84FB4">
        <w:rPr>
          <w:color w:val="auto"/>
        </w:rPr>
        <w:t xml:space="preserve"> </w:t>
      </w:r>
      <w:r w:rsidRPr="00E427CA">
        <w:rPr>
          <w:color w:val="auto"/>
        </w:rPr>
        <w:t>should</w:t>
      </w:r>
      <w:r w:rsidR="00A84FB4">
        <w:rPr>
          <w:color w:val="auto"/>
        </w:rPr>
        <w:t xml:space="preserve"> </w:t>
      </w:r>
      <w:r w:rsidRPr="00E427CA">
        <w:rPr>
          <w:color w:val="auto"/>
        </w:rPr>
        <w:t>refer</w:t>
      </w:r>
      <w:r w:rsidR="00A84FB4">
        <w:rPr>
          <w:color w:val="auto"/>
        </w:rPr>
        <w:t xml:space="preserve"> </w:t>
      </w:r>
      <w:r w:rsidRPr="00E427CA">
        <w:rPr>
          <w:color w:val="auto"/>
        </w:rPr>
        <w:t>to</w:t>
      </w:r>
      <w:r w:rsidR="00A84FB4">
        <w:rPr>
          <w:color w:val="auto"/>
        </w:rPr>
        <w:t xml:space="preserve"> </w:t>
      </w:r>
      <w:r w:rsidRPr="00E427CA">
        <w:rPr>
          <w:color w:val="auto"/>
        </w:rPr>
        <w:t>the</w:t>
      </w:r>
      <w:r w:rsidR="00A84FB4">
        <w:rPr>
          <w:color w:val="auto"/>
        </w:rPr>
        <w:t xml:space="preserve"> </w:t>
      </w:r>
      <w:r w:rsidRPr="00E427CA">
        <w:rPr>
          <w:color w:val="auto"/>
        </w:rPr>
        <w:t>frameworks</w:t>
      </w:r>
      <w:r w:rsidR="00A84FB4">
        <w:rPr>
          <w:color w:val="auto"/>
        </w:rPr>
        <w:t xml:space="preserve"> </w:t>
      </w:r>
      <w:r w:rsidRPr="00E427CA">
        <w:rPr>
          <w:color w:val="auto"/>
        </w:rPr>
        <w:t>to</w:t>
      </w:r>
      <w:r w:rsidR="00A84FB4">
        <w:rPr>
          <w:color w:val="auto"/>
        </w:rPr>
        <w:t xml:space="preserve"> </w:t>
      </w:r>
      <w:r w:rsidRPr="00E427CA">
        <w:rPr>
          <w:color w:val="auto"/>
        </w:rPr>
        <w:t>ensure</w:t>
      </w:r>
      <w:r w:rsidR="00A84FB4">
        <w:rPr>
          <w:color w:val="auto"/>
        </w:rPr>
        <w:t xml:space="preserve"> </w:t>
      </w:r>
      <w:r w:rsidRPr="00E427CA">
        <w:rPr>
          <w:color w:val="auto"/>
        </w:rPr>
        <w:t>their</w:t>
      </w:r>
      <w:r w:rsidR="00A84FB4">
        <w:rPr>
          <w:color w:val="auto"/>
        </w:rPr>
        <w:t xml:space="preserve"> </w:t>
      </w:r>
      <w:r w:rsidRPr="00E427CA">
        <w:rPr>
          <w:color w:val="auto"/>
        </w:rPr>
        <w:t>staff</w:t>
      </w:r>
      <w:r w:rsidR="00A84FB4">
        <w:rPr>
          <w:color w:val="auto"/>
        </w:rPr>
        <w:t xml:space="preserve"> </w:t>
      </w:r>
      <w:r w:rsidRPr="00E427CA">
        <w:rPr>
          <w:color w:val="auto"/>
        </w:rPr>
        <w:t>have</w:t>
      </w:r>
      <w:r w:rsidR="00A84FB4">
        <w:rPr>
          <w:color w:val="auto"/>
        </w:rPr>
        <w:t xml:space="preserve"> </w:t>
      </w:r>
      <w:r w:rsidRPr="00E427CA">
        <w:rPr>
          <w:color w:val="auto"/>
        </w:rPr>
        <w:t>the</w:t>
      </w:r>
      <w:r w:rsidR="00A84FB4">
        <w:rPr>
          <w:color w:val="auto"/>
        </w:rPr>
        <w:t xml:space="preserve"> </w:t>
      </w:r>
      <w:r w:rsidRPr="00E427CA">
        <w:rPr>
          <w:color w:val="auto"/>
        </w:rPr>
        <w:t>capabilities</w:t>
      </w:r>
      <w:r w:rsidR="00A84FB4">
        <w:rPr>
          <w:color w:val="auto"/>
        </w:rPr>
        <w:t xml:space="preserve"> </w:t>
      </w:r>
      <w:r w:rsidRPr="00E427CA">
        <w:rPr>
          <w:color w:val="auto"/>
        </w:rPr>
        <w:t>they</w:t>
      </w:r>
      <w:r w:rsidR="00A84FB4">
        <w:rPr>
          <w:color w:val="auto"/>
        </w:rPr>
        <w:t xml:space="preserve"> </w:t>
      </w:r>
      <w:r w:rsidRPr="00E427CA">
        <w:rPr>
          <w:rFonts w:asciiTheme="majorHAnsi" w:hAnsiTheme="majorHAnsi" w:cstheme="majorHAnsi"/>
          <w:color w:val="auto"/>
        </w:rPr>
        <w:t>need</w:t>
      </w:r>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roles.</w:t>
      </w:r>
    </w:p>
    <w:p w14:paraId="645154B8" w14:textId="6C35419F" w:rsidR="00A7726A" w:rsidRPr="00201EA8" w:rsidRDefault="00E1032B" w:rsidP="00201EA8">
      <w:pPr>
        <w:spacing w:after="120" w:line="240" w:lineRule="atLeast"/>
        <w:rPr>
          <w:rStyle w:val="Strong"/>
          <w:bCs w:val="0"/>
          <w:color w:val="auto"/>
        </w:rPr>
      </w:pPr>
      <w:r w:rsidRPr="00201EA8">
        <w:rPr>
          <w:rStyle w:val="Strong"/>
          <w:bCs w:val="0"/>
          <w:color w:val="auto"/>
        </w:rPr>
        <w:t>1</w:t>
      </w:r>
      <w:r w:rsidR="00654EA6">
        <w:rPr>
          <w:rStyle w:val="Strong"/>
          <w:bCs w:val="0"/>
          <w:color w:val="auto"/>
        </w:rPr>
        <w:t>6</w:t>
      </w:r>
      <w:r w:rsidRPr="00201EA8">
        <w:rPr>
          <w:rStyle w:val="Strong"/>
          <w:bCs w:val="0"/>
          <w:color w:val="auto"/>
        </w:rPr>
        <w:t>.</w:t>
      </w:r>
      <w:r w:rsidR="00A84FB4" w:rsidRPr="00201EA8">
        <w:rPr>
          <w:rStyle w:val="Strong"/>
          <w:bCs w:val="0"/>
          <w:color w:val="auto"/>
        </w:rPr>
        <w:t xml:space="preserve"> </w:t>
      </w:r>
      <w:r w:rsidR="00A7726A" w:rsidRPr="00201EA8">
        <w:rPr>
          <w:rStyle w:val="Strong"/>
          <w:bCs w:val="0"/>
          <w:color w:val="auto"/>
        </w:rPr>
        <w:t>Will</w:t>
      </w:r>
      <w:r w:rsidR="00A84FB4" w:rsidRPr="00201EA8">
        <w:rPr>
          <w:rStyle w:val="Strong"/>
          <w:bCs w:val="0"/>
          <w:color w:val="auto"/>
        </w:rPr>
        <w:t xml:space="preserve"> </w:t>
      </w:r>
      <w:r w:rsidR="008F03C8" w:rsidRPr="00201EA8">
        <w:rPr>
          <w:rStyle w:val="Strong"/>
          <w:bCs w:val="0"/>
          <w:color w:val="auto"/>
        </w:rPr>
        <w:t>Oliver’s</w:t>
      </w:r>
      <w:r w:rsidR="00A84FB4" w:rsidRPr="00201EA8">
        <w:rPr>
          <w:rStyle w:val="Strong"/>
          <w:bCs w:val="0"/>
          <w:color w:val="auto"/>
        </w:rPr>
        <w:t xml:space="preserve"> </w:t>
      </w:r>
      <w:r w:rsidR="008F03C8" w:rsidRPr="00201EA8">
        <w:rPr>
          <w:rStyle w:val="Strong"/>
          <w:bCs w:val="0"/>
          <w:color w:val="auto"/>
        </w:rPr>
        <w:t>T</w:t>
      </w:r>
      <w:r w:rsidR="00721F43" w:rsidRPr="00201EA8">
        <w:rPr>
          <w:rStyle w:val="Strong"/>
          <w:bCs w:val="0"/>
          <w:color w:val="auto"/>
        </w:rPr>
        <w:t>r</w:t>
      </w:r>
      <w:r w:rsidR="00A7726A" w:rsidRPr="00201EA8">
        <w:rPr>
          <w:rStyle w:val="Strong"/>
          <w:bCs w:val="0"/>
          <w:color w:val="auto"/>
        </w:rPr>
        <w:t>aining</w:t>
      </w:r>
      <w:r w:rsidR="00A84FB4" w:rsidRPr="00201EA8">
        <w:rPr>
          <w:rStyle w:val="Strong"/>
          <w:bCs w:val="0"/>
          <w:color w:val="auto"/>
        </w:rPr>
        <w:t xml:space="preserve"> </w:t>
      </w:r>
      <w:r w:rsidR="00A7726A" w:rsidRPr="00201EA8">
        <w:rPr>
          <w:rStyle w:val="Strong"/>
          <w:bCs w:val="0"/>
          <w:color w:val="auto"/>
        </w:rPr>
        <w:t>be</w:t>
      </w:r>
      <w:r w:rsidR="00A84FB4" w:rsidRPr="00201EA8">
        <w:rPr>
          <w:rStyle w:val="Strong"/>
          <w:bCs w:val="0"/>
          <w:color w:val="auto"/>
        </w:rPr>
        <w:t xml:space="preserve"> </w:t>
      </w:r>
      <w:r w:rsidR="00A7726A" w:rsidRPr="00201EA8">
        <w:rPr>
          <w:rStyle w:val="Strong"/>
          <w:bCs w:val="0"/>
          <w:color w:val="auto"/>
        </w:rPr>
        <w:t>updated?</w:t>
      </w:r>
    </w:p>
    <w:p w14:paraId="1F2C14E0" w14:textId="2BACECA4" w:rsidR="00A7726A" w:rsidRPr="00CD1BC4" w:rsidRDefault="008F03C8" w:rsidP="00CD1BC4">
      <w:pPr>
        <w:rPr>
          <w:rStyle w:val="cf01"/>
          <w:rFonts w:asciiTheme="majorHAnsi" w:hAnsiTheme="majorHAnsi" w:cstheme="majorHAnsi"/>
          <w:color w:val="auto"/>
          <w:sz w:val="24"/>
          <w:szCs w:val="24"/>
        </w:rPr>
      </w:pPr>
      <w:r w:rsidRPr="00CD1BC4">
        <w:rPr>
          <w:rStyle w:val="cf01"/>
          <w:rFonts w:asciiTheme="majorHAnsi" w:hAnsiTheme="majorHAnsi" w:cstheme="majorHAnsi"/>
          <w:color w:val="auto"/>
          <w:sz w:val="24"/>
          <w:szCs w:val="24"/>
        </w:rPr>
        <w:t>Oliver’s</w:t>
      </w:r>
      <w:r w:rsidR="00A84FB4" w:rsidRPr="00CD1BC4">
        <w:rPr>
          <w:rStyle w:val="cf01"/>
          <w:rFonts w:asciiTheme="majorHAnsi" w:hAnsiTheme="majorHAnsi" w:cstheme="majorHAnsi"/>
          <w:color w:val="auto"/>
          <w:sz w:val="24"/>
          <w:szCs w:val="24"/>
        </w:rPr>
        <w:t xml:space="preserve"> </w:t>
      </w:r>
      <w:r w:rsidRPr="00CD1BC4">
        <w:rPr>
          <w:rStyle w:val="cf01"/>
          <w:rFonts w:asciiTheme="majorHAnsi" w:hAnsiTheme="majorHAnsi" w:cstheme="majorHAnsi"/>
          <w:color w:val="auto"/>
          <w:sz w:val="24"/>
          <w:szCs w:val="24"/>
        </w:rPr>
        <w:t>Tr</w:t>
      </w:r>
      <w:r w:rsidR="00A7726A" w:rsidRPr="00CD1BC4">
        <w:rPr>
          <w:rStyle w:val="cf01"/>
          <w:rFonts w:asciiTheme="majorHAnsi" w:hAnsiTheme="majorHAnsi" w:cstheme="majorHAnsi"/>
          <w:color w:val="auto"/>
          <w:sz w:val="24"/>
          <w:szCs w:val="24"/>
        </w:rPr>
        <w:t>aining</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content</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will</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be</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reviewed</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and</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updated</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as</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needed</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at</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regular</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intervals</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to</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account</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for</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legislative</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changes,</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new</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research,</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and</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ensure</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the</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training</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covers</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the</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most</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essential</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capabilities</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for</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health</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and</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social</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care</w:t>
      </w:r>
      <w:r w:rsidR="00A84FB4" w:rsidRPr="00CD1BC4">
        <w:rPr>
          <w:rStyle w:val="cf01"/>
          <w:rFonts w:asciiTheme="majorHAnsi" w:hAnsiTheme="majorHAnsi" w:cstheme="majorHAnsi"/>
          <w:color w:val="auto"/>
          <w:sz w:val="24"/>
          <w:szCs w:val="24"/>
        </w:rPr>
        <w:t xml:space="preserve"> </w:t>
      </w:r>
      <w:r w:rsidR="00A7726A" w:rsidRPr="00CD1BC4">
        <w:rPr>
          <w:rStyle w:val="cf01"/>
          <w:rFonts w:asciiTheme="majorHAnsi" w:hAnsiTheme="majorHAnsi" w:cstheme="majorHAnsi"/>
          <w:color w:val="auto"/>
          <w:sz w:val="24"/>
          <w:szCs w:val="24"/>
        </w:rPr>
        <w:t>staff.</w:t>
      </w:r>
      <w:r w:rsidR="00A84FB4" w:rsidRPr="00CD1BC4">
        <w:rPr>
          <w:rStyle w:val="cf01"/>
          <w:rFonts w:asciiTheme="majorHAnsi" w:hAnsiTheme="majorHAnsi" w:cstheme="majorHAnsi"/>
          <w:color w:val="auto"/>
          <w:sz w:val="24"/>
          <w:szCs w:val="24"/>
        </w:rPr>
        <w:t xml:space="preserve"> </w:t>
      </w:r>
    </w:p>
    <w:p w14:paraId="37EE0E81" w14:textId="347AE7DC" w:rsidR="00FC12C7" w:rsidRPr="00201EA8" w:rsidRDefault="00FC12C7" w:rsidP="00201EA8">
      <w:pPr>
        <w:spacing w:after="120" w:line="240" w:lineRule="atLeast"/>
        <w:rPr>
          <w:rStyle w:val="Strong"/>
          <w:bCs w:val="0"/>
          <w:color w:val="auto"/>
        </w:rPr>
      </w:pPr>
      <w:r w:rsidRPr="00201EA8">
        <w:rPr>
          <w:rStyle w:val="Strong"/>
          <w:bCs w:val="0"/>
          <w:color w:val="auto"/>
        </w:rPr>
        <w:t>1</w:t>
      </w:r>
      <w:r w:rsidR="00654EA6">
        <w:rPr>
          <w:rStyle w:val="Strong"/>
          <w:bCs w:val="0"/>
          <w:color w:val="auto"/>
        </w:rPr>
        <w:t>7.</w:t>
      </w:r>
      <w:r w:rsidR="00A84FB4" w:rsidRPr="00201EA8">
        <w:rPr>
          <w:rStyle w:val="Strong"/>
          <w:bCs w:val="0"/>
          <w:color w:val="auto"/>
        </w:rPr>
        <w:t xml:space="preserve"> </w:t>
      </w:r>
      <w:r w:rsidRPr="00201EA8">
        <w:rPr>
          <w:rStyle w:val="Strong"/>
          <w:bCs w:val="0"/>
          <w:color w:val="auto"/>
        </w:rPr>
        <w:t>How</w:t>
      </w:r>
      <w:r w:rsidR="00A84FB4" w:rsidRPr="00201EA8">
        <w:rPr>
          <w:rStyle w:val="Strong"/>
          <w:bCs w:val="0"/>
          <w:color w:val="auto"/>
        </w:rPr>
        <w:t xml:space="preserve"> </w:t>
      </w:r>
      <w:r w:rsidRPr="00201EA8">
        <w:rPr>
          <w:rStyle w:val="Strong"/>
          <w:bCs w:val="0"/>
          <w:color w:val="auto"/>
        </w:rPr>
        <w:t>will</w:t>
      </w:r>
      <w:r w:rsidR="00A84FB4" w:rsidRPr="00201EA8">
        <w:rPr>
          <w:rStyle w:val="Strong"/>
          <w:bCs w:val="0"/>
          <w:color w:val="auto"/>
        </w:rPr>
        <w:t xml:space="preserve"> </w:t>
      </w:r>
      <w:r w:rsidRPr="00201EA8">
        <w:rPr>
          <w:rStyle w:val="Strong"/>
          <w:bCs w:val="0"/>
          <w:color w:val="auto"/>
        </w:rPr>
        <w:t>Oliver's</w:t>
      </w:r>
      <w:r w:rsidR="00A84FB4" w:rsidRPr="00201EA8">
        <w:rPr>
          <w:rStyle w:val="Strong"/>
          <w:bCs w:val="0"/>
          <w:color w:val="auto"/>
        </w:rPr>
        <w:t xml:space="preserve"> </w:t>
      </w:r>
      <w:r w:rsidRPr="00201EA8">
        <w:rPr>
          <w:rStyle w:val="Strong"/>
          <w:bCs w:val="0"/>
          <w:color w:val="auto"/>
        </w:rPr>
        <w:t>Training</w:t>
      </w:r>
      <w:r w:rsidR="00A84FB4" w:rsidRPr="00201EA8">
        <w:rPr>
          <w:rStyle w:val="Strong"/>
          <w:bCs w:val="0"/>
          <w:color w:val="auto"/>
        </w:rPr>
        <w:t xml:space="preserve"> </w:t>
      </w:r>
      <w:r w:rsidRPr="00201EA8">
        <w:rPr>
          <w:rStyle w:val="Strong"/>
          <w:bCs w:val="0"/>
          <w:color w:val="auto"/>
        </w:rPr>
        <w:t>be</w:t>
      </w:r>
      <w:r w:rsidR="00A84FB4" w:rsidRPr="00201EA8">
        <w:rPr>
          <w:rStyle w:val="Strong"/>
          <w:bCs w:val="0"/>
          <w:color w:val="auto"/>
        </w:rPr>
        <w:t xml:space="preserve"> </w:t>
      </w:r>
      <w:r w:rsidRPr="00201EA8">
        <w:rPr>
          <w:rStyle w:val="Strong"/>
          <w:bCs w:val="0"/>
          <w:color w:val="auto"/>
        </w:rPr>
        <w:t>quality</w:t>
      </w:r>
      <w:r w:rsidR="00A84FB4" w:rsidRPr="00201EA8">
        <w:rPr>
          <w:rStyle w:val="Strong"/>
          <w:bCs w:val="0"/>
          <w:color w:val="auto"/>
        </w:rPr>
        <w:t xml:space="preserve"> </w:t>
      </w:r>
      <w:r w:rsidRPr="00201EA8">
        <w:rPr>
          <w:rStyle w:val="Strong"/>
          <w:bCs w:val="0"/>
          <w:color w:val="auto"/>
        </w:rPr>
        <w:t>assured?</w:t>
      </w:r>
    </w:p>
    <w:p w14:paraId="31F0CE1C" w14:textId="77777777" w:rsidR="00E0653A" w:rsidRPr="00E0653A" w:rsidRDefault="00C94121" w:rsidP="00E0653A">
      <w:pPr>
        <w:rPr>
          <w:rFonts w:cs="Arial"/>
          <w:color w:val="auto"/>
        </w:rPr>
      </w:pPr>
      <w:r w:rsidRPr="00E427CA">
        <w:rPr>
          <w:rStyle w:val="cf01"/>
          <w:rFonts w:asciiTheme="majorHAnsi" w:hAnsiTheme="majorHAnsi" w:cstheme="majorHAnsi"/>
          <w:color w:val="auto"/>
          <w:sz w:val="24"/>
          <w:szCs w:val="24"/>
        </w:rPr>
        <w:t>NHS</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England</w:t>
      </w:r>
      <w:r w:rsidR="00A84FB4">
        <w:rPr>
          <w:rStyle w:val="cf01"/>
          <w:rFonts w:asciiTheme="majorHAnsi" w:hAnsiTheme="majorHAnsi" w:cstheme="majorHAnsi"/>
          <w:color w:val="auto"/>
          <w:sz w:val="24"/>
          <w:szCs w:val="24"/>
        </w:rPr>
        <w:t xml:space="preserve"> </w:t>
      </w:r>
      <w:r w:rsidRPr="00E427CA">
        <w:rPr>
          <w:rStyle w:val="cf01"/>
          <w:rFonts w:asciiTheme="majorHAnsi" w:hAnsiTheme="majorHAnsi" w:cstheme="majorHAnsi"/>
          <w:color w:val="auto"/>
          <w:sz w:val="24"/>
          <w:szCs w:val="24"/>
        </w:rPr>
        <w:t>is</w:t>
      </w:r>
      <w:r w:rsidR="00A84FB4">
        <w:rPr>
          <w:rStyle w:val="cf01"/>
          <w:rFonts w:asciiTheme="majorHAnsi" w:hAnsiTheme="majorHAnsi" w:cstheme="majorHAnsi"/>
          <w:color w:val="auto"/>
          <w:sz w:val="24"/>
          <w:szCs w:val="24"/>
        </w:rPr>
        <w:t xml:space="preserve"> </w:t>
      </w:r>
      <w:r w:rsidR="00960420" w:rsidRPr="00E427CA">
        <w:rPr>
          <w:rStyle w:val="cf01"/>
          <w:rFonts w:asciiTheme="majorHAnsi" w:hAnsiTheme="majorHAnsi" w:cstheme="majorHAnsi"/>
          <w:color w:val="auto"/>
          <w:sz w:val="24"/>
          <w:szCs w:val="24"/>
        </w:rPr>
        <w:t>seeking</w:t>
      </w:r>
      <w:r w:rsidR="00A84FB4">
        <w:rPr>
          <w:rStyle w:val="cf01"/>
          <w:rFonts w:asciiTheme="majorHAnsi" w:hAnsiTheme="majorHAnsi" w:cstheme="majorHAnsi"/>
          <w:color w:val="auto"/>
          <w:sz w:val="24"/>
          <w:szCs w:val="24"/>
        </w:rPr>
        <w:t xml:space="preserve"> </w:t>
      </w:r>
      <w:r w:rsidR="00960420" w:rsidRPr="00E427CA">
        <w:rPr>
          <w:rStyle w:val="cf01"/>
          <w:rFonts w:asciiTheme="majorHAnsi" w:hAnsiTheme="majorHAnsi" w:cstheme="majorHAnsi"/>
          <w:color w:val="auto"/>
          <w:sz w:val="24"/>
          <w:szCs w:val="24"/>
        </w:rPr>
        <w:t>to</w:t>
      </w:r>
      <w:r w:rsidR="00A84FB4">
        <w:rPr>
          <w:rStyle w:val="cf01"/>
          <w:rFonts w:asciiTheme="majorHAnsi" w:hAnsiTheme="majorHAnsi" w:cstheme="majorHAnsi"/>
          <w:color w:val="auto"/>
          <w:sz w:val="24"/>
          <w:szCs w:val="24"/>
        </w:rPr>
        <w:t xml:space="preserve"> </w:t>
      </w:r>
      <w:r w:rsidR="00960420" w:rsidRPr="00E427CA">
        <w:rPr>
          <w:rStyle w:val="cf01"/>
          <w:rFonts w:asciiTheme="majorHAnsi" w:hAnsiTheme="majorHAnsi" w:cstheme="majorHAnsi"/>
          <w:color w:val="auto"/>
          <w:sz w:val="24"/>
          <w:szCs w:val="24"/>
        </w:rPr>
        <w:t>appoint</w:t>
      </w:r>
      <w:r w:rsidR="00A84FB4">
        <w:rPr>
          <w:rFonts w:cs="Arial"/>
          <w:color w:val="auto"/>
        </w:rPr>
        <w:t xml:space="preserve"> </w:t>
      </w:r>
      <w:r w:rsidR="00B70AFD" w:rsidRPr="00E427CA">
        <w:rPr>
          <w:rFonts w:cs="Arial"/>
          <w:color w:val="auto"/>
        </w:rPr>
        <w:t>an</w:t>
      </w:r>
      <w:r w:rsidR="00A84FB4">
        <w:rPr>
          <w:rFonts w:cs="Arial"/>
          <w:color w:val="auto"/>
        </w:rPr>
        <w:t xml:space="preserve"> </w:t>
      </w:r>
      <w:r w:rsidR="00B70AFD" w:rsidRPr="00E427CA">
        <w:rPr>
          <w:rFonts w:cs="Arial"/>
          <w:color w:val="auto"/>
        </w:rPr>
        <w:t>organisation</w:t>
      </w:r>
      <w:r w:rsidR="00A84FB4">
        <w:rPr>
          <w:rFonts w:cs="Arial"/>
          <w:color w:val="auto"/>
        </w:rPr>
        <w:t xml:space="preserve"> </w:t>
      </w:r>
      <w:r w:rsidR="00B70AFD" w:rsidRPr="00E427CA">
        <w:rPr>
          <w:rFonts w:cs="Arial"/>
          <w:color w:val="auto"/>
        </w:rPr>
        <w:t>to</w:t>
      </w:r>
      <w:r w:rsidR="00A84FB4">
        <w:rPr>
          <w:rFonts w:cs="Arial"/>
          <w:color w:val="auto"/>
        </w:rPr>
        <w:t xml:space="preserve"> </w:t>
      </w:r>
      <w:r w:rsidR="00B70AFD" w:rsidRPr="00E427CA">
        <w:rPr>
          <w:rFonts w:cs="Arial"/>
          <w:color w:val="auto"/>
        </w:rPr>
        <w:t>accredit</w:t>
      </w:r>
      <w:r w:rsidR="00A84FB4">
        <w:rPr>
          <w:rFonts w:cs="Arial"/>
          <w:color w:val="auto"/>
        </w:rPr>
        <w:t xml:space="preserve"> </w:t>
      </w:r>
      <w:r w:rsidR="00B70AFD" w:rsidRPr="00E427CA">
        <w:rPr>
          <w:rFonts w:cs="Arial"/>
          <w:color w:val="auto"/>
        </w:rPr>
        <w:t>the</w:t>
      </w:r>
      <w:r w:rsidR="00A84FB4">
        <w:rPr>
          <w:rFonts w:cs="Arial"/>
          <w:color w:val="auto"/>
        </w:rPr>
        <w:t xml:space="preserve"> </w:t>
      </w:r>
      <w:r w:rsidR="00B70AFD" w:rsidRPr="00E427CA">
        <w:rPr>
          <w:rFonts w:cs="Arial"/>
          <w:color w:val="auto"/>
        </w:rPr>
        <w:t>delivery</w:t>
      </w:r>
      <w:r w:rsidR="00A84FB4">
        <w:rPr>
          <w:rFonts w:cs="Arial"/>
          <w:color w:val="auto"/>
        </w:rPr>
        <w:t xml:space="preserve"> </w:t>
      </w:r>
      <w:r w:rsidR="00B70AFD" w:rsidRPr="00E427CA">
        <w:rPr>
          <w:rFonts w:cs="Arial"/>
          <w:color w:val="auto"/>
        </w:rPr>
        <w:t>of</w:t>
      </w:r>
      <w:r w:rsidR="00A84FB4">
        <w:rPr>
          <w:rFonts w:cs="Arial"/>
          <w:color w:val="auto"/>
        </w:rPr>
        <w:t xml:space="preserve"> </w:t>
      </w:r>
      <w:r w:rsidR="00B70AFD" w:rsidRPr="00E427CA">
        <w:rPr>
          <w:rFonts w:cs="Arial"/>
          <w:color w:val="auto"/>
        </w:rPr>
        <w:t>The</w:t>
      </w:r>
      <w:r w:rsidR="00A84FB4">
        <w:rPr>
          <w:rFonts w:cs="Arial"/>
          <w:color w:val="auto"/>
        </w:rPr>
        <w:t xml:space="preserve"> </w:t>
      </w:r>
      <w:r w:rsidR="00B70AFD" w:rsidRPr="00E427CA">
        <w:rPr>
          <w:rFonts w:cs="Arial"/>
          <w:color w:val="auto"/>
        </w:rPr>
        <w:t>Oliver</w:t>
      </w:r>
      <w:r w:rsidR="00A84FB4">
        <w:rPr>
          <w:rFonts w:cs="Arial"/>
          <w:color w:val="auto"/>
        </w:rPr>
        <w:t xml:space="preserve"> </w:t>
      </w:r>
      <w:r w:rsidR="00B70AFD" w:rsidRPr="00E427CA">
        <w:rPr>
          <w:rFonts w:cs="Arial"/>
          <w:color w:val="auto"/>
        </w:rPr>
        <w:t>McGowan</w:t>
      </w:r>
      <w:r w:rsidR="00A84FB4">
        <w:rPr>
          <w:rFonts w:cs="Arial"/>
          <w:color w:val="auto"/>
        </w:rPr>
        <w:t xml:space="preserve"> </w:t>
      </w:r>
      <w:r w:rsidR="00B70AFD" w:rsidRPr="00E427CA">
        <w:rPr>
          <w:rFonts w:cs="Arial"/>
          <w:color w:val="auto"/>
        </w:rPr>
        <w:t>Mandatory</w:t>
      </w:r>
      <w:r w:rsidR="00A84FB4">
        <w:rPr>
          <w:rFonts w:cs="Arial"/>
          <w:color w:val="auto"/>
        </w:rPr>
        <w:t xml:space="preserve"> </w:t>
      </w:r>
      <w:r w:rsidR="00B70AFD" w:rsidRPr="00E427CA">
        <w:rPr>
          <w:rFonts w:cs="Arial"/>
          <w:color w:val="auto"/>
        </w:rPr>
        <w:t>Training</w:t>
      </w:r>
      <w:r w:rsidR="00A84FB4">
        <w:rPr>
          <w:rFonts w:cs="Arial"/>
          <w:color w:val="auto"/>
        </w:rPr>
        <w:t xml:space="preserve"> </w:t>
      </w:r>
      <w:r w:rsidR="00B70AFD" w:rsidRPr="00E427CA">
        <w:rPr>
          <w:rFonts w:cs="Arial"/>
          <w:color w:val="auto"/>
        </w:rPr>
        <w:t>on</w:t>
      </w:r>
      <w:r w:rsidR="00A84FB4">
        <w:rPr>
          <w:rFonts w:cs="Arial"/>
          <w:color w:val="auto"/>
        </w:rPr>
        <w:t xml:space="preserve"> </w:t>
      </w:r>
      <w:r w:rsidR="00B70AFD" w:rsidRPr="00E427CA">
        <w:rPr>
          <w:rFonts w:cs="Arial"/>
          <w:color w:val="auto"/>
        </w:rPr>
        <w:t>Learning</w:t>
      </w:r>
      <w:r w:rsidR="00A84FB4">
        <w:rPr>
          <w:rFonts w:cs="Arial"/>
          <w:color w:val="auto"/>
        </w:rPr>
        <w:t xml:space="preserve"> </w:t>
      </w:r>
      <w:r w:rsidR="00B70AFD" w:rsidRPr="00E427CA">
        <w:rPr>
          <w:rFonts w:cs="Arial"/>
          <w:color w:val="auto"/>
        </w:rPr>
        <w:t>Disability</w:t>
      </w:r>
      <w:r w:rsidR="00A84FB4">
        <w:rPr>
          <w:rFonts w:cs="Arial"/>
          <w:color w:val="auto"/>
        </w:rPr>
        <w:t xml:space="preserve"> </w:t>
      </w:r>
      <w:r w:rsidR="00B70AFD" w:rsidRPr="00E427CA">
        <w:rPr>
          <w:rFonts w:cs="Arial"/>
          <w:color w:val="auto"/>
        </w:rPr>
        <w:t>and</w:t>
      </w:r>
      <w:r w:rsidR="00A84FB4">
        <w:rPr>
          <w:rFonts w:cs="Arial"/>
          <w:color w:val="auto"/>
        </w:rPr>
        <w:t xml:space="preserve"> </w:t>
      </w:r>
      <w:r w:rsidR="00B70AFD" w:rsidRPr="00E427CA">
        <w:rPr>
          <w:rFonts w:cs="Arial"/>
          <w:color w:val="auto"/>
        </w:rPr>
        <w:t>Autism.</w:t>
      </w:r>
      <w:r w:rsidR="00A84FB4">
        <w:rPr>
          <w:rFonts w:cs="Arial"/>
          <w:color w:val="auto"/>
        </w:rPr>
        <w:t xml:space="preserve"> </w:t>
      </w:r>
      <w:r w:rsidR="00E0653A" w:rsidRPr="00E0653A">
        <w:rPr>
          <w:rFonts w:cs="Arial"/>
          <w:color w:val="auto"/>
        </w:rPr>
        <w:t>Accreditation will apply to training for both health and adult social care sectors.</w:t>
      </w:r>
    </w:p>
    <w:p w14:paraId="51B7E0D0" w14:textId="4640911B" w:rsidR="00FC12C7" w:rsidRPr="00E427CA" w:rsidRDefault="00E0653A" w:rsidP="001F4FA5">
      <w:pPr>
        <w:rPr>
          <w:rFonts w:cs="Arial"/>
          <w:color w:val="auto"/>
        </w:rPr>
      </w:pPr>
      <w:r w:rsidRPr="00E0653A">
        <w:rPr>
          <w:rFonts w:cs="Arial"/>
          <w:color w:val="auto"/>
        </w:rPr>
        <w:t>When the accreditation body is confirmed, information will be published on the NHSE webpage for Oliver’s Training</w:t>
      </w:r>
      <w:r>
        <w:rPr>
          <w:rFonts w:cs="Arial"/>
          <w:color w:val="auto"/>
        </w:rPr>
        <w:t xml:space="preserve">. </w:t>
      </w:r>
      <w:r w:rsidR="00B70AFD" w:rsidRPr="00E427CA">
        <w:rPr>
          <w:rFonts w:cs="Arial"/>
          <w:color w:val="auto"/>
        </w:rPr>
        <w:t>In</w:t>
      </w:r>
      <w:r w:rsidR="00A84FB4">
        <w:rPr>
          <w:rFonts w:cs="Arial"/>
          <w:color w:val="auto"/>
        </w:rPr>
        <w:t xml:space="preserve"> </w:t>
      </w:r>
      <w:r w:rsidR="00B70AFD" w:rsidRPr="00E427CA">
        <w:rPr>
          <w:rFonts w:cs="Arial"/>
          <w:color w:val="auto"/>
        </w:rPr>
        <w:t>the</w:t>
      </w:r>
      <w:r w:rsidR="00A84FB4">
        <w:rPr>
          <w:rFonts w:cs="Arial"/>
          <w:color w:val="auto"/>
        </w:rPr>
        <w:t xml:space="preserve"> </w:t>
      </w:r>
      <w:r w:rsidR="00B70AFD" w:rsidRPr="00E427CA">
        <w:rPr>
          <w:rFonts w:cs="Arial"/>
          <w:color w:val="auto"/>
        </w:rPr>
        <w:t>meantime,</w:t>
      </w:r>
      <w:r w:rsidR="00A84FB4">
        <w:rPr>
          <w:rFonts w:cs="Arial"/>
          <w:color w:val="auto"/>
        </w:rPr>
        <w:t xml:space="preserve"> </w:t>
      </w:r>
      <w:r w:rsidR="00B70AFD" w:rsidRPr="00E427CA">
        <w:rPr>
          <w:rFonts w:cs="Arial"/>
          <w:color w:val="auto"/>
        </w:rPr>
        <w:t>NHS</w:t>
      </w:r>
      <w:r w:rsidR="00A84FB4">
        <w:rPr>
          <w:rFonts w:cs="Arial"/>
          <w:color w:val="auto"/>
        </w:rPr>
        <w:t xml:space="preserve"> </w:t>
      </w:r>
      <w:r w:rsidR="00B70AFD" w:rsidRPr="00E427CA">
        <w:rPr>
          <w:rFonts w:cs="Arial"/>
          <w:color w:val="auto"/>
        </w:rPr>
        <w:t>England</w:t>
      </w:r>
      <w:r w:rsidR="00A84FB4">
        <w:rPr>
          <w:rFonts w:cs="Arial"/>
          <w:color w:val="auto"/>
        </w:rPr>
        <w:t xml:space="preserve"> </w:t>
      </w:r>
      <w:r w:rsidR="00B70AFD" w:rsidRPr="00E427CA">
        <w:rPr>
          <w:rFonts w:cs="Arial"/>
          <w:color w:val="auto"/>
        </w:rPr>
        <w:t>are</w:t>
      </w:r>
      <w:r w:rsidR="00A84FB4">
        <w:rPr>
          <w:rFonts w:cs="Arial"/>
          <w:color w:val="auto"/>
        </w:rPr>
        <w:t xml:space="preserve"> </w:t>
      </w:r>
      <w:r w:rsidR="00B70AFD" w:rsidRPr="00E427CA">
        <w:rPr>
          <w:rFonts w:cs="Arial"/>
          <w:color w:val="auto"/>
        </w:rPr>
        <w:t>working</w:t>
      </w:r>
      <w:r w:rsidR="00A84FB4">
        <w:rPr>
          <w:rFonts w:cs="Arial"/>
          <w:color w:val="auto"/>
        </w:rPr>
        <w:t xml:space="preserve"> </w:t>
      </w:r>
      <w:r w:rsidR="00B70AFD" w:rsidRPr="00E427CA">
        <w:rPr>
          <w:rFonts w:cs="Arial"/>
          <w:color w:val="auto"/>
        </w:rPr>
        <w:t>with</w:t>
      </w:r>
      <w:r w:rsidR="00A84FB4">
        <w:rPr>
          <w:rFonts w:cs="Arial"/>
          <w:color w:val="auto"/>
        </w:rPr>
        <w:t xml:space="preserve"> </w:t>
      </w:r>
      <w:r w:rsidR="00B70AFD" w:rsidRPr="00E427CA">
        <w:rPr>
          <w:rFonts w:cs="Arial"/>
          <w:color w:val="auto"/>
        </w:rPr>
        <w:t>partners</w:t>
      </w:r>
      <w:r w:rsidR="00A84FB4">
        <w:rPr>
          <w:rFonts w:cs="Arial"/>
          <w:color w:val="auto"/>
        </w:rPr>
        <w:t xml:space="preserve"> </w:t>
      </w:r>
      <w:r w:rsidR="00B70AFD" w:rsidRPr="00E427CA">
        <w:rPr>
          <w:rFonts w:cs="Arial"/>
          <w:color w:val="auto"/>
        </w:rPr>
        <w:t>to</w:t>
      </w:r>
      <w:r w:rsidR="00A84FB4">
        <w:rPr>
          <w:rFonts w:cs="Arial"/>
          <w:color w:val="auto"/>
        </w:rPr>
        <w:t xml:space="preserve"> </w:t>
      </w:r>
      <w:r w:rsidR="00B70AFD" w:rsidRPr="00E427CA">
        <w:rPr>
          <w:rFonts w:cs="Arial"/>
          <w:color w:val="auto"/>
        </w:rPr>
        <w:t>train</w:t>
      </w:r>
      <w:r w:rsidR="00A84FB4">
        <w:rPr>
          <w:rFonts w:cs="Arial"/>
          <w:color w:val="auto"/>
        </w:rPr>
        <w:t xml:space="preserve"> </w:t>
      </w:r>
      <w:r w:rsidR="00B70AFD" w:rsidRPr="00E427CA">
        <w:rPr>
          <w:rFonts w:cs="Arial"/>
          <w:color w:val="auto"/>
        </w:rPr>
        <w:t>and</w:t>
      </w:r>
      <w:r w:rsidR="00A84FB4">
        <w:rPr>
          <w:rFonts w:cs="Arial"/>
          <w:color w:val="auto"/>
        </w:rPr>
        <w:t xml:space="preserve"> </w:t>
      </w:r>
      <w:r w:rsidR="00AB5FF0" w:rsidRPr="00E427CA">
        <w:rPr>
          <w:rFonts w:cs="Arial"/>
          <w:color w:val="auto"/>
        </w:rPr>
        <w:t>approve</w:t>
      </w:r>
      <w:r w:rsidR="00A84FB4">
        <w:rPr>
          <w:rFonts w:cs="Arial"/>
          <w:color w:val="auto"/>
        </w:rPr>
        <w:t xml:space="preserve"> </w:t>
      </w:r>
      <w:r w:rsidR="00B70AFD" w:rsidRPr="00E427CA">
        <w:rPr>
          <w:rFonts w:cs="Arial"/>
          <w:color w:val="auto"/>
        </w:rPr>
        <w:t>trainers</w:t>
      </w:r>
      <w:r w:rsidR="00A84FB4">
        <w:rPr>
          <w:rFonts w:cs="Arial"/>
          <w:color w:val="auto"/>
        </w:rPr>
        <w:t xml:space="preserve"> </w:t>
      </w:r>
      <w:r w:rsidR="00B70AFD" w:rsidRPr="00E427CA">
        <w:rPr>
          <w:rFonts w:cs="Arial"/>
          <w:color w:val="auto"/>
        </w:rPr>
        <w:t>to</w:t>
      </w:r>
      <w:r w:rsidR="00A84FB4">
        <w:rPr>
          <w:rFonts w:cs="Arial"/>
          <w:color w:val="auto"/>
        </w:rPr>
        <w:t xml:space="preserve"> </w:t>
      </w:r>
      <w:r w:rsidR="00B70AFD" w:rsidRPr="00E427CA">
        <w:rPr>
          <w:rFonts w:cs="Arial"/>
          <w:color w:val="auto"/>
        </w:rPr>
        <w:t>ensure</w:t>
      </w:r>
      <w:r w:rsidR="00A84FB4">
        <w:rPr>
          <w:rFonts w:cs="Arial"/>
          <w:color w:val="auto"/>
        </w:rPr>
        <w:t xml:space="preserve"> </w:t>
      </w:r>
      <w:r w:rsidR="0095130A" w:rsidRPr="00E427CA">
        <w:rPr>
          <w:rFonts w:cs="Arial"/>
          <w:color w:val="auto"/>
        </w:rPr>
        <w:t>the</w:t>
      </w:r>
      <w:r w:rsidR="00A84FB4">
        <w:rPr>
          <w:rFonts w:cs="Arial"/>
          <w:color w:val="auto"/>
        </w:rPr>
        <w:t xml:space="preserve"> </w:t>
      </w:r>
      <w:r w:rsidR="00B70AFD" w:rsidRPr="00E427CA">
        <w:rPr>
          <w:rFonts w:cs="Arial"/>
          <w:color w:val="auto"/>
        </w:rPr>
        <w:t>high-quality</w:t>
      </w:r>
      <w:r w:rsidR="00A84FB4">
        <w:rPr>
          <w:rFonts w:cs="Arial"/>
          <w:color w:val="auto"/>
        </w:rPr>
        <w:t xml:space="preserve"> </w:t>
      </w:r>
      <w:r w:rsidR="00B70AFD" w:rsidRPr="00E427CA">
        <w:rPr>
          <w:rFonts w:cs="Arial"/>
          <w:color w:val="auto"/>
        </w:rPr>
        <w:t>delivery</w:t>
      </w:r>
      <w:r w:rsidR="00A84FB4">
        <w:rPr>
          <w:rFonts w:cs="Arial"/>
          <w:color w:val="auto"/>
        </w:rPr>
        <w:t xml:space="preserve"> </w:t>
      </w:r>
      <w:r w:rsidR="00AB5FF0" w:rsidRPr="00E427CA">
        <w:rPr>
          <w:rFonts w:cs="Arial"/>
          <w:color w:val="auto"/>
        </w:rPr>
        <w:t>of</w:t>
      </w:r>
      <w:r w:rsidR="00A84FB4">
        <w:rPr>
          <w:rFonts w:cs="Arial"/>
          <w:color w:val="auto"/>
        </w:rPr>
        <w:t xml:space="preserve"> </w:t>
      </w:r>
      <w:r w:rsidR="00B70AFD" w:rsidRPr="00E427CA">
        <w:rPr>
          <w:rFonts w:cs="Arial"/>
          <w:color w:val="auto"/>
        </w:rPr>
        <w:t>Oliver’s</w:t>
      </w:r>
      <w:r w:rsidR="00A84FB4">
        <w:rPr>
          <w:rFonts w:cs="Arial"/>
          <w:color w:val="auto"/>
        </w:rPr>
        <w:t xml:space="preserve"> </w:t>
      </w:r>
      <w:r w:rsidR="00B70AFD" w:rsidRPr="00E427CA">
        <w:rPr>
          <w:rFonts w:cs="Arial"/>
          <w:color w:val="auto"/>
        </w:rPr>
        <w:t>Training.</w:t>
      </w:r>
    </w:p>
    <w:p w14:paraId="4109FC42" w14:textId="160AFAB2" w:rsidR="00FC12C7" w:rsidRPr="00201EA8" w:rsidRDefault="00FC12C7" w:rsidP="00201EA8">
      <w:pPr>
        <w:spacing w:after="120" w:line="240" w:lineRule="atLeast"/>
        <w:rPr>
          <w:rStyle w:val="Strong"/>
          <w:bCs w:val="0"/>
          <w:color w:val="auto"/>
        </w:rPr>
      </w:pPr>
      <w:r w:rsidRPr="00201EA8">
        <w:rPr>
          <w:rStyle w:val="Strong"/>
          <w:bCs w:val="0"/>
          <w:color w:val="auto"/>
        </w:rPr>
        <w:t>1</w:t>
      </w:r>
      <w:r w:rsidR="00654EA6">
        <w:rPr>
          <w:rStyle w:val="Strong"/>
          <w:bCs w:val="0"/>
          <w:color w:val="auto"/>
        </w:rPr>
        <w:t>8</w:t>
      </w:r>
      <w:r w:rsidRPr="00201EA8">
        <w:rPr>
          <w:rStyle w:val="Strong"/>
          <w:bCs w:val="0"/>
          <w:color w:val="auto"/>
        </w:rPr>
        <w:t>.</w:t>
      </w:r>
      <w:r w:rsidR="00A84FB4" w:rsidRPr="00201EA8">
        <w:rPr>
          <w:rStyle w:val="Strong"/>
          <w:bCs w:val="0"/>
          <w:color w:val="auto"/>
        </w:rPr>
        <w:t xml:space="preserve"> </w:t>
      </w:r>
      <w:r w:rsidR="00D427BE">
        <w:rPr>
          <w:rStyle w:val="Strong"/>
          <w:bCs w:val="0"/>
          <w:color w:val="auto"/>
        </w:rPr>
        <w:t xml:space="preserve">Can employers and trainers supplement </w:t>
      </w:r>
      <w:r w:rsidR="00DC3F1D">
        <w:rPr>
          <w:rStyle w:val="Strong"/>
          <w:bCs w:val="0"/>
          <w:color w:val="auto"/>
        </w:rPr>
        <w:t xml:space="preserve">Oliver’s Training to make it relevant </w:t>
      </w:r>
      <w:r w:rsidR="007D4B1F">
        <w:rPr>
          <w:rStyle w:val="Strong"/>
          <w:bCs w:val="0"/>
          <w:color w:val="auto"/>
        </w:rPr>
        <w:t>to the audience and local services?</w:t>
      </w:r>
    </w:p>
    <w:p w14:paraId="53BA70EA" w14:textId="5E754AD5" w:rsidR="00F64035" w:rsidRPr="00E427CA" w:rsidRDefault="00FC12C7" w:rsidP="00F64035">
      <w:pPr>
        <w:rPr>
          <w:color w:val="auto"/>
        </w:rPr>
      </w:pPr>
      <w:r w:rsidRPr="00E427CA">
        <w:rPr>
          <w:rFonts w:asciiTheme="majorHAnsi" w:hAnsiTheme="majorHAnsi" w:cstheme="majorHAnsi"/>
          <w:color w:val="auto"/>
          <w:lang w:eastAsia="en-GB"/>
        </w:rPr>
        <w:t>Oliver’s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Training</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delivers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learning</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outcomes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on</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both</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learning</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disability</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and</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autism</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and</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provides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foundation</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for</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all</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staff</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across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health</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and</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social</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care.</w:t>
      </w:r>
      <w:r w:rsidR="00A84FB4">
        <w:rPr>
          <w:rFonts w:asciiTheme="majorHAnsi" w:hAnsiTheme="majorHAnsi" w:cstheme="majorHAnsi"/>
          <w:color w:val="auto"/>
          <w:lang w:eastAsia="en-GB"/>
        </w:rPr>
        <w:t xml:space="preserve"> </w:t>
      </w:r>
      <w:r w:rsidR="00F64035" w:rsidRPr="00E427CA">
        <w:rPr>
          <w:color w:val="auto"/>
        </w:rPr>
        <w:t>The</w:t>
      </w:r>
      <w:r w:rsidR="00A84FB4">
        <w:rPr>
          <w:color w:val="auto"/>
        </w:rPr>
        <w:t xml:space="preserve"> </w:t>
      </w:r>
      <w:r w:rsidR="00F64035" w:rsidRPr="00E427CA">
        <w:rPr>
          <w:color w:val="auto"/>
        </w:rPr>
        <w:t>standard</w:t>
      </w:r>
      <w:r w:rsidR="00A84FB4">
        <w:rPr>
          <w:color w:val="auto"/>
        </w:rPr>
        <w:t xml:space="preserve"> </w:t>
      </w:r>
      <w:r w:rsidR="00F64035" w:rsidRPr="00E427CA">
        <w:rPr>
          <w:color w:val="auto"/>
        </w:rPr>
        <w:t>learning</w:t>
      </w:r>
      <w:r w:rsidR="00A84FB4">
        <w:rPr>
          <w:color w:val="auto"/>
        </w:rPr>
        <w:t xml:space="preserve"> </w:t>
      </w:r>
      <w:r w:rsidR="00F64035" w:rsidRPr="00E427CA">
        <w:rPr>
          <w:color w:val="auto"/>
        </w:rPr>
        <w:t>packages</w:t>
      </w:r>
      <w:r w:rsidR="00A84FB4">
        <w:rPr>
          <w:color w:val="auto"/>
        </w:rPr>
        <w:t xml:space="preserve"> </w:t>
      </w:r>
      <w:r w:rsidR="00F64035" w:rsidRPr="00E427CA">
        <w:rPr>
          <w:color w:val="auto"/>
        </w:rPr>
        <w:t>are</w:t>
      </w:r>
      <w:r w:rsidR="00A84FB4">
        <w:rPr>
          <w:color w:val="auto"/>
        </w:rPr>
        <w:t xml:space="preserve"> </w:t>
      </w:r>
      <w:r w:rsidR="00F64035" w:rsidRPr="00E427CA">
        <w:rPr>
          <w:color w:val="auto"/>
        </w:rPr>
        <w:t>relevant</w:t>
      </w:r>
      <w:r w:rsidR="00A84FB4">
        <w:rPr>
          <w:color w:val="auto"/>
        </w:rPr>
        <w:t xml:space="preserve"> </w:t>
      </w:r>
      <w:r w:rsidR="00F64035" w:rsidRPr="00E427CA">
        <w:rPr>
          <w:color w:val="auto"/>
        </w:rPr>
        <w:t>to</w:t>
      </w:r>
      <w:r w:rsidR="00A84FB4">
        <w:rPr>
          <w:color w:val="auto"/>
        </w:rPr>
        <w:t xml:space="preserve"> </w:t>
      </w:r>
      <w:r w:rsidR="00F64035" w:rsidRPr="00E427CA">
        <w:rPr>
          <w:color w:val="auto"/>
        </w:rPr>
        <w:t>all</w:t>
      </w:r>
      <w:r w:rsidR="00A84FB4">
        <w:rPr>
          <w:color w:val="auto"/>
        </w:rPr>
        <w:t xml:space="preserve"> </w:t>
      </w:r>
      <w:r w:rsidR="00F64035" w:rsidRPr="00E427CA">
        <w:rPr>
          <w:color w:val="auto"/>
        </w:rPr>
        <w:t>staff</w:t>
      </w:r>
      <w:r w:rsidR="00A84FB4">
        <w:rPr>
          <w:color w:val="auto"/>
        </w:rPr>
        <w:t xml:space="preserve"> </w:t>
      </w:r>
      <w:r w:rsidR="00F64035" w:rsidRPr="00E427CA">
        <w:rPr>
          <w:color w:val="auto"/>
        </w:rPr>
        <w:t>from</w:t>
      </w:r>
      <w:r w:rsidR="00A84FB4">
        <w:rPr>
          <w:color w:val="auto"/>
        </w:rPr>
        <w:t xml:space="preserve"> </w:t>
      </w:r>
      <w:r w:rsidR="00F64035" w:rsidRPr="00E427CA">
        <w:rPr>
          <w:color w:val="auto"/>
        </w:rPr>
        <w:t>across</w:t>
      </w:r>
      <w:r w:rsidR="00A84FB4">
        <w:rPr>
          <w:color w:val="auto"/>
        </w:rPr>
        <w:t xml:space="preserve"> </w:t>
      </w:r>
      <w:r w:rsidR="00F64035" w:rsidRPr="00E427CA">
        <w:rPr>
          <w:color w:val="auto"/>
        </w:rPr>
        <w:t>all</w:t>
      </w:r>
      <w:r w:rsidR="00A84FB4">
        <w:rPr>
          <w:color w:val="auto"/>
        </w:rPr>
        <w:t xml:space="preserve"> </w:t>
      </w:r>
      <w:r w:rsidR="00F64035" w:rsidRPr="00E427CA">
        <w:rPr>
          <w:color w:val="auto"/>
        </w:rPr>
        <w:t>health</w:t>
      </w:r>
      <w:r w:rsidR="00A84FB4">
        <w:rPr>
          <w:color w:val="auto"/>
        </w:rPr>
        <w:t xml:space="preserve"> </w:t>
      </w:r>
      <w:r w:rsidR="00F64035" w:rsidRPr="00E427CA">
        <w:rPr>
          <w:color w:val="auto"/>
        </w:rPr>
        <w:t>and</w:t>
      </w:r>
      <w:r w:rsidR="00A84FB4">
        <w:rPr>
          <w:color w:val="auto"/>
        </w:rPr>
        <w:t xml:space="preserve"> </w:t>
      </w:r>
      <w:r w:rsidR="00F64035" w:rsidRPr="00E427CA">
        <w:rPr>
          <w:color w:val="auto"/>
        </w:rPr>
        <w:t>social</w:t>
      </w:r>
      <w:r w:rsidR="00A84FB4">
        <w:rPr>
          <w:color w:val="auto"/>
        </w:rPr>
        <w:t xml:space="preserve"> </w:t>
      </w:r>
      <w:r w:rsidR="00F64035" w:rsidRPr="00E427CA">
        <w:rPr>
          <w:color w:val="auto"/>
        </w:rPr>
        <w:t>care</w:t>
      </w:r>
      <w:r w:rsidR="00A84FB4">
        <w:rPr>
          <w:color w:val="auto"/>
        </w:rPr>
        <w:t xml:space="preserve"> </w:t>
      </w:r>
      <w:r w:rsidR="00F64035" w:rsidRPr="00E427CA">
        <w:rPr>
          <w:color w:val="auto"/>
        </w:rPr>
        <w:t>services.</w:t>
      </w:r>
    </w:p>
    <w:p w14:paraId="3296AE0D" w14:textId="6BB94533" w:rsidR="00FC12C7" w:rsidRPr="00E427CA" w:rsidRDefault="00FC12C7" w:rsidP="00254DA7">
      <w:pPr>
        <w:rPr>
          <w:rFonts w:asciiTheme="majorHAnsi" w:hAnsiTheme="majorHAnsi" w:cstheme="majorHAnsi"/>
          <w:color w:val="auto"/>
          <w:lang w:eastAsia="en-GB"/>
        </w:rPr>
      </w:pPr>
      <w:r w:rsidRPr="00E427CA">
        <w:rPr>
          <w:rFonts w:asciiTheme="majorHAnsi" w:hAnsiTheme="majorHAnsi" w:cstheme="majorHAnsi"/>
          <w:color w:val="auto"/>
          <w:lang w:eastAsia="en-GB"/>
        </w:rPr>
        <w:t>Where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appropriate,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approved</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trainers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will</w:t>
      </w:r>
      <w:r w:rsidR="00A84FB4">
        <w:rPr>
          <w:rFonts w:asciiTheme="majorHAnsi" w:hAnsiTheme="majorHAnsi" w:cstheme="majorHAnsi"/>
          <w:color w:val="auto"/>
          <w:lang w:eastAsia="en-GB"/>
        </w:rPr>
        <w:t xml:space="preserve"> </w:t>
      </w:r>
      <w:r w:rsidR="00DA22DD" w:rsidRPr="00E427CA">
        <w:rPr>
          <w:rFonts w:asciiTheme="majorHAnsi" w:hAnsiTheme="majorHAnsi" w:cstheme="majorHAnsi"/>
          <w:color w:val="auto"/>
          <w:lang w:eastAsia="en-GB"/>
        </w:rPr>
        <w:t>augment</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Oliver’s</w:t>
      </w:r>
      <w:r w:rsidR="00A84FB4">
        <w:rPr>
          <w:rFonts w:asciiTheme="majorHAnsi" w:hAnsiTheme="majorHAnsi" w:cstheme="majorHAnsi"/>
          <w:color w:val="auto"/>
          <w:lang w:eastAsia="en-GB"/>
        </w:rPr>
        <w:t xml:space="preserve"> </w:t>
      </w:r>
      <w:r w:rsidR="004D57F9" w:rsidRPr="00E427CA">
        <w:rPr>
          <w:rFonts w:asciiTheme="majorHAnsi" w:hAnsiTheme="majorHAnsi" w:cstheme="majorHAnsi"/>
          <w:color w:val="auto"/>
          <w:lang w:eastAsia="en-GB"/>
        </w:rPr>
        <w:t>T</w:t>
      </w:r>
      <w:r w:rsidRPr="00E427CA">
        <w:rPr>
          <w:rFonts w:asciiTheme="majorHAnsi" w:hAnsiTheme="majorHAnsi" w:cstheme="majorHAnsi"/>
          <w:color w:val="auto"/>
          <w:lang w:eastAsia="en-GB"/>
        </w:rPr>
        <w:t>raining</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to</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make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the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session</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relevant,</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context-specific</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and</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impactful</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for</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attendees.</w:t>
      </w:r>
      <w:r w:rsidR="00A84FB4">
        <w:rPr>
          <w:rFonts w:asciiTheme="majorHAnsi" w:hAnsiTheme="majorHAnsi" w:cstheme="majorHAnsi"/>
          <w:color w:val="auto"/>
          <w:lang w:eastAsia="en-GB"/>
        </w:rPr>
        <w:t xml:space="preserve"> </w:t>
      </w:r>
    </w:p>
    <w:p w14:paraId="0501FECC" w14:textId="763927E3" w:rsidR="00BA0181" w:rsidRPr="00254DA7" w:rsidRDefault="00494FD7" w:rsidP="00254DA7">
      <w:pPr>
        <w:rPr>
          <w:rFonts w:asciiTheme="majorHAnsi" w:hAnsiTheme="majorHAnsi" w:cstheme="majorHAnsi"/>
          <w:color w:val="auto"/>
          <w:lang w:eastAsia="en-GB"/>
        </w:rPr>
      </w:pPr>
      <w:r w:rsidRPr="00254DA7">
        <w:rPr>
          <w:rFonts w:asciiTheme="majorHAnsi" w:hAnsiTheme="majorHAnsi" w:cstheme="majorHAnsi"/>
          <w:color w:val="auto"/>
          <w:lang w:eastAsia="en-GB"/>
        </w:rPr>
        <w:t>Approved</w:t>
      </w:r>
      <w:r w:rsidR="00A84FB4" w:rsidRPr="00254DA7">
        <w:rPr>
          <w:rFonts w:asciiTheme="majorHAnsi" w:hAnsiTheme="majorHAnsi" w:cstheme="majorHAnsi"/>
          <w:color w:val="auto"/>
          <w:lang w:eastAsia="en-GB"/>
        </w:rPr>
        <w:t xml:space="preserve"> </w:t>
      </w:r>
      <w:r w:rsidRPr="00254DA7">
        <w:rPr>
          <w:rFonts w:asciiTheme="majorHAnsi" w:hAnsiTheme="majorHAnsi" w:cstheme="majorHAnsi"/>
          <w:color w:val="auto"/>
          <w:lang w:eastAsia="en-GB"/>
        </w:rPr>
        <w:t>t</w:t>
      </w:r>
      <w:r w:rsidR="00BA0181" w:rsidRPr="00254DA7">
        <w:rPr>
          <w:rFonts w:asciiTheme="majorHAnsi" w:hAnsiTheme="majorHAnsi" w:cstheme="majorHAnsi"/>
          <w:color w:val="auto"/>
          <w:lang w:eastAsia="en-GB"/>
        </w:rPr>
        <w:t>rainers</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can</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use</w:t>
      </w:r>
      <w:r w:rsidR="00A84FB4" w:rsidRPr="00254DA7">
        <w:rPr>
          <w:rFonts w:asciiTheme="majorHAnsi" w:hAnsiTheme="majorHAnsi" w:cstheme="majorHAnsi"/>
          <w:color w:val="auto"/>
          <w:lang w:eastAsia="en-GB"/>
        </w:rPr>
        <w:t xml:space="preserve"> </w:t>
      </w:r>
      <w:r w:rsidR="003F4AF5" w:rsidRPr="00254DA7">
        <w:rPr>
          <w:rFonts w:asciiTheme="majorHAnsi" w:hAnsiTheme="majorHAnsi" w:cstheme="majorHAnsi"/>
          <w:color w:val="auto"/>
          <w:lang w:eastAsia="en-GB"/>
        </w:rPr>
        <w:t>service,</w:t>
      </w:r>
      <w:r w:rsidR="00A84FB4" w:rsidRPr="00254DA7">
        <w:rPr>
          <w:rFonts w:asciiTheme="majorHAnsi" w:hAnsiTheme="majorHAnsi" w:cstheme="majorHAnsi"/>
          <w:color w:val="auto"/>
          <w:lang w:eastAsia="en-GB"/>
        </w:rPr>
        <w:t xml:space="preserve"> </w:t>
      </w:r>
      <w:r w:rsidR="003F4AF5" w:rsidRPr="00254DA7">
        <w:rPr>
          <w:rFonts w:asciiTheme="majorHAnsi" w:hAnsiTheme="majorHAnsi" w:cstheme="majorHAnsi"/>
          <w:color w:val="auto"/>
          <w:lang w:eastAsia="en-GB"/>
        </w:rPr>
        <w:t>professional</w:t>
      </w:r>
      <w:r w:rsidR="00A84FB4" w:rsidRPr="00254DA7">
        <w:rPr>
          <w:rFonts w:asciiTheme="majorHAnsi" w:hAnsiTheme="majorHAnsi" w:cstheme="majorHAnsi"/>
          <w:color w:val="auto"/>
          <w:lang w:eastAsia="en-GB"/>
        </w:rPr>
        <w:t xml:space="preserve"> </w:t>
      </w:r>
      <w:r w:rsidR="003F4AF5" w:rsidRPr="00254DA7">
        <w:rPr>
          <w:rFonts w:asciiTheme="majorHAnsi" w:hAnsiTheme="majorHAnsi" w:cstheme="majorHAnsi"/>
          <w:color w:val="auto"/>
          <w:lang w:eastAsia="en-GB"/>
        </w:rPr>
        <w:t>and</w:t>
      </w:r>
      <w:r w:rsidR="00A84FB4" w:rsidRPr="00254DA7">
        <w:rPr>
          <w:rFonts w:asciiTheme="majorHAnsi" w:hAnsiTheme="majorHAnsi" w:cstheme="majorHAnsi"/>
          <w:color w:val="auto"/>
          <w:lang w:eastAsia="en-GB"/>
        </w:rPr>
        <w:t xml:space="preserve"> </w:t>
      </w:r>
      <w:r w:rsidR="003F4AF5" w:rsidRPr="00254DA7">
        <w:rPr>
          <w:rFonts w:asciiTheme="majorHAnsi" w:hAnsiTheme="majorHAnsi" w:cstheme="majorHAnsi"/>
          <w:color w:val="auto"/>
          <w:lang w:eastAsia="en-GB"/>
        </w:rPr>
        <w:t>local</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examples</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and</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case</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studies</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to</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make</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the</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standardised</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material</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relevant</w:t>
      </w:r>
      <w:r w:rsidR="00A84FB4" w:rsidRPr="00254DA7">
        <w:rPr>
          <w:rFonts w:asciiTheme="majorHAnsi" w:hAnsiTheme="majorHAnsi" w:cstheme="majorHAnsi"/>
          <w:color w:val="auto"/>
          <w:lang w:eastAsia="en-GB"/>
        </w:rPr>
        <w:t xml:space="preserve"> </w:t>
      </w:r>
      <w:r w:rsidR="00BA0181" w:rsidRPr="00254DA7">
        <w:rPr>
          <w:rFonts w:asciiTheme="majorHAnsi" w:hAnsiTheme="majorHAnsi" w:cstheme="majorHAnsi"/>
          <w:color w:val="auto"/>
          <w:lang w:eastAsia="en-GB"/>
        </w:rPr>
        <w:t>to</w:t>
      </w:r>
      <w:r w:rsidR="00A84FB4" w:rsidRPr="00254DA7">
        <w:rPr>
          <w:rFonts w:asciiTheme="majorHAnsi" w:hAnsiTheme="majorHAnsi" w:cstheme="majorHAnsi"/>
          <w:color w:val="auto"/>
          <w:lang w:eastAsia="en-GB"/>
        </w:rPr>
        <w:t xml:space="preserve"> </w:t>
      </w:r>
      <w:r w:rsidR="003F4AF5" w:rsidRPr="00254DA7">
        <w:rPr>
          <w:rFonts w:asciiTheme="majorHAnsi" w:hAnsiTheme="majorHAnsi" w:cstheme="majorHAnsi"/>
          <w:color w:val="auto"/>
          <w:lang w:eastAsia="en-GB"/>
        </w:rPr>
        <w:t>their</w:t>
      </w:r>
      <w:r w:rsidR="00A84FB4" w:rsidRPr="00254DA7">
        <w:rPr>
          <w:rFonts w:asciiTheme="majorHAnsi" w:hAnsiTheme="majorHAnsi" w:cstheme="majorHAnsi"/>
          <w:color w:val="auto"/>
          <w:lang w:eastAsia="en-GB"/>
        </w:rPr>
        <w:t xml:space="preserve"> </w:t>
      </w:r>
      <w:r w:rsidR="003F4AF5" w:rsidRPr="00254DA7">
        <w:rPr>
          <w:rFonts w:asciiTheme="majorHAnsi" w:hAnsiTheme="majorHAnsi" w:cstheme="majorHAnsi"/>
          <w:color w:val="auto"/>
          <w:lang w:eastAsia="en-GB"/>
        </w:rPr>
        <w:t>audience</w:t>
      </w:r>
      <w:r w:rsidR="00611797" w:rsidRPr="00254DA7">
        <w:rPr>
          <w:rFonts w:asciiTheme="majorHAnsi" w:hAnsiTheme="majorHAnsi" w:cstheme="majorHAnsi"/>
          <w:color w:val="auto"/>
          <w:lang w:eastAsia="en-GB"/>
        </w:rPr>
        <w:t>.</w:t>
      </w:r>
      <w:r w:rsidR="00A84FB4" w:rsidRPr="00254DA7">
        <w:rPr>
          <w:rFonts w:asciiTheme="majorHAnsi" w:hAnsiTheme="majorHAnsi" w:cstheme="majorHAnsi"/>
          <w:color w:val="auto"/>
          <w:lang w:eastAsia="en-GB"/>
        </w:rPr>
        <w:t xml:space="preserve"> </w:t>
      </w:r>
      <w:r w:rsidR="003F4AF5" w:rsidRPr="00254DA7">
        <w:rPr>
          <w:rFonts w:asciiTheme="majorHAnsi" w:hAnsiTheme="majorHAnsi" w:cstheme="majorHAnsi"/>
          <w:color w:val="auto"/>
          <w:lang w:eastAsia="en-GB"/>
        </w:rPr>
        <w:t>F</w:t>
      </w:r>
      <w:r w:rsidR="00611797" w:rsidRPr="00254DA7">
        <w:rPr>
          <w:rFonts w:asciiTheme="majorHAnsi" w:hAnsiTheme="majorHAnsi" w:cstheme="majorHAnsi"/>
          <w:color w:val="auto"/>
          <w:lang w:eastAsia="en-GB"/>
        </w:rPr>
        <w:t>acilitating</w:t>
      </w:r>
      <w:r w:rsidR="00A84FB4" w:rsidRPr="00254DA7">
        <w:rPr>
          <w:rFonts w:asciiTheme="majorHAnsi" w:hAnsiTheme="majorHAnsi" w:cstheme="majorHAnsi"/>
          <w:color w:val="auto"/>
          <w:lang w:eastAsia="en-GB"/>
        </w:rPr>
        <w:t xml:space="preserve"> </w:t>
      </w:r>
      <w:r w:rsidR="00611797" w:rsidRPr="00254DA7">
        <w:rPr>
          <w:rFonts w:asciiTheme="majorHAnsi" w:hAnsiTheme="majorHAnsi" w:cstheme="majorHAnsi"/>
          <w:color w:val="auto"/>
          <w:lang w:eastAsia="en-GB"/>
        </w:rPr>
        <w:t>trainers</w:t>
      </w:r>
      <w:r w:rsidR="00A84FB4" w:rsidRPr="00254DA7">
        <w:rPr>
          <w:rFonts w:asciiTheme="majorHAnsi" w:hAnsiTheme="majorHAnsi" w:cstheme="majorHAnsi"/>
          <w:color w:val="auto"/>
          <w:lang w:eastAsia="en-GB"/>
        </w:rPr>
        <w:t xml:space="preserve"> </w:t>
      </w:r>
      <w:r w:rsidR="00611797" w:rsidRPr="00254DA7">
        <w:rPr>
          <w:rFonts w:asciiTheme="majorHAnsi" w:hAnsiTheme="majorHAnsi" w:cstheme="majorHAnsi"/>
          <w:color w:val="auto"/>
          <w:lang w:eastAsia="en-GB"/>
        </w:rPr>
        <w:t>bring</w:t>
      </w:r>
      <w:r w:rsidR="00A84FB4" w:rsidRPr="00254DA7">
        <w:rPr>
          <w:rFonts w:asciiTheme="majorHAnsi" w:hAnsiTheme="majorHAnsi" w:cstheme="majorHAnsi"/>
          <w:color w:val="auto"/>
          <w:lang w:eastAsia="en-GB"/>
        </w:rPr>
        <w:t xml:space="preserve"> </w:t>
      </w:r>
      <w:r w:rsidR="00611797" w:rsidRPr="00254DA7">
        <w:rPr>
          <w:rFonts w:asciiTheme="majorHAnsi" w:hAnsiTheme="majorHAnsi" w:cstheme="majorHAnsi"/>
          <w:color w:val="auto"/>
          <w:lang w:eastAsia="en-GB"/>
        </w:rPr>
        <w:t>their</w:t>
      </w:r>
      <w:r w:rsidR="00A84FB4" w:rsidRPr="00254DA7">
        <w:rPr>
          <w:rFonts w:asciiTheme="majorHAnsi" w:hAnsiTheme="majorHAnsi" w:cstheme="majorHAnsi"/>
          <w:color w:val="auto"/>
          <w:lang w:eastAsia="en-GB"/>
        </w:rPr>
        <w:t xml:space="preserve"> </w:t>
      </w:r>
      <w:r w:rsidR="006B0D59" w:rsidRPr="00254DA7">
        <w:rPr>
          <w:rFonts w:asciiTheme="majorHAnsi" w:hAnsiTheme="majorHAnsi" w:cstheme="majorHAnsi"/>
          <w:color w:val="auto"/>
          <w:lang w:eastAsia="en-GB"/>
        </w:rPr>
        <w:t>knowledge</w:t>
      </w:r>
      <w:r w:rsidR="00A84FB4" w:rsidRPr="00254DA7">
        <w:rPr>
          <w:rFonts w:asciiTheme="majorHAnsi" w:hAnsiTheme="majorHAnsi" w:cstheme="majorHAnsi"/>
          <w:color w:val="auto"/>
          <w:lang w:eastAsia="en-GB"/>
        </w:rPr>
        <w:t xml:space="preserve"> </w:t>
      </w:r>
      <w:r w:rsidR="006B0D59" w:rsidRPr="00254DA7">
        <w:rPr>
          <w:rFonts w:asciiTheme="majorHAnsi" w:hAnsiTheme="majorHAnsi" w:cstheme="majorHAnsi"/>
          <w:color w:val="auto"/>
          <w:lang w:eastAsia="en-GB"/>
        </w:rPr>
        <w:t>and</w:t>
      </w:r>
      <w:r w:rsidR="00A84FB4" w:rsidRPr="00254DA7">
        <w:rPr>
          <w:rFonts w:asciiTheme="majorHAnsi" w:hAnsiTheme="majorHAnsi" w:cstheme="majorHAnsi"/>
          <w:color w:val="auto"/>
          <w:lang w:eastAsia="en-GB"/>
        </w:rPr>
        <w:t xml:space="preserve"> </w:t>
      </w:r>
      <w:r w:rsidR="006B0D59" w:rsidRPr="00254DA7">
        <w:rPr>
          <w:rFonts w:asciiTheme="majorHAnsi" w:hAnsiTheme="majorHAnsi" w:cstheme="majorHAnsi"/>
          <w:color w:val="auto"/>
          <w:lang w:eastAsia="en-GB"/>
        </w:rPr>
        <w:t>experienc</w:t>
      </w:r>
      <w:r w:rsidR="00611797" w:rsidRPr="00254DA7">
        <w:rPr>
          <w:rFonts w:asciiTheme="majorHAnsi" w:hAnsiTheme="majorHAnsi" w:cstheme="majorHAnsi"/>
          <w:color w:val="auto"/>
          <w:lang w:eastAsia="en-GB"/>
        </w:rPr>
        <w:t>e</w:t>
      </w:r>
      <w:r w:rsidR="00A84FB4" w:rsidRPr="00254DA7">
        <w:rPr>
          <w:rFonts w:asciiTheme="majorHAnsi" w:hAnsiTheme="majorHAnsi" w:cstheme="majorHAnsi"/>
          <w:color w:val="auto"/>
          <w:lang w:eastAsia="en-GB"/>
        </w:rPr>
        <w:t xml:space="preserve"> </w:t>
      </w:r>
      <w:r w:rsidR="00611797" w:rsidRPr="00254DA7">
        <w:rPr>
          <w:rFonts w:asciiTheme="majorHAnsi" w:hAnsiTheme="majorHAnsi" w:cstheme="majorHAnsi"/>
          <w:color w:val="auto"/>
          <w:lang w:eastAsia="en-GB"/>
        </w:rPr>
        <w:t>of</w:t>
      </w:r>
      <w:r w:rsidR="00A84FB4" w:rsidRPr="00254DA7">
        <w:rPr>
          <w:rFonts w:asciiTheme="majorHAnsi" w:hAnsiTheme="majorHAnsi" w:cstheme="majorHAnsi"/>
          <w:color w:val="auto"/>
          <w:lang w:eastAsia="en-GB"/>
        </w:rPr>
        <w:t xml:space="preserve"> </w:t>
      </w:r>
      <w:r w:rsidR="00611797" w:rsidRPr="00254DA7">
        <w:rPr>
          <w:rFonts w:asciiTheme="majorHAnsi" w:hAnsiTheme="majorHAnsi" w:cstheme="majorHAnsi"/>
          <w:color w:val="auto"/>
          <w:lang w:eastAsia="en-GB"/>
        </w:rPr>
        <w:t>services</w:t>
      </w:r>
      <w:r w:rsidR="00EA3082" w:rsidRPr="00254DA7">
        <w:rPr>
          <w:rFonts w:asciiTheme="majorHAnsi" w:hAnsiTheme="majorHAnsi" w:cstheme="majorHAnsi"/>
          <w:color w:val="auto"/>
          <w:lang w:eastAsia="en-GB"/>
        </w:rPr>
        <w:t>,</w:t>
      </w:r>
      <w:r w:rsidR="00A84FB4" w:rsidRPr="00254DA7">
        <w:rPr>
          <w:rFonts w:asciiTheme="majorHAnsi" w:hAnsiTheme="majorHAnsi" w:cstheme="majorHAnsi"/>
          <w:color w:val="auto"/>
          <w:lang w:eastAsia="en-GB"/>
        </w:rPr>
        <w:t xml:space="preserve"> </w:t>
      </w:r>
      <w:r w:rsidR="00D705D1" w:rsidRPr="00254DA7">
        <w:rPr>
          <w:rFonts w:asciiTheme="majorHAnsi" w:hAnsiTheme="majorHAnsi" w:cstheme="majorHAnsi"/>
          <w:color w:val="auto"/>
          <w:lang w:eastAsia="en-GB"/>
        </w:rPr>
        <w:t>disciplines</w:t>
      </w:r>
      <w:r w:rsidR="00A84FB4" w:rsidRPr="00254DA7">
        <w:rPr>
          <w:rFonts w:asciiTheme="majorHAnsi" w:hAnsiTheme="majorHAnsi" w:cstheme="majorHAnsi"/>
          <w:color w:val="auto"/>
          <w:lang w:eastAsia="en-GB"/>
        </w:rPr>
        <w:t xml:space="preserve"> </w:t>
      </w:r>
      <w:r w:rsidR="00D705D1" w:rsidRPr="00254DA7">
        <w:rPr>
          <w:rFonts w:asciiTheme="majorHAnsi" w:hAnsiTheme="majorHAnsi" w:cstheme="majorHAnsi"/>
          <w:color w:val="auto"/>
          <w:lang w:eastAsia="en-GB"/>
        </w:rPr>
        <w:t>and</w:t>
      </w:r>
      <w:r w:rsidR="00A84FB4" w:rsidRPr="00254DA7">
        <w:rPr>
          <w:rFonts w:asciiTheme="majorHAnsi" w:hAnsiTheme="majorHAnsi" w:cstheme="majorHAnsi"/>
          <w:color w:val="auto"/>
          <w:lang w:eastAsia="en-GB"/>
        </w:rPr>
        <w:t xml:space="preserve"> </w:t>
      </w:r>
      <w:proofErr w:type="spellStart"/>
      <w:r w:rsidR="00E31201" w:rsidRPr="00254DA7">
        <w:rPr>
          <w:rFonts w:asciiTheme="majorHAnsi" w:hAnsiTheme="majorHAnsi" w:cstheme="majorHAnsi"/>
          <w:color w:val="auto"/>
          <w:lang w:eastAsia="en-GB"/>
        </w:rPr>
        <w:t>LeDeR</w:t>
      </w:r>
      <w:proofErr w:type="spellEnd"/>
      <w:r w:rsidR="00A84FB4" w:rsidRPr="00254DA7">
        <w:rPr>
          <w:rFonts w:asciiTheme="majorHAnsi" w:hAnsiTheme="majorHAnsi" w:cstheme="majorHAnsi"/>
          <w:color w:val="auto"/>
          <w:lang w:eastAsia="en-GB"/>
        </w:rPr>
        <w:t xml:space="preserve"> </w:t>
      </w:r>
      <w:r w:rsidR="00FA60EE" w:rsidRPr="00254DA7">
        <w:rPr>
          <w:rFonts w:asciiTheme="majorHAnsi" w:hAnsiTheme="majorHAnsi" w:cstheme="majorHAnsi"/>
          <w:color w:val="auto"/>
          <w:lang w:eastAsia="en-GB"/>
        </w:rPr>
        <w:t>findings</w:t>
      </w:r>
      <w:r w:rsidR="00D705D1" w:rsidRPr="00254DA7">
        <w:rPr>
          <w:rFonts w:asciiTheme="majorHAnsi" w:hAnsiTheme="majorHAnsi" w:cstheme="majorHAnsi"/>
          <w:color w:val="auto"/>
          <w:lang w:eastAsia="en-GB"/>
        </w:rPr>
        <w:t>.</w:t>
      </w:r>
      <w:r w:rsidR="00201EA8" w:rsidRPr="00254DA7">
        <w:rPr>
          <w:rFonts w:asciiTheme="majorHAnsi" w:hAnsiTheme="majorHAnsi" w:cstheme="majorHAnsi"/>
          <w:color w:val="auto"/>
          <w:lang w:eastAsia="en-GB"/>
        </w:rPr>
        <w:t xml:space="preserve"> </w:t>
      </w:r>
      <w:r w:rsidR="007550D8" w:rsidRPr="00254DA7">
        <w:rPr>
          <w:rFonts w:asciiTheme="majorHAnsi" w:hAnsiTheme="majorHAnsi" w:cstheme="majorHAnsi"/>
          <w:color w:val="auto"/>
          <w:lang w:eastAsia="en-GB"/>
        </w:rPr>
        <w:t>A</w:t>
      </w:r>
      <w:r w:rsidR="009405E2" w:rsidRPr="00254DA7">
        <w:rPr>
          <w:rFonts w:asciiTheme="majorHAnsi" w:hAnsiTheme="majorHAnsi" w:cstheme="majorHAnsi"/>
          <w:color w:val="auto"/>
          <w:lang w:eastAsia="en-GB"/>
        </w:rPr>
        <w:t>utistic</w:t>
      </w:r>
      <w:r w:rsidR="00A84FB4" w:rsidRPr="00254DA7">
        <w:rPr>
          <w:rFonts w:asciiTheme="majorHAnsi" w:hAnsiTheme="majorHAnsi" w:cstheme="majorHAnsi"/>
          <w:color w:val="auto"/>
          <w:lang w:eastAsia="en-GB"/>
        </w:rPr>
        <w:t xml:space="preserve"> </w:t>
      </w:r>
      <w:r w:rsidR="00160747" w:rsidRPr="00254DA7">
        <w:rPr>
          <w:rFonts w:asciiTheme="majorHAnsi" w:hAnsiTheme="majorHAnsi" w:cstheme="majorHAnsi"/>
          <w:color w:val="auto"/>
          <w:lang w:eastAsia="en-GB"/>
        </w:rPr>
        <w:t>co-trainers</w:t>
      </w:r>
      <w:r w:rsidR="00A84FB4" w:rsidRPr="00254DA7">
        <w:rPr>
          <w:rFonts w:asciiTheme="majorHAnsi" w:hAnsiTheme="majorHAnsi" w:cstheme="majorHAnsi"/>
          <w:color w:val="auto"/>
          <w:lang w:eastAsia="en-GB"/>
        </w:rPr>
        <w:t xml:space="preserve"> </w:t>
      </w:r>
      <w:r w:rsidR="009405E2" w:rsidRPr="00254DA7">
        <w:rPr>
          <w:rFonts w:asciiTheme="majorHAnsi" w:hAnsiTheme="majorHAnsi" w:cstheme="majorHAnsi"/>
          <w:color w:val="auto"/>
          <w:lang w:eastAsia="en-GB"/>
        </w:rPr>
        <w:t>and</w:t>
      </w:r>
      <w:r w:rsidR="00A84FB4" w:rsidRPr="00254DA7">
        <w:rPr>
          <w:rFonts w:asciiTheme="majorHAnsi" w:hAnsiTheme="majorHAnsi" w:cstheme="majorHAnsi"/>
          <w:color w:val="auto"/>
          <w:lang w:eastAsia="en-GB"/>
        </w:rPr>
        <w:t xml:space="preserve"> </w:t>
      </w:r>
      <w:r w:rsidR="009405E2" w:rsidRPr="00254DA7">
        <w:rPr>
          <w:rFonts w:asciiTheme="majorHAnsi" w:hAnsiTheme="majorHAnsi" w:cstheme="majorHAnsi"/>
          <w:color w:val="auto"/>
          <w:lang w:eastAsia="en-GB"/>
        </w:rPr>
        <w:t>co-trainers</w:t>
      </w:r>
      <w:r w:rsidR="00A84FB4" w:rsidRPr="00254DA7">
        <w:rPr>
          <w:rFonts w:asciiTheme="majorHAnsi" w:hAnsiTheme="majorHAnsi" w:cstheme="majorHAnsi"/>
          <w:color w:val="auto"/>
          <w:lang w:eastAsia="en-GB"/>
        </w:rPr>
        <w:t xml:space="preserve"> </w:t>
      </w:r>
      <w:r w:rsidR="009405E2" w:rsidRPr="00254DA7">
        <w:rPr>
          <w:rFonts w:asciiTheme="majorHAnsi" w:hAnsiTheme="majorHAnsi" w:cstheme="majorHAnsi"/>
          <w:color w:val="auto"/>
          <w:lang w:eastAsia="en-GB"/>
        </w:rPr>
        <w:t>with</w:t>
      </w:r>
      <w:r w:rsidR="00A84FB4" w:rsidRPr="00254DA7">
        <w:rPr>
          <w:rFonts w:asciiTheme="majorHAnsi" w:hAnsiTheme="majorHAnsi" w:cstheme="majorHAnsi"/>
          <w:color w:val="auto"/>
          <w:lang w:eastAsia="en-GB"/>
        </w:rPr>
        <w:t xml:space="preserve"> </w:t>
      </w:r>
      <w:r w:rsidR="009405E2" w:rsidRPr="00254DA7">
        <w:rPr>
          <w:rFonts w:asciiTheme="majorHAnsi" w:hAnsiTheme="majorHAnsi" w:cstheme="majorHAnsi"/>
          <w:color w:val="auto"/>
          <w:lang w:eastAsia="en-GB"/>
        </w:rPr>
        <w:t>a</w:t>
      </w:r>
      <w:r w:rsidR="00A84FB4" w:rsidRPr="00254DA7">
        <w:rPr>
          <w:rFonts w:asciiTheme="majorHAnsi" w:hAnsiTheme="majorHAnsi" w:cstheme="majorHAnsi"/>
          <w:color w:val="auto"/>
          <w:lang w:eastAsia="en-GB"/>
        </w:rPr>
        <w:t xml:space="preserve"> </w:t>
      </w:r>
      <w:r w:rsidR="009405E2" w:rsidRPr="00254DA7">
        <w:rPr>
          <w:rFonts w:asciiTheme="majorHAnsi" w:hAnsiTheme="majorHAnsi" w:cstheme="majorHAnsi"/>
          <w:color w:val="auto"/>
          <w:lang w:eastAsia="en-GB"/>
        </w:rPr>
        <w:t>learning</w:t>
      </w:r>
      <w:r w:rsidR="00A84FB4" w:rsidRPr="00254DA7">
        <w:rPr>
          <w:rFonts w:asciiTheme="majorHAnsi" w:hAnsiTheme="majorHAnsi" w:cstheme="majorHAnsi"/>
          <w:color w:val="auto"/>
          <w:lang w:eastAsia="en-GB"/>
        </w:rPr>
        <w:t xml:space="preserve"> </w:t>
      </w:r>
      <w:r w:rsidR="009405E2" w:rsidRPr="00254DA7">
        <w:rPr>
          <w:rFonts w:asciiTheme="majorHAnsi" w:hAnsiTheme="majorHAnsi" w:cstheme="majorHAnsi"/>
          <w:color w:val="auto"/>
          <w:lang w:eastAsia="en-GB"/>
        </w:rPr>
        <w:t>disability</w:t>
      </w:r>
      <w:r w:rsidR="00A84FB4" w:rsidRPr="00254DA7">
        <w:rPr>
          <w:rFonts w:asciiTheme="majorHAnsi" w:hAnsiTheme="majorHAnsi" w:cstheme="majorHAnsi"/>
          <w:color w:val="auto"/>
          <w:lang w:eastAsia="en-GB"/>
        </w:rPr>
        <w:t xml:space="preserve"> </w:t>
      </w:r>
      <w:r w:rsidR="00160747" w:rsidRPr="00254DA7">
        <w:rPr>
          <w:rFonts w:asciiTheme="majorHAnsi" w:hAnsiTheme="majorHAnsi" w:cstheme="majorHAnsi"/>
          <w:color w:val="auto"/>
          <w:lang w:eastAsia="en-GB"/>
        </w:rPr>
        <w:t>bring</w:t>
      </w:r>
      <w:r w:rsidR="00A84FB4" w:rsidRPr="00254DA7">
        <w:rPr>
          <w:rFonts w:asciiTheme="majorHAnsi" w:hAnsiTheme="majorHAnsi" w:cstheme="majorHAnsi"/>
          <w:color w:val="auto"/>
          <w:lang w:eastAsia="en-GB"/>
        </w:rPr>
        <w:t xml:space="preserve"> </w:t>
      </w:r>
      <w:r w:rsidR="00160747" w:rsidRPr="00254DA7">
        <w:rPr>
          <w:rFonts w:asciiTheme="majorHAnsi" w:hAnsiTheme="majorHAnsi" w:cstheme="majorHAnsi"/>
          <w:color w:val="auto"/>
          <w:lang w:eastAsia="en-GB"/>
        </w:rPr>
        <w:t>their</w:t>
      </w:r>
      <w:r w:rsidR="00A84FB4" w:rsidRPr="00254DA7">
        <w:rPr>
          <w:rFonts w:asciiTheme="majorHAnsi" w:hAnsiTheme="majorHAnsi" w:cstheme="majorHAnsi"/>
          <w:color w:val="auto"/>
          <w:lang w:eastAsia="en-GB"/>
        </w:rPr>
        <w:t xml:space="preserve"> </w:t>
      </w:r>
      <w:r w:rsidR="00160747" w:rsidRPr="00254DA7">
        <w:rPr>
          <w:rFonts w:asciiTheme="majorHAnsi" w:hAnsiTheme="majorHAnsi" w:cstheme="majorHAnsi"/>
          <w:color w:val="auto"/>
          <w:lang w:eastAsia="en-GB"/>
        </w:rPr>
        <w:t>own</w:t>
      </w:r>
      <w:r w:rsidR="00A84FB4" w:rsidRPr="00254DA7">
        <w:rPr>
          <w:rFonts w:asciiTheme="majorHAnsi" w:hAnsiTheme="majorHAnsi" w:cstheme="majorHAnsi"/>
          <w:color w:val="auto"/>
          <w:lang w:eastAsia="en-GB"/>
        </w:rPr>
        <w:t xml:space="preserve"> </w:t>
      </w:r>
      <w:r w:rsidR="00160747" w:rsidRPr="00254DA7">
        <w:rPr>
          <w:rFonts w:asciiTheme="majorHAnsi" w:hAnsiTheme="majorHAnsi" w:cstheme="majorHAnsi"/>
          <w:color w:val="auto"/>
          <w:lang w:eastAsia="en-GB"/>
        </w:rPr>
        <w:t>lived</w:t>
      </w:r>
      <w:r w:rsidR="00A84FB4" w:rsidRPr="00254DA7">
        <w:rPr>
          <w:rFonts w:asciiTheme="majorHAnsi" w:hAnsiTheme="majorHAnsi" w:cstheme="majorHAnsi"/>
          <w:color w:val="auto"/>
          <w:lang w:eastAsia="en-GB"/>
        </w:rPr>
        <w:t xml:space="preserve"> </w:t>
      </w:r>
      <w:r w:rsidR="00160747" w:rsidRPr="00254DA7">
        <w:rPr>
          <w:rFonts w:asciiTheme="majorHAnsi" w:hAnsiTheme="majorHAnsi" w:cstheme="majorHAnsi"/>
          <w:color w:val="auto"/>
          <w:lang w:eastAsia="en-GB"/>
        </w:rPr>
        <w:t>experience</w:t>
      </w:r>
      <w:r w:rsidR="00A84FB4" w:rsidRPr="00254DA7">
        <w:rPr>
          <w:rFonts w:asciiTheme="majorHAnsi" w:hAnsiTheme="majorHAnsi" w:cstheme="majorHAnsi"/>
          <w:color w:val="auto"/>
          <w:lang w:eastAsia="en-GB"/>
        </w:rPr>
        <w:t xml:space="preserve"> </w:t>
      </w:r>
      <w:r w:rsidR="00F37B0A" w:rsidRPr="00254DA7">
        <w:rPr>
          <w:rFonts w:asciiTheme="majorHAnsi" w:hAnsiTheme="majorHAnsi" w:cstheme="majorHAnsi"/>
          <w:color w:val="auto"/>
          <w:lang w:eastAsia="en-GB"/>
        </w:rPr>
        <w:t>and</w:t>
      </w:r>
      <w:r w:rsidR="00A84FB4" w:rsidRPr="00254DA7">
        <w:rPr>
          <w:rFonts w:asciiTheme="majorHAnsi" w:hAnsiTheme="majorHAnsi" w:cstheme="majorHAnsi"/>
          <w:color w:val="auto"/>
          <w:lang w:eastAsia="en-GB"/>
        </w:rPr>
        <w:t xml:space="preserve"> </w:t>
      </w:r>
      <w:r w:rsidR="00F37B0A" w:rsidRPr="00254DA7">
        <w:rPr>
          <w:rFonts w:asciiTheme="majorHAnsi" w:hAnsiTheme="majorHAnsi" w:cstheme="majorHAnsi"/>
          <w:color w:val="auto"/>
          <w:lang w:eastAsia="en-GB"/>
        </w:rPr>
        <w:t>experience</w:t>
      </w:r>
      <w:r w:rsidR="00A84FB4" w:rsidRPr="00254DA7">
        <w:rPr>
          <w:rFonts w:asciiTheme="majorHAnsi" w:hAnsiTheme="majorHAnsi" w:cstheme="majorHAnsi"/>
          <w:color w:val="auto"/>
          <w:lang w:eastAsia="en-GB"/>
        </w:rPr>
        <w:t xml:space="preserve"> </w:t>
      </w:r>
      <w:r w:rsidR="00160747" w:rsidRPr="00254DA7">
        <w:rPr>
          <w:rFonts w:asciiTheme="majorHAnsi" w:hAnsiTheme="majorHAnsi" w:cstheme="majorHAnsi"/>
          <w:color w:val="auto"/>
          <w:lang w:eastAsia="en-GB"/>
        </w:rPr>
        <w:t>of</w:t>
      </w:r>
      <w:r w:rsidR="00A84FB4" w:rsidRPr="00254DA7">
        <w:rPr>
          <w:rFonts w:asciiTheme="majorHAnsi" w:hAnsiTheme="majorHAnsi" w:cstheme="majorHAnsi"/>
          <w:color w:val="auto"/>
          <w:lang w:eastAsia="en-GB"/>
        </w:rPr>
        <w:t xml:space="preserve"> </w:t>
      </w:r>
      <w:r w:rsidR="00BB25F1" w:rsidRPr="00254DA7">
        <w:rPr>
          <w:rFonts w:asciiTheme="majorHAnsi" w:hAnsiTheme="majorHAnsi" w:cstheme="majorHAnsi"/>
          <w:color w:val="auto"/>
          <w:lang w:eastAsia="en-GB"/>
        </w:rPr>
        <w:t>services</w:t>
      </w:r>
      <w:r w:rsidR="00683DA9" w:rsidRPr="00254DA7">
        <w:rPr>
          <w:rFonts w:asciiTheme="majorHAnsi" w:hAnsiTheme="majorHAnsi" w:cstheme="majorHAnsi"/>
          <w:color w:val="auto"/>
          <w:lang w:eastAsia="en-GB"/>
        </w:rPr>
        <w:t>.</w:t>
      </w:r>
    </w:p>
    <w:p w14:paraId="599FFD8A" w14:textId="0D74C9B7" w:rsidR="00FC12C7" w:rsidRPr="00E427CA" w:rsidRDefault="00FC12C7" w:rsidP="00254DA7">
      <w:pPr>
        <w:rPr>
          <w:rFonts w:asciiTheme="majorHAnsi" w:hAnsiTheme="majorHAnsi" w:cstheme="majorHAnsi"/>
          <w:color w:val="auto"/>
          <w:lang w:eastAsia="en-GB"/>
        </w:rPr>
      </w:pPr>
      <w:r w:rsidRPr="00E427CA">
        <w:rPr>
          <w:rFonts w:asciiTheme="majorHAnsi" w:hAnsiTheme="majorHAnsi" w:cstheme="majorHAnsi"/>
          <w:color w:val="auto"/>
          <w:lang w:eastAsia="en-GB"/>
        </w:rPr>
        <w:t>The</w:t>
      </w:r>
      <w:r w:rsidR="00E84559" w:rsidRPr="00E427CA">
        <w:rPr>
          <w:rFonts w:asciiTheme="majorHAnsi" w:hAnsiTheme="majorHAnsi" w:cstheme="majorHAnsi"/>
          <w:color w:val="auto"/>
          <w:lang w:eastAsia="en-GB"/>
        </w:rPr>
        <w:t>re</w:t>
      </w:r>
      <w:r w:rsidR="00A84FB4">
        <w:rPr>
          <w:rFonts w:asciiTheme="majorHAnsi" w:hAnsiTheme="majorHAnsi" w:cstheme="majorHAnsi"/>
          <w:color w:val="auto"/>
          <w:lang w:eastAsia="en-GB"/>
        </w:rPr>
        <w:t xml:space="preserve"> </w:t>
      </w:r>
      <w:r w:rsidR="00FA3DBB" w:rsidRPr="00E427CA">
        <w:rPr>
          <w:rFonts w:asciiTheme="majorHAnsi" w:hAnsiTheme="majorHAnsi" w:cstheme="majorHAnsi"/>
          <w:color w:val="auto"/>
          <w:lang w:eastAsia="en-GB"/>
        </w:rPr>
        <w:t>are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resources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within</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Oliver’s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Training</w:t>
      </w:r>
      <w:r w:rsidR="00A84FB4">
        <w:rPr>
          <w:rFonts w:asciiTheme="majorHAnsi" w:hAnsiTheme="majorHAnsi" w:cstheme="majorHAnsi"/>
          <w:color w:val="auto"/>
          <w:lang w:eastAsia="en-GB"/>
        </w:rPr>
        <w:t xml:space="preserve"> </w:t>
      </w:r>
      <w:r w:rsidR="00FA3DBB" w:rsidRPr="00E427CA">
        <w:rPr>
          <w:rFonts w:asciiTheme="majorHAnsi" w:hAnsiTheme="majorHAnsi" w:cstheme="majorHAnsi"/>
          <w:color w:val="auto"/>
          <w:lang w:eastAsia="en-GB"/>
        </w:rPr>
        <w:t>such</w:t>
      </w:r>
      <w:r w:rsidR="00A84FB4">
        <w:rPr>
          <w:rFonts w:asciiTheme="majorHAnsi" w:hAnsiTheme="majorHAnsi" w:cstheme="majorHAnsi"/>
          <w:color w:val="auto"/>
          <w:lang w:eastAsia="en-GB"/>
        </w:rPr>
        <w:t xml:space="preserve"> </w:t>
      </w:r>
      <w:r w:rsidR="00FA3DBB" w:rsidRPr="00E427CA">
        <w:rPr>
          <w:rFonts w:asciiTheme="majorHAnsi" w:hAnsiTheme="majorHAnsi" w:cstheme="majorHAnsi"/>
          <w:color w:val="auto"/>
          <w:lang w:eastAsia="en-GB"/>
        </w:rPr>
        <w:t>as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video</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case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studies</w:t>
      </w:r>
      <w:r w:rsidR="00A84FB4">
        <w:rPr>
          <w:rFonts w:asciiTheme="majorHAnsi" w:hAnsiTheme="majorHAnsi" w:cstheme="majorHAnsi"/>
          <w:color w:val="auto"/>
          <w:lang w:eastAsia="en-GB"/>
        </w:rPr>
        <w:t xml:space="preserve"> </w:t>
      </w:r>
      <w:r w:rsidR="000D0026" w:rsidRPr="00E427CA">
        <w:rPr>
          <w:rFonts w:asciiTheme="majorHAnsi" w:hAnsiTheme="majorHAnsi" w:cstheme="majorHAnsi"/>
          <w:color w:val="auto"/>
          <w:lang w:eastAsia="en-GB"/>
        </w:rPr>
        <w:t>that</w:t>
      </w:r>
      <w:r w:rsidR="00A84FB4">
        <w:rPr>
          <w:rFonts w:asciiTheme="majorHAnsi" w:hAnsiTheme="majorHAnsi" w:cstheme="majorHAnsi"/>
          <w:color w:val="auto"/>
          <w:lang w:eastAsia="en-GB"/>
        </w:rPr>
        <w:t xml:space="preserve"> </w:t>
      </w:r>
      <w:r w:rsidR="000D0026" w:rsidRPr="00E427CA">
        <w:rPr>
          <w:rFonts w:asciiTheme="majorHAnsi" w:hAnsiTheme="majorHAnsi" w:cstheme="majorHAnsi"/>
          <w:color w:val="auto"/>
          <w:lang w:eastAsia="en-GB"/>
        </w:rPr>
        <w:t>trainers</w:t>
      </w:r>
      <w:r w:rsidR="00A84FB4">
        <w:rPr>
          <w:rFonts w:asciiTheme="majorHAnsi" w:hAnsiTheme="majorHAnsi" w:cstheme="majorHAnsi"/>
          <w:color w:val="auto"/>
          <w:lang w:eastAsia="en-GB"/>
        </w:rPr>
        <w:t xml:space="preserve"> </w:t>
      </w:r>
      <w:r w:rsidR="000D0026" w:rsidRPr="00E427CA">
        <w:rPr>
          <w:rFonts w:asciiTheme="majorHAnsi" w:hAnsiTheme="majorHAnsi" w:cstheme="majorHAnsi"/>
          <w:color w:val="auto"/>
          <w:lang w:eastAsia="en-GB"/>
        </w:rPr>
        <w:t>can</w:t>
      </w:r>
      <w:r w:rsidR="00A84FB4">
        <w:rPr>
          <w:rFonts w:asciiTheme="majorHAnsi" w:hAnsiTheme="majorHAnsi" w:cstheme="majorHAnsi"/>
          <w:color w:val="auto"/>
          <w:lang w:eastAsia="en-GB"/>
        </w:rPr>
        <w:t xml:space="preserve"> </w:t>
      </w:r>
      <w:r w:rsidR="000D0026" w:rsidRPr="00E427CA">
        <w:rPr>
          <w:rFonts w:asciiTheme="majorHAnsi" w:hAnsiTheme="majorHAnsi" w:cstheme="majorHAnsi"/>
          <w:color w:val="auto"/>
          <w:lang w:eastAsia="en-GB"/>
        </w:rPr>
        <w:t>m</w:t>
      </w:r>
      <w:r w:rsidR="00FA3DBB" w:rsidRPr="00E427CA">
        <w:rPr>
          <w:rFonts w:asciiTheme="majorHAnsi" w:hAnsiTheme="majorHAnsi" w:cstheme="majorHAnsi"/>
          <w:color w:val="auto"/>
          <w:lang w:eastAsia="en-GB"/>
        </w:rPr>
        <w:t>atch</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to</w:t>
      </w:r>
      <w:r w:rsidR="00A84FB4">
        <w:rPr>
          <w:rFonts w:asciiTheme="majorHAnsi" w:hAnsiTheme="majorHAnsi" w:cstheme="majorHAnsi"/>
          <w:color w:val="auto"/>
          <w:lang w:eastAsia="en-GB"/>
        </w:rPr>
        <w:t xml:space="preserve"> </w:t>
      </w:r>
      <w:r w:rsidR="000D0026" w:rsidRPr="00E427CA">
        <w:rPr>
          <w:rFonts w:asciiTheme="majorHAnsi" w:hAnsiTheme="majorHAnsi" w:cstheme="majorHAnsi"/>
          <w:color w:val="auto"/>
          <w:lang w:eastAsia="en-GB"/>
        </w:rPr>
        <w:t>the</w:t>
      </w:r>
      <w:r w:rsidR="00A84FB4">
        <w:rPr>
          <w:rFonts w:asciiTheme="majorHAnsi" w:hAnsiTheme="majorHAnsi" w:cstheme="majorHAnsi"/>
          <w:color w:val="auto"/>
          <w:lang w:eastAsia="en-GB"/>
        </w:rPr>
        <w:t xml:space="preserve"> </w:t>
      </w:r>
      <w:r w:rsidR="000D0026" w:rsidRPr="00E427CA">
        <w:rPr>
          <w:rFonts w:asciiTheme="majorHAnsi" w:hAnsiTheme="majorHAnsi" w:cstheme="majorHAnsi"/>
          <w:color w:val="auto"/>
          <w:lang w:eastAsia="en-GB"/>
        </w:rPr>
        <w:t>audience</w:t>
      </w:r>
      <w:r w:rsidRPr="00E427CA">
        <w:rPr>
          <w:rFonts w:asciiTheme="majorHAnsi" w:hAnsiTheme="majorHAnsi" w:cstheme="majorHAnsi"/>
          <w:color w:val="auto"/>
          <w:lang w:eastAsia="en-GB"/>
        </w:rPr>
        <w:t>.</w:t>
      </w:r>
      <w:r w:rsidR="00A84FB4">
        <w:rPr>
          <w:rFonts w:asciiTheme="majorHAnsi" w:hAnsiTheme="majorHAnsi" w:cstheme="majorHAnsi"/>
          <w:color w:val="auto"/>
          <w:lang w:eastAsia="en-GB"/>
        </w:rPr>
        <w:t xml:space="preserve"> </w:t>
      </w:r>
      <w:r w:rsidR="000D0026" w:rsidRPr="00E427CA">
        <w:rPr>
          <w:rFonts w:asciiTheme="majorHAnsi" w:hAnsiTheme="majorHAnsi" w:cstheme="majorHAnsi"/>
          <w:color w:val="auto"/>
          <w:lang w:eastAsia="en-GB"/>
        </w:rPr>
        <w:t>These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resource</w:t>
      </w:r>
      <w:r w:rsidR="00CD0167" w:rsidRPr="00E427CA">
        <w:rPr>
          <w:rFonts w:asciiTheme="majorHAnsi" w:hAnsiTheme="majorHAnsi" w:cstheme="majorHAnsi"/>
          <w:color w:val="auto"/>
          <w:lang w:eastAsia="en-GB"/>
        </w:rPr>
        <w:t>s</w:t>
      </w:r>
      <w:r w:rsidR="000D0026" w:rsidRPr="00E427CA">
        <w:rPr>
          <w:rFonts w:asciiTheme="majorHAnsi" w:hAnsiTheme="majorHAnsi" w:cstheme="majorHAnsi"/>
          <w:color w:val="auto"/>
          <w:lang w:eastAsia="en-GB"/>
        </w:rPr>
        <w:t>,</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developed</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for</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the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health</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and</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social</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care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sector</w:t>
      </w:r>
      <w:r w:rsidR="000D0026" w:rsidRPr="00E427CA">
        <w:rPr>
          <w:rFonts w:asciiTheme="majorHAnsi" w:hAnsiTheme="majorHAnsi" w:cstheme="majorHAnsi"/>
          <w:color w:val="auto"/>
          <w:lang w:eastAsia="en-GB"/>
        </w:rPr>
        <w:t>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will</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be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added</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to</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over</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time</w:t>
      </w:r>
      <w:r w:rsidR="00A84FB4">
        <w:rPr>
          <w:rFonts w:asciiTheme="majorHAnsi" w:hAnsiTheme="majorHAnsi" w:cstheme="majorHAnsi"/>
          <w:color w:val="auto"/>
          <w:lang w:eastAsia="en-GB"/>
        </w:rPr>
        <w:t xml:space="preserve"> </w:t>
      </w:r>
      <w:r w:rsidR="005A34D2" w:rsidRPr="00E427CA">
        <w:rPr>
          <w:rFonts w:asciiTheme="majorHAnsi" w:hAnsiTheme="majorHAnsi" w:cstheme="majorHAnsi"/>
          <w:color w:val="auto"/>
          <w:lang w:eastAsia="en-GB"/>
        </w:rPr>
        <w:t>in</w:t>
      </w:r>
      <w:r w:rsidR="00A84FB4">
        <w:rPr>
          <w:rFonts w:asciiTheme="majorHAnsi" w:hAnsiTheme="majorHAnsi" w:cstheme="majorHAnsi"/>
          <w:color w:val="auto"/>
          <w:lang w:eastAsia="en-GB"/>
        </w:rPr>
        <w:t xml:space="preserve"> </w:t>
      </w:r>
      <w:r w:rsidR="005A34D2" w:rsidRPr="00E427CA">
        <w:rPr>
          <w:rFonts w:asciiTheme="majorHAnsi" w:hAnsiTheme="majorHAnsi" w:cstheme="majorHAnsi"/>
          <w:color w:val="auto"/>
          <w:lang w:eastAsia="en-GB"/>
        </w:rPr>
        <w:t>response</w:t>
      </w:r>
      <w:r w:rsidR="00A84FB4">
        <w:rPr>
          <w:rFonts w:asciiTheme="majorHAnsi" w:hAnsiTheme="majorHAnsi" w:cstheme="majorHAnsi"/>
          <w:color w:val="auto"/>
          <w:lang w:eastAsia="en-GB"/>
        </w:rPr>
        <w:t xml:space="preserve"> </w:t>
      </w:r>
      <w:r w:rsidR="005A34D2" w:rsidRPr="00E427CA">
        <w:rPr>
          <w:rFonts w:asciiTheme="majorHAnsi" w:hAnsiTheme="majorHAnsi" w:cstheme="majorHAnsi"/>
          <w:color w:val="auto"/>
          <w:lang w:eastAsia="en-GB"/>
        </w:rPr>
        <w:t>to</w:t>
      </w:r>
      <w:r w:rsidR="00A84FB4">
        <w:rPr>
          <w:rFonts w:asciiTheme="majorHAnsi" w:hAnsiTheme="majorHAnsi" w:cstheme="majorHAnsi"/>
          <w:color w:val="auto"/>
          <w:lang w:eastAsia="en-GB"/>
        </w:rPr>
        <w:t xml:space="preserve"> </w:t>
      </w:r>
      <w:r w:rsidR="005A34D2" w:rsidRPr="00E427CA">
        <w:rPr>
          <w:rFonts w:asciiTheme="majorHAnsi" w:hAnsiTheme="majorHAnsi" w:cstheme="majorHAnsi"/>
          <w:color w:val="auto"/>
          <w:lang w:eastAsia="en-GB"/>
        </w:rPr>
        <w:t>feedback</w:t>
      </w:r>
      <w:r w:rsidR="00A84FB4">
        <w:rPr>
          <w:rFonts w:asciiTheme="majorHAnsi" w:hAnsiTheme="majorHAnsi" w:cstheme="majorHAnsi"/>
          <w:color w:val="auto"/>
          <w:lang w:eastAsia="en-GB"/>
        </w:rPr>
        <w:t xml:space="preserve"> </w:t>
      </w:r>
      <w:r w:rsidR="005A34D2" w:rsidRPr="00E427CA">
        <w:rPr>
          <w:rFonts w:asciiTheme="majorHAnsi" w:hAnsiTheme="majorHAnsi" w:cstheme="majorHAnsi"/>
          <w:color w:val="auto"/>
          <w:lang w:eastAsia="en-GB"/>
        </w:rPr>
        <w:t>and</w:t>
      </w:r>
      <w:r w:rsidR="00A84FB4">
        <w:rPr>
          <w:rFonts w:asciiTheme="majorHAnsi" w:hAnsiTheme="majorHAnsi" w:cstheme="majorHAnsi"/>
          <w:color w:val="auto"/>
          <w:lang w:eastAsia="en-GB"/>
        </w:rPr>
        <w:t xml:space="preserve"> </w:t>
      </w:r>
      <w:r w:rsidR="005A34D2" w:rsidRPr="00E427CA">
        <w:rPr>
          <w:rFonts w:asciiTheme="majorHAnsi" w:hAnsiTheme="majorHAnsi" w:cstheme="majorHAnsi"/>
          <w:color w:val="auto"/>
          <w:lang w:eastAsia="en-GB"/>
        </w:rPr>
        <w:t>suggestions</w:t>
      </w:r>
      <w:r w:rsidRPr="00E427CA">
        <w:rPr>
          <w:rFonts w:asciiTheme="majorHAnsi" w:hAnsiTheme="majorHAnsi" w:cstheme="majorHAnsi"/>
          <w:color w:val="auto"/>
          <w:lang w:eastAsia="en-GB"/>
        </w:rPr>
        <w:t>.</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Only</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approved</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trainers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have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access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to</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the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training</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resources</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and</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have</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permission</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to</w:t>
      </w:r>
      <w:r w:rsidR="00A84FB4">
        <w:rPr>
          <w:rFonts w:asciiTheme="majorHAnsi" w:hAnsiTheme="majorHAnsi" w:cstheme="majorHAnsi"/>
          <w:color w:val="auto"/>
          <w:lang w:eastAsia="en-GB"/>
        </w:rPr>
        <w:t xml:space="preserve"> </w:t>
      </w:r>
      <w:r w:rsidRPr="00E427CA">
        <w:rPr>
          <w:rFonts w:asciiTheme="majorHAnsi" w:hAnsiTheme="majorHAnsi" w:cstheme="majorHAnsi"/>
          <w:color w:val="auto"/>
          <w:lang w:eastAsia="en-GB"/>
        </w:rPr>
        <w:t>use.</w:t>
      </w:r>
    </w:p>
    <w:p w14:paraId="57F6CD2C" w14:textId="444C059D" w:rsidR="00693C5C" w:rsidRPr="00654EA6" w:rsidRDefault="00693C5C" w:rsidP="00654EA6">
      <w:pPr>
        <w:spacing w:after="120" w:line="240" w:lineRule="atLeast"/>
        <w:rPr>
          <w:rStyle w:val="Strong"/>
          <w:bCs w:val="0"/>
          <w:color w:val="auto"/>
        </w:rPr>
      </w:pPr>
      <w:r>
        <w:rPr>
          <w:rStyle w:val="Strong"/>
          <w:bCs w:val="0"/>
          <w:color w:val="auto"/>
        </w:rPr>
        <w:t>1</w:t>
      </w:r>
      <w:r w:rsidR="00654EA6">
        <w:rPr>
          <w:rStyle w:val="Strong"/>
          <w:bCs w:val="0"/>
          <w:color w:val="auto"/>
        </w:rPr>
        <w:t>9</w:t>
      </w:r>
      <w:r>
        <w:rPr>
          <w:rStyle w:val="Strong"/>
          <w:bCs w:val="0"/>
          <w:color w:val="auto"/>
        </w:rPr>
        <w:t xml:space="preserve">. </w:t>
      </w:r>
      <w:r w:rsidRPr="00654EA6">
        <w:rPr>
          <w:rStyle w:val="Strong"/>
          <w:bCs w:val="0"/>
          <w:color w:val="auto"/>
        </w:rPr>
        <w:t>Can employers and trainers be flexible in how they deliver Oliver’s training?</w:t>
      </w:r>
    </w:p>
    <w:p w14:paraId="322A0221" w14:textId="77777777" w:rsidR="00693C5C" w:rsidRDefault="00693C5C" w:rsidP="00693C5C">
      <w:pPr>
        <w:spacing w:before="100" w:beforeAutospacing="1" w:after="100" w:afterAutospacing="1"/>
        <w:rPr>
          <w:rFonts w:cs="Arial"/>
          <w:lang w:eastAsia="en-GB"/>
        </w:rPr>
      </w:pPr>
      <w:r>
        <w:rPr>
          <w:rFonts w:cs="Arial"/>
          <w:lang w:eastAsia="en-GB"/>
        </w:rPr>
        <w:t xml:space="preserve">Training providers can be pragmatic about delivering </w:t>
      </w:r>
      <w:r w:rsidRPr="00FD617B">
        <w:rPr>
          <w:rFonts w:cs="Arial"/>
          <w:lang w:eastAsia="en-GB"/>
        </w:rPr>
        <w:t xml:space="preserve">Oliver’s Training </w:t>
      </w:r>
      <w:r>
        <w:rPr>
          <w:rFonts w:cs="Arial"/>
          <w:lang w:eastAsia="en-GB"/>
        </w:rPr>
        <w:t>whilst remaining consistent</w:t>
      </w:r>
      <w:r w:rsidRPr="00FD617B">
        <w:rPr>
          <w:rFonts w:cs="Arial"/>
          <w:lang w:eastAsia="en-GB"/>
        </w:rPr>
        <w:t xml:space="preserve"> with the </w:t>
      </w:r>
      <w:r>
        <w:rPr>
          <w:rFonts w:cs="Arial"/>
          <w:lang w:eastAsia="en-GB"/>
        </w:rPr>
        <w:t xml:space="preserve">delivery </w:t>
      </w:r>
      <w:hyperlink r:id="rId36" w:history="1">
        <w:r w:rsidRPr="00FD617B">
          <w:rPr>
            <w:rStyle w:val="Hyperlink"/>
            <w:rFonts w:cs="Arial"/>
            <w:lang w:eastAsia="en-GB"/>
          </w:rPr>
          <w:t>model</w:t>
        </w:r>
      </w:hyperlink>
      <w:r w:rsidRPr="00FD617B">
        <w:rPr>
          <w:rFonts w:cs="Arial"/>
          <w:lang w:eastAsia="en-GB"/>
        </w:rPr>
        <w:t xml:space="preserve">. </w:t>
      </w:r>
    </w:p>
    <w:p w14:paraId="10A06A1B" w14:textId="0A0EB37F" w:rsidR="00693C5C" w:rsidRPr="00FD617B" w:rsidRDefault="00693C5C" w:rsidP="00693C5C">
      <w:pPr>
        <w:spacing w:before="100" w:beforeAutospacing="1" w:after="100" w:afterAutospacing="1"/>
        <w:rPr>
          <w:rFonts w:cs="Arial"/>
          <w:lang w:eastAsia="en-GB"/>
        </w:rPr>
      </w:pPr>
      <w:r>
        <w:rPr>
          <w:rFonts w:cs="Arial"/>
          <w:lang w:eastAsia="en-GB"/>
        </w:rPr>
        <w:lastRenderedPageBreak/>
        <w:t>For example</w:t>
      </w:r>
      <w:r w:rsidR="00D06DA5">
        <w:rPr>
          <w:rFonts w:cs="Arial"/>
          <w:lang w:eastAsia="en-GB"/>
        </w:rPr>
        <w:t>,</w:t>
      </w:r>
      <w:r>
        <w:rPr>
          <w:rFonts w:cs="Arial"/>
          <w:lang w:eastAsia="en-GB"/>
        </w:rPr>
        <w:t xml:space="preserve"> </w:t>
      </w:r>
      <w:r w:rsidRPr="00FD617B">
        <w:rPr>
          <w:rFonts w:cs="Arial"/>
          <w:lang w:eastAsia="en-GB"/>
        </w:rPr>
        <w:t xml:space="preserve">Part 2 of Oliver’s Training is always co-delivered with experts with lived experience. </w:t>
      </w:r>
    </w:p>
    <w:p w14:paraId="75135789" w14:textId="77777777" w:rsidR="00693C5C" w:rsidRPr="00FD617B" w:rsidRDefault="00693C5C" w:rsidP="00693C5C">
      <w:pPr>
        <w:spacing w:after="180"/>
        <w:rPr>
          <w:rFonts w:cs="Arial"/>
        </w:rPr>
      </w:pPr>
      <w:r w:rsidRPr="00FD617B">
        <w:rPr>
          <w:rFonts w:cs="Arial"/>
        </w:rPr>
        <w:t>Part 2 of Tier 1 is a live 1-hour online interactive session</w:t>
      </w:r>
      <w:r>
        <w:rPr>
          <w:rFonts w:cs="Arial"/>
        </w:rPr>
        <w:t>.  I</w:t>
      </w:r>
      <w:r w:rsidRPr="00FD617B">
        <w:rPr>
          <w:rFonts w:cs="Arial"/>
        </w:rPr>
        <w:t xml:space="preserve">f </w:t>
      </w:r>
      <w:r>
        <w:rPr>
          <w:rFonts w:cs="Arial"/>
        </w:rPr>
        <w:t>it</w:t>
      </w:r>
      <w:r w:rsidRPr="00FD617B">
        <w:rPr>
          <w:rFonts w:cs="Arial"/>
        </w:rPr>
        <w:t xml:space="preserve"> s</w:t>
      </w:r>
      <w:r>
        <w:rPr>
          <w:rFonts w:cs="Arial"/>
        </w:rPr>
        <w:t>erves</w:t>
      </w:r>
      <w:r w:rsidRPr="00FD617B">
        <w:rPr>
          <w:rFonts w:cs="Arial"/>
        </w:rPr>
        <w:t xml:space="preserve"> the participants and trainers</w:t>
      </w:r>
      <w:r>
        <w:rPr>
          <w:rFonts w:cs="Arial"/>
        </w:rPr>
        <w:t xml:space="preserve"> better this can be delivered face to face</w:t>
      </w:r>
      <w:r w:rsidRPr="00FD617B">
        <w:rPr>
          <w:rFonts w:cs="Arial"/>
        </w:rPr>
        <w:t xml:space="preserve">. The trainers </w:t>
      </w:r>
      <w:r>
        <w:rPr>
          <w:rFonts w:cs="Arial"/>
        </w:rPr>
        <w:t>will</w:t>
      </w:r>
      <w:r w:rsidRPr="00FD617B">
        <w:rPr>
          <w:rFonts w:cs="Arial"/>
        </w:rPr>
        <w:t xml:space="preserve"> decide how </w:t>
      </w:r>
      <w:r>
        <w:rPr>
          <w:rFonts w:cs="Arial"/>
        </w:rPr>
        <w:t xml:space="preserve">best </w:t>
      </w:r>
      <w:r w:rsidRPr="00FD617B">
        <w:rPr>
          <w:rFonts w:cs="Arial"/>
        </w:rPr>
        <w:t xml:space="preserve">to manage features such as polls </w:t>
      </w:r>
      <w:r>
        <w:rPr>
          <w:rFonts w:cs="Arial"/>
        </w:rPr>
        <w:t>in the room.</w:t>
      </w:r>
    </w:p>
    <w:p w14:paraId="021218C9" w14:textId="77777777" w:rsidR="00693C5C" w:rsidRPr="00FD617B" w:rsidRDefault="00693C5C" w:rsidP="00693C5C">
      <w:pPr>
        <w:spacing w:after="180"/>
        <w:rPr>
          <w:rFonts w:cs="Arial"/>
        </w:rPr>
      </w:pPr>
      <w:r w:rsidRPr="00FD617B">
        <w:rPr>
          <w:rFonts w:cs="Arial"/>
        </w:rPr>
        <w:t>Part 2 of Tier 2 is face to face training</w:t>
      </w:r>
      <w:r>
        <w:rPr>
          <w:rFonts w:cs="Arial"/>
        </w:rPr>
        <w:t xml:space="preserve"> that takes a day to deliver</w:t>
      </w:r>
      <w:r w:rsidRPr="00FD617B">
        <w:rPr>
          <w:rFonts w:cs="Arial"/>
        </w:rPr>
        <w:t xml:space="preserve">. The </w:t>
      </w:r>
      <w:r>
        <w:rPr>
          <w:rFonts w:cs="Arial"/>
        </w:rPr>
        <w:t>first</w:t>
      </w:r>
      <w:r w:rsidRPr="00FD617B">
        <w:rPr>
          <w:rFonts w:cs="Arial"/>
        </w:rPr>
        <w:t xml:space="preserve"> session focuses on learning disability, </w:t>
      </w:r>
      <w:r>
        <w:rPr>
          <w:rFonts w:cs="Arial"/>
        </w:rPr>
        <w:t>this is followed by training</w:t>
      </w:r>
      <w:r w:rsidRPr="00FD617B">
        <w:rPr>
          <w:rFonts w:cs="Arial"/>
        </w:rPr>
        <w:t xml:space="preserve"> on autism. It is </w:t>
      </w:r>
      <w:r>
        <w:rPr>
          <w:rFonts w:cs="Arial"/>
        </w:rPr>
        <w:t>not necessary for the training to be delivered all in one day.  What is important is</w:t>
      </w:r>
      <w:r w:rsidRPr="00FD617B">
        <w:rPr>
          <w:rFonts w:cs="Arial"/>
        </w:rPr>
        <w:t xml:space="preserve"> the learning disability session is delivered first.</w:t>
      </w:r>
      <w:r>
        <w:rPr>
          <w:rFonts w:cs="Arial"/>
        </w:rPr>
        <w:t xml:space="preserve">  This is because there is material in the autism session that refers to learning in the learning disability part of the training.</w:t>
      </w:r>
      <w:r w:rsidRPr="00FD617B">
        <w:rPr>
          <w:rFonts w:cs="Arial"/>
        </w:rPr>
        <w:t xml:space="preserve"> </w:t>
      </w:r>
    </w:p>
    <w:p w14:paraId="0B4D8DCC" w14:textId="77777777" w:rsidR="00693C5C" w:rsidRDefault="00693C5C" w:rsidP="00693C5C">
      <w:pPr>
        <w:spacing w:after="180"/>
        <w:rPr>
          <w:rFonts w:cs="Arial"/>
        </w:rPr>
      </w:pPr>
      <w:r>
        <w:rPr>
          <w:rFonts w:cs="Arial"/>
        </w:rPr>
        <w:t xml:space="preserve">Some training providers have also asked if they can have more than the 30 attendees in the Tier 2 training. This is OK </w:t>
      </w:r>
      <w:proofErr w:type="gramStart"/>
      <w:r>
        <w:rPr>
          <w:rFonts w:cs="Arial"/>
        </w:rPr>
        <w:t>as long as</w:t>
      </w:r>
      <w:proofErr w:type="gramEnd"/>
      <w:r>
        <w:rPr>
          <w:rFonts w:cs="Arial"/>
        </w:rPr>
        <w:t xml:space="preserve"> the number of experts by experience co-trainers in the room is increased to maintain the required ratios and they have the support they need.</w:t>
      </w:r>
    </w:p>
    <w:p w14:paraId="3945761F" w14:textId="3E403DAE" w:rsidR="00693C5C" w:rsidRDefault="00693C5C" w:rsidP="00693C5C">
      <w:pPr>
        <w:rPr>
          <w:rFonts w:cs="Arial"/>
          <w:lang w:eastAsia="en-GB"/>
        </w:rPr>
      </w:pPr>
      <w:r w:rsidRPr="00FD617B">
        <w:rPr>
          <w:rFonts w:cs="Arial"/>
          <w:lang w:eastAsia="en-GB"/>
        </w:rPr>
        <w:t xml:space="preserve">Where appropriate, approved trainers will augment Oliver’s Training to make the session relevant, context-specific and impactful for attendees. </w:t>
      </w:r>
      <w:r w:rsidRPr="00941D57">
        <w:rPr>
          <w:rFonts w:cs="Arial"/>
          <w:lang w:eastAsia="en-GB"/>
        </w:rPr>
        <w:t xml:space="preserve">Please see </w:t>
      </w:r>
      <w:r w:rsidR="001C6D44" w:rsidRPr="00941D57">
        <w:rPr>
          <w:rFonts w:cs="Arial"/>
          <w:lang w:eastAsia="en-GB"/>
        </w:rPr>
        <w:t>q</w:t>
      </w:r>
      <w:r w:rsidRPr="00941D57">
        <w:rPr>
          <w:rFonts w:cs="Arial"/>
          <w:lang w:eastAsia="en-GB"/>
        </w:rPr>
        <w:t xml:space="preserve">uestion </w:t>
      </w:r>
      <w:r w:rsidR="001C6D44" w:rsidRPr="00941D57">
        <w:rPr>
          <w:rFonts w:cs="Arial"/>
          <w:lang w:eastAsia="en-GB"/>
        </w:rPr>
        <w:t>17</w:t>
      </w:r>
      <w:r w:rsidRPr="00941D57">
        <w:rPr>
          <w:rFonts w:cs="Arial"/>
          <w:lang w:eastAsia="en-GB"/>
        </w:rPr>
        <w:t xml:space="preserve"> for more details.</w:t>
      </w:r>
    </w:p>
    <w:p w14:paraId="58CCA3D3" w14:textId="646789C6" w:rsidR="00CA3E44" w:rsidRPr="00F74864" w:rsidRDefault="007B7E64" w:rsidP="00F74864">
      <w:pPr>
        <w:ind w:left="1134" w:right="792"/>
        <w:rPr>
          <w:rFonts w:cs="Arial"/>
          <w:b/>
          <w:bCs/>
          <w:lang w:eastAsia="en-GB"/>
        </w:rPr>
      </w:pPr>
      <w:r w:rsidRPr="00F74864">
        <w:rPr>
          <w:rFonts w:cs="Arial"/>
          <w:b/>
          <w:bCs/>
          <w:lang w:eastAsia="en-GB"/>
        </w:rPr>
        <w:t>Local example</w:t>
      </w:r>
    </w:p>
    <w:p w14:paraId="32137A89" w14:textId="77777777" w:rsidR="007B7E64" w:rsidRPr="00D06DA5" w:rsidRDefault="007B7E64" w:rsidP="00F74864">
      <w:pPr>
        <w:ind w:left="1134" w:right="792"/>
        <w:rPr>
          <w:rFonts w:cs="Arial"/>
        </w:rPr>
      </w:pPr>
      <w:hyperlink r:id="rId37" w:history="1">
        <w:r w:rsidRPr="00D06DA5">
          <w:rPr>
            <w:rStyle w:val="Hyperlink"/>
            <w:rFonts w:cs="Arial"/>
          </w:rPr>
          <w:t>Coventry Training Consortium</w:t>
        </w:r>
      </w:hyperlink>
      <w:r w:rsidRPr="00D06DA5">
        <w:rPr>
          <w:rFonts w:cs="Arial"/>
        </w:rPr>
        <w:t xml:space="preserve"> has delivered Tier 2 training to social care organisations as two half day sessions. </w:t>
      </w:r>
    </w:p>
    <w:p w14:paraId="76160DB7" w14:textId="7108D857" w:rsidR="007B7E64" w:rsidRPr="00D06DA5" w:rsidRDefault="007B7E64" w:rsidP="00F74864">
      <w:pPr>
        <w:ind w:left="1134" w:right="792"/>
        <w:rPr>
          <w:rFonts w:cs="Arial"/>
        </w:rPr>
      </w:pPr>
      <w:r w:rsidRPr="00D06DA5">
        <w:rPr>
          <w:rFonts w:cs="Arial"/>
        </w:rPr>
        <w:t>Julie Wilcockson, lead trainer, said</w:t>
      </w:r>
      <w:r w:rsidR="00D06DA5">
        <w:rPr>
          <w:rFonts w:cs="Arial"/>
        </w:rPr>
        <w:t>:</w:t>
      </w:r>
      <w:r w:rsidRPr="00D06DA5">
        <w:rPr>
          <w:rFonts w:cs="Arial"/>
        </w:rPr>
        <w:t xml:space="preserve"> “Delivering flexibly as two half day sessions – the learning disability session one day and then the autism </w:t>
      </w:r>
      <w:r w:rsidRPr="00D06DA5">
        <w:rPr>
          <w:rFonts w:cs="Arial"/>
          <w:color w:val="002060"/>
        </w:rPr>
        <w:t>the next day</w:t>
      </w:r>
      <w:r w:rsidRPr="00D06DA5">
        <w:rPr>
          <w:rFonts w:cs="Arial"/>
        </w:rPr>
        <w:t xml:space="preserve"> – supports employers in social care to release their staff and maintain service delivery. It also allows staff to process their learning from the learning disability session on day 1 and engage with the autism session on day 2.”</w:t>
      </w:r>
    </w:p>
    <w:p w14:paraId="6681C994" w14:textId="77777777" w:rsidR="00941D57" w:rsidRPr="00F74864" w:rsidRDefault="00941D57" w:rsidP="00F74864">
      <w:pPr>
        <w:ind w:left="1134" w:right="792"/>
        <w:rPr>
          <w:rFonts w:cs="Arial"/>
          <w:b/>
          <w:bCs/>
          <w:lang w:eastAsia="en-GB"/>
        </w:rPr>
      </w:pPr>
    </w:p>
    <w:p w14:paraId="203511D8" w14:textId="0E78324E" w:rsidR="00FC12C7" w:rsidRPr="00201EA8" w:rsidRDefault="00654EA6" w:rsidP="00201EA8">
      <w:pPr>
        <w:spacing w:after="120" w:line="240" w:lineRule="atLeast"/>
        <w:rPr>
          <w:rStyle w:val="Strong"/>
          <w:bCs w:val="0"/>
          <w:color w:val="auto"/>
        </w:rPr>
      </w:pPr>
      <w:r>
        <w:rPr>
          <w:rStyle w:val="Strong"/>
          <w:bCs w:val="0"/>
          <w:color w:val="auto"/>
        </w:rPr>
        <w:t>20.</w:t>
      </w:r>
      <w:r w:rsidR="00AB1969">
        <w:rPr>
          <w:rStyle w:val="Strong"/>
          <w:bCs w:val="0"/>
          <w:color w:val="auto"/>
        </w:rPr>
        <w:t xml:space="preserve"> </w:t>
      </w:r>
      <w:r w:rsidR="00FC12C7" w:rsidRPr="00201EA8">
        <w:rPr>
          <w:rStyle w:val="Strong"/>
          <w:bCs w:val="0"/>
          <w:color w:val="auto"/>
        </w:rPr>
        <w:t>Will</w:t>
      </w:r>
      <w:r w:rsidR="00A84FB4" w:rsidRPr="00201EA8">
        <w:rPr>
          <w:rStyle w:val="Strong"/>
          <w:bCs w:val="0"/>
          <w:color w:val="auto"/>
        </w:rPr>
        <w:t xml:space="preserve"> </w:t>
      </w:r>
      <w:r w:rsidR="00FC12C7" w:rsidRPr="00201EA8">
        <w:rPr>
          <w:rStyle w:val="Strong"/>
          <w:bCs w:val="0"/>
          <w:color w:val="auto"/>
        </w:rPr>
        <w:t>the</w:t>
      </w:r>
      <w:r w:rsidR="00A84FB4" w:rsidRPr="00201EA8">
        <w:rPr>
          <w:rStyle w:val="Strong"/>
          <w:bCs w:val="0"/>
          <w:color w:val="auto"/>
        </w:rPr>
        <w:t xml:space="preserve"> </w:t>
      </w:r>
      <w:r w:rsidR="00FC12C7" w:rsidRPr="00201EA8">
        <w:rPr>
          <w:rStyle w:val="Strong"/>
          <w:bCs w:val="0"/>
          <w:color w:val="auto"/>
        </w:rPr>
        <w:t>training</w:t>
      </w:r>
      <w:r w:rsidR="00A84FB4" w:rsidRPr="00201EA8">
        <w:rPr>
          <w:rStyle w:val="Strong"/>
          <w:bCs w:val="0"/>
          <w:color w:val="auto"/>
        </w:rPr>
        <w:t xml:space="preserve"> </w:t>
      </w:r>
      <w:r w:rsidR="00FC12C7" w:rsidRPr="00201EA8">
        <w:rPr>
          <w:rStyle w:val="Strong"/>
          <w:bCs w:val="0"/>
          <w:color w:val="auto"/>
        </w:rPr>
        <w:t>be</w:t>
      </w:r>
      <w:r w:rsidR="00A84FB4" w:rsidRPr="00201EA8">
        <w:rPr>
          <w:rStyle w:val="Strong"/>
          <w:bCs w:val="0"/>
          <w:color w:val="auto"/>
        </w:rPr>
        <w:t xml:space="preserve"> </w:t>
      </w:r>
      <w:r w:rsidR="00FC12C7" w:rsidRPr="00201EA8">
        <w:rPr>
          <w:rStyle w:val="Strong"/>
          <w:bCs w:val="0"/>
          <w:color w:val="auto"/>
        </w:rPr>
        <w:t>part</w:t>
      </w:r>
      <w:r w:rsidR="00A84FB4" w:rsidRPr="00201EA8">
        <w:rPr>
          <w:rStyle w:val="Strong"/>
          <w:bCs w:val="0"/>
          <w:color w:val="auto"/>
        </w:rPr>
        <w:t xml:space="preserve"> </w:t>
      </w:r>
      <w:r w:rsidR="00FC12C7" w:rsidRPr="00201EA8">
        <w:rPr>
          <w:rStyle w:val="Strong"/>
          <w:bCs w:val="0"/>
          <w:color w:val="auto"/>
        </w:rPr>
        <w:t>of</w:t>
      </w:r>
      <w:r w:rsidR="00A84FB4" w:rsidRPr="00201EA8">
        <w:rPr>
          <w:rStyle w:val="Strong"/>
          <w:bCs w:val="0"/>
          <w:color w:val="auto"/>
        </w:rPr>
        <w:t xml:space="preserve"> </w:t>
      </w:r>
      <w:r w:rsidR="00FC12C7" w:rsidRPr="00201EA8">
        <w:rPr>
          <w:rStyle w:val="Strong"/>
          <w:bCs w:val="0"/>
          <w:color w:val="auto"/>
        </w:rPr>
        <w:t>the</w:t>
      </w:r>
      <w:r w:rsidR="00A84FB4" w:rsidRPr="00201EA8">
        <w:rPr>
          <w:rStyle w:val="Strong"/>
          <w:bCs w:val="0"/>
          <w:color w:val="auto"/>
        </w:rPr>
        <w:t xml:space="preserve"> </w:t>
      </w:r>
      <w:r w:rsidR="00FC12C7" w:rsidRPr="00201EA8">
        <w:rPr>
          <w:rStyle w:val="Strong"/>
          <w:bCs w:val="0"/>
          <w:color w:val="auto"/>
        </w:rPr>
        <w:t>Core</w:t>
      </w:r>
      <w:r w:rsidR="00A84FB4" w:rsidRPr="00201EA8">
        <w:rPr>
          <w:rStyle w:val="Strong"/>
          <w:bCs w:val="0"/>
          <w:color w:val="auto"/>
        </w:rPr>
        <w:t xml:space="preserve"> </w:t>
      </w:r>
      <w:r w:rsidR="00FC12C7" w:rsidRPr="00201EA8">
        <w:rPr>
          <w:rStyle w:val="Strong"/>
          <w:bCs w:val="0"/>
          <w:color w:val="auto"/>
        </w:rPr>
        <w:t>Skills</w:t>
      </w:r>
      <w:r w:rsidR="00A84FB4" w:rsidRPr="00201EA8">
        <w:rPr>
          <w:rStyle w:val="Strong"/>
          <w:bCs w:val="0"/>
          <w:color w:val="auto"/>
        </w:rPr>
        <w:t xml:space="preserve"> </w:t>
      </w:r>
      <w:r w:rsidR="00FC12C7" w:rsidRPr="00201EA8">
        <w:rPr>
          <w:rStyle w:val="Strong"/>
          <w:bCs w:val="0"/>
          <w:color w:val="auto"/>
        </w:rPr>
        <w:t>Training</w:t>
      </w:r>
      <w:r w:rsidR="00A84FB4" w:rsidRPr="00201EA8">
        <w:rPr>
          <w:rStyle w:val="Strong"/>
          <w:bCs w:val="0"/>
          <w:color w:val="auto"/>
        </w:rPr>
        <w:t xml:space="preserve"> </w:t>
      </w:r>
      <w:r w:rsidR="00FC12C7" w:rsidRPr="00201EA8">
        <w:rPr>
          <w:rStyle w:val="Strong"/>
          <w:bCs w:val="0"/>
          <w:color w:val="auto"/>
        </w:rPr>
        <w:t>Framework</w:t>
      </w:r>
      <w:r w:rsidR="00A84FB4" w:rsidRPr="00201EA8">
        <w:rPr>
          <w:rStyle w:val="Strong"/>
          <w:bCs w:val="0"/>
          <w:color w:val="auto"/>
        </w:rPr>
        <w:t xml:space="preserve"> </w:t>
      </w:r>
      <w:r w:rsidR="00FC12C7" w:rsidRPr="00201EA8">
        <w:rPr>
          <w:rStyle w:val="Strong"/>
          <w:bCs w:val="0"/>
          <w:color w:val="auto"/>
        </w:rPr>
        <w:t>(CSTF)?</w:t>
      </w:r>
    </w:p>
    <w:p w14:paraId="543A1A4B" w14:textId="77777777" w:rsidR="008D475E" w:rsidRPr="008D475E" w:rsidRDefault="008D475E" w:rsidP="008D475E">
      <w:pPr>
        <w:spacing w:after="120" w:line="240" w:lineRule="atLeast"/>
        <w:rPr>
          <w:color w:val="auto"/>
        </w:rPr>
      </w:pPr>
      <w:r w:rsidRPr="008D475E">
        <w:rPr>
          <w:color w:val="auto"/>
        </w:rPr>
        <w:t xml:space="preserve">NHS England is working to optimise, rationalise and redesign statutory and mandatory training to improve NHS staff experience, deliver better outcomes and reduce the time burden through a new NHS </w:t>
      </w:r>
      <w:hyperlink r:id="rId38" w:tgtFrame="_blank" w:history="1">
        <w:r w:rsidRPr="008D475E">
          <w:rPr>
            <w:rStyle w:val="Hyperlink"/>
            <w:rFonts w:ascii="Arial" w:hAnsi="Arial"/>
          </w:rPr>
          <w:t>national mandatory learning people policy framework</w:t>
        </w:r>
      </w:hyperlink>
      <w:r w:rsidRPr="008D475E">
        <w:rPr>
          <w:color w:val="auto"/>
        </w:rPr>
        <w:t>.  </w:t>
      </w:r>
    </w:p>
    <w:p w14:paraId="540F8ABC" w14:textId="77777777" w:rsidR="008D475E" w:rsidRPr="008D475E" w:rsidRDefault="008D475E" w:rsidP="008D475E">
      <w:pPr>
        <w:spacing w:after="120" w:line="240" w:lineRule="atLeast"/>
        <w:rPr>
          <w:color w:val="auto"/>
        </w:rPr>
      </w:pPr>
      <w:r w:rsidRPr="008D475E">
        <w:rPr>
          <w:color w:val="auto"/>
        </w:rPr>
        <w:t xml:space="preserve">Olivers Training is included in the </w:t>
      </w:r>
      <w:hyperlink r:id="rId39" w:tgtFrame="_blank" w:history="1">
        <w:r w:rsidRPr="008D475E">
          <w:rPr>
            <w:rStyle w:val="Hyperlink"/>
            <w:rFonts w:ascii="Arial" w:hAnsi="Arial"/>
          </w:rPr>
          <w:t>list of statutory and mandatory training</w:t>
        </w:r>
      </w:hyperlink>
      <w:r w:rsidRPr="008D475E">
        <w:rPr>
          <w:color w:val="auto"/>
        </w:rPr>
        <w:t xml:space="preserve"> covered by an agreement and the minimum period that prior training, suitably evidenced, will be accepted by NHS employers across England.  </w:t>
      </w:r>
    </w:p>
    <w:p w14:paraId="734A1FD1" w14:textId="77777777" w:rsidR="008D475E" w:rsidRDefault="008D475E" w:rsidP="008D475E">
      <w:pPr>
        <w:spacing w:after="120" w:line="240" w:lineRule="atLeast"/>
        <w:rPr>
          <w:color w:val="auto"/>
        </w:rPr>
      </w:pPr>
      <w:r w:rsidRPr="008D475E">
        <w:rPr>
          <w:color w:val="auto"/>
        </w:rPr>
        <w:lastRenderedPageBreak/>
        <w:t xml:space="preserve">This was set out in our </w:t>
      </w:r>
      <w:hyperlink r:id="rId40" w:tgtFrame="_blank" w:history="1">
        <w:r w:rsidRPr="008D475E">
          <w:rPr>
            <w:rStyle w:val="Hyperlink"/>
            <w:rFonts w:ascii="Arial" w:hAnsi="Arial"/>
          </w:rPr>
          <w:t>2024/25 priorities and operational planning guidance</w:t>
        </w:r>
      </w:hyperlink>
      <w:r w:rsidRPr="008D475E">
        <w:rPr>
          <w:color w:val="auto"/>
        </w:rPr>
        <w:t xml:space="preserve"> and reinforced in </w:t>
      </w:r>
      <w:hyperlink r:id="rId41" w:tgtFrame="_blank" w:history="1">
        <w:r w:rsidRPr="008D475E">
          <w:rPr>
            <w:rStyle w:val="Hyperlink"/>
            <w:rFonts w:ascii="Arial" w:hAnsi="Arial"/>
          </w:rPr>
          <w:t>Improving working lives for doctors in training</w:t>
        </w:r>
      </w:hyperlink>
      <w:r w:rsidRPr="008D475E">
        <w:rPr>
          <w:color w:val="auto"/>
        </w:rPr>
        <w:t xml:space="preserve">. </w:t>
      </w:r>
      <w:hyperlink r:id="rId42" w:tgtFrame="_blank" w:history="1">
        <w:r w:rsidRPr="008D475E">
          <w:rPr>
            <w:rStyle w:val="Hyperlink"/>
            <w:rFonts w:ascii="Arial" w:hAnsi="Arial"/>
          </w:rPr>
          <w:t>Find the full details of the programme on the NHS Learning Hub.</w:t>
        </w:r>
      </w:hyperlink>
      <w:r w:rsidRPr="008D475E">
        <w:rPr>
          <w:color w:val="auto"/>
        </w:rPr>
        <w:t>  </w:t>
      </w:r>
    </w:p>
    <w:p w14:paraId="140D79C3" w14:textId="77777777" w:rsidR="008D475E" w:rsidRPr="008D475E" w:rsidRDefault="008D475E" w:rsidP="008D475E">
      <w:pPr>
        <w:spacing w:after="120" w:line="240" w:lineRule="atLeast"/>
        <w:rPr>
          <w:color w:val="auto"/>
        </w:rPr>
      </w:pPr>
    </w:p>
    <w:p w14:paraId="5A543437" w14:textId="5E0AE9C8" w:rsidR="00FC12C7" w:rsidRPr="00201EA8" w:rsidRDefault="00654EA6" w:rsidP="00201EA8">
      <w:pPr>
        <w:spacing w:after="120" w:line="240" w:lineRule="atLeast"/>
        <w:rPr>
          <w:rStyle w:val="Strong"/>
          <w:bCs w:val="0"/>
          <w:color w:val="auto"/>
        </w:rPr>
      </w:pPr>
      <w:r>
        <w:rPr>
          <w:rStyle w:val="Strong"/>
          <w:bCs w:val="0"/>
          <w:color w:val="auto"/>
        </w:rPr>
        <w:t>21</w:t>
      </w:r>
      <w:r w:rsidR="00FC12C7" w:rsidRPr="00201EA8">
        <w:rPr>
          <w:rStyle w:val="Strong"/>
          <w:bCs w:val="0"/>
          <w:color w:val="auto"/>
        </w:rPr>
        <w:t>.</w:t>
      </w:r>
      <w:r w:rsidR="00A84FB4" w:rsidRPr="00201EA8">
        <w:rPr>
          <w:rStyle w:val="Strong"/>
          <w:bCs w:val="0"/>
          <w:color w:val="auto"/>
        </w:rPr>
        <w:t xml:space="preserve"> </w:t>
      </w:r>
      <w:r w:rsidR="00FC12C7" w:rsidRPr="00201EA8">
        <w:rPr>
          <w:rStyle w:val="Strong"/>
          <w:bCs w:val="0"/>
          <w:color w:val="auto"/>
        </w:rPr>
        <w:t>What</w:t>
      </w:r>
      <w:r w:rsidR="00A84FB4" w:rsidRPr="00201EA8">
        <w:rPr>
          <w:rStyle w:val="Strong"/>
          <w:bCs w:val="0"/>
          <w:color w:val="auto"/>
        </w:rPr>
        <w:t xml:space="preserve"> </w:t>
      </w:r>
      <w:r w:rsidR="00FC12C7" w:rsidRPr="00201EA8">
        <w:rPr>
          <w:rStyle w:val="Strong"/>
          <w:bCs w:val="0"/>
          <w:color w:val="auto"/>
        </w:rPr>
        <w:t>evaluation</w:t>
      </w:r>
      <w:r w:rsidR="00A84FB4" w:rsidRPr="00201EA8">
        <w:rPr>
          <w:rStyle w:val="Strong"/>
          <w:bCs w:val="0"/>
          <w:color w:val="auto"/>
        </w:rPr>
        <w:t xml:space="preserve"> </w:t>
      </w:r>
      <w:r w:rsidR="00FC12C7" w:rsidRPr="00201EA8">
        <w:rPr>
          <w:rStyle w:val="Strong"/>
          <w:bCs w:val="0"/>
          <w:color w:val="auto"/>
        </w:rPr>
        <w:t>has</w:t>
      </w:r>
      <w:r w:rsidR="00A84FB4" w:rsidRPr="00201EA8">
        <w:rPr>
          <w:rStyle w:val="Strong"/>
          <w:bCs w:val="0"/>
          <w:color w:val="auto"/>
        </w:rPr>
        <w:t xml:space="preserve"> </w:t>
      </w:r>
      <w:r w:rsidR="00FC12C7" w:rsidRPr="00201EA8">
        <w:rPr>
          <w:rStyle w:val="Strong"/>
          <w:bCs w:val="0"/>
          <w:color w:val="auto"/>
        </w:rPr>
        <w:t>been</w:t>
      </w:r>
      <w:r w:rsidR="00A84FB4" w:rsidRPr="00201EA8">
        <w:rPr>
          <w:rStyle w:val="Strong"/>
          <w:bCs w:val="0"/>
          <w:color w:val="auto"/>
        </w:rPr>
        <w:t xml:space="preserve"> </w:t>
      </w:r>
      <w:r w:rsidR="00FC12C7" w:rsidRPr="00201EA8">
        <w:rPr>
          <w:rStyle w:val="Strong"/>
          <w:bCs w:val="0"/>
          <w:color w:val="auto"/>
        </w:rPr>
        <w:t>carried</w:t>
      </w:r>
      <w:r w:rsidR="00A84FB4" w:rsidRPr="00201EA8">
        <w:rPr>
          <w:rStyle w:val="Strong"/>
          <w:bCs w:val="0"/>
          <w:color w:val="auto"/>
        </w:rPr>
        <w:t xml:space="preserve"> </w:t>
      </w:r>
      <w:r w:rsidR="00FC12C7" w:rsidRPr="00201EA8">
        <w:rPr>
          <w:rStyle w:val="Strong"/>
          <w:bCs w:val="0"/>
          <w:color w:val="auto"/>
        </w:rPr>
        <w:t>out</w:t>
      </w:r>
      <w:r w:rsidR="00A84FB4" w:rsidRPr="00201EA8">
        <w:rPr>
          <w:rStyle w:val="Strong"/>
          <w:bCs w:val="0"/>
          <w:color w:val="auto"/>
        </w:rPr>
        <w:t xml:space="preserve"> </w:t>
      </w:r>
      <w:r w:rsidR="00FC12C7" w:rsidRPr="00201EA8">
        <w:rPr>
          <w:rStyle w:val="Strong"/>
          <w:bCs w:val="0"/>
          <w:color w:val="auto"/>
        </w:rPr>
        <w:t>on</w:t>
      </w:r>
      <w:r w:rsidR="00A84FB4" w:rsidRPr="00201EA8">
        <w:rPr>
          <w:rStyle w:val="Strong"/>
          <w:bCs w:val="0"/>
          <w:color w:val="auto"/>
        </w:rPr>
        <w:t xml:space="preserve"> </w:t>
      </w:r>
      <w:r w:rsidR="00FC12C7" w:rsidRPr="00201EA8">
        <w:rPr>
          <w:rStyle w:val="Strong"/>
          <w:bCs w:val="0"/>
          <w:color w:val="auto"/>
        </w:rPr>
        <w:t>The</w:t>
      </w:r>
      <w:r w:rsidR="00A84FB4" w:rsidRPr="00201EA8">
        <w:rPr>
          <w:rStyle w:val="Strong"/>
          <w:bCs w:val="0"/>
          <w:color w:val="auto"/>
        </w:rPr>
        <w:t xml:space="preserve"> </w:t>
      </w:r>
      <w:r w:rsidR="00FC12C7" w:rsidRPr="00201EA8">
        <w:rPr>
          <w:rStyle w:val="Strong"/>
          <w:bCs w:val="0"/>
          <w:color w:val="auto"/>
        </w:rPr>
        <w:t>Oliver</w:t>
      </w:r>
      <w:r w:rsidR="00A84FB4" w:rsidRPr="00201EA8">
        <w:rPr>
          <w:rStyle w:val="Strong"/>
          <w:bCs w:val="0"/>
          <w:color w:val="auto"/>
        </w:rPr>
        <w:t xml:space="preserve"> </w:t>
      </w:r>
      <w:r w:rsidR="00FC12C7" w:rsidRPr="00201EA8">
        <w:rPr>
          <w:rStyle w:val="Strong"/>
          <w:bCs w:val="0"/>
          <w:color w:val="auto"/>
        </w:rPr>
        <w:t>McGowan</w:t>
      </w:r>
      <w:r w:rsidR="00A84FB4" w:rsidRPr="00201EA8">
        <w:rPr>
          <w:rStyle w:val="Strong"/>
          <w:bCs w:val="0"/>
          <w:color w:val="auto"/>
        </w:rPr>
        <w:t xml:space="preserve"> </w:t>
      </w:r>
      <w:r w:rsidR="00FC12C7" w:rsidRPr="00201EA8">
        <w:rPr>
          <w:rStyle w:val="Strong"/>
          <w:bCs w:val="0"/>
          <w:color w:val="auto"/>
        </w:rPr>
        <w:t>Mandatory</w:t>
      </w:r>
      <w:r w:rsidR="00A84FB4" w:rsidRPr="00201EA8">
        <w:rPr>
          <w:rStyle w:val="Strong"/>
          <w:bCs w:val="0"/>
          <w:color w:val="auto"/>
        </w:rPr>
        <w:t xml:space="preserve"> </w:t>
      </w:r>
      <w:r w:rsidR="00FC12C7" w:rsidRPr="00201EA8">
        <w:rPr>
          <w:rStyle w:val="Strong"/>
          <w:bCs w:val="0"/>
          <w:color w:val="auto"/>
        </w:rPr>
        <w:t>Training?</w:t>
      </w:r>
    </w:p>
    <w:p w14:paraId="58B6E430" w14:textId="77777777" w:rsidR="00625270" w:rsidRPr="00625270" w:rsidRDefault="00625270" w:rsidP="00625270">
      <w:pPr>
        <w:pStyle w:val="paragraph"/>
        <w:spacing w:before="0" w:beforeAutospacing="0" w:after="0" w:afterAutospacing="0"/>
        <w:textAlignment w:val="baseline"/>
        <w:rPr>
          <w:rStyle w:val="eop"/>
          <w:rFonts w:asciiTheme="majorHAnsi" w:hAnsiTheme="majorHAnsi" w:cstheme="majorHAnsi"/>
        </w:rPr>
      </w:pPr>
      <w:bookmarkStart w:id="38" w:name="_Toc164775400"/>
      <w:r w:rsidRPr="00625270">
        <w:rPr>
          <w:rStyle w:val="normaltextrun"/>
          <w:rFonts w:asciiTheme="majorHAnsi" w:hAnsiTheme="majorHAnsi" w:cstheme="majorHAnsi"/>
        </w:rPr>
        <w:t>The government commissioned the development of standardised training and during 2021 training developed by three training partners was trialled across the health and care sectors. The National Development Team for Inclusion (</w:t>
      </w:r>
      <w:proofErr w:type="spellStart"/>
      <w:r w:rsidRPr="00625270">
        <w:rPr>
          <w:rStyle w:val="normaltextrun"/>
          <w:rFonts w:asciiTheme="majorHAnsi" w:hAnsiTheme="majorHAnsi" w:cstheme="majorHAnsi"/>
        </w:rPr>
        <w:t>NTDi</w:t>
      </w:r>
      <w:proofErr w:type="spellEnd"/>
      <w:r w:rsidRPr="00625270">
        <w:rPr>
          <w:rStyle w:val="normaltextrun"/>
          <w:rFonts w:asciiTheme="majorHAnsi" w:hAnsiTheme="majorHAnsi" w:cstheme="majorHAnsi"/>
        </w:rPr>
        <w:t>) was appointed as the independent evaluator for the trials.</w:t>
      </w:r>
      <w:r w:rsidRPr="00625270">
        <w:rPr>
          <w:rStyle w:val="eop"/>
          <w:rFonts w:asciiTheme="majorHAnsi" w:hAnsiTheme="majorHAnsi" w:cstheme="majorHAnsi"/>
        </w:rPr>
        <w:t> </w:t>
      </w:r>
    </w:p>
    <w:p w14:paraId="4FFD7EF5" w14:textId="77777777" w:rsidR="00625270" w:rsidRPr="00625270" w:rsidRDefault="00625270" w:rsidP="00625270">
      <w:pPr>
        <w:pStyle w:val="paragraph"/>
        <w:spacing w:before="0" w:beforeAutospacing="0" w:after="0" w:afterAutospacing="0"/>
        <w:textAlignment w:val="baseline"/>
        <w:rPr>
          <w:rFonts w:asciiTheme="majorHAnsi" w:hAnsiTheme="majorHAnsi" w:cstheme="majorHAnsi"/>
        </w:rPr>
      </w:pPr>
    </w:p>
    <w:p w14:paraId="7B5CF48E" w14:textId="77777777" w:rsidR="00625270" w:rsidRPr="00625270" w:rsidRDefault="00625270" w:rsidP="00625270">
      <w:pPr>
        <w:pStyle w:val="paragraph"/>
        <w:spacing w:before="0" w:beforeAutospacing="0" w:after="0" w:afterAutospacing="0"/>
        <w:textAlignment w:val="baseline"/>
        <w:rPr>
          <w:rStyle w:val="eop"/>
          <w:rFonts w:asciiTheme="majorHAnsi" w:hAnsiTheme="majorHAnsi" w:cstheme="majorHAnsi"/>
        </w:rPr>
      </w:pPr>
      <w:r w:rsidRPr="00625270">
        <w:rPr>
          <w:rStyle w:val="normaltextrun"/>
          <w:rFonts w:asciiTheme="majorHAnsi" w:hAnsiTheme="majorHAnsi" w:cstheme="majorHAnsi"/>
        </w:rPr>
        <w:t>The learning and recommendations from the evaluation of the trials informed the final training packages of The Oliver McGowan Mandatory Training on Learning Disability and Autism.</w:t>
      </w:r>
      <w:r w:rsidRPr="00625270">
        <w:rPr>
          <w:rStyle w:val="eop"/>
          <w:rFonts w:asciiTheme="majorHAnsi" w:hAnsiTheme="majorHAnsi" w:cstheme="majorHAnsi"/>
        </w:rPr>
        <w:t> </w:t>
      </w:r>
    </w:p>
    <w:p w14:paraId="54D1E772" w14:textId="77777777" w:rsidR="00625270" w:rsidRPr="00625270" w:rsidRDefault="00625270" w:rsidP="00625270">
      <w:pPr>
        <w:pStyle w:val="paragraph"/>
        <w:spacing w:before="0" w:beforeAutospacing="0" w:after="0" w:afterAutospacing="0"/>
        <w:textAlignment w:val="baseline"/>
        <w:rPr>
          <w:rFonts w:asciiTheme="majorHAnsi" w:hAnsiTheme="majorHAnsi" w:cstheme="majorHAnsi"/>
        </w:rPr>
      </w:pPr>
    </w:p>
    <w:p w14:paraId="381ED3BD" w14:textId="77777777" w:rsidR="00625270" w:rsidRPr="00625270" w:rsidRDefault="00625270" w:rsidP="00625270">
      <w:pPr>
        <w:pStyle w:val="paragraph"/>
        <w:spacing w:before="0" w:beforeAutospacing="0" w:after="0" w:afterAutospacing="0"/>
        <w:textAlignment w:val="baseline"/>
        <w:rPr>
          <w:rStyle w:val="eop"/>
          <w:rFonts w:asciiTheme="majorHAnsi" w:hAnsiTheme="majorHAnsi" w:cstheme="majorHAnsi"/>
        </w:rPr>
      </w:pPr>
      <w:r w:rsidRPr="00625270">
        <w:rPr>
          <w:rStyle w:val="normaltextrun"/>
          <w:rFonts w:asciiTheme="majorHAnsi" w:hAnsiTheme="majorHAnsi" w:cstheme="majorHAnsi"/>
        </w:rPr>
        <w:t>The </w:t>
      </w:r>
      <w:hyperlink r:id="rId43" w:tgtFrame="_blank" w:history="1">
        <w:r w:rsidRPr="00625270">
          <w:rPr>
            <w:rStyle w:val="normaltextrun"/>
            <w:rFonts w:asciiTheme="majorHAnsi" w:hAnsiTheme="majorHAnsi" w:cstheme="majorHAnsi"/>
            <w:color w:val="467886"/>
            <w:u w:val="single"/>
          </w:rPr>
          <w:t>National Institute for Health and Care Research (NIHR)</w:t>
        </w:r>
      </w:hyperlink>
      <w:r w:rsidRPr="00625270">
        <w:rPr>
          <w:rStyle w:val="normaltextrun"/>
          <w:rFonts w:asciiTheme="majorHAnsi" w:hAnsiTheme="majorHAnsi" w:cstheme="majorHAnsi"/>
        </w:rPr>
        <w:t> has appointed the University of Leicester to evaluate how The Oliver McGowan Mandatory Training on Learning Disability and Autism is being implemented in practice and the impact that the training has on people with a learning disability and autistic people, their family carers, staff, and trainers.</w:t>
      </w:r>
      <w:r w:rsidRPr="00625270">
        <w:rPr>
          <w:rStyle w:val="eop"/>
          <w:rFonts w:asciiTheme="majorHAnsi" w:hAnsiTheme="majorHAnsi" w:cstheme="majorHAnsi"/>
        </w:rPr>
        <w:t> </w:t>
      </w:r>
    </w:p>
    <w:p w14:paraId="4158FFE9" w14:textId="77777777" w:rsidR="00625270" w:rsidRPr="00625270" w:rsidRDefault="00625270" w:rsidP="00625270">
      <w:pPr>
        <w:pStyle w:val="paragraph"/>
        <w:spacing w:before="0" w:beforeAutospacing="0" w:after="0" w:afterAutospacing="0"/>
        <w:textAlignment w:val="baseline"/>
        <w:rPr>
          <w:rFonts w:asciiTheme="majorHAnsi" w:hAnsiTheme="majorHAnsi" w:cstheme="majorHAnsi"/>
        </w:rPr>
      </w:pPr>
    </w:p>
    <w:p w14:paraId="11ADBFB9" w14:textId="77777777" w:rsidR="00625270" w:rsidRPr="00625270" w:rsidRDefault="00625270" w:rsidP="00625270">
      <w:pPr>
        <w:pStyle w:val="paragraph"/>
        <w:spacing w:before="0" w:beforeAutospacing="0" w:after="0" w:afterAutospacing="0"/>
        <w:textAlignment w:val="baseline"/>
        <w:rPr>
          <w:rFonts w:asciiTheme="majorHAnsi" w:hAnsiTheme="majorHAnsi" w:cstheme="majorHAnsi"/>
        </w:rPr>
      </w:pPr>
      <w:r w:rsidRPr="00625270">
        <w:rPr>
          <w:rStyle w:val="normaltextrun"/>
          <w:rFonts w:asciiTheme="majorHAnsi" w:hAnsiTheme="majorHAnsi" w:cstheme="majorHAnsi"/>
        </w:rPr>
        <w:t>Approved trainers are encouraged to use standardised evaluations that reflect the questions used during the trial evaluation.</w:t>
      </w:r>
      <w:r w:rsidRPr="00625270">
        <w:rPr>
          <w:rStyle w:val="eop"/>
          <w:rFonts w:asciiTheme="majorHAnsi" w:hAnsiTheme="majorHAnsi" w:cstheme="majorHAnsi"/>
        </w:rPr>
        <w:t> </w:t>
      </w:r>
    </w:p>
    <w:p w14:paraId="2A89F43C" w14:textId="08C2F92A" w:rsidR="004F7A67" w:rsidRPr="00E427CA" w:rsidRDefault="004F7A67" w:rsidP="009D6475">
      <w:pPr>
        <w:pStyle w:val="Heading1"/>
      </w:pPr>
      <w:r w:rsidRPr="00E427CA">
        <w:t>Operational</w:t>
      </w:r>
      <w:r w:rsidR="00A84FB4">
        <w:t xml:space="preserve"> </w:t>
      </w:r>
      <w:r w:rsidRPr="00E427CA">
        <w:t>roll</w:t>
      </w:r>
      <w:r w:rsidR="00A84FB4">
        <w:t xml:space="preserve"> </w:t>
      </w:r>
      <w:r w:rsidRPr="00E427CA">
        <w:t>out</w:t>
      </w:r>
      <w:bookmarkEnd w:id="38"/>
      <w:r w:rsidR="00A84FB4">
        <w:t xml:space="preserve"> </w:t>
      </w:r>
    </w:p>
    <w:p w14:paraId="096B5AAC" w14:textId="781A2123" w:rsidR="004F7A67" w:rsidRPr="00201EA8" w:rsidRDefault="002A690B" w:rsidP="00201EA8">
      <w:pPr>
        <w:spacing w:after="120" w:line="240" w:lineRule="atLeast"/>
        <w:rPr>
          <w:rStyle w:val="Strong"/>
          <w:bCs w:val="0"/>
          <w:color w:val="auto"/>
        </w:rPr>
      </w:pPr>
      <w:bookmarkStart w:id="39" w:name="_Toc151118303"/>
      <w:bookmarkStart w:id="40" w:name="_Toc151118424"/>
      <w:r>
        <w:rPr>
          <w:rStyle w:val="Strong"/>
          <w:bCs w:val="0"/>
          <w:color w:val="auto"/>
        </w:rPr>
        <w:t>2</w:t>
      </w:r>
      <w:r w:rsidR="00654EA6">
        <w:rPr>
          <w:rStyle w:val="Strong"/>
          <w:bCs w:val="0"/>
          <w:color w:val="auto"/>
        </w:rPr>
        <w:t>2</w:t>
      </w:r>
      <w:r w:rsidR="004F7A67" w:rsidRPr="00201EA8">
        <w:rPr>
          <w:rStyle w:val="Strong"/>
          <w:bCs w:val="0"/>
          <w:color w:val="auto"/>
        </w:rPr>
        <w:t>.</w:t>
      </w:r>
      <w:r w:rsidR="00A84FB4" w:rsidRPr="00201EA8">
        <w:rPr>
          <w:rStyle w:val="Strong"/>
          <w:bCs w:val="0"/>
          <w:color w:val="auto"/>
        </w:rPr>
        <w:t xml:space="preserve"> </w:t>
      </w:r>
      <w:r w:rsidR="004F7A67" w:rsidRPr="00201EA8">
        <w:rPr>
          <w:rStyle w:val="Strong"/>
          <w:bCs w:val="0"/>
          <w:color w:val="auto"/>
        </w:rPr>
        <w:t>What</w:t>
      </w:r>
      <w:r w:rsidR="00A84FB4" w:rsidRPr="00201EA8">
        <w:rPr>
          <w:rStyle w:val="Strong"/>
          <w:bCs w:val="0"/>
          <w:color w:val="auto"/>
        </w:rPr>
        <w:t xml:space="preserve"> </w:t>
      </w:r>
      <w:r w:rsidR="004F7A67" w:rsidRPr="00201EA8">
        <w:rPr>
          <w:rStyle w:val="Strong"/>
          <w:bCs w:val="0"/>
          <w:color w:val="auto"/>
        </w:rPr>
        <w:t>are</w:t>
      </w:r>
      <w:r w:rsidR="00A84FB4" w:rsidRPr="00201EA8">
        <w:rPr>
          <w:rStyle w:val="Strong"/>
          <w:bCs w:val="0"/>
          <w:color w:val="auto"/>
        </w:rPr>
        <w:t xml:space="preserve"> </w:t>
      </w:r>
      <w:r w:rsidR="004F7A67" w:rsidRPr="00201EA8">
        <w:rPr>
          <w:rStyle w:val="Strong"/>
          <w:bCs w:val="0"/>
          <w:color w:val="auto"/>
        </w:rPr>
        <w:t>the</w:t>
      </w:r>
      <w:r w:rsidR="00A84FB4" w:rsidRPr="00201EA8">
        <w:rPr>
          <w:rStyle w:val="Strong"/>
          <w:bCs w:val="0"/>
          <w:color w:val="auto"/>
        </w:rPr>
        <w:t xml:space="preserve"> </w:t>
      </w:r>
      <w:r w:rsidR="004F7A67" w:rsidRPr="00201EA8">
        <w:rPr>
          <w:rStyle w:val="Strong"/>
          <w:bCs w:val="0"/>
          <w:color w:val="auto"/>
        </w:rPr>
        <w:t>costs</w:t>
      </w:r>
      <w:r w:rsidR="00A84FB4" w:rsidRPr="00201EA8">
        <w:rPr>
          <w:rStyle w:val="Strong"/>
          <w:bCs w:val="0"/>
          <w:color w:val="auto"/>
        </w:rPr>
        <w:t xml:space="preserve"> </w:t>
      </w:r>
      <w:r w:rsidR="004F7A67" w:rsidRPr="00201EA8">
        <w:rPr>
          <w:rStyle w:val="Strong"/>
          <w:bCs w:val="0"/>
          <w:color w:val="auto"/>
        </w:rPr>
        <w:t>associated</w:t>
      </w:r>
      <w:r w:rsidR="00A84FB4" w:rsidRPr="00201EA8">
        <w:rPr>
          <w:rStyle w:val="Strong"/>
          <w:bCs w:val="0"/>
          <w:color w:val="auto"/>
        </w:rPr>
        <w:t xml:space="preserve"> </w:t>
      </w:r>
      <w:r w:rsidR="004F7A67" w:rsidRPr="00201EA8">
        <w:rPr>
          <w:rStyle w:val="Strong"/>
          <w:bCs w:val="0"/>
          <w:color w:val="auto"/>
        </w:rPr>
        <w:t>with</w:t>
      </w:r>
      <w:r w:rsidR="00A84FB4" w:rsidRPr="00201EA8">
        <w:rPr>
          <w:rStyle w:val="Strong"/>
          <w:bCs w:val="0"/>
          <w:color w:val="auto"/>
        </w:rPr>
        <w:t xml:space="preserve"> </w:t>
      </w:r>
      <w:r w:rsidR="004F7A67" w:rsidRPr="00201EA8">
        <w:rPr>
          <w:rStyle w:val="Strong"/>
          <w:bCs w:val="0"/>
          <w:color w:val="auto"/>
        </w:rPr>
        <w:t>this</w:t>
      </w:r>
      <w:r w:rsidR="00A84FB4" w:rsidRPr="00201EA8">
        <w:rPr>
          <w:rStyle w:val="Strong"/>
          <w:bCs w:val="0"/>
          <w:color w:val="auto"/>
        </w:rPr>
        <w:t xml:space="preserve"> </w:t>
      </w:r>
      <w:r w:rsidR="004F7A67" w:rsidRPr="00201EA8">
        <w:rPr>
          <w:rStyle w:val="Strong"/>
          <w:bCs w:val="0"/>
          <w:color w:val="auto"/>
        </w:rPr>
        <w:t>training?</w:t>
      </w:r>
      <w:bookmarkEnd w:id="39"/>
      <w:bookmarkEnd w:id="40"/>
    </w:p>
    <w:p w14:paraId="7A16F6F6" w14:textId="5EB172D5" w:rsidR="004F7A67" w:rsidRPr="00E427CA" w:rsidRDefault="004F7A67" w:rsidP="004F7A67">
      <w:pPr>
        <w:rPr>
          <w:color w:val="auto"/>
        </w:rPr>
      </w:pPr>
      <w:r w:rsidRPr="00E427CA">
        <w:rPr>
          <w:color w:val="auto"/>
        </w:rPr>
        <w:t>The</w:t>
      </w:r>
      <w:r w:rsidR="00A84FB4">
        <w:rPr>
          <w:color w:val="auto"/>
        </w:rPr>
        <w:t xml:space="preserve"> </w:t>
      </w:r>
      <w:r w:rsidRPr="00E427CA">
        <w:rPr>
          <w:color w:val="auto"/>
        </w:rPr>
        <w:t>first</w:t>
      </w:r>
      <w:r w:rsidR="00A84FB4">
        <w:rPr>
          <w:color w:val="auto"/>
        </w:rPr>
        <w:t xml:space="preserve"> </w:t>
      </w:r>
      <w:r w:rsidRPr="00E427CA">
        <w:rPr>
          <w:color w:val="auto"/>
        </w:rPr>
        <w:t>part</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training,</w:t>
      </w:r>
      <w:r w:rsidR="00A84FB4">
        <w:rPr>
          <w:color w:val="auto"/>
        </w:rPr>
        <w:t xml:space="preserve"> </w:t>
      </w:r>
      <w:r w:rsidRPr="00E427CA">
        <w:rPr>
          <w:color w:val="auto"/>
        </w:rPr>
        <w:t>the</w:t>
      </w:r>
      <w:r w:rsidR="00A84FB4">
        <w:rPr>
          <w:color w:val="auto"/>
        </w:rPr>
        <w:t xml:space="preserve"> </w:t>
      </w:r>
      <w:proofErr w:type="spellStart"/>
      <w:r w:rsidRPr="00E427CA">
        <w:rPr>
          <w:color w:val="auto"/>
        </w:rPr>
        <w:t>elearning</w:t>
      </w:r>
      <w:proofErr w:type="spellEnd"/>
      <w:r w:rsidRPr="00E427CA">
        <w:rPr>
          <w:color w:val="auto"/>
        </w:rPr>
        <w:t>,</w:t>
      </w:r>
      <w:r w:rsidR="00A84FB4">
        <w:rPr>
          <w:color w:val="auto"/>
        </w:rPr>
        <w:t xml:space="preserve"> </w:t>
      </w:r>
      <w:r w:rsidRPr="00E427CA">
        <w:rPr>
          <w:color w:val="auto"/>
        </w:rPr>
        <w:t>is</w:t>
      </w:r>
      <w:r w:rsidR="00A84FB4">
        <w:rPr>
          <w:color w:val="auto"/>
        </w:rPr>
        <w:t xml:space="preserve"> </w:t>
      </w:r>
      <w:r w:rsidRPr="00E427CA">
        <w:rPr>
          <w:color w:val="auto"/>
        </w:rPr>
        <w:t>free</w:t>
      </w:r>
      <w:r w:rsidR="00A84FB4">
        <w:rPr>
          <w:color w:val="auto"/>
        </w:rPr>
        <w:t xml:space="preserve"> </w:t>
      </w:r>
      <w:r w:rsidRPr="00E427CA">
        <w:rPr>
          <w:color w:val="auto"/>
        </w:rPr>
        <w:t>for</w:t>
      </w:r>
      <w:r w:rsidR="00A84FB4">
        <w:rPr>
          <w:color w:val="auto"/>
        </w:rPr>
        <w:t xml:space="preserve"> </w:t>
      </w:r>
      <w:r w:rsidRPr="00E427CA">
        <w:rPr>
          <w:color w:val="auto"/>
        </w:rPr>
        <w:t>everyone</w:t>
      </w:r>
      <w:r w:rsidR="00A84FB4">
        <w:rPr>
          <w:color w:val="auto"/>
        </w:rPr>
        <w:t xml:space="preserve"> </w:t>
      </w:r>
      <w:r w:rsidRPr="00E427CA">
        <w:rPr>
          <w:color w:val="auto"/>
        </w:rPr>
        <w:t>in</w:t>
      </w:r>
      <w:r w:rsidR="00A84FB4">
        <w:rPr>
          <w:color w:val="auto"/>
        </w:rPr>
        <w:t xml:space="preserve"> </w:t>
      </w:r>
      <w:r w:rsidRPr="00E427CA">
        <w:rPr>
          <w:color w:val="auto"/>
        </w:rPr>
        <w:t>the</w:t>
      </w:r>
      <w:r w:rsidR="00A84FB4">
        <w:rPr>
          <w:color w:val="auto"/>
        </w:rPr>
        <w:t xml:space="preserve"> </w:t>
      </w:r>
      <w:r w:rsidRPr="00E427CA">
        <w:rPr>
          <w:color w:val="auto"/>
        </w:rPr>
        <w:t>UK</w:t>
      </w:r>
      <w:r w:rsidR="00A84FB4">
        <w:rPr>
          <w:color w:val="auto"/>
        </w:rPr>
        <w:t xml:space="preserve"> </w:t>
      </w:r>
      <w:r w:rsidRPr="00E427CA">
        <w:rPr>
          <w:color w:val="auto"/>
        </w:rPr>
        <w:t>to</w:t>
      </w:r>
      <w:r w:rsidR="00A84FB4">
        <w:rPr>
          <w:color w:val="auto"/>
        </w:rPr>
        <w:t xml:space="preserve"> </w:t>
      </w:r>
      <w:r w:rsidRPr="00E427CA">
        <w:rPr>
          <w:color w:val="auto"/>
        </w:rPr>
        <w:t>access.</w:t>
      </w:r>
      <w:r w:rsidR="00A84FB4">
        <w:rPr>
          <w:color w:val="auto"/>
        </w:rPr>
        <w:t xml:space="preserve"> </w:t>
      </w:r>
      <w:r w:rsidRPr="00E427CA">
        <w:rPr>
          <w:color w:val="auto"/>
        </w:rPr>
        <w:t>The</w:t>
      </w:r>
      <w:r w:rsidR="00A84FB4">
        <w:rPr>
          <w:color w:val="auto"/>
        </w:rPr>
        <w:t xml:space="preserve"> </w:t>
      </w:r>
      <w:r w:rsidRPr="00E427CA">
        <w:rPr>
          <w:color w:val="auto"/>
        </w:rPr>
        <w:t>second</w:t>
      </w:r>
      <w:r w:rsidR="00A84FB4">
        <w:rPr>
          <w:color w:val="auto"/>
        </w:rPr>
        <w:t xml:space="preserve"> </w:t>
      </w:r>
      <w:r w:rsidRPr="00E427CA">
        <w:rPr>
          <w:color w:val="auto"/>
        </w:rPr>
        <w:t>part</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training</w:t>
      </w:r>
      <w:r w:rsidR="00A84FB4">
        <w:rPr>
          <w:color w:val="auto"/>
        </w:rPr>
        <w:t xml:space="preserve"> </w:t>
      </w:r>
      <w:r w:rsidRPr="00E427CA">
        <w:rPr>
          <w:color w:val="auto"/>
        </w:rPr>
        <w:t>requires</w:t>
      </w:r>
      <w:r w:rsidR="00A84FB4">
        <w:rPr>
          <w:color w:val="auto"/>
        </w:rPr>
        <w:t xml:space="preserve"> </w:t>
      </w:r>
      <w:r w:rsidRPr="00E427CA">
        <w:rPr>
          <w:color w:val="auto"/>
        </w:rPr>
        <w:t>facilitating</w:t>
      </w:r>
      <w:r w:rsidR="00A84FB4">
        <w:rPr>
          <w:color w:val="auto"/>
        </w:rPr>
        <w:t xml:space="preserve"> </w:t>
      </w:r>
      <w:r w:rsidRPr="00E427CA">
        <w:rPr>
          <w:color w:val="auto"/>
        </w:rPr>
        <w:t>trainers</w:t>
      </w:r>
      <w:r w:rsidR="00A84FB4">
        <w:rPr>
          <w:color w:val="auto"/>
        </w:rPr>
        <w:t xml:space="preserve"> </w:t>
      </w:r>
      <w:r w:rsidRPr="00E427CA">
        <w:rPr>
          <w:color w:val="auto"/>
        </w:rPr>
        <w:t>and</w:t>
      </w:r>
      <w:r w:rsidR="00A84FB4">
        <w:rPr>
          <w:color w:val="auto"/>
        </w:rPr>
        <w:t xml:space="preserve"> </w:t>
      </w:r>
      <w:r w:rsidRPr="00E427CA">
        <w:rPr>
          <w:color w:val="auto"/>
        </w:rPr>
        <w:t>expert</w:t>
      </w:r>
      <w:r w:rsidR="00A84FB4">
        <w:rPr>
          <w:color w:val="auto"/>
        </w:rPr>
        <w:t xml:space="preserve"> </w:t>
      </w:r>
      <w:r w:rsidRPr="00E427CA">
        <w:rPr>
          <w:color w:val="auto"/>
        </w:rPr>
        <w:t>with</w:t>
      </w:r>
      <w:r w:rsidR="00A84FB4">
        <w:rPr>
          <w:color w:val="auto"/>
        </w:rPr>
        <w:t xml:space="preserve"> </w:t>
      </w:r>
      <w:r w:rsidRPr="00E427CA">
        <w:rPr>
          <w:color w:val="auto"/>
        </w:rPr>
        <w:t>lived</w:t>
      </w:r>
      <w:r w:rsidR="00A84FB4">
        <w:rPr>
          <w:color w:val="auto"/>
        </w:rPr>
        <w:t xml:space="preserve"> </w:t>
      </w:r>
      <w:r w:rsidRPr="00E427CA">
        <w:rPr>
          <w:color w:val="auto"/>
        </w:rPr>
        <w:t>experience</w:t>
      </w:r>
      <w:r w:rsidR="00A84FB4">
        <w:rPr>
          <w:color w:val="auto"/>
        </w:rPr>
        <w:t xml:space="preserve"> </w:t>
      </w:r>
      <w:r w:rsidRPr="00E427CA">
        <w:rPr>
          <w:color w:val="auto"/>
        </w:rPr>
        <w:t>co-trainers.</w:t>
      </w:r>
    </w:p>
    <w:p w14:paraId="34C16C97" w14:textId="5B6384C8" w:rsidR="00197281" w:rsidRPr="00E427CA" w:rsidRDefault="004F7A67" w:rsidP="004F7A67">
      <w:pPr>
        <w:rPr>
          <w:color w:val="auto"/>
        </w:rPr>
      </w:pPr>
      <w:r w:rsidRPr="00E427CA">
        <w:rPr>
          <w:color w:val="auto"/>
        </w:rPr>
        <w:t>The</w:t>
      </w:r>
      <w:r w:rsidR="00A84FB4">
        <w:rPr>
          <w:color w:val="auto"/>
        </w:rPr>
        <w:t xml:space="preserve"> </w:t>
      </w:r>
      <w:r w:rsidRPr="00E427CA">
        <w:rPr>
          <w:color w:val="auto"/>
        </w:rPr>
        <w:t>costs</w:t>
      </w:r>
      <w:r w:rsidR="00A84FB4">
        <w:rPr>
          <w:color w:val="auto"/>
        </w:rPr>
        <w:t xml:space="preserve"> </w:t>
      </w:r>
      <w:r w:rsidRPr="00E427CA">
        <w:rPr>
          <w:color w:val="auto"/>
        </w:rPr>
        <w:t>associated</w:t>
      </w:r>
      <w:r w:rsidR="00A84FB4">
        <w:rPr>
          <w:color w:val="auto"/>
        </w:rPr>
        <w:t xml:space="preserve"> </w:t>
      </w:r>
      <w:r w:rsidRPr="00E427CA">
        <w:rPr>
          <w:color w:val="auto"/>
        </w:rPr>
        <w:t>with</w:t>
      </w:r>
      <w:r w:rsidR="00A84FB4">
        <w:rPr>
          <w:color w:val="auto"/>
        </w:rPr>
        <w:t xml:space="preserve"> </w:t>
      </w:r>
      <w:r w:rsidRPr="00E427CA">
        <w:rPr>
          <w:color w:val="auto"/>
        </w:rPr>
        <w:t>this</w:t>
      </w:r>
      <w:r w:rsidR="00A84FB4">
        <w:rPr>
          <w:color w:val="auto"/>
        </w:rPr>
        <w:t xml:space="preserve"> </w:t>
      </w:r>
      <w:r w:rsidRPr="00E427CA">
        <w:rPr>
          <w:color w:val="auto"/>
        </w:rPr>
        <w:t>for</w:t>
      </w:r>
      <w:r w:rsidR="00A84FB4">
        <w:rPr>
          <w:color w:val="auto"/>
        </w:rPr>
        <w:t xml:space="preserve"> </w:t>
      </w:r>
      <w:r w:rsidRPr="00E427CA">
        <w:rPr>
          <w:color w:val="auto"/>
        </w:rPr>
        <w:t>employers</w:t>
      </w:r>
      <w:r w:rsidR="00A84FB4">
        <w:rPr>
          <w:color w:val="auto"/>
        </w:rPr>
        <w:t xml:space="preserve"> </w:t>
      </w:r>
      <w:r w:rsidRPr="00E427CA">
        <w:rPr>
          <w:color w:val="auto"/>
        </w:rPr>
        <w:t>will</w:t>
      </w:r>
      <w:r w:rsidR="00A84FB4">
        <w:rPr>
          <w:color w:val="auto"/>
        </w:rPr>
        <w:t xml:space="preserve"> </w:t>
      </w:r>
      <w:r w:rsidRPr="00E427CA">
        <w:rPr>
          <w:color w:val="auto"/>
        </w:rPr>
        <w:t>depend</w:t>
      </w:r>
      <w:r w:rsidR="00A84FB4">
        <w:rPr>
          <w:color w:val="auto"/>
        </w:rPr>
        <w:t xml:space="preserve"> </w:t>
      </w:r>
      <w:r w:rsidRPr="00E427CA">
        <w:rPr>
          <w:color w:val="auto"/>
        </w:rPr>
        <w:t>on</w:t>
      </w:r>
      <w:r w:rsidR="00A84FB4">
        <w:rPr>
          <w:color w:val="auto"/>
        </w:rPr>
        <w:t xml:space="preserve"> </w:t>
      </w:r>
      <w:r w:rsidRPr="00E427CA">
        <w:rPr>
          <w:color w:val="auto"/>
        </w:rPr>
        <w:t>how</w:t>
      </w:r>
      <w:r w:rsidR="00A84FB4">
        <w:rPr>
          <w:color w:val="auto"/>
        </w:rPr>
        <w:t xml:space="preserve"> </w:t>
      </w:r>
      <w:r w:rsidRPr="00E427CA">
        <w:rPr>
          <w:color w:val="auto"/>
        </w:rPr>
        <w:t>the</w:t>
      </w:r>
      <w:r w:rsidR="00A84FB4">
        <w:rPr>
          <w:color w:val="auto"/>
        </w:rPr>
        <w:t xml:space="preserve"> </w:t>
      </w:r>
      <w:r w:rsidRPr="00E427CA">
        <w:rPr>
          <w:color w:val="auto"/>
        </w:rPr>
        <w:t>employer</w:t>
      </w:r>
      <w:r w:rsidR="00A84FB4">
        <w:rPr>
          <w:color w:val="auto"/>
        </w:rPr>
        <w:t xml:space="preserve"> </w:t>
      </w:r>
      <w:r w:rsidRPr="00E427CA">
        <w:rPr>
          <w:color w:val="auto"/>
        </w:rPr>
        <w:t>supports</w:t>
      </w:r>
      <w:r w:rsidR="00A84FB4">
        <w:rPr>
          <w:color w:val="auto"/>
        </w:rPr>
        <w:t xml:space="preserve"> </w:t>
      </w:r>
      <w:r w:rsidRPr="00E427CA">
        <w:rPr>
          <w:color w:val="auto"/>
        </w:rPr>
        <w:t>their</w:t>
      </w:r>
      <w:r w:rsidR="00A84FB4">
        <w:rPr>
          <w:color w:val="auto"/>
        </w:rPr>
        <w:t xml:space="preserve"> </w:t>
      </w:r>
      <w:r w:rsidRPr="00E427CA">
        <w:rPr>
          <w:color w:val="auto"/>
        </w:rPr>
        <w:t>workforce</w:t>
      </w:r>
      <w:r w:rsidR="00A84FB4">
        <w:rPr>
          <w:color w:val="auto"/>
        </w:rPr>
        <w:t xml:space="preserve"> </w:t>
      </w:r>
      <w:r w:rsidRPr="00E427CA">
        <w:rPr>
          <w:color w:val="auto"/>
        </w:rPr>
        <w:t>to</w:t>
      </w:r>
      <w:r w:rsidR="00A84FB4">
        <w:rPr>
          <w:color w:val="auto"/>
        </w:rPr>
        <w:t xml:space="preserve"> </w:t>
      </w:r>
      <w:r w:rsidRPr="00E427CA">
        <w:rPr>
          <w:color w:val="auto"/>
        </w:rPr>
        <w:t>access</w:t>
      </w:r>
      <w:r w:rsidR="00A84FB4">
        <w:rPr>
          <w:color w:val="auto"/>
        </w:rPr>
        <w:t xml:space="preserve"> </w:t>
      </w:r>
      <w:r w:rsidRPr="00E427CA">
        <w:rPr>
          <w:color w:val="auto"/>
        </w:rPr>
        <w:t>the</w:t>
      </w:r>
      <w:r w:rsidR="00A84FB4">
        <w:rPr>
          <w:color w:val="auto"/>
        </w:rPr>
        <w:t xml:space="preserve"> </w:t>
      </w:r>
      <w:r w:rsidRPr="00E427CA">
        <w:rPr>
          <w:color w:val="auto"/>
        </w:rPr>
        <w:t>second</w:t>
      </w:r>
      <w:r w:rsidR="00A84FB4">
        <w:rPr>
          <w:color w:val="auto"/>
        </w:rPr>
        <w:t xml:space="preserve"> </w:t>
      </w:r>
      <w:r w:rsidRPr="00E427CA">
        <w:rPr>
          <w:color w:val="auto"/>
        </w:rPr>
        <w:t>part</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training.</w:t>
      </w:r>
      <w:r w:rsidR="00A84FB4">
        <w:rPr>
          <w:color w:val="auto"/>
        </w:rPr>
        <w:t xml:space="preserve"> </w:t>
      </w:r>
    </w:p>
    <w:p w14:paraId="3943895C" w14:textId="0F54A4EC" w:rsidR="00941D57" w:rsidRDefault="004F7A67" w:rsidP="004F7A67">
      <w:pPr>
        <w:rPr>
          <w:color w:val="auto"/>
        </w:rPr>
      </w:pPr>
      <w:r w:rsidRPr="00E427CA">
        <w:rPr>
          <w:color w:val="auto"/>
        </w:rPr>
        <w:t>Employers</w:t>
      </w:r>
      <w:r w:rsidR="00A84FB4">
        <w:rPr>
          <w:color w:val="auto"/>
        </w:rPr>
        <w:t xml:space="preserve"> </w:t>
      </w:r>
      <w:r w:rsidRPr="00E427CA">
        <w:rPr>
          <w:color w:val="auto"/>
        </w:rPr>
        <w:t>may</w:t>
      </w:r>
      <w:r w:rsidR="00A84FB4">
        <w:rPr>
          <w:color w:val="auto"/>
        </w:rPr>
        <w:t xml:space="preserve"> </w:t>
      </w:r>
      <w:r w:rsidRPr="00E427CA">
        <w:rPr>
          <w:color w:val="auto"/>
        </w:rPr>
        <w:t>choose</w:t>
      </w:r>
      <w:r w:rsidR="00A84FB4">
        <w:rPr>
          <w:color w:val="auto"/>
        </w:rPr>
        <w:t xml:space="preserve"> </w:t>
      </w:r>
      <w:r w:rsidRPr="00E427CA">
        <w:rPr>
          <w:color w:val="auto"/>
        </w:rPr>
        <w:t>to</w:t>
      </w:r>
      <w:r w:rsidR="00A84FB4">
        <w:rPr>
          <w:color w:val="auto"/>
        </w:rPr>
        <w:t xml:space="preserve"> </w:t>
      </w:r>
      <w:r w:rsidR="00197281" w:rsidRPr="00E427CA">
        <w:rPr>
          <w:color w:val="auto"/>
        </w:rPr>
        <w:t>train</w:t>
      </w:r>
      <w:r w:rsidR="00A84FB4">
        <w:rPr>
          <w:color w:val="auto"/>
        </w:rPr>
        <w:t xml:space="preserve"> </w:t>
      </w:r>
      <w:r w:rsidR="00197281" w:rsidRPr="00E427CA">
        <w:rPr>
          <w:color w:val="auto"/>
        </w:rPr>
        <w:t>their</w:t>
      </w:r>
      <w:r w:rsidR="00A84FB4">
        <w:rPr>
          <w:color w:val="auto"/>
        </w:rPr>
        <w:t xml:space="preserve"> </w:t>
      </w:r>
      <w:r w:rsidR="00197281" w:rsidRPr="00E427CA">
        <w:rPr>
          <w:color w:val="auto"/>
        </w:rPr>
        <w:t>own</w:t>
      </w:r>
      <w:r w:rsidR="00A84FB4">
        <w:rPr>
          <w:color w:val="auto"/>
        </w:rPr>
        <w:t xml:space="preserve"> </w:t>
      </w:r>
      <w:r w:rsidR="00197281" w:rsidRPr="00E427CA">
        <w:rPr>
          <w:color w:val="auto"/>
        </w:rPr>
        <w:t>trainers</w:t>
      </w:r>
      <w:r w:rsidR="00A84FB4">
        <w:rPr>
          <w:color w:val="auto"/>
        </w:rPr>
        <w:t xml:space="preserve"> </w:t>
      </w:r>
      <w:r w:rsidR="00197281" w:rsidRPr="00E427CA">
        <w:rPr>
          <w:color w:val="auto"/>
        </w:rPr>
        <w:t>or</w:t>
      </w:r>
      <w:r w:rsidR="00A84FB4">
        <w:rPr>
          <w:color w:val="auto"/>
        </w:rPr>
        <w:t xml:space="preserve"> </w:t>
      </w:r>
      <w:r w:rsidRPr="00E427CA">
        <w:rPr>
          <w:color w:val="auto"/>
        </w:rPr>
        <w:t>work</w:t>
      </w:r>
      <w:r w:rsidR="00A84FB4">
        <w:rPr>
          <w:color w:val="auto"/>
        </w:rPr>
        <w:t xml:space="preserve"> </w:t>
      </w:r>
      <w:r w:rsidRPr="00E427CA">
        <w:rPr>
          <w:color w:val="auto"/>
        </w:rPr>
        <w:t>with</w:t>
      </w:r>
      <w:r w:rsidR="00A84FB4">
        <w:rPr>
          <w:color w:val="auto"/>
        </w:rPr>
        <w:t xml:space="preserve"> </w:t>
      </w:r>
      <w:r w:rsidRPr="00E427CA">
        <w:rPr>
          <w:color w:val="auto"/>
        </w:rPr>
        <w:t>external</w:t>
      </w:r>
      <w:r w:rsidR="00A84FB4">
        <w:rPr>
          <w:color w:val="auto"/>
        </w:rPr>
        <w:t xml:space="preserve"> </w:t>
      </w:r>
      <w:r w:rsidRPr="00E427CA">
        <w:rPr>
          <w:color w:val="auto"/>
        </w:rPr>
        <w:t>training</w:t>
      </w:r>
      <w:r w:rsidR="00A84FB4">
        <w:rPr>
          <w:color w:val="auto"/>
        </w:rPr>
        <w:t xml:space="preserve"> </w:t>
      </w:r>
      <w:r w:rsidRPr="00E427CA">
        <w:rPr>
          <w:color w:val="auto"/>
        </w:rPr>
        <w:t>providers</w:t>
      </w:r>
      <w:r w:rsidR="00A84FB4">
        <w:rPr>
          <w:color w:val="auto"/>
        </w:rPr>
        <w:t xml:space="preserve"> </w:t>
      </w:r>
      <w:r w:rsidRPr="00E427CA">
        <w:rPr>
          <w:color w:val="auto"/>
        </w:rPr>
        <w:t>and</w:t>
      </w:r>
      <w:r w:rsidR="00A84FB4">
        <w:rPr>
          <w:color w:val="auto"/>
        </w:rPr>
        <w:t xml:space="preserve"> </w:t>
      </w:r>
      <w:r w:rsidRPr="00E427CA">
        <w:rPr>
          <w:color w:val="auto"/>
        </w:rPr>
        <w:t>can</w:t>
      </w:r>
      <w:r w:rsidR="00A84FB4">
        <w:rPr>
          <w:color w:val="auto"/>
        </w:rPr>
        <w:t xml:space="preserve"> </w:t>
      </w:r>
      <w:r w:rsidR="008C3A65" w:rsidRPr="00E427CA">
        <w:rPr>
          <w:color w:val="auto"/>
        </w:rPr>
        <w:t>fund</w:t>
      </w:r>
      <w:r w:rsidR="00A84FB4">
        <w:rPr>
          <w:color w:val="auto"/>
        </w:rPr>
        <w:t xml:space="preserve"> </w:t>
      </w:r>
      <w:r w:rsidR="008F2D44" w:rsidRPr="00E427CA">
        <w:rPr>
          <w:color w:val="auto"/>
        </w:rPr>
        <w:t>Oliver’s</w:t>
      </w:r>
      <w:r w:rsidR="00A84FB4">
        <w:rPr>
          <w:color w:val="auto"/>
        </w:rPr>
        <w:t xml:space="preserve"> </w:t>
      </w:r>
      <w:r w:rsidR="008F2D44" w:rsidRPr="00E427CA">
        <w:rPr>
          <w:color w:val="auto"/>
        </w:rPr>
        <w:t>Training</w:t>
      </w:r>
      <w:r w:rsidR="00A84FB4">
        <w:rPr>
          <w:color w:val="auto"/>
        </w:rPr>
        <w:t xml:space="preserve"> </w:t>
      </w:r>
      <w:r w:rsidR="008F2D44" w:rsidRPr="00E427CA">
        <w:rPr>
          <w:color w:val="auto"/>
        </w:rPr>
        <w:t>through</w:t>
      </w:r>
      <w:r w:rsidR="00A84FB4">
        <w:rPr>
          <w:color w:val="auto"/>
        </w:rPr>
        <w:t xml:space="preserve"> </w:t>
      </w:r>
      <w:r w:rsidR="008F2D44" w:rsidRPr="00E427CA">
        <w:rPr>
          <w:color w:val="auto"/>
        </w:rPr>
        <w:t>a</w:t>
      </w:r>
      <w:r w:rsidR="00A84FB4">
        <w:rPr>
          <w:color w:val="auto"/>
        </w:rPr>
        <w:t xml:space="preserve"> </w:t>
      </w:r>
      <w:hyperlink r:id="rId44" w:history="1">
        <w:r w:rsidRPr="00E427CA">
          <w:rPr>
            <w:rStyle w:val="Hyperlink"/>
            <w:rFonts w:ascii="Arial" w:hAnsi="Arial"/>
            <w:color w:val="auto"/>
          </w:rPr>
          <w:t>training</w:t>
        </w:r>
        <w:r w:rsidR="00A84FB4">
          <w:rPr>
            <w:rStyle w:val="Hyperlink"/>
            <w:rFonts w:ascii="Arial" w:hAnsi="Arial"/>
            <w:color w:val="auto"/>
          </w:rPr>
          <w:t xml:space="preserve"> </w:t>
        </w:r>
        <w:r w:rsidRPr="00E427CA">
          <w:rPr>
            <w:rStyle w:val="Hyperlink"/>
            <w:rFonts w:ascii="Arial" w:hAnsi="Arial"/>
            <w:color w:val="auto"/>
          </w:rPr>
          <w:t>provider</w:t>
        </w:r>
      </w:hyperlink>
      <w:r w:rsidR="00A84FB4">
        <w:rPr>
          <w:color w:val="auto"/>
        </w:rPr>
        <w:t xml:space="preserve"> </w:t>
      </w:r>
      <w:r w:rsidRPr="00E427CA">
        <w:rPr>
          <w:color w:val="auto"/>
        </w:rPr>
        <w:t>directly.</w:t>
      </w:r>
    </w:p>
    <w:p w14:paraId="3D47A74F" w14:textId="77777777" w:rsidR="00941D57" w:rsidRDefault="00941D57">
      <w:pPr>
        <w:spacing w:after="0" w:line="240" w:lineRule="auto"/>
        <w:textboxTightWrap w:val="none"/>
        <w:rPr>
          <w:color w:val="auto"/>
        </w:rPr>
      </w:pPr>
      <w:r>
        <w:rPr>
          <w:color w:val="auto"/>
        </w:rPr>
        <w:br w:type="page"/>
      </w:r>
    </w:p>
    <w:p w14:paraId="259978A4" w14:textId="2F587F94" w:rsidR="0010478C" w:rsidRPr="00F74864" w:rsidRDefault="0010478C" w:rsidP="00F74864">
      <w:pPr>
        <w:ind w:left="1134" w:right="792"/>
        <w:rPr>
          <w:b/>
          <w:bCs/>
          <w:color w:val="auto"/>
        </w:rPr>
      </w:pPr>
      <w:r w:rsidRPr="00F74864">
        <w:rPr>
          <w:b/>
          <w:bCs/>
          <w:color w:val="auto"/>
        </w:rPr>
        <w:lastRenderedPageBreak/>
        <w:t>Local example</w:t>
      </w:r>
    </w:p>
    <w:p w14:paraId="5A9E43CD" w14:textId="4103629B" w:rsidR="00E87079" w:rsidRPr="00D06DA5" w:rsidRDefault="00E87079" w:rsidP="00F74864">
      <w:pPr>
        <w:ind w:left="1134" w:right="792"/>
        <w:rPr>
          <w:color w:val="auto"/>
        </w:rPr>
      </w:pPr>
      <w:r w:rsidRPr="00D06DA5">
        <w:rPr>
          <w:color w:val="auto"/>
        </w:rPr>
        <w:t>Royal Cornwall Hospitals NHS Trust commenced delivery of the Oliver McGowan training for the Cornwall and Isles of Scilly ICS in March 2023. They initially commenced with delivery of T</w:t>
      </w:r>
      <w:r w:rsidR="00992D93">
        <w:rPr>
          <w:color w:val="auto"/>
        </w:rPr>
        <w:t>i</w:t>
      </w:r>
      <w:r w:rsidRPr="00D06DA5">
        <w:rPr>
          <w:color w:val="auto"/>
        </w:rPr>
        <w:t xml:space="preserve">er 1 only and added in </w:t>
      </w:r>
      <w:r w:rsidR="00992D93">
        <w:rPr>
          <w:color w:val="auto"/>
        </w:rPr>
        <w:t>T</w:t>
      </w:r>
      <w:r w:rsidRPr="00D06DA5">
        <w:rPr>
          <w:color w:val="auto"/>
        </w:rPr>
        <w:t>ier 2 approximately 6 months later. They have recruited and trained their own experts and facilitat</w:t>
      </w:r>
      <w:r w:rsidR="00EE0EAB" w:rsidRPr="00D06DA5">
        <w:rPr>
          <w:color w:val="auto"/>
        </w:rPr>
        <w:t>ing trainers</w:t>
      </w:r>
      <w:r w:rsidRPr="00D06DA5">
        <w:rPr>
          <w:color w:val="auto"/>
        </w:rPr>
        <w:t xml:space="preserve"> and are continuing to build their Oliver McGowan training team</w:t>
      </w:r>
      <w:r w:rsidR="00D06DA5">
        <w:rPr>
          <w:color w:val="auto"/>
        </w:rPr>
        <w:t>.</w:t>
      </w:r>
    </w:p>
    <w:p w14:paraId="209CFC77" w14:textId="3D4A3770" w:rsidR="0010478C" w:rsidRPr="00D06DA5" w:rsidRDefault="00E87079" w:rsidP="00F74864">
      <w:pPr>
        <w:ind w:left="1134" w:right="792"/>
        <w:rPr>
          <w:color w:val="auto"/>
        </w:rPr>
      </w:pPr>
      <w:r w:rsidRPr="00D06DA5">
        <w:rPr>
          <w:color w:val="auto"/>
        </w:rPr>
        <w:t>Helen Lewis, Associate Director – Workforce Transformation</w:t>
      </w:r>
      <w:r w:rsidR="00D06DA5">
        <w:rPr>
          <w:color w:val="auto"/>
        </w:rPr>
        <w:t>,</w:t>
      </w:r>
      <w:r w:rsidRPr="00D06DA5">
        <w:rPr>
          <w:color w:val="auto"/>
        </w:rPr>
        <w:t xml:space="preserve"> said</w:t>
      </w:r>
      <w:r w:rsidR="00D06DA5">
        <w:rPr>
          <w:color w:val="auto"/>
        </w:rPr>
        <w:t>:</w:t>
      </w:r>
      <w:r w:rsidRPr="00D06DA5">
        <w:rPr>
          <w:color w:val="auto"/>
        </w:rPr>
        <w:t xml:space="preserve"> “As a trust we felt it was important to recruit and host our own Oliver McGowan training team. It was clear for us that the in-house model would provide opportunities for our local community to work with us in the NHS as well as being a cost effective and sustainable approach. We’re learning and growing from working in co-production and believe we are role-modelling the values of Oliver’s Training as we </w:t>
      </w:r>
      <w:proofErr w:type="gramStart"/>
      <w:r w:rsidRPr="00D06DA5">
        <w:rPr>
          <w:color w:val="auto"/>
        </w:rPr>
        <w:t>continue on</w:t>
      </w:r>
      <w:proofErr w:type="gramEnd"/>
      <w:r w:rsidRPr="00D06DA5">
        <w:rPr>
          <w:color w:val="auto"/>
        </w:rPr>
        <w:t xml:space="preserve"> our journey.”</w:t>
      </w:r>
    </w:p>
    <w:p w14:paraId="0F86ABE3" w14:textId="1D7629A3" w:rsidR="00F64035" w:rsidRPr="002A690B" w:rsidRDefault="002A690B" w:rsidP="002A690B">
      <w:pPr>
        <w:spacing w:after="120" w:line="240" w:lineRule="atLeast"/>
        <w:rPr>
          <w:rStyle w:val="Strong"/>
          <w:bCs w:val="0"/>
          <w:color w:val="auto"/>
        </w:rPr>
      </w:pPr>
      <w:r>
        <w:rPr>
          <w:rStyle w:val="Strong"/>
          <w:bCs w:val="0"/>
          <w:color w:val="auto"/>
        </w:rPr>
        <w:t>2</w:t>
      </w:r>
      <w:r w:rsidR="00417C9D">
        <w:rPr>
          <w:rStyle w:val="Strong"/>
          <w:bCs w:val="0"/>
          <w:color w:val="auto"/>
        </w:rPr>
        <w:t>3</w:t>
      </w:r>
      <w:r>
        <w:rPr>
          <w:rStyle w:val="Strong"/>
          <w:bCs w:val="0"/>
          <w:color w:val="auto"/>
        </w:rPr>
        <w:t xml:space="preserve">. </w:t>
      </w:r>
      <w:r w:rsidR="008F2D44" w:rsidRPr="002A690B">
        <w:rPr>
          <w:rStyle w:val="Strong"/>
          <w:bCs w:val="0"/>
          <w:color w:val="auto"/>
        </w:rPr>
        <w:t>How</w:t>
      </w:r>
      <w:r w:rsidR="00A84FB4" w:rsidRPr="002A690B">
        <w:rPr>
          <w:rStyle w:val="Strong"/>
          <w:bCs w:val="0"/>
          <w:color w:val="auto"/>
        </w:rPr>
        <w:t xml:space="preserve"> </w:t>
      </w:r>
      <w:r w:rsidR="008F2D44" w:rsidRPr="002A690B">
        <w:rPr>
          <w:rStyle w:val="Strong"/>
          <w:bCs w:val="0"/>
          <w:color w:val="auto"/>
        </w:rPr>
        <w:t>long</w:t>
      </w:r>
      <w:r w:rsidR="00A84FB4" w:rsidRPr="002A690B">
        <w:rPr>
          <w:rStyle w:val="Strong"/>
          <w:bCs w:val="0"/>
          <w:color w:val="auto"/>
        </w:rPr>
        <w:t xml:space="preserve"> </w:t>
      </w:r>
      <w:r w:rsidR="008F2D44" w:rsidRPr="002A690B">
        <w:rPr>
          <w:rStyle w:val="Strong"/>
          <w:bCs w:val="0"/>
          <w:color w:val="auto"/>
        </w:rPr>
        <w:t>will</w:t>
      </w:r>
      <w:r w:rsidR="00A84FB4" w:rsidRPr="002A690B">
        <w:rPr>
          <w:rStyle w:val="Strong"/>
          <w:bCs w:val="0"/>
          <w:color w:val="auto"/>
        </w:rPr>
        <w:t xml:space="preserve"> </w:t>
      </w:r>
      <w:r w:rsidR="008F2D44" w:rsidRPr="002A690B">
        <w:rPr>
          <w:rStyle w:val="Strong"/>
          <w:bCs w:val="0"/>
          <w:color w:val="auto"/>
        </w:rPr>
        <w:t>it</w:t>
      </w:r>
      <w:r w:rsidR="00A84FB4" w:rsidRPr="002A690B">
        <w:rPr>
          <w:rStyle w:val="Strong"/>
          <w:bCs w:val="0"/>
          <w:color w:val="auto"/>
        </w:rPr>
        <w:t xml:space="preserve"> </w:t>
      </w:r>
      <w:r w:rsidR="008F2D44" w:rsidRPr="002A690B">
        <w:rPr>
          <w:rStyle w:val="Strong"/>
          <w:bCs w:val="0"/>
          <w:color w:val="auto"/>
        </w:rPr>
        <w:t>take</w:t>
      </w:r>
      <w:r w:rsidR="00A84FB4" w:rsidRPr="002A690B">
        <w:rPr>
          <w:rStyle w:val="Strong"/>
          <w:bCs w:val="0"/>
          <w:color w:val="auto"/>
        </w:rPr>
        <w:t xml:space="preserve"> </w:t>
      </w:r>
      <w:r w:rsidR="008F2D44" w:rsidRPr="002A690B">
        <w:rPr>
          <w:rStyle w:val="Strong"/>
          <w:bCs w:val="0"/>
          <w:color w:val="auto"/>
        </w:rPr>
        <w:t>to</w:t>
      </w:r>
      <w:r w:rsidR="00A84FB4" w:rsidRPr="002A690B">
        <w:rPr>
          <w:rStyle w:val="Strong"/>
          <w:bCs w:val="0"/>
          <w:color w:val="auto"/>
        </w:rPr>
        <w:t xml:space="preserve"> </w:t>
      </w:r>
      <w:r w:rsidR="008F2D44" w:rsidRPr="002A690B">
        <w:rPr>
          <w:rStyle w:val="Strong"/>
          <w:bCs w:val="0"/>
          <w:color w:val="auto"/>
        </w:rPr>
        <w:t>roll</w:t>
      </w:r>
      <w:r w:rsidR="00A84FB4" w:rsidRPr="002A690B">
        <w:rPr>
          <w:rStyle w:val="Strong"/>
          <w:bCs w:val="0"/>
          <w:color w:val="auto"/>
        </w:rPr>
        <w:t xml:space="preserve"> </w:t>
      </w:r>
      <w:r w:rsidR="008F2D44" w:rsidRPr="002A690B">
        <w:rPr>
          <w:rStyle w:val="Strong"/>
          <w:bCs w:val="0"/>
          <w:color w:val="auto"/>
        </w:rPr>
        <w:t>out</w:t>
      </w:r>
      <w:r w:rsidR="00A84FB4" w:rsidRPr="002A690B">
        <w:rPr>
          <w:rStyle w:val="Strong"/>
          <w:bCs w:val="0"/>
          <w:color w:val="auto"/>
        </w:rPr>
        <w:t xml:space="preserve"> </w:t>
      </w:r>
      <w:r w:rsidR="008F2D44" w:rsidRPr="002A690B">
        <w:rPr>
          <w:rStyle w:val="Strong"/>
          <w:bCs w:val="0"/>
          <w:color w:val="auto"/>
        </w:rPr>
        <w:t>Oliver’s</w:t>
      </w:r>
      <w:r w:rsidR="00A84FB4" w:rsidRPr="002A690B">
        <w:rPr>
          <w:rStyle w:val="Strong"/>
          <w:bCs w:val="0"/>
          <w:color w:val="auto"/>
        </w:rPr>
        <w:t xml:space="preserve"> </w:t>
      </w:r>
      <w:r w:rsidR="008F2D44" w:rsidRPr="002A690B">
        <w:rPr>
          <w:rStyle w:val="Strong"/>
          <w:bCs w:val="0"/>
          <w:color w:val="auto"/>
        </w:rPr>
        <w:t>Training?</w:t>
      </w:r>
    </w:p>
    <w:p w14:paraId="0A6242B3" w14:textId="0F3F2710" w:rsidR="008F2D44" w:rsidRPr="002A690B" w:rsidRDefault="00566837" w:rsidP="007A6F8E">
      <w:pPr>
        <w:rPr>
          <w:color w:val="auto"/>
        </w:rPr>
      </w:pPr>
      <w:r w:rsidRPr="002A690B">
        <w:t>E</w:t>
      </w:r>
      <w:r w:rsidR="008F2D44" w:rsidRPr="002A690B">
        <w:t>mployers</w:t>
      </w:r>
      <w:r w:rsidR="00A84FB4" w:rsidRPr="002A690B">
        <w:t xml:space="preserve"> </w:t>
      </w:r>
      <w:r w:rsidRPr="002A690B">
        <w:t>will</w:t>
      </w:r>
      <w:r w:rsidR="00A84FB4" w:rsidRPr="002A690B">
        <w:t xml:space="preserve"> </w:t>
      </w:r>
      <w:r w:rsidRPr="002A690B">
        <w:t>need</w:t>
      </w:r>
      <w:r w:rsidR="00A84FB4" w:rsidRPr="002A690B">
        <w:t xml:space="preserve"> </w:t>
      </w:r>
      <w:r w:rsidRPr="002A690B">
        <w:t>to</w:t>
      </w:r>
      <w:r w:rsidR="00A84FB4" w:rsidRPr="002A690B">
        <w:t xml:space="preserve"> </w:t>
      </w:r>
      <w:r w:rsidRPr="002A690B">
        <w:t>work</w:t>
      </w:r>
      <w:r w:rsidR="00A84FB4" w:rsidRPr="002A690B">
        <w:t xml:space="preserve"> </w:t>
      </w:r>
      <w:r w:rsidRPr="002A690B">
        <w:t>with</w:t>
      </w:r>
      <w:r w:rsidR="00A84FB4" w:rsidRPr="002A690B">
        <w:t xml:space="preserve"> </w:t>
      </w:r>
      <w:r w:rsidRPr="002A690B">
        <w:t>their</w:t>
      </w:r>
      <w:r w:rsidR="00A84FB4" w:rsidRPr="002A690B">
        <w:t xml:space="preserve"> </w:t>
      </w:r>
      <w:r w:rsidRPr="002A690B">
        <w:t>Integrated</w:t>
      </w:r>
      <w:r w:rsidR="00A84FB4" w:rsidRPr="002A690B">
        <w:t xml:space="preserve"> </w:t>
      </w:r>
      <w:r w:rsidRPr="002A690B">
        <w:t>Care</w:t>
      </w:r>
      <w:r w:rsidR="00A84FB4" w:rsidRPr="002A690B">
        <w:t xml:space="preserve"> </w:t>
      </w:r>
      <w:r w:rsidRPr="002A690B">
        <w:t>System</w:t>
      </w:r>
      <w:r w:rsidR="00A84FB4" w:rsidRPr="002A690B">
        <w:t xml:space="preserve"> </w:t>
      </w:r>
      <w:r w:rsidRPr="002A690B">
        <w:t>to</w:t>
      </w:r>
      <w:r w:rsidR="00A84FB4" w:rsidRPr="002A690B">
        <w:t xml:space="preserve"> </w:t>
      </w:r>
      <w:r w:rsidRPr="002A690B">
        <w:t>develop</w:t>
      </w:r>
      <w:r w:rsidR="00A84FB4" w:rsidRPr="002A690B">
        <w:t xml:space="preserve"> </w:t>
      </w:r>
      <w:r w:rsidRPr="002A690B">
        <w:t>and</w:t>
      </w:r>
      <w:r w:rsidR="00A84FB4" w:rsidRPr="002A690B">
        <w:t xml:space="preserve"> </w:t>
      </w:r>
      <w:r w:rsidRPr="002A690B">
        <w:t>deliver</w:t>
      </w:r>
      <w:r w:rsidR="00A84FB4" w:rsidRPr="002A690B">
        <w:t xml:space="preserve"> </w:t>
      </w:r>
      <w:r w:rsidRPr="002A690B">
        <w:t>a</w:t>
      </w:r>
      <w:r w:rsidR="00A84FB4" w:rsidRPr="002A690B">
        <w:t xml:space="preserve"> </w:t>
      </w:r>
      <w:r w:rsidR="008F2D44" w:rsidRPr="002A690B">
        <w:t>pragmatic</w:t>
      </w:r>
      <w:r w:rsidR="00A84FB4" w:rsidRPr="002A690B">
        <w:t xml:space="preserve"> </w:t>
      </w:r>
      <w:r w:rsidR="008F2D44" w:rsidRPr="002A690B">
        <w:t>roll-out</w:t>
      </w:r>
      <w:r w:rsidR="00A84FB4" w:rsidRPr="002A690B">
        <w:t xml:space="preserve"> </w:t>
      </w:r>
      <w:r w:rsidRPr="002A690B">
        <w:t>plan</w:t>
      </w:r>
      <w:r w:rsidR="00A84FB4" w:rsidRPr="002A690B">
        <w:t xml:space="preserve"> </w:t>
      </w:r>
      <w:r w:rsidRPr="002A690B">
        <w:t>that</w:t>
      </w:r>
      <w:r w:rsidR="00A84FB4" w:rsidRPr="002A690B">
        <w:t xml:space="preserve"> </w:t>
      </w:r>
      <w:r w:rsidR="008F2D44" w:rsidRPr="002A690B">
        <w:t>prioritis</w:t>
      </w:r>
      <w:r w:rsidR="00CA7224" w:rsidRPr="002A690B">
        <w:t>es</w:t>
      </w:r>
      <w:r w:rsidR="00A84FB4" w:rsidRPr="002A690B">
        <w:t xml:space="preserve"> </w:t>
      </w:r>
      <w:r w:rsidR="008F2D44" w:rsidRPr="002A690B">
        <w:t>risks</w:t>
      </w:r>
      <w:r w:rsidR="00A84FB4" w:rsidRPr="002A690B">
        <w:t xml:space="preserve"> </w:t>
      </w:r>
      <w:r w:rsidR="009D4D1A" w:rsidRPr="002A690B">
        <w:t>and</w:t>
      </w:r>
      <w:r w:rsidR="00A84FB4" w:rsidRPr="002A690B">
        <w:t xml:space="preserve"> </w:t>
      </w:r>
      <w:r w:rsidR="008F2D44" w:rsidRPr="002A690B">
        <w:t>works</w:t>
      </w:r>
      <w:r w:rsidR="00A84FB4" w:rsidRPr="002A690B">
        <w:t xml:space="preserve"> </w:t>
      </w:r>
      <w:r w:rsidR="008F2D44" w:rsidRPr="002A690B">
        <w:t>for</w:t>
      </w:r>
      <w:r w:rsidR="00A84FB4" w:rsidRPr="002A690B">
        <w:t xml:space="preserve"> </w:t>
      </w:r>
      <w:r w:rsidR="008F2D44" w:rsidRPr="002A690B">
        <w:t>the</w:t>
      </w:r>
      <w:r w:rsidR="00A84FB4" w:rsidRPr="002A690B">
        <w:t xml:space="preserve"> </w:t>
      </w:r>
      <w:r w:rsidR="008F2D44" w:rsidRPr="002A690B">
        <w:t>size</w:t>
      </w:r>
      <w:r w:rsidR="00A84FB4" w:rsidRPr="002A690B">
        <w:t xml:space="preserve"> </w:t>
      </w:r>
      <w:r w:rsidR="008F2D44" w:rsidRPr="002A690B">
        <w:t>and</w:t>
      </w:r>
      <w:r w:rsidR="00A84FB4" w:rsidRPr="002A690B">
        <w:t xml:space="preserve"> </w:t>
      </w:r>
      <w:r w:rsidR="008F2D44" w:rsidRPr="002A690B">
        <w:t>nature</w:t>
      </w:r>
      <w:r w:rsidR="00A84FB4" w:rsidRPr="002A690B">
        <w:t xml:space="preserve"> </w:t>
      </w:r>
      <w:r w:rsidR="008F2D44" w:rsidRPr="002A690B">
        <w:t>of</w:t>
      </w:r>
      <w:r w:rsidR="00A84FB4" w:rsidRPr="002A690B">
        <w:t xml:space="preserve"> </w:t>
      </w:r>
      <w:r w:rsidR="008F2D44" w:rsidRPr="002A690B">
        <w:t>their</w:t>
      </w:r>
      <w:r w:rsidR="00A84FB4" w:rsidRPr="002A690B">
        <w:t xml:space="preserve"> </w:t>
      </w:r>
      <w:r w:rsidR="008F2D44" w:rsidRPr="002A690B">
        <w:t>service.</w:t>
      </w:r>
      <w:r w:rsidR="00A84FB4" w:rsidRPr="002A690B">
        <w:t xml:space="preserve"> </w:t>
      </w:r>
      <w:r w:rsidRPr="002A690B">
        <w:t>It</w:t>
      </w:r>
      <w:r w:rsidR="00A84FB4" w:rsidRPr="002A690B">
        <w:t xml:space="preserve"> </w:t>
      </w:r>
      <w:r w:rsidRPr="002A690B">
        <w:t>is</w:t>
      </w:r>
      <w:r w:rsidR="00A84FB4" w:rsidRPr="002A690B">
        <w:t xml:space="preserve"> </w:t>
      </w:r>
      <w:r w:rsidRPr="002A690B">
        <w:t>recognised</w:t>
      </w:r>
      <w:r w:rsidR="00A84FB4" w:rsidRPr="002A690B">
        <w:t xml:space="preserve"> </w:t>
      </w:r>
      <w:r w:rsidRPr="002A690B">
        <w:t>that</w:t>
      </w:r>
      <w:r w:rsidR="00A84FB4" w:rsidRPr="002A690B">
        <w:t xml:space="preserve"> </w:t>
      </w:r>
      <w:r w:rsidRPr="002A690B">
        <w:t>for</w:t>
      </w:r>
      <w:r w:rsidR="00A84FB4" w:rsidRPr="002A690B">
        <w:t xml:space="preserve"> </w:t>
      </w:r>
      <w:r w:rsidRPr="002A690B">
        <w:t>large</w:t>
      </w:r>
      <w:r w:rsidR="00A84FB4" w:rsidRPr="002A690B">
        <w:t xml:space="preserve"> </w:t>
      </w:r>
      <w:r w:rsidRPr="002A690B">
        <w:t>employers</w:t>
      </w:r>
      <w:r w:rsidR="00A84FB4" w:rsidRPr="002A690B">
        <w:t xml:space="preserve"> </w:t>
      </w:r>
      <w:r w:rsidRPr="002A690B">
        <w:t>it</w:t>
      </w:r>
      <w:r w:rsidR="00A84FB4" w:rsidRPr="002A690B">
        <w:t xml:space="preserve"> </w:t>
      </w:r>
      <w:r w:rsidRPr="002A690B">
        <w:t>may</w:t>
      </w:r>
      <w:r w:rsidR="00A84FB4" w:rsidRPr="002A690B">
        <w:t xml:space="preserve"> </w:t>
      </w:r>
      <w:r w:rsidRPr="002A690B">
        <w:t>take</w:t>
      </w:r>
      <w:r w:rsidR="00A84FB4" w:rsidRPr="002A690B">
        <w:t xml:space="preserve"> </w:t>
      </w:r>
      <w:r w:rsidRPr="002A690B">
        <w:t>up</w:t>
      </w:r>
      <w:r w:rsidR="00A84FB4" w:rsidRPr="002A690B">
        <w:t xml:space="preserve"> </w:t>
      </w:r>
      <w:r w:rsidRPr="002A690B">
        <w:t>to</w:t>
      </w:r>
      <w:r w:rsidR="00A84FB4" w:rsidRPr="002A690B">
        <w:t xml:space="preserve"> </w:t>
      </w:r>
      <w:r w:rsidRPr="002A690B">
        <w:t>three</w:t>
      </w:r>
      <w:r w:rsidR="00A84FB4" w:rsidRPr="002A690B">
        <w:t xml:space="preserve"> </w:t>
      </w:r>
      <w:r w:rsidRPr="002A690B">
        <w:t>years</w:t>
      </w:r>
      <w:r w:rsidR="00A84FB4" w:rsidRPr="002A690B">
        <w:t xml:space="preserve"> </w:t>
      </w:r>
      <w:r w:rsidRPr="002A690B">
        <w:t>to</w:t>
      </w:r>
      <w:r w:rsidR="00A84FB4" w:rsidRPr="002A690B">
        <w:t xml:space="preserve"> </w:t>
      </w:r>
      <w:r w:rsidRPr="002A690B">
        <w:t>fully</w:t>
      </w:r>
      <w:r w:rsidR="00A84FB4" w:rsidRPr="002A690B">
        <w:t xml:space="preserve"> </w:t>
      </w:r>
      <w:r w:rsidRPr="002A690B">
        <w:t>roll</w:t>
      </w:r>
      <w:r w:rsidR="00A84FB4" w:rsidRPr="002A690B">
        <w:t xml:space="preserve"> </w:t>
      </w:r>
      <w:r w:rsidRPr="002A690B">
        <w:t>out</w:t>
      </w:r>
      <w:r w:rsidR="00A84FB4" w:rsidRPr="002A690B">
        <w:t xml:space="preserve"> </w:t>
      </w:r>
      <w:r w:rsidRPr="002A690B">
        <w:t>Oliver’s</w:t>
      </w:r>
      <w:r w:rsidR="00A84FB4" w:rsidRPr="002A690B">
        <w:t xml:space="preserve"> </w:t>
      </w:r>
      <w:r w:rsidRPr="002A690B">
        <w:t>Training</w:t>
      </w:r>
      <w:r w:rsidR="00A84FB4" w:rsidRPr="002A690B">
        <w:t xml:space="preserve"> </w:t>
      </w:r>
      <w:r w:rsidRPr="002A690B">
        <w:t>to</w:t>
      </w:r>
      <w:r w:rsidR="00A84FB4" w:rsidRPr="002A690B">
        <w:t xml:space="preserve"> </w:t>
      </w:r>
      <w:r w:rsidRPr="002A690B">
        <w:t>all</w:t>
      </w:r>
      <w:r w:rsidR="00A84FB4" w:rsidRPr="002A690B">
        <w:t xml:space="preserve"> </w:t>
      </w:r>
      <w:r w:rsidRPr="002A690B">
        <w:t>their</w:t>
      </w:r>
      <w:r w:rsidR="00A84FB4" w:rsidRPr="002A690B">
        <w:t xml:space="preserve"> </w:t>
      </w:r>
      <w:r w:rsidRPr="002A690B">
        <w:t>staff.</w:t>
      </w:r>
    </w:p>
    <w:p w14:paraId="7530D576" w14:textId="592817AC" w:rsidR="004F7A67" w:rsidRPr="002A690B" w:rsidRDefault="002A690B" w:rsidP="002A690B">
      <w:pPr>
        <w:rPr>
          <w:rStyle w:val="Strong"/>
          <w:bCs w:val="0"/>
          <w:color w:val="auto"/>
        </w:rPr>
      </w:pPr>
      <w:bookmarkStart w:id="41" w:name="_Toc151118305"/>
      <w:bookmarkStart w:id="42" w:name="_Toc151118426"/>
      <w:r w:rsidRPr="002A690B">
        <w:rPr>
          <w:rStyle w:val="eop"/>
          <w:rFonts w:cs="Arial"/>
          <w:b/>
          <w:bCs/>
          <w:color w:val="auto"/>
        </w:rPr>
        <w:t>2</w:t>
      </w:r>
      <w:r w:rsidR="00417C9D">
        <w:rPr>
          <w:rStyle w:val="eop"/>
          <w:rFonts w:cs="Arial"/>
          <w:b/>
          <w:bCs/>
          <w:color w:val="auto"/>
        </w:rPr>
        <w:t>4</w:t>
      </w:r>
      <w:r w:rsidRPr="002A690B">
        <w:rPr>
          <w:rStyle w:val="eop"/>
          <w:rFonts w:cs="Arial"/>
          <w:b/>
          <w:bCs/>
          <w:color w:val="auto"/>
        </w:rPr>
        <w:t>.</w:t>
      </w:r>
      <w:r w:rsidR="00A84FB4" w:rsidRPr="002A690B">
        <w:rPr>
          <w:rStyle w:val="Strong"/>
          <w:bCs w:val="0"/>
          <w:color w:val="auto"/>
        </w:rPr>
        <w:t xml:space="preserve"> </w:t>
      </w:r>
      <w:r w:rsidR="004F7A67" w:rsidRPr="002A690B">
        <w:rPr>
          <w:rStyle w:val="Strong"/>
          <w:bCs w:val="0"/>
          <w:color w:val="auto"/>
        </w:rPr>
        <w:t>How</w:t>
      </w:r>
      <w:r w:rsidR="00A84FB4" w:rsidRPr="002A690B">
        <w:rPr>
          <w:rStyle w:val="Strong"/>
          <w:bCs w:val="0"/>
          <w:color w:val="auto"/>
        </w:rPr>
        <w:t xml:space="preserve"> </w:t>
      </w:r>
      <w:r w:rsidR="004F7A67" w:rsidRPr="002A690B">
        <w:rPr>
          <w:rStyle w:val="Strong"/>
          <w:bCs w:val="0"/>
          <w:color w:val="auto"/>
        </w:rPr>
        <w:t>do</w:t>
      </w:r>
      <w:r w:rsidR="00A84FB4" w:rsidRPr="002A690B">
        <w:rPr>
          <w:rStyle w:val="Strong"/>
          <w:bCs w:val="0"/>
          <w:color w:val="auto"/>
        </w:rPr>
        <w:t xml:space="preserve"> </w:t>
      </w:r>
      <w:r w:rsidR="004F7A67" w:rsidRPr="002A690B">
        <w:rPr>
          <w:rStyle w:val="Strong"/>
          <w:bCs w:val="0"/>
          <w:color w:val="auto"/>
        </w:rPr>
        <w:t>I</w:t>
      </w:r>
      <w:r w:rsidR="00A84FB4" w:rsidRPr="002A690B">
        <w:rPr>
          <w:rStyle w:val="Strong"/>
          <w:bCs w:val="0"/>
          <w:color w:val="auto"/>
        </w:rPr>
        <w:t xml:space="preserve"> </w:t>
      </w:r>
      <w:r w:rsidR="004F7A67" w:rsidRPr="002A690B">
        <w:rPr>
          <w:rStyle w:val="Strong"/>
          <w:bCs w:val="0"/>
          <w:color w:val="auto"/>
        </w:rPr>
        <w:t>know</w:t>
      </w:r>
      <w:r w:rsidR="00A84FB4" w:rsidRPr="002A690B">
        <w:rPr>
          <w:rStyle w:val="Strong"/>
          <w:bCs w:val="0"/>
          <w:color w:val="auto"/>
        </w:rPr>
        <w:t xml:space="preserve"> </w:t>
      </w:r>
      <w:r w:rsidR="004F7A67" w:rsidRPr="002A690B">
        <w:rPr>
          <w:rStyle w:val="Strong"/>
          <w:bCs w:val="0"/>
          <w:color w:val="auto"/>
        </w:rPr>
        <w:t>which</w:t>
      </w:r>
      <w:r w:rsidR="00A84FB4" w:rsidRPr="002A690B">
        <w:rPr>
          <w:rStyle w:val="Strong"/>
          <w:bCs w:val="0"/>
          <w:color w:val="auto"/>
        </w:rPr>
        <w:t xml:space="preserve"> </w:t>
      </w:r>
      <w:r w:rsidR="004F7A67" w:rsidRPr="002A690B" w:rsidDel="00E42E3A">
        <w:rPr>
          <w:rStyle w:val="Strong"/>
          <w:bCs w:val="0"/>
          <w:color w:val="auto"/>
        </w:rPr>
        <w:t>Ti</w:t>
      </w:r>
      <w:r w:rsidR="004F7A67" w:rsidRPr="002A690B">
        <w:rPr>
          <w:rStyle w:val="Strong"/>
          <w:bCs w:val="0"/>
          <w:color w:val="auto"/>
        </w:rPr>
        <w:t>er</w:t>
      </w:r>
      <w:r w:rsidR="00A84FB4" w:rsidRPr="002A690B">
        <w:rPr>
          <w:rStyle w:val="Strong"/>
          <w:bCs w:val="0"/>
          <w:color w:val="auto"/>
        </w:rPr>
        <w:t xml:space="preserve"> </w:t>
      </w:r>
      <w:r w:rsidR="00E42E3A" w:rsidRPr="002A690B">
        <w:rPr>
          <w:rStyle w:val="Strong"/>
          <w:bCs w:val="0"/>
          <w:color w:val="auto"/>
        </w:rPr>
        <w:t>of</w:t>
      </w:r>
      <w:r w:rsidR="00A84FB4" w:rsidRPr="002A690B">
        <w:rPr>
          <w:rStyle w:val="Strong"/>
          <w:bCs w:val="0"/>
          <w:color w:val="auto"/>
        </w:rPr>
        <w:t xml:space="preserve"> </w:t>
      </w:r>
      <w:r w:rsidR="00E42E3A" w:rsidRPr="002A690B">
        <w:rPr>
          <w:rStyle w:val="Strong"/>
          <w:bCs w:val="0"/>
          <w:color w:val="auto"/>
        </w:rPr>
        <w:t>training</w:t>
      </w:r>
      <w:r w:rsidR="00A84FB4" w:rsidRPr="002A690B">
        <w:rPr>
          <w:rStyle w:val="Strong"/>
          <w:bCs w:val="0"/>
          <w:color w:val="auto"/>
        </w:rPr>
        <w:t xml:space="preserve"> </w:t>
      </w:r>
      <w:r w:rsidR="00E42E3A" w:rsidRPr="002A690B">
        <w:rPr>
          <w:rStyle w:val="Strong"/>
          <w:bCs w:val="0"/>
          <w:color w:val="auto"/>
        </w:rPr>
        <w:t>I</w:t>
      </w:r>
      <w:r w:rsidR="00A84FB4" w:rsidRPr="002A690B">
        <w:rPr>
          <w:rStyle w:val="Strong"/>
          <w:bCs w:val="0"/>
          <w:color w:val="auto"/>
        </w:rPr>
        <w:t xml:space="preserve"> </w:t>
      </w:r>
      <w:r w:rsidR="00E42E3A" w:rsidRPr="002A690B">
        <w:rPr>
          <w:rStyle w:val="Strong"/>
          <w:bCs w:val="0"/>
          <w:color w:val="auto"/>
        </w:rPr>
        <w:t>or</w:t>
      </w:r>
      <w:r w:rsidR="00A84FB4" w:rsidRPr="002A690B">
        <w:rPr>
          <w:rStyle w:val="Strong"/>
          <w:bCs w:val="0"/>
          <w:color w:val="auto"/>
        </w:rPr>
        <w:t xml:space="preserve"> </w:t>
      </w:r>
      <w:r w:rsidR="004F7A67" w:rsidRPr="002A690B">
        <w:rPr>
          <w:rStyle w:val="Strong"/>
          <w:bCs w:val="0"/>
          <w:color w:val="auto"/>
        </w:rPr>
        <w:t>my</w:t>
      </w:r>
      <w:r w:rsidR="00A84FB4" w:rsidRPr="002A690B">
        <w:rPr>
          <w:rStyle w:val="Strong"/>
          <w:bCs w:val="0"/>
          <w:color w:val="auto"/>
        </w:rPr>
        <w:t xml:space="preserve"> </w:t>
      </w:r>
      <w:r w:rsidR="004F7A67" w:rsidRPr="002A690B">
        <w:rPr>
          <w:rStyle w:val="Strong"/>
          <w:bCs w:val="0"/>
          <w:color w:val="auto"/>
        </w:rPr>
        <w:t>employees</w:t>
      </w:r>
      <w:r w:rsidR="00A84FB4" w:rsidRPr="002A690B">
        <w:rPr>
          <w:rStyle w:val="Strong"/>
          <w:bCs w:val="0"/>
          <w:color w:val="auto"/>
        </w:rPr>
        <w:t xml:space="preserve"> </w:t>
      </w:r>
      <w:r w:rsidR="004F7A67" w:rsidRPr="002A690B">
        <w:rPr>
          <w:rStyle w:val="Strong"/>
          <w:bCs w:val="0"/>
          <w:color w:val="auto"/>
        </w:rPr>
        <w:t>need?</w:t>
      </w:r>
      <w:bookmarkEnd w:id="41"/>
      <w:bookmarkEnd w:id="42"/>
    </w:p>
    <w:p w14:paraId="6D79F6BE" w14:textId="4AC163BB" w:rsidR="004F7A67" w:rsidRPr="00E427CA" w:rsidRDefault="004F7A67" w:rsidP="004F7A67">
      <w:pPr>
        <w:rPr>
          <w:color w:val="auto"/>
        </w:rPr>
      </w:pPr>
      <w:r w:rsidRPr="00E427CA">
        <w:rPr>
          <w:color w:val="auto"/>
        </w:rPr>
        <w:t>Tier</w:t>
      </w:r>
      <w:r w:rsidR="00A84FB4">
        <w:rPr>
          <w:color w:val="auto"/>
        </w:rPr>
        <w:t xml:space="preserve"> </w:t>
      </w:r>
      <w:r w:rsidRPr="00E427CA">
        <w:rPr>
          <w:color w:val="auto"/>
        </w:rPr>
        <w:t>1</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r w:rsidR="00A84FB4">
        <w:rPr>
          <w:color w:val="auto"/>
        </w:rPr>
        <w:t xml:space="preserve"> </w:t>
      </w:r>
      <w:r w:rsidRPr="00E427CA">
        <w:rPr>
          <w:color w:val="auto"/>
        </w:rPr>
        <w:t>is</w:t>
      </w:r>
      <w:r w:rsidR="00A84FB4">
        <w:rPr>
          <w:color w:val="auto"/>
        </w:rPr>
        <w:t xml:space="preserve"> </w:t>
      </w:r>
      <w:r w:rsidRPr="00E427CA">
        <w:rPr>
          <w:color w:val="auto"/>
        </w:rPr>
        <w:t>for</w:t>
      </w:r>
      <w:r w:rsidR="00A84FB4">
        <w:rPr>
          <w:color w:val="auto"/>
        </w:rPr>
        <w:t xml:space="preserve"> </w:t>
      </w:r>
      <w:r w:rsidRPr="00E427CA">
        <w:rPr>
          <w:color w:val="auto"/>
        </w:rPr>
        <w:t>people</w:t>
      </w:r>
      <w:r w:rsidR="00A84FB4">
        <w:rPr>
          <w:color w:val="auto"/>
        </w:rPr>
        <w:t xml:space="preserve"> </w:t>
      </w:r>
      <w:r w:rsidRPr="00E427CA">
        <w:rPr>
          <w:color w:val="auto"/>
        </w:rPr>
        <w:t>who</w:t>
      </w:r>
      <w:r w:rsidR="00A84FB4">
        <w:rPr>
          <w:color w:val="auto"/>
        </w:rPr>
        <w:t xml:space="preserve"> </w:t>
      </w:r>
      <w:r w:rsidRPr="00E427CA">
        <w:rPr>
          <w:color w:val="auto"/>
        </w:rPr>
        <w:t>require</w:t>
      </w:r>
      <w:r w:rsidR="00A84FB4">
        <w:rPr>
          <w:color w:val="auto"/>
        </w:rPr>
        <w:t xml:space="preserve"> </w:t>
      </w:r>
      <w:r w:rsidRPr="00E427CA">
        <w:rPr>
          <w:color w:val="auto"/>
        </w:rPr>
        <w:t>general</w:t>
      </w:r>
      <w:r w:rsidR="00A84FB4">
        <w:rPr>
          <w:color w:val="auto"/>
        </w:rPr>
        <w:t xml:space="preserve"> </w:t>
      </w:r>
      <w:r w:rsidRPr="00E427CA">
        <w:rPr>
          <w:color w:val="auto"/>
        </w:rPr>
        <w:t>awareness</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support</w:t>
      </w:r>
      <w:r w:rsidR="00A84FB4">
        <w:rPr>
          <w:color w:val="auto"/>
        </w:rPr>
        <w:t xml:space="preserve"> </w:t>
      </w:r>
      <w:r w:rsidRPr="00E427CA">
        <w:rPr>
          <w:color w:val="auto"/>
        </w:rPr>
        <w:t>autistic</w:t>
      </w:r>
      <w:r w:rsidR="00A84FB4">
        <w:rPr>
          <w:color w:val="auto"/>
        </w:rPr>
        <w:t xml:space="preserve"> </w:t>
      </w:r>
      <w:r w:rsidRPr="00E427CA">
        <w:rPr>
          <w:color w:val="auto"/>
        </w:rPr>
        <w:t>people</w:t>
      </w:r>
      <w:r w:rsidR="00A84FB4">
        <w:rPr>
          <w:color w:val="auto"/>
        </w:rPr>
        <w:t xml:space="preserve"> </w:t>
      </w:r>
      <w:r w:rsidRPr="00E427CA">
        <w:rPr>
          <w:color w:val="auto"/>
        </w:rPr>
        <w:t>or</w:t>
      </w:r>
      <w:r w:rsidR="00A84FB4">
        <w:rPr>
          <w:color w:val="auto"/>
        </w:rPr>
        <w:t xml:space="preserve"> </w:t>
      </w:r>
      <w:r w:rsidRPr="00E427CA">
        <w:rPr>
          <w:color w:val="auto"/>
        </w:rPr>
        <w:t>people</w:t>
      </w:r>
      <w:r w:rsidR="00A84FB4">
        <w:rPr>
          <w:color w:val="auto"/>
        </w:rPr>
        <w:t xml:space="preserve"> </w:t>
      </w:r>
      <w:r w:rsidRPr="00E427CA">
        <w:rPr>
          <w:color w:val="auto"/>
        </w:rPr>
        <w:t>with</w:t>
      </w:r>
      <w:r w:rsidR="00A84FB4">
        <w:rPr>
          <w:color w:val="auto"/>
        </w:rPr>
        <w:t xml:space="preserve"> </w:t>
      </w:r>
      <w:r w:rsidRPr="00E427CA">
        <w:rPr>
          <w:color w:val="auto"/>
        </w:rPr>
        <w:t>a</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may</w:t>
      </w:r>
      <w:r w:rsidR="00A84FB4">
        <w:rPr>
          <w:color w:val="auto"/>
        </w:rPr>
        <w:t xml:space="preserve"> </w:t>
      </w:r>
      <w:r w:rsidRPr="00E427CA">
        <w:rPr>
          <w:color w:val="auto"/>
        </w:rPr>
        <w:t>need.  </w:t>
      </w:r>
    </w:p>
    <w:p w14:paraId="7AFBBFFF" w14:textId="4315640E" w:rsidR="004F7A67" w:rsidRPr="00E427CA" w:rsidRDefault="004F7A67" w:rsidP="004F7A67">
      <w:pPr>
        <w:rPr>
          <w:color w:val="auto"/>
        </w:rPr>
      </w:pPr>
      <w:r w:rsidRPr="00E427CA">
        <w:rPr>
          <w:color w:val="auto"/>
        </w:rPr>
        <w:t>Tier</w:t>
      </w:r>
      <w:r w:rsidR="00A84FB4">
        <w:rPr>
          <w:color w:val="auto"/>
        </w:rPr>
        <w:t xml:space="preserve"> </w:t>
      </w:r>
      <w:r w:rsidRPr="00E427CA">
        <w:rPr>
          <w:color w:val="auto"/>
        </w:rPr>
        <w:t>2</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r w:rsidR="00A84FB4">
        <w:rPr>
          <w:color w:val="auto"/>
        </w:rPr>
        <w:t xml:space="preserve"> </w:t>
      </w:r>
      <w:r w:rsidRPr="00E427CA">
        <w:rPr>
          <w:color w:val="auto"/>
        </w:rPr>
        <w:t>is</w:t>
      </w:r>
      <w:r w:rsidR="00A84FB4">
        <w:rPr>
          <w:color w:val="auto"/>
        </w:rPr>
        <w:t xml:space="preserve"> </w:t>
      </w:r>
      <w:r w:rsidRPr="00E427CA">
        <w:rPr>
          <w:color w:val="auto"/>
        </w:rPr>
        <w:t>for</w:t>
      </w:r>
      <w:r w:rsidR="00A84FB4">
        <w:rPr>
          <w:color w:val="auto"/>
        </w:rPr>
        <w:t xml:space="preserve"> </w:t>
      </w:r>
      <w:r w:rsidRPr="00E427CA">
        <w:rPr>
          <w:color w:val="auto"/>
        </w:rPr>
        <w:t>people</w:t>
      </w:r>
      <w:r w:rsidR="00A84FB4">
        <w:rPr>
          <w:color w:val="auto"/>
        </w:rPr>
        <w:t xml:space="preserve"> </w:t>
      </w:r>
      <w:r w:rsidRPr="00E427CA">
        <w:rPr>
          <w:color w:val="auto"/>
        </w:rPr>
        <w:t>who</w:t>
      </w:r>
      <w:r w:rsidR="00A84FB4">
        <w:rPr>
          <w:color w:val="auto"/>
        </w:rPr>
        <w:t xml:space="preserve"> </w:t>
      </w:r>
      <w:r w:rsidRPr="00E427CA">
        <w:rPr>
          <w:color w:val="auto"/>
        </w:rPr>
        <w:t>may</w:t>
      </w:r>
      <w:r w:rsidR="00A84FB4">
        <w:rPr>
          <w:color w:val="auto"/>
        </w:rPr>
        <w:t xml:space="preserve"> </w:t>
      </w:r>
      <w:r w:rsidRPr="00E427CA">
        <w:rPr>
          <w:color w:val="auto"/>
        </w:rPr>
        <w:t>need</w:t>
      </w:r>
      <w:r w:rsidR="00A84FB4">
        <w:rPr>
          <w:color w:val="auto"/>
        </w:rPr>
        <w:t xml:space="preserve"> </w:t>
      </w:r>
      <w:r w:rsidRPr="00E427CA">
        <w:rPr>
          <w:color w:val="auto"/>
        </w:rPr>
        <w:t>to</w:t>
      </w:r>
      <w:r w:rsidR="00A84FB4">
        <w:rPr>
          <w:color w:val="auto"/>
        </w:rPr>
        <w:t xml:space="preserve"> </w:t>
      </w:r>
      <w:r w:rsidRPr="00E427CA">
        <w:rPr>
          <w:color w:val="auto"/>
        </w:rPr>
        <w:t>provide</w:t>
      </w:r>
      <w:r w:rsidR="00A84FB4">
        <w:rPr>
          <w:color w:val="auto"/>
        </w:rPr>
        <w:t xml:space="preserve"> </w:t>
      </w:r>
      <w:r w:rsidRPr="00E427CA">
        <w:rPr>
          <w:color w:val="auto"/>
        </w:rPr>
        <w:t>care</w:t>
      </w:r>
      <w:r w:rsidR="00A84FB4">
        <w:rPr>
          <w:color w:val="auto"/>
        </w:rPr>
        <w:t xml:space="preserve"> </w:t>
      </w:r>
      <w:r w:rsidRPr="00E427CA">
        <w:rPr>
          <w:color w:val="auto"/>
        </w:rPr>
        <w:t>and</w:t>
      </w:r>
      <w:r w:rsidR="00A84FB4">
        <w:rPr>
          <w:color w:val="auto"/>
        </w:rPr>
        <w:t xml:space="preserve"> </w:t>
      </w:r>
      <w:r w:rsidRPr="00E427CA">
        <w:rPr>
          <w:color w:val="auto"/>
        </w:rPr>
        <w:t>support</w:t>
      </w:r>
      <w:r w:rsidR="00A84FB4">
        <w:rPr>
          <w:color w:val="auto"/>
        </w:rPr>
        <w:t xml:space="preserve"> </w:t>
      </w:r>
      <w:r w:rsidRPr="00E427CA">
        <w:rPr>
          <w:color w:val="auto"/>
        </w:rPr>
        <w:t>for</w:t>
      </w:r>
      <w:r w:rsidR="00A84FB4">
        <w:rPr>
          <w:color w:val="auto"/>
        </w:rPr>
        <w:t xml:space="preserve"> </w:t>
      </w:r>
      <w:r w:rsidRPr="00E427CA">
        <w:rPr>
          <w:color w:val="auto"/>
        </w:rPr>
        <w:t>autistic</w:t>
      </w:r>
      <w:r w:rsidR="00A84FB4">
        <w:rPr>
          <w:color w:val="auto"/>
        </w:rPr>
        <w:t xml:space="preserve"> </w:t>
      </w:r>
      <w:r w:rsidRPr="00E427CA">
        <w:rPr>
          <w:color w:val="auto"/>
        </w:rPr>
        <w:t>people</w:t>
      </w:r>
      <w:r w:rsidR="00A84FB4">
        <w:rPr>
          <w:color w:val="auto"/>
        </w:rPr>
        <w:t xml:space="preserve"> </w:t>
      </w:r>
      <w:r w:rsidRPr="00E427CA">
        <w:rPr>
          <w:color w:val="auto"/>
        </w:rPr>
        <w:t>or</w:t>
      </w:r>
      <w:r w:rsidR="00A84FB4">
        <w:rPr>
          <w:color w:val="auto"/>
        </w:rPr>
        <w:t xml:space="preserve"> </w:t>
      </w:r>
      <w:r w:rsidRPr="00E427CA">
        <w:rPr>
          <w:color w:val="auto"/>
        </w:rPr>
        <w:t>people</w:t>
      </w:r>
      <w:r w:rsidR="00A84FB4">
        <w:rPr>
          <w:color w:val="auto"/>
        </w:rPr>
        <w:t xml:space="preserve"> </w:t>
      </w:r>
      <w:r w:rsidRPr="00E427CA">
        <w:rPr>
          <w:color w:val="auto"/>
        </w:rPr>
        <w:t>with</w:t>
      </w:r>
      <w:r w:rsidR="00A84FB4">
        <w:rPr>
          <w:color w:val="auto"/>
        </w:rPr>
        <w:t xml:space="preserve"> </w:t>
      </w:r>
      <w:r w:rsidRPr="00E427CA">
        <w:rPr>
          <w:color w:val="auto"/>
        </w:rPr>
        <w:t>a</w:t>
      </w:r>
      <w:r w:rsidR="00A84FB4">
        <w:rPr>
          <w:color w:val="auto"/>
        </w:rPr>
        <w:t xml:space="preserve"> </w:t>
      </w:r>
      <w:r w:rsidRPr="00E427CA">
        <w:rPr>
          <w:color w:val="auto"/>
        </w:rPr>
        <w:t>learning</w:t>
      </w:r>
      <w:r w:rsidR="00A84FB4">
        <w:rPr>
          <w:color w:val="auto"/>
        </w:rPr>
        <w:t xml:space="preserve"> </w:t>
      </w:r>
      <w:r w:rsidRPr="00E427CA">
        <w:rPr>
          <w:color w:val="auto"/>
        </w:rPr>
        <w:t>disability.  </w:t>
      </w:r>
    </w:p>
    <w:p w14:paraId="270185E9" w14:textId="44FA1718" w:rsidR="004F7A67" w:rsidRPr="00E427CA" w:rsidRDefault="004F7A67" w:rsidP="004F7A67">
      <w:pPr>
        <w:rPr>
          <w:color w:val="auto"/>
        </w:rPr>
      </w:pPr>
      <w:r w:rsidRPr="00E427CA">
        <w:rPr>
          <w:color w:val="auto"/>
        </w:rPr>
        <w:t>Depending</w:t>
      </w:r>
      <w:r w:rsidR="00A84FB4">
        <w:rPr>
          <w:color w:val="auto"/>
        </w:rPr>
        <w:t xml:space="preserve"> </w:t>
      </w:r>
      <w:r w:rsidRPr="00E427CA">
        <w:rPr>
          <w:color w:val="auto"/>
        </w:rPr>
        <w:t>on</w:t>
      </w:r>
      <w:r w:rsidR="00A84FB4">
        <w:rPr>
          <w:color w:val="auto"/>
        </w:rPr>
        <w:t xml:space="preserve"> </w:t>
      </w:r>
      <w:r w:rsidRPr="00E427CA">
        <w:rPr>
          <w:color w:val="auto"/>
        </w:rPr>
        <w:t>their</w:t>
      </w:r>
      <w:r w:rsidR="00A84FB4">
        <w:rPr>
          <w:color w:val="auto"/>
        </w:rPr>
        <w:t xml:space="preserve"> </w:t>
      </w:r>
      <w:r w:rsidRPr="00E427CA">
        <w:rPr>
          <w:color w:val="auto"/>
        </w:rPr>
        <w:t>role,</w:t>
      </w:r>
      <w:r w:rsidR="00A84FB4">
        <w:rPr>
          <w:color w:val="auto"/>
        </w:rPr>
        <w:t xml:space="preserve"> </w:t>
      </w:r>
      <w:r w:rsidRPr="00E427CA">
        <w:rPr>
          <w:color w:val="auto"/>
        </w:rPr>
        <w:t>staff</w:t>
      </w:r>
      <w:r w:rsidR="00A84FB4">
        <w:rPr>
          <w:color w:val="auto"/>
        </w:rPr>
        <w:t xml:space="preserve"> </w:t>
      </w:r>
      <w:r w:rsidRPr="00E427CA">
        <w:rPr>
          <w:color w:val="auto"/>
        </w:rPr>
        <w:t>may</w:t>
      </w:r>
      <w:r w:rsidR="00A84FB4">
        <w:rPr>
          <w:color w:val="auto"/>
        </w:rPr>
        <w:t xml:space="preserve"> </w:t>
      </w:r>
      <w:r w:rsidRPr="00E427CA">
        <w:rPr>
          <w:color w:val="auto"/>
        </w:rPr>
        <w:t>require</w:t>
      </w:r>
      <w:r w:rsidR="00A84FB4">
        <w:rPr>
          <w:color w:val="auto"/>
        </w:rPr>
        <w:t xml:space="preserve"> </w:t>
      </w:r>
      <w:r w:rsidRPr="00E427CA">
        <w:rPr>
          <w:color w:val="auto"/>
        </w:rPr>
        <w:t>further</w:t>
      </w:r>
      <w:r w:rsidR="00A84FB4">
        <w:rPr>
          <w:color w:val="auto"/>
        </w:rPr>
        <w:t xml:space="preserve"> </w:t>
      </w:r>
      <w:r w:rsidRPr="00E427CA">
        <w:rPr>
          <w:color w:val="auto"/>
        </w:rPr>
        <w:t>capabilities</w:t>
      </w:r>
      <w:r w:rsidR="00A84FB4">
        <w:rPr>
          <w:color w:val="auto"/>
        </w:rPr>
        <w:t xml:space="preserve"> </w:t>
      </w:r>
      <w:r w:rsidRPr="00E427CA">
        <w:rPr>
          <w:color w:val="auto"/>
        </w:rPr>
        <w:t>in</w:t>
      </w:r>
      <w:r w:rsidR="00A84FB4">
        <w:rPr>
          <w:color w:val="auto"/>
        </w:rPr>
        <w:t xml:space="preserve"> </w:t>
      </w:r>
      <w:r w:rsidRPr="00E427CA">
        <w:rPr>
          <w:color w:val="auto"/>
        </w:rPr>
        <w:t>addition</w:t>
      </w:r>
      <w:r w:rsidR="00A84FB4">
        <w:rPr>
          <w:color w:val="auto"/>
        </w:rPr>
        <w:t xml:space="preserve"> </w:t>
      </w:r>
      <w:r w:rsidRPr="00E427CA">
        <w:rPr>
          <w:color w:val="auto"/>
        </w:rPr>
        <w:t>to</w:t>
      </w:r>
      <w:r w:rsidR="00A84FB4">
        <w:rPr>
          <w:color w:val="auto"/>
        </w:rPr>
        <w:t xml:space="preserve"> </w:t>
      </w:r>
      <w:r w:rsidRPr="00E427CA">
        <w:rPr>
          <w:color w:val="auto"/>
        </w:rPr>
        <w:t>those</w:t>
      </w:r>
      <w:r w:rsidR="00A84FB4">
        <w:rPr>
          <w:color w:val="auto"/>
        </w:rPr>
        <w:t xml:space="preserve"> </w:t>
      </w:r>
      <w:r w:rsidRPr="00E427CA">
        <w:rPr>
          <w:color w:val="auto"/>
        </w:rPr>
        <w:t>covered</w:t>
      </w:r>
      <w:r w:rsidR="00A84FB4">
        <w:rPr>
          <w:color w:val="auto"/>
        </w:rPr>
        <w:t xml:space="preserve"> </w:t>
      </w:r>
      <w:r w:rsidRPr="00E427CA">
        <w:rPr>
          <w:color w:val="auto"/>
        </w:rPr>
        <w:t>in</w:t>
      </w:r>
      <w:r w:rsidR="00A84FB4">
        <w:rPr>
          <w:color w:val="auto"/>
        </w:rPr>
        <w:t xml:space="preserve"> </w:t>
      </w:r>
      <w:r w:rsidRPr="00E427CA">
        <w:rPr>
          <w:color w:val="auto"/>
        </w:rPr>
        <w:t>the</w:t>
      </w:r>
      <w:r w:rsidR="00A84FB4">
        <w:rPr>
          <w:color w:val="auto"/>
        </w:rPr>
        <w:t xml:space="preserve"> </w:t>
      </w:r>
      <w:r w:rsidRPr="00E427CA">
        <w:rPr>
          <w:color w:val="auto"/>
        </w:rPr>
        <w:t>Tier</w:t>
      </w:r>
      <w:r w:rsidR="00A84FB4">
        <w:rPr>
          <w:color w:val="auto"/>
        </w:rPr>
        <w:t xml:space="preserve"> </w:t>
      </w:r>
      <w:r w:rsidRPr="00E427CA">
        <w:rPr>
          <w:color w:val="auto"/>
        </w:rPr>
        <w:t>2</w:t>
      </w:r>
      <w:r w:rsidR="00A84FB4">
        <w:rPr>
          <w:color w:val="auto"/>
        </w:rPr>
        <w:t xml:space="preserve"> </w:t>
      </w:r>
      <w:r w:rsidRPr="00E427CA">
        <w:rPr>
          <w:color w:val="auto"/>
        </w:rPr>
        <w:t>package.</w:t>
      </w:r>
      <w:r w:rsidR="00A84FB4">
        <w:rPr>
          <w:color w:val="auto"/>
        </w:rPr>
        <w:t xml:space="preserve"> </w:t>
      </w:r>
      <w:r w:rsidRPr="00E427CA">
        <w:rPr>
          <w:color w:val="auto"/>
        </w:rPr>
        <w:t>It</w:t>
      </w:r>
      <w:r w:rsidR="00A84FB4">
        <w:rPr>
          <w:color w:val="auto"/>
        </w:rPr>
        <w:t xml:space="preserve"> </w:t>
      </w:r>
      <w:r w:rsidRPr="00E427CA">
        <w:rPr>
          <w:color w:val="auto"/>
        </w:rPr>
        <w:t>is</w:t>
      </w:r>
      <w:r w:rsidR="00A84FB4">
        <w:rPr>
          <w:color w:val="auto"/>
        </w:rPr>
        <w:t xml:space="preserve"> </w:t>
      </w:r>
      <w:r w:rsidRPr="00E427CA">
        <w:rPr>
          <w:color w:val="auto"/>
        </w:rPr>
        <w:t>the</w:t>
      </w:r>
      <w:r w:rsidR="00A84FB4">
        <w:rPr>
          <w:color w:val="auto"/>
        </w:rPr>
        <w:t xml:space="preserve"> </w:t>
      </w:r>
      <w:r w:rsidRPr="00E427CA">
        <w:rPr>
          <w:color w:val="auto"/>
        </w:rPr>
        <w:t>responsibility</w:t>
      </w:r>
      <w:r w:rsidR="00A84FB4">
        <w:rPr>
          <w:color w:val="auto"/>
        </w:rPr>
        <w:t xml:space="preserve"> </w:t>
      </w:r>
      <w:r w:rsidRPr="00E427CA">
        <w:rPr>
          <w:color w:val="auto"/>
        </w:rPr>
        <w:t>of</w:t>
      </w:r>
      <w:r w:rsidR="00A84FB4">
        <w:rPr>
          <w:color w:val="auto"/>
        </w:rPr>
        <w:t xml:space="preserve"> </w:t>
      </w:r>
      <w:r w:rsidRPr="00E427CA">
        <w:rPr>
          <w:color w:val="auto"/>
        </w:rPr>
        <w:t>employers</w:t>
      </w:r>
      <w:r w:rsidR="00A84FB4">
        <w:rPr>
          <w:color w:val="auto"/>
        </w:rPr>
        <w:t xml:space="preserve"> </w:t>
      </w:r>
      <w:r w:rsidRPr="00E427CA">
        <w:rPr>
          <w:color w:val="auto"/>
        </w:rPr>
        <w:t>to</w:t>
      </w:r>
      <w:r w:rsidR="00A84FB4">
        <w:rPr>
          <w:color w:val="auto"/>
        </w:rPr>
        <w:t xml:space="preserve"> </w:t>
      </w:r>
      <w:r w:rsidRPr="00E427CA">
        <w:rPr>
          <w:color w:val="auto"/>
        </w:rPr>
        <w:t>determine</w:t>
      </w:r>
      <w:r w:rsidR="00A84FB4">
        <w:rPr>
          <w:color w:val="auto"/>
        </w:rPr>
        <w:t xml:space="preserve"> </w:t>
      </w:r>
      <w:r w:rsidRPr="00E427CA">
        <w:rPr>
          <w:color w:val="auto"/>
        </w:rPr>
        <w:t>any</w:t>
      </w:r>
      <w:r w:rsidR="00A84FB4">
        <w:rPr>
          <w:color w:val="auto"/>
        </w:rPr>
        <w:t xml:space="preserve"> </w:t>
      </w:r>
      <w:r w:rsidRPr="00E427CA">
        <w:rPr>
          <w:color w:val="auto"/>
        </w:rPr>
        <w:t>further</w:t>
      </w:r>
      <w:r w:rsidR="00A84FB4">
        <w:rPr>
          <w:color w:val="auto"/>
        </w:rPr>
        <w:t xml:space="preserve"> </w:t>
      </w:r>
      <w:r w:rsidRPr="00E427CA">
        <w:rPr>
          <w:color w:val="auto"/>
        </w:rPr>
        <w:t>capabilities</w:t>
      </w:r>
      <w:r w:rsidR="00A84FB4">
        <w:rPr>
          <w:color w:val="auto"/>
        </w:rPr>
        <w:t xml:space="preserve"> </w:t>
      </w:r>
      <w:r w:rsidRPr="00E427CA">
        <w:rPr>
          <w:color w:val="auto"/>
        </w:rPr>
        <w:t>their</w:t>
      </w:r>
      <w:r w:rsidR="00A84FB4">
        <w:rPr>
          <w:color w:val="auto"/>
        </w:rPr>
        <w:t xml:space="preserve"> </w:t>
      </w:r>
      <w:r w:rsidRPr="00E427CA">
        <w:rPr>
          <w:color w:val="auto"/>
        </w:rPr>
        <w:t>staff</w:t>
      </w:r>
      <w:r w:rsidR="00A84FB4">
        <w:rPr>
          <w:color w:val="auto"/>
        </w:rPr>
        <w:t xml:space="preserve"> </w:t>
      </w:r>
      <w:r w:rsidRPr="00E427CA">
        <w:rPr>
          <w:color w:val="auto"/>
        </w:rPr>
        <w:t>need</w:t>
      </w:r>
      <w:r w:rsidR="00A84FB4">
        <w:rPr>
          <w:color w:val="auto"/>
        </w:rPr>
        <w:t xml:space="preserve"> </w:t>
      </w:r>
      <w:r w:rsidRPr="00E427CA">
        <w:rPr>
          <w:color w:val="auto"/>
        </w:rPr>
        <w:t>and</w:t>
      </w:r>
      <w:r w:rsidR="00A84FB4">
        <w:rPr>
          <w:color w:val="auto"/>
        </w:rPr>
        <w:t xml:space="preserve"> </w:t>
      </w:r>
      <w:r w:rsidRPr="00E427CA">
        <w:rPr>
          <w:color w:val="auto"/>
        </w:rPr>
        <w:t>to</w:t>
      </w:r>
      <w:r w:rsidR="00A84FB4">
        <w:rPr>
          <w:color w:val="auto"/>
        </w:rPr>
        <w:t xml:space="preserve"> </w:t>
      </w:r>
      <w:r w:rsidRPr="00E427CA">
        <w:rPr>
          <w:color w:val="auto"/>
        </w:rPr>
        <w:t>put</w:t>
      </w:r>
      <w:r w:rsidR="00A84FB4">
        <w:rPr>
          <w:color w:val="auto"/>
        </w:rPr>
        <w:t xml:space="preserve"> </w:t>
      </w:r>
      <w:r w:rsidRPr="00E427CA">
        <w:rPr>
          <w:color w:val="auto"/>
        </w:rPr>
        <w:t>in</w:t>
      </w:r>
      <w:r w:rsidR="00A84FB4">
        <w:rPr>
          <w:color w:val="auto"/>
        </w:rPr>
        <w:t xml:space="preserve"> </w:t>
      </w:r>
      <w:r w:rsidRPr="00E427CA">
        <w:rPr>
          <w:color w:val="auto"/>
        </w:rPr>
        <w:t>place</w:t>
      </w:r>
      <w:r w:rsidR="00A84FB4">
        <w:rPr>
          <w:color w:val="auto"/>
        </w:rPr>
        <w:t xml:space="preserve"> </w:t>
      </w:r>
      <w:r w:rsidRPr="00E427CA">
        <w:rPr>
          <w:color w:val="auto"/>
        </w:rPr>
        <w:t>the</w:t>
      </w:r>
      <w:r w:rsidR="00A84FB4">
        <w:rPr>
          <w:color w:val="auto"/>
        </w:rPr>
        <w:t xml:space="preserve"> </w:t>
      </w:r>
      <w:r w:rsidRPr="00E427CA">
        <w:rPr>
          <w:color w:val="auto"/>
        </w:rPr>
        <w:t>appropriate</w:t>
      </w:r>
      <w:r w:rsidR="00A84FB4">
        <w:rPr>
          <w:color w:val="auto"/>
        </w:rPr>
        <w:t xml:space="preserve"> </w:t>
      </w:r>
      <w:r w:rsidRPr="00E427CA">
        <w:rPr>
          <w:color w:val="auto"/>
        </w:rPr>
        <w:t>provisions.</w:t>
      </w:r>
    </w:p>
    <w:p w14:paraId="007B0142" w14:textId="0AA46362" w:rsidR="004F7A67" w:rsidRDefault="004F7A67" w:rsidP="004F7A67">
      <w:pPr>
        <w:rPr>
          <w:rFonts w:asciiTheme="minorHAnsi" w:hAnsiTheme="minorHAnsi" w:cstheme="minorHAnsi"/>
          <w:color w:val="auto"/>
        </w:rPr>
      </w:pPr>
      <w:r w:rsidRPr="00E427CA">
        <w:rPr>
          <w:rFonts w:asciiTheme="minorHAnsi" w:hAnsiTheme="minorHAnsi" w:cstheme="minorHAnsi"/>
          <w:color w:val="auto"/>
        </w:rPr>
        <w:t>It</w:t>
      </w:r>
      <w:r w:rsidR="00A84FB4">
        <w:rPr>
          <w:rFonts w:asciiTheme="minorHAnsi" w:hAnsiTheme="minorHAnsi" w:cstheme="minorHAnsi"/>
          <w:color w:val="auto"/>
        </w:rPr>
        <w:t xml:space="preserve"> </w:t>
      </w:r>
      <w:r w:rsidRPr="00E427CA">
        <w:rPr>
          <w:rFonts w:asciiTheme="minorHAnsi" w:hAnsiTheme="minorHAnsi" w:cstheme="minorHAnsi"/>
          <w:color w:val="auto"/>
        </w:rPr>
        <w:t>is</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employers’</w:t>
      </w:r>
      <w:r w:rsidR="00A84FB4">
        <w:rPr>
          <w:rFonts w:asciiTheme="minorHAnsi" w:hAnsiTheme="minorHAnsi" w:cstheme="minorHAnsi"/>
          <w:color w:val="auto"/>
        </w:rPr>
        <w:t xml:space="preserve"> </w:t>
      </w:r>
      <w:r w:rsidRPr="00E427CA">
        <w:rPr>
          <w:rFonts w:asciiTheme="minorHAnsi" w:hAnsiTheme="minorHAnsi" w:cstheme="minorHAnsi"/>
          <w:color w:val="auto"/>
        </w:rPr>
        <w:t>responsibility</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ensure</w:t>
      </w:r>
      <w:r w:rsidR="00A84FB4">
        <w:rPr>
          <w:rFonts w:asciiTheme="minorHAnsi" w:hAnsiTheme="minorHAnsi" w:cstheme="minorHAnsi"/>
          <w:color w:val="auto"/>
        </w:rPr>
        <w:t xml:space="preserve"> </w:t>
      </w:r>
      <w:r w:rsidRPr="00E427CA">
        <w:rPr>
          <w:rFonts w:asciiTheme="minorHAnsi" w:hAnsiTheme="minorHAnsi" w:cstheme="minorHAnsi"/>
          <w:color w:val="auto"/>
        </w:rPr>
        <w:t>their</w:t>
      </w:r>
      <w:r w:rsidR="00A84FB4">
        <w:rPr>
          <w:rFonts w:asciiTheme="minorHAnsi" w:hAnsiTheme="minorHAnsi" w:cstheme="minorHAnsi"/>
          <w:color w:val="auto"/>
        </w:rPr>
        <w:t xml:space="preserve"> </w:t>
      </w:r>
      <w:r w:rsidRPr="00E427CA">
        <w:rPr>
          <w:rFonts w:asciiTheme="minorHAnsi" w:hAnsiTheme="minorHAnsi" w:cstheme="minorHAnsi"/>
          <w:color w:val="auto"/>
        </w:rPr>
        <w:t>staff</w:t>
      </w:r>
      <w:r w:rsidR="00A84FB4">
        <w:rPr>
          <w:rFonts w:asciiTheme="minorHAnsi" w:hAnsiTheme="minorHAnsi" w:cstheme="minorHAnsi"/>
          <w:color w:val="auto"/>
        </w:rPr>
        <w:t xml:space="preserve"> </w:t>
      </w:r>
      <w:r w:rsidRPr="00E427CA">
        <w:rPr>
          <w:rFonts w:asciiTheme="minorHAnsi" w:hAnsiTheme="minorHAnsi" w:cstheme="minorHAnsi"/>
          <w:color w:val="auto"/>
        </w:rPr>
        <w:t>have</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appropriate</w:t>
      </w:r>
      <w:r w:rsidR="00A84FB4">
        <w:rPr>
          <w:rFonts w:asciiTheme="minorHAnsi" w:hAnsiTheme="minorHAnsi" w:cstheme="minorHAnsi"/>
          <w:color w:val="auto"/>
        </w:rPr>
        <w:t xml:space="preserve"> </w:t>
      </w:r>
      <w:r w:rsidRPr="00E427CA">
        <w:rPr>
          <w:rFonts w:asciiTheme="minorHAnsi" w:hAnsiTheme="minorHAnsi" w:cstheme="minorHAnsi"/>
          <w:color w:val="auto"/>
        </w:rPr>
        <w:t>training</w:t>
      </w:r>
      <w:r w:rsidR="00A84FB4">
        <w:rPr>
          <w:rFonts w:asciiTheme="minorHAnsi" w:hAnsiTheme="minorHAnsi" w:cstheme="minorHAnsi"/>
          <w:color w:val="auto"/>
        </w:rPr>
        <w:t xml:space="preserve"> </w:t>
      </w:r>
      <w:r w:rsidRPr="00E427CA">
        <w:rPr>
          <w:rFonts w:asciiTheme="minorHAnsi" w:hAnsiTheme="minorHAnsi" w:cstheme="minorHAnsi"/>
          <w:color w:val="auto"/>
        </w:rPr>
        <w:t>for</w:t>
      </w:r>
      <w:r w:rsidR="00A84FB4">
        <w:rPr>
          <w:rFonts w:asciiTheme="minorHAnsi" w:hAnsiTheme="minorHAnsi" w:cstheme="minorHAnsi"/>
          <w:color w:val="auto"/>
        </w:rPr>
        <w:t xml:space="preserve"> </w:t>
      </w:r>
      <w:r w:rsidRPr="00E427CA">
        <w:rPr>
          <w:rFonts w:asciiTheme="minorHAnsi" w:hAnsiTheme="minorHAnsi" w:cstheme="minorHAnsi"/>
          <w:color w:val="auto"/>
        </w:rPr>
        <w:t>their</w:t>
      </w:r>
      <w:r w:rsidR="00A84FB4">
        <w:rPr>
          <w:rFonts w:asciiTheme="minorHAnsi" w:hAnsiTheme="minorHAnsi" w:cstheme="minorHAnsi"/>
          <w:color w:val="auto"/>
        </w:rPr>
        <w:t xml:space="preserve"> </w:t>
      </w:r>
      <w:r w:rsidRPr="00E427CA">
        <w:rPr>
          <w:rFonts w:asciiTheme="minorHAnsi" w:hAnsiTheme="minorHAnsi" w:cstheme="minorHAnsi"/>
          <w:color w:val="auto"/>
        </w:rPr>
        <w:t>roles</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they</w:t>
      </w:r>
      <w:r w:rsidR="00A84FB4">
        <w:rPr>
          <w:rFonts w:asciiTheme="minorHAnsi" w:hAnsiTheme="minorHAnsi" w:cstheme="minorHAnsi"/>
          <w:color w:val="auto"/>
        </w:rPr>
        <w:t xml:space="preserve"> </w:t>
      </w:r>
      <w:r w:rsidRPr="00E427CA">
        <w:rPr>
          <w:rFonts w:asciiTheme="minorHAnsi" w:hAnsiTheme="minorHAnsi" w:cstheme="minorHAnsi"/>
          <w:color w:val="auto"/>
        </w:rPr>
        <w:t>will</w:t>
      </w:r>
      <w:r w:rsidR="00A84FB4">
        <w:rPr>
          <w:rFonts w:asciiTheme="minorHAnsi" w:hAnsiTheme="minorHAnsi" w:cstheme="minorHAnsi"/>
          <w:color w:val="auto"/>
        </w:rPr>
        <w:t xml:space="preserve"> </w:t>
      </w:r>
      <w:r w:rsidRPr="00E427CA">
        <w:rPr>
          <w:rFonts w:asciiTheme="minorHAnsi" w:hAnsiTheme="minorHAnsi" w:cstheme="minorHAnsi"/>
          <w:color w:val="auto"/>
        </w:rPr>
        <w:t>need</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advise</w:t>
      </w:r>
      <w:r w:rsidR="00A84FB4">
        <w:rPr>
          <w:rFonts w:asciiTheme="minorHAnsi" w:hAnsiTheme="minorHAnsi" w:cstheme="minorHAnsi"/>
          <w:color w:val="auto"/>
        </w:rPr>
        <w:t xml:space="preserve"> </w:t>
      </w:r>
      <w:r w:rsidRPr="00E427CA">
        <w:rPr>
          <w:rFonts w:asciiTheme="minorHAnsi" w:hAnsiTheme="minorHAnsi" w:cstheme="minorHAnsi"/>
          <w:color w:val="auto"/>
        </w:rPr>
        <w:t>staff</w:t>
      </w:r>
      <w:r w:rsidR="00A84FB4">
        <w:rPr>
          <w:rFonts w:asciiTheme="minorHAnsi" w:hAnsiTheme="minorHAnsi" w:cstheme="minorHAnsi"/>
          <w:color w:val="auto"/>
        </w:rPr>
        <w:t xml:space="preserve"> </w:t>
      </w:r>
      <w:r w:rsidRPr="00E427CA">
        <w:rPr>
          <w:rFonts w:asciiTheme="minorHAnsi" w:hAnsiTheme="minorHAnsi" w:cstheme="minorHAnsi"/>
          <w:color w:val="auto"/>
        </w:rPr>
        <w:t>on</w:t>
      </w:r>
      <w:r w:rsidR="00A84FB4">
        <w:rPr>
          <w:rFonts w:asciiTheme="minorHAnsi" w:hAnsiTheme="minorHAnsi" w:cstheme="minorHAnsi"/>
          <w:color w:val="auto"/>
        </w:rPr>
        <w:t xml:space="preserve"> </w:t>
      </w:r>
      <w:r w:rsidRPr="00E427CA">
        <w:rPr>
          <w:rFonts w:asciiTheme="minorHAnsi" w:hAnsiTheme="minorHAnsi" w:cstheme="minorHAnsi"/>
          <w:color w:val="auto"/>
        </w:rPr>
        <w:t>whether</w:t>
      </w:r>
      <w:r w:rsidR="00A84FB4">
        <w:rPr>
          <w:rFonts w:asciiTheme="minorHAnsi" w:hAnsiTheme="minorHAnsi" w:cstheme="minorHAnsi"/>
          <w:color w:val="auto"/>
        </w:rPr>
        <w:t xml:space="preserve"> </w:t>
      </w:r>
      <w:r w:rsidRPr="00E427CA">
        <w:rPr>
          <w:rFonts w:asciiTheme="minorHAnsi" w:hAnsiTheme="minorHAnsi" w:cstheme="minorHAnsi"/>
          <w:color w:val="auto"/>
        </w:rPr>
        <w:t>they</w:t>
      </w:r>
      <w:r w:rsidR="00A84FB4">
        <w:rPr>
          <w:rFonts w:asciiTheme="minorHAnsi" w:hAnsiTheme="minorHAnsi" w:cstheme="minorHAnsi"/>
          <w:color w:val="auto"/>
        </w:rPr>
        <w:t xml:space="preserve"> </w:t>
      </w:r>
      <w:r w:rsidRPr="00E427CA">
        <w:rPr>
          <w:rFonts w:asciiTheme="minorHAnsi" w:hAnsiTheme="minorHAnsi" w:cstheme="minorHAnsi"/>
          <w:color w:val="auto"/>
        </w:rPr>
        <w:t>should</w:t>
      </w:r>
      <w:r w:rsidR="00A84FB4">
        <w:rPr>
          <w:rFonts w:asciiTheme="minorHAnsi" w:hAnsiTheme="minorHAnsi" w:cstheme="minorHAnsi"/>
          <w:color w:val="auto"/>
        </w:rPr>
        <w:t xml:space="preserve"> </w:t>
      </w:r>
      <w:r w:rsidRPr="00E427CA">
        <w:rPr>
          <w:rFonts w:asciiTheme="minorHAnsi" w:hAnsiTheme="minorHAnsi" w:cstheme="minorHAnsi"/>
          <w:color w:val="auto"/>
        </w:rPr>
        <w:t>complete</w:t>
      </w:r>
      <w:r w:rsidR="00A84FB4">
        <w:rPr>
          <w:rFonts w:asciiTheme="minorHAnsi" w:hAnsiTheme="minorHAnsi" w:cstheme="minorHAnsi"/>
          <w:color w:val="auto"/>
        </w:rPr>
        <w:t xml:space="preserve"> </w:t>
      </w:r>
      <w:r w:rsidRPr="00E427CA">
        <w:rPr>
          <w:rFonts w:asciiTheme="minorHAnsi" w:hAnsiTheme="minorHAnsi" w:cstheme="minorHAnsi"/>
          <w:color w:val="auto"/>
        </w:rPr>
        <w:t>Tier</w:t>
      </w:r>
      <w:r w:rsidR="00A84FB4">
        <w:rPr>
          <w:rFonts w:asciiTheme="minorHAnsi" w:hAnsiTheme="minorHAnsi" w:cstheme="minorHAnsi"/>
          <w:color w:val="auto"/>
        </w:rPr>
        <w:t xml:space="preserve"> </w:t>
      </w:r>
      <w:r w:rsidRPr="00E427CA">
        <w:rPr>
          <w:rFonts w:asciiTheme="minorHAnsi" w:hAnsiTheme="minorHAnsi" w:cstheme="minorHAnsi"/>
          <w:color w:val="auto"/>
        </w:rPr>
        <w:t>1</w:t>
      </w:r>
      <w:r w:rsidR="00A84FB4">
        <w:rPr>
          <w:rFonts w:asciiTheme="minorHAnsi" w:hAnsiTheme="minorHAnsi" w:cstheme="minorHAnsi"/>
          <w:color w:val="auto"/>
        </w:rPr>
        <w:t xml:space="preserve"> </w:t>
      </w:r>
      <w:r w:rsidRPr="00E427CA">
        <w:rPr>
          <w:rFonts w:asciiTheme="minorHAnsi" w:hAnsiTheme="minorHAnsi" w:cstheme="minorHAnsi"/>
          <w:color w:val="auto"/>
        </w:rPr>
        <w:t>or</w:t>
      </w:r>
      <w:r w:rsidR="00A84FB4">
        <w:rPr>
          <w:rFonts w:asciiTheme="minorHAnsi" w:hAnsiTheme="minorHAnsi" w:cstheme="minorHAnsi"/>
          <w:color w:val="auto"/>
        </w:rPr>
        <w:t xml:space="preserve"> </w:t>
      </w:r>
      <w:r w:rsidRPr="00E427CA">
        <w:rPr>
          <w:rFonts w:asciiTheme="minorHAnsi" w:hAnsiTheme="minorHAnsi" w:cstheme="minorHAnsi"/>
          <w:color w:val="auto"/>
        </w:rPr>
        <w:t>Tier</w:t>
      </w:r>
      <w:r w:rsidR="00A84FB4">
        <w:rPr>
          <w:rFonts w:asciiTheme="minorHAnsi" w:hAnsiTheme="minorHAnsi" w:cstheme="minorHAnsi"/>
          <w:color w:val="auto"/>
        </w:rPr>
        <w:t xml:space="preserve"> </w:t>
      </w:r>
      <w:r w:rsidRPr="00E427CA">
        <w:rPr>
          <w:rFonts w:asciiTheme="minorHAnsi" w:hAnsiTheme="minorHAnsi" w:cstheme="minorHAnsi"/>
          <w:color w:val="auto"/>
        </w:rPr>
        <w:t>2. Employers</w:t>
      </w:r>
      <w:r w:rsidR="00A84FB4">
        <w:rPr>
          <w:rFonts w:asciiTheme="minorHAnsi" w:hAnsiTheme="minorHAnsi" w:cstheme="minorHAnsi"/>
          <w:color w:val="auto"/>
        </w:rPr>
        <w:t xml:space="preserve"> </w:t>
      </w:r>
      <w:r w:rsidRPr="00E427CA">
        <w:rPr>
          <w:rFonts w:asciiTheme="minorHAnsi" w:hAnsiTheme="minorHAnsi" w:cstheme="minorHAnsi"/>
          <w:color w:val="auto"/>
        </w:rPr>
        <w:t>can</w:t>
      </w:r>
      <w:r w:rsidR="00A84FB4">
        <w:rPr>
          <w:rFonts w:asciiTheme="minorHAnsi" w:hAnsiTheme="minorHAnsi" w:cstheme="minorHAnsi"/>
          <w:color w:val="auto"/>
        </w:rPr>
        <w:t xml:space="preserve"> </w:t>
      </w:r>
      <w:r w:rsidRPr="00E427CA">
        <w:rPr>
          <w:rFonts w:asciiTheme="minorHAnsi" w:hAnsiTheme="minorHAnsi" w:cstheme="minorHAnsi"/>
          <w:color w:val="auto"/>
        </w:rPr>
        <w:t>refer</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hyperlink r:id="rId45" w:history="1">
        <w:r w:rsidRPr="00E427CA">
          <w:rPr>
            <w:rStyle w:val="Hyperlink"/>
            <w:rFonts w:cstheme="minorHAnsi"/>
            <w:color w:val="auto"/>
          </w:rPr>
          <w:t>The</w:t>
        </w:r>
        <w:r w:rsidR="00A84FB4">
          <w:rPr>
            <w:rStyle w:val="Hyperlink"/>
            <w:rFonts w:cstheme="minorHAnsi"/>
            <w:color w:val="auto"/>
          </w:rPr>
          <w:t xml:space="preserve"> </w:t>
        </w:r>
        <w:r w:rsidRPr="00E427CA">
          <w:rPr>
            <w:rStyle w:val="Hyperlink"/>
            <w:rFonts w:cstheme="minorHAnsi"/>
            <w:color w:val="auto"/>
          </w:rPr>
          <w:t>Oliver</w:t>
        </w:r>
        <w:r w:rsidR="00A84FB4">
          <w:rPr>
            <w:rStyle w:val="Hyperlink"/>
            <w:rFonts w:cstheme="minorHAnsi"/>
            <w:color w:val="auto"/>
          </w:rPr>
          <w:t xml:space="preserve"> </w:t>
        </w:r>
        <w:r w:rsidRPr="00E427CA">
          <w:rPr>
            <w:rStyle w:val="Hyperlink"/>
            <w:rFonts w:cstheme="minorHAnsi"/>
            <w:color w:val="auto"/>
          </w:rPr>
          <w:t>McGowan</w:t>
        </w:r>
        <w:r w:rsidR="00A84FB4">
          <w:rPr>
            <w:rStyle w:val="Hyperlink"/>
            <w:rFonts w:cstheme="minorHAnsi"/>
            <w:color w:val="auto"/>
          </w:rPr>
          <w:t xml:space="preserve"> </w:t>
        </w:r>
        <w:r w:rsidRPr="00E427CA">
          <w:rPr>
            <w:rStyle w:val="Hyperlink"/>
            <w:rFonts w:cstheme="minorHAnsi"/>
            <w:color w:val="auto"/>
          </w:rPr>
          <w:t>Mandatory</w:t>
        </w:r>
        <w:r w:rsidR="00A84FB4">
          <w:rPr>
            <w:rStyle w:val="Hyperlink"/>
            <w:rFonts w:cstheme="minorHAnsi"/>
            <w:color w:val="auto"/>
          </w:rPr>
          <w:t xml:space="preserve"> </w:t>
        </w:r>
        <w:r w:rsidRPr="00E427CA">
          <w:rPr>
            <w:rStyle w:val="Hyperlink"/>
            <w:rFonts w:cstheme="minorHAnsi"/>
            <w:color w:val="auto"/>
          </w:rPr>
          <w:t>Training</w:t>
        </w:r>
        <w:r w:rsidR="00A84FB4">
          <w:rPr>
            <w:rStyle w:val="Hyperlink"/>
            <w:rFonts w:cstheme="minorHAnsi"/>
            <w:color w:val="auto"/>
          </w:rPr>
          <w:t xml:space="preserve"> </w:t>
        </w:r>
        <w:r w:rsidRPr="00E427CA">
          <w:rPr>
            <w:rStyle w:val="Hyperlink"/>
            <w:rFonts w:cstheme="minorHAnsi"/>
            <w:color w:val="auto"/>
          </w:rPr>
          <w:t>Tier</w:t>
        </w:r>
        <w:r w:rsidR="00A84FB4">
          <w:rPr>
            <w:rStyle w:val="Hyperlink"/>
            <w:rFonts w:cstheme="minorHAnsi"/>
            <w:color w:val="auto"/>
          </w:rPr>
          <w:t xml:space="preserve"> </w:t>
        </w:r>
        <w:r w:rsidRPr="00E427CA">
          <w:rPr>
            <w:rStyle w:val="Hyperlink"/>
            <w:rFonts w:cstheme="minorHAnsi"/>
            <w:color w:val="auto"/>
          </w:rPr>
          <w:t>Guidance</w:t>
        </w:r>
      </w:hyperlink>
      <w:r w:rsidRPr="00E427CA">
        <w:rPr>
          <w:rFonts w:asciiTheme="minorHAnsi" w:hAnsiTheme="minorHAnsi" w:cstheme="minorHAnsi"/>
          <w:color w:val="auto"/>
        </w:rPr>
        <w:t>.</w:t>
      </w:r>
    </w:p>
    <w:p w14:paraId="565CFC91" w14:textId="11806B56" w:rsidR="00941D57" w:rsidRDefault="00941D57">
      <w:pPr>
        <w:spacing w:after="0" w:line="240" w:lineRule="auto"/>
        <w:textboxTightWrap w:val="none"/>
        <w:rPr>
          <w:rFonts w:asciiTheme="minorHAnsi" w:hAnsiTheme="minorHAnsi" w:cstheme="minorHAnsi"/>
          <w:color w:val="auto"/>
        </w:rPr>
      </w:pPr>
    </w:p>
    <w:p w14:paraId="3953B27F" w14:textId="77777777" w:rsidR="007119CE" w:rsidRPr="00F74864" w:rsidRDefault="007119CE" w:rsidP="00F74864">
      <w:pPr>
        <w:ind w:left="1134" w:right="792"/>
        <w:rPr>
          <w:rFonts w:cs="Arial"/>
          <w:b/>
          <w:bCs/>
        </w:rPr>
      </w:pPr>
      <w:r w:rsidRPr="00F74864">
        <w:rPr>
          <w:rFonts w:cs="Arial"/>
          <w:b/>
          <w:bCs/>
        </w:rPr>
        <w:lastRenderedPageBreak/>
        <w:t>Local example</w:t>
      </w:r>
    </w:p>
    <w:p w14:paraId="3A9F57CF" w14:textId="77777777" w:rsidR="00D06DA5" w:rsidRDefault="007119CE" w:rsidP="00F74864">
      <w:pPr>
        <w:ind w:left="1134" w:right="792"/>
        <w:rPr>
          <w:rFonts w:cs="Arial"/>
          <w:color w:val="auto"/>
        </w:rPr>
      </w:pPr>
      <w:r w:rsidRPr="00D06DA5">
        <w:rPr>
          <w:rFonts w:cs="Arial"/>
        </w:rPr>
        <w:t>Bristol, North Somerset and South Gloucestershire ICB (BNSSG) has agreed an ICB-wide approach to delivering Oliver’s Training across the integrated care board. They are using their own learning platform and have allocated staff to Tier 1 or Tier 2 according to their r</w:t>
      </w:r>
      <w:r w:rsidRPr="00D06DA5">
        <w:rPr>
          <w:rFonts w:cs="Arial"/>
          <w:color w:val="auto"/>
        </w:rPr>
        <w:t xml:space="preserve">ole with ‘administrative and clerical’ allocated Tier 1, and all other staffing groups Tier 2. </w:t>
      </w:r>
    </w:p>
    <w:p w14:paraId="5AF38921" w14:textId="41E2F35F" w:rsidR="007119CE" w:rsidRPr="00D06DA5" w:rsidRDefault="007119CE" w:rsidP="00F74864">
      <w:pPr>
        <w:ind w:left="1134" w:right="792"/>
        <w:rPr>
          <w:rFonts w:cs="Arial"/>
          <w14:ligatures w14:val="standardContextual"/>
        </w:rPr>
      </w:pPr>
      <w:r w:rsidRPr="00D06DA5">
        <w:rPr>
          <w:rFonts w:cs="Arial"/>
          <w:color w:val="auto"/>
        </w:rPr>
        <w:t xml:space="preserve">Staff </w:t>
      </w:r>
      <w:r w:rsidRPr="00D06DA5">
        <w:rPr>
          <w:rFonts w:cs="Arial"/>
        </w:rPr>
        <w:t>then have the option to query their allocated Tier and for this to be amended. For example</w:t>
      </w:r>
      <w:r w:rsidR="00D06DA5">
        <w:rPr>
          <w:rFonts w:cs="Arial"/>
        </w:rPr>
        <w:t>,</w:t>
      </w:r>
      <w:r w:rsidRPr="00D06DA5">
        <w:rPr>
          <w:rFonts w:cs="Arial"/>
        </w:rPr>
        <w:t xml:space="preserve"> some admin and clerical staff may benefit from the Tier 2 session if, for example, they are working on projects on learning disability and autism or have decision-making responsibility for services which may impact people with a learning disability or autistic people. </w:t>
      </w:r>
    </w:p>
    <w:p w14:paraId="4BE08C68" w14:textId="5634C7D4" w:rsidR="007119CE" w:rsidRPr="00D06DA5" w:rsidRDefault="007119CE" w:rsidP="00F74864">
      <w:pPr>
        <w:ind w:left="1134" w:right="792"/>
        <w:rPr>
          <w:rFonts w:cs="Arial"/>
        </w:rPr>
      </w:pPr>
      <w:r w:rsidRPr="00D06DA5">
        <w:rPr>
          <w:rFonts w:cs="Arial"/>
        </w:rPr>
        <w:t>In BNSSG</w:t>
      </w:r>
      <w:r w:rsidR="00D06DA5">
        <w:rPr>
          <w:rFonts w:cs="Arial"/>
        </w:rPr>
        <w:t xml:space="preserve">, </w:t>
      </w:r>
      <w:r w:rsidRPr="00D06DA5">
        <w:rPr>
          <w:rFonts w:cs="Arial"/>
        </w:rPr>
        <w:t xml:space="preserve">staff from across the ICB </w:t>
      </w:r>
      <w:proofErr w:type="gramStart"/>
      <w:r w:rsidRPr="00D06DA5">
        <w:rPr>
          <w:rFonts w:cs="Arial"/>
        </w:rPr>
        <w:t>are able to</w:t>
      </w:r>
      <w:proofErr w:type="gramEnd"/>
      <w:r w:rsidRPr="00D06DA5">
        <w:rPr>
          <w:rFonts w:cs="Arial"/>
        </w:rPr>
        <w:t xml:space="preserve"> book onto Tier 1 and Tier 2 sessions. This means that services can release staff in small numbers, minimising the impact on service delivery. This has the added benefit that staff have the opportunity for interprofessional learning, with participants joining from primary, community, acute and mental health services. </w:t>
      </w:r>
    </w:p>
    <w:p w14:paraId="6D8D97C6" w14:textId="629AC142" w:rsidR="003403D6" w:rsidRDefault="003403D6" w:rsidP="003403D6">
      <w:pPr>
        <w:spacing w:after="0" w:line="240" w:lineRule="auto"/>
        <w:textboxTightWrap w:val="none"/>
        <w:rPr>
          <w:rFonts w:asciiTheme="minorHAnsi" w:hAnsiTheme="minorHAnsi"/>
          <w:b/>
          <w:color w:val="auto"/>
        </w:rPr>
      </w:pPr>
      <w:r w:rsidRPr="003403D6">
        <w:rPr>
          <w:rFonts w:asciiTheme="minorHAnsi" w:hAnsiTheme="minorHAnsi"/>
          <w:b/>
          <w:bCs/>
          <w:color w:val="auto"/>
        </w:rPr>
        <w:t>25. I deliver specialist learning disability and/or autism services and have undertaken training already. Why do I need to do Oliver's</w:t>
      </w:r>
      <w:r w:rsidR="00B4682E">
        <w:rPr>
          <w:rFonts w:asciiTheme="minorHAnsi" w:hAnsiTheme="minorHAnsi"/>
          <w:b/>
          <w:bCs/>
          <w:color w:val="auto"/>
        </w:rPr>
        <w:t xml:space="preserve"> </w:t>
      </w:r>
      <w:proofErr w:type="gramStart"/>
      <w:r w:rsidRPr="003403D6">
        <w:rPr>
          <w:rFonts w:asciiTheme="minorHAnsi" w:hAnsiTheme="minorHAnsi"/>
          <w:b/>
          <w:bCs/>
          <w:color w:val="auto"/>
        </w:rPr>
        <w:t>Training</w:t>
      </w:r>
      <w:proofErr w:type="gramEnd"/>
      <w:r w:rsidRPr="003403D6">
        <w:rPr>
          <w:rFonts w:asciiTheme="minorHAnsi" w:hAnsiTheme="minorHAnsi"/>
          <w:b/>
          <w:bCs/>
          <w:color w:val="auto"/>
        </w:rPr>
        <w:t xml:space="preserve"> and will it be enough?</w:t>
      </w:r>
      <w:r w:rsidRPr="003403D6">
        <w:rPr>
          <w:rFonts w:asciiTheme="minorHAnsi" w:hAnsiTheme="minorHAnsi"/>
          <w:b/>
          <w:color w:val="auto"/>
        </w:rPr>
        <w:t> </w:t>
      </w:r>
    </w:p>
    <w:p w14:paraId="3BAAC45E" w14:textId="77777777" w:rsidR="003403D6" w:rsidRPr="003403D6" w:rsidRDefault="003403D6" w:rsidP="003403D6">
      <w:pPr>
        <w:spacing w:after="0" w:line="240" w:lineRule="auto"/>
        <w:textboxTightWrap w:val="none"/>
        <w:rPr>
          <w:rFonts w:asciiTheme="minorHAnsi" w:hAnsiTheme="minorHAnsi"/>
          <w:bCs/>
          <w:color w:val="auto"/>
        </w:rPr>
      </w:pPr>
    </w:p>
    <w:p w14:paraId="38074FDC" w14:textId="77777777" w:rsidR="00792802" w:rsidRDefault="00792802" w:rsidP="00792802">
      <w:pPr>
        <w:spacing w:after="0" w:line="276" w:lineRule="auto"/>
        <w:textboxTightWrap w:val="none"/>
        <w:rPr>
          <w:rFonts w:asciiTheme="minorHAnsi" w:hAnsiTheme="minorHAnsi"/>
          <w:bCs/>
          <w:color w:val="auto"/>
        </w:rPr>
      </w:pPr>
      <w:r w:rsidRPr="00792802">
        <w:rPr>
          <w:rFonts w:asciiTheme="minorHAnsi" w:hAnsiTheme="minorHAnsi"/>
          <w:bCs/>
          <w:color w:val="auto"/>
        </w:rPr>
        <w:t>The Oliver McGowan Mandatory Training on Learning Disability and Autism is a standardised training package.  This standardisation is important, so we know that everyone has a shared understanding of the essentials concerning learning disability and autism. </w:t>
      </w:r>
    </w:p>
    <w:p w14:paraId="15D9334C" w14:textId="77777777" w:rsidR="00792802" w:rsidRPr="00792802" w:rsidRDefault="00792802" w:rsidP="00792802">
      <w:pPr>
        <w:spacing w:after="0" w:line="276" w:lineRule="auto"/>
        <w:textboxTightWrap w:val="none"/>
        <w:rPr>
          <w:rFonts w:asciiTheme="minorHAnsi" w:hAnsiTheme="minorHAnsi"/>
          <w:bCs/>
          <w:color w:val="auto"/>
        </w:rPr>
      </w:pPr>
    </w:p>
    <w:p w14:paraId="0B8F6A51" w14:textId="77777777" w:rsidR="00792802" w:rsidRPr="00792802" w:rsidRDefault="00792802" w:rsidP="00792802">
      <w:pPr>
        <w:spacing w:after="0" w:line="276" w:lineRule="auto"/>
        <w:textboxTightWrap w:val="none"/>
        <w:rPr>
          <w:rFonts w:asciiTheme="minorHAnsi" w:hAnsiTheme="minorHAnsi"/>
          <w:bCs/>
          <w:color w:val="auto"/>
        </w:rPr>
      </w:pPr>
      <w:r w:rsidRPr="00792802">
        <w:rPr>
          <w:rFonts w:asciiTheme="minorHAnsi" w:hAnsiTheme="minorHAnsi"/>
          <w:bCs/>
          <w:color w:val="auto"/>
        </w:rPr>
        <w:t>Staff working in specialist services, or with specific duties may need further training to develop their capabilities to enable them to perform their roles. Employers are responsible for determining if any and which further training is required.  </w:t>
      </w:r>
    </w:p>
    <w:p w14:paraId="6C1F3DB4" w14:textId="77777777" w:rsidR="00941D57" w:rsidRDefault="00941D57" w:rsidP="003403D6">
      <w:pPr>
        <w:spacing w:after="0" w:line="276" w:lineRule="auto"/>
        <w:textboxTightWrap w:val="none"/>
        <w:rPr>
          <w:color w:val="auto"/>
        </w:rPr>
      </w:pPr>
      <w:r>
        <w:rPr>
          <w:color w:val="auto"/>
        </w:rPr>
        <w:br w:type="page"/>
      </w:r>
    </w:p>
    <w:p w14:paraId="06ECCE62" w14:textId="61B7F3B4" w:rsidR="004F7A67" w:rsidRPr="002A690B" w:rsidRDefault="00446539" w:rsidP="002A690B">
      <w:pPr>
        <w:spacing w:after="120" w:line="240" w:lineRule="atLeast"/>
        <w:rPr>
          <w:rStyle w:val="Strong"/>
          <w:bCs w:val="0"/>
          <w:color w:val="auto"/>
        </w:rPr>
      </w:pPr>
      <w:bookmarkStart w:id="43" w:name="_Toc151118307"/>
      <w:bookmarkStart w:id="44" w:name="_Toc151118428"/>
      <w:r>
        <w:rPr>
          <w:rStyle w:val="Strong"/>
          <w:bCs w:val="0"/>
          <w:color w:val="auto"/>
        </w:rPr>
        <w:lastRenderedPageBreak/>
        <w:t>2</w:t>
      </w:r>
      <w:r w:rsidR="00417C9D">
        <w:rPr>
          <w:rStyle w:val="Strong"/>
          <w:bCs w:val="0"/>
          <w:color w:val="auto"/>
        </w:rPr>
        <w:t>6</w:t>
      </w:r>
      <w:r w:rsidR="004F7A67" w:rsidRPr="002A690B">
        <w:rPr>
          <w:rStyle w:val="Strong"/>
          <w:bCs w:val="0"/>
          <w:color w:val="auto"/>
        </w:rPr>
        <w:t>.</w:t>
      </w:r>
      <w:r w:rsidR="00A84FB4" w:rsidRPr="002A690B">
        <w:rPr>
          <w:rStyle w:val="Strong"/>
          <w:bCs w:val="0"/>
          <w:color w:val="auto"/>
        </w:rPr>
        <w:t xml:space="preserve"> </w:t>
      </w:r>
      <w:r w:rsidR="004F7A67" w:rsidRPr="002A690B">
        <w:rPr>
          <w:rStyle w:val="Strong"/>
          <w:bCs w:val="0"/>
          <w:color w:val="auto"/>
        </w:rPr>
        <w:t>My</w:t>
      </w:r>
      <w:r w:rsidR="00A84FB4" w:rsidRPr="002A690B">
        <w:rPr>
          <w:rStyle w:val="Strong"/>
          <w:bCs w:val="0"/>
          <w:color w:val="auto"/>
        </w:rPr>
        <w:t xml:space="preserve"> </w:t>
      </w:r>
      <w:r w:rsidR="004F7A67" w:rsidRPr="002A690B">
        <w:rPr>
          <w:rStyle w:val="Strong"/>
          <w:bCs w:val="0"/>
          <w:color w:val="auto"/>
        </w:rPr>
        <w:t>organisation</w:t>
      </w:r>
      <w:r w:rsidR="00A84FB4" w:rsidRPr="002A690B">
        <w:rPr>
          <w:rStyle w:val="Strong"/>
          <w:bCs w:val="0"/>
          <w:color w:val="auto"/>
        </w:rPr>
        <w:t xml:space="preserve"> </w:t>
      </w:r>
      <w:r w:rsidR="004F7A67" w:rsidRPr="002A690B">
        <w:rPr>
          <w:rStyle w:val="Strong"/>
          <w:bCs w:val="0"/>
          <w:color w:val="auto"/>
        </w:rPr>
        <w:t>does</w:t>
      </w:r>
      <w:r w:rsidR="00A84FB4" w:rsidRPr="002A690B">
        <w:rPr>
          <w:rStyle w:val="Strong"/>
          <w:bCs w:val="0"/>
          <w:color w:val="auto"/>
        </w:rPr>
        <w:t xml:space="preserve"> </w:t>
      </w:r>
      <w:r w:rsidR="004F7A67" w:rsidRPr="002A690B">
        <w:rPr>
          <w:rStyle w:val="Strong"/>
          <w:bCs w:val="0"/>
          <w:color w:val="auto"/>
        </w:rPr>
        <w:t>not</w:t>
      </w:r>
      <w:r w:rsidR="00A84FB4" w:rsidRPr="002A690B">
        <w:rPr>
          <w:rStyle w:val="Strong"/>
          <w:bCs w:val="0"/>
          <w:color w:val="auto"/>
        </w:rPr>
        <w:t xml:space="preserve"> </w:t>
      </w:r>
      <w:r w:rsidR="004F7A67" w:rsidRPr="002A690B">
        <w:rPr>
          <w:rStyle w:val="Strong"/>
          <w:bCs w:val="0"/>
          <w:color w:val="auto"/>
        </w:rPr>
        <w:t>deliver</w:t>
      </w:r>
      <w:r w:rsidR="00A84FB4" w:rsidRPr="002A690B">
        <w:rPr>
          <w:rStyle w:val="Strong"/>
          <w:bCs w:val="0"/>
          <w:color w:val="auto"/>
        </w:rPr>
        <w:t xml:space="preserve"> </w:t>
      </w:r>
      <w:r w:rsidR="004F7A67" w:rsidRPr="002A690B">
        <w:rPr>
          <w:rStyle w:val="Strong"/>
          <w:bCs w:val="0"/>
          <w:color w:val="auto"/>
        </w:rPr>
        <w:t>any</w:t>
      </w:r>
      <w:r w:rsidR="00A84FB4" w:rsidRPr="002A690B">
        <w:rPr>
          <w:rStyle w:val="Strong"/>
          <w:bCs w:val="0"/>
          <w:color w:val="auto"/>
        </w:rPr>
        <w:t xml:space="preserve"> </w:t>
      </w:r>
      <w:r w:rsidR="004F7A67" w:rsidRPr="002A690B">
        <w:rPr>
          <w:rStyle w:val="Strong"/>
          <w:bCs w:val="0"/>
          <w:color w:val="auto"/>
        </w:rPr>
        <w:t>learning</w:t>
      </w:r>
      <w:r w:rsidR="00A84FB4" w:rsidRPr="002A690B">
        <w:rPr>
          <w:rStyle w:val="Strong"/>
          <w:bCs w:val="0"/>
          <w:color w:val="auto"/>
        </w:rPr>
        <w:t xml:space="preserve"> </w:t>
      </w:r>
      <w:r w:rsidR="004F7A67" w:rsidRPr="002A690B">
        <w:rPr>
          <w:rStyle w:val="Strong"/>
          <w:bCs w:val="0"/>
          <w:color w:val="auto"/>
        </w:rPr>
        <w:t>disability</w:t>
      </w:r>
      <w:r w:rsidR="00A84FB4" w:rsidRPr="002A690B">
        <w:rPr>
          <w:rStyle w:val="Strong"/>
          <w:bCs w:val="0"/>
          <w:color w:val="auto"/>
        </w:rPr>
        <w:t xml:space="preserve"> </w:t>
      </w:r>
      <w:r w:rsidR="004F7A67" w:rsidRPr="002A690B">
        <w:rPr>
          <w:rStyle w:val="Strong"/>
          <w:bCs w:val="0"/>
          <w:color w:val="auto"/>
        </w:rPr>
        <w:t>or</w:t>
      </w:r>
      <w:r w:rsidR="00A84FB4" w:rsidRPr="002A690B">
        <w:rPr>
          <w:rStyle w:val="Strong"/>
          <w:bCs w:val="0"/>
          <w:color w:val="auto"/>
        </w:rPr>
        <w:t xml:space="preserve"> </w:t>
      </w:r>
      <w:r w:rsidR="004F7A67" w:rsidRPr="002A690B">
        <w:rPr>
          <w:rStyle w:val="Strong"/>
          <w:bCs w:val="0"/>
          <w:color w:val="auto"/>
        </w:rPr>
        <w:t>autism</w:t>
      </w:r>
      <w:r w:rsidR="00A84FB4" w:rsidRPr="002A690B">
        <w:rPr>
          <w:rStyle w:val="Strong"/>
          <w:bCs w:val="0"/>
          <w:color w:val="auto"/>
        </w:rPr>
        <w:t xml:space="preserve"> </w:t>
      </w:r>
      <w:r w:rsidR="004F7A67" w:rsidRPr="002A690B">
        <w:rPr>
          <w:rStyle w:val="Strong"/>
          <w:bCs w:val="0"/>
          <w:color w:val="auto"/>
        </w:rPr>
        <w:t>specialist</w:t>
      </w:r>
      <w:r w:rsidR="00A84FB4" w:rsidRPr="002A690B">
        <w:rPr>
          <w:rStyle w:val="Strong"/>
          <w:bCs w:val="0"/>
          <w:color w:val="auto"/>
        </w:rPr>
        <w:t xml:space="preserve"> </w:t>
      </w:r>
      <w:r w:rsidR="004F7A67" w:rsidRPr="002A690B">
        <w:rPr>
          <w:rStyle w:val="Strong"/>
          <w:bCs w:val="0"/>
          <w:color w:val="auto"/>
        </w:rPr>
        <w:t>services.</w:t>
      </w:r>
      <w:r w:rsidR="00A84FB4" w:rsidRPr="002A690B">
        <w:rPr>
          <w:rStyle w:val="Strong"/>
          <w:bCs w:val="0"/>
          <w:color w:val="auto"/>
        </w:rPr>
        <w:t xml:space="preserve"> </w:t>
      </w:r>
      <w:r w:rsidR="004F7A67" w:rsidRPr="002A690B">
        <w:rPr>
          <w:rStyle w:val="Strong"/>
          <w:bCs w:val="0"/>
          <w:color w:val="auto"/>
        </w:rPr>
        <w:t>What</w:t>
      </w:r>
      <w:r w:rsidR="00A84FB4" w:rsidRPr="002A690B">
        <w:rPr>
          <w:rStyle w:val="Strong"/>
          <w:bCs w:val="0"/>
          <w:color w:val="auto"/>
        </w:rPr>
        <w:t xml:space="preserve"> </w:t>
      </w:r>
      <w:r w:rsidR="004F7A67" w:rsidRPr="002A690B">
        <w:rPr>
          <w:rStyle w:val="Strong"/>
          <w:bCs w:val="0"/>
          <w:color w:val="auto"/>
        </w:rPr>
        <w:t>do</w:t>
      </w:r>
      <w:r w:rsidR="00A84FB4" w:rsidRPr="002A690B">
        <w:rPr>
          <w:rStyle w:val="Strong"/>
          <w:bCs w:val="0"/>
          <w:color w:val="auto"/>
        </w:rPr>
        <w:t xml:space="preserve"> </w:t>
      </w:r>
      <w:r w:rsidR="004F7A67" w:rsidRPr="002A690B">
        <w:rPr>
          <w:rStyle w:val="Strong"/>
          <w:bCs w:val="0"/>
          <w:color w:val="auto"/>
        </w:rPr>
        <w:t>my</w:t>
      </w:r>
      <w:r w:rsidR="00A84FB4" w:rsidRPr="002A690B">
        <w:rPr>
          <w:rStyle w:val="Strong"/>
          <w:bCs w:val="0"/>
          <w:color w:val="auto"/>
        </w:rPr>
        <w:t xml:space="preserve"> </w:t>
      </w:r>
      <w:r w:rsidR="004F7A67" w:rsidRPr="002A690B">
        <w:rPr>
          <w:rStyle w:val="Strong"/>
          <w:bCs w:val="0"/>
          <w:color w:val="auto"/>
        </w:rPr>
        <w:t>staff</w:t>
      </w:r>
      <w:r w:rsidR="00A84FB4" w:rsidRPr="002A690B">
        <w:rPr>
          <w:rStyle w:val="Strong"/>
          <w:bCs w:val="0"/>
          <w:color w:val="auto"/>
        </w:rPr>
        <w:t xml:space="preserve"> </w:t>
      </w:r>
      <w:r w:rsidR="004F7A67" w:rsidRPr="002A690B">
        <w:rPr>
          <w:rStyle w:val="Strong"/>
          <w:bCs w:val="0"/>
          <w:color w:val="auto"/>
        </w:rPr>
        <w:t>need</w:t>
      </w:r>
      <w:r w:rsidR="00A84FB4" w:rsidRPr="002A690B">
        <w:rPr>
          <w:rStyle w:val="Strong"/>
          <w:bCs w:val="0"/>
          <w:color w:val="auto"/>
        </w:rPr>
        <w:t xml:space="preserve"> </w:t>
      </w:r>
      <w:r w:rsidR="004F7A67" w:rsidRPr="002A690B">
        <w:rPr>
          <w:rStyle w:val="Strong"/>
          <w:bCs w:val="0"/>
          <w:color w:val="auto"/>
        </w:rPr>
        <w:t>to</w:t>
      </w:r>
      <w:r w:rsidR="00A84FB4" w:rsidRPr="002A690B">
        <w:rPr>
          <w:rStyle w:val="Strong"/>
          <w:bCs w:val="0"/>
          <w:color w:val="auto"/>
        </w:rPr>
        <w:t xml:space="preserve"> </w:t>
      </w:r>
      <w:r w:rsidR="004F7A67" w:rsidRPr="002A690B">
        <w:rPr>
          <w:rStyle w:val="Strong"/>
          <w:bCs w:val="0"/>
          <w:color w:val="auto"/>
        </w:rPr>
        <w:t>complete?</w:t>
      </w:r>
      <w:bookmarkEnd w:id="43"/>
      <w:bookmarkEnd w:id="44"/>
    </w:p>
    <w:p w14:paraId="45B63C73" w14:textId="15D64420" w:rsidR="004F7A67" w:rsidRPr="00E427CA" w:rsidRDefault="004F7A67" w:rsidP="004F7A67">
      <w:pPr>
        <w:rPr>
          <w:color w:val="auto"/>
        </w:rPr>
      </w:pPr>
      <w:r w:rsidRPr="00E427CA">
        <w:rPr>
          <w:color w:val="auto"/>
        </w:rPr>
        <w:t>The</w:t>
      </w:r>
      <w:r w:rsidR="00A84FB4">
        <w:rPr>
          <w:color w:val="auto"/>
        </w:rPr>
        <w:t xml:space="preserve"> </w:t>
      </w:r>
      <w:r w:rsidRPr="00E427CA">
        <w:rPr>
          <w:color w:val="auto"/>
        </w:rPr>
        <w:t>Health</w:t>
      </w:r>
      <w:r w:rsidR="00A84FB4">
        <w:rPr>
          <w:color w:val="auto"/>
        </w:rPr>
        <w:t xml:space="preserve"> </w:t>
      </w:r>
      <w:r w:rsidRPr="00E427CA">
        <w:rPr>
          <w:color w:val="auto"/>
        </w:rPr>
        <w:t>and</w:t>
      </w:r>
      <w:r w:rsidR="00A84FB4">
        <w:rPr>
          <w:color w:val="auto"/>
        </w:rPr>
        <w:t xml:space="preserve"> </w:t>
      </w:r>
      <w:r w:rsidRPr="00E427CA">
        <w:rPr>
          <w:color w:val="auto"/>
        </w:rPr>
        <w:t>Care</w:t>
      </w:r>
      <w:r w:rsidR="00A84FB4">
        <w:rPr>
          <w:color w:val="auto"/>
        </w:rPr>
        <w:t xml:space="preserve"> </w:t>
      </w:r>
      <w:r w:rsidRPr="00E427CA">
        <w:rPr>
          <w:color w:val="auto"/>
        </w:rPr>
        <w:t>Act</w:t>
      </w:r>
      <w:r w:rsidR="00A84FB4">
        <w:rPr>
          <w:color w:val="auto"/>
        </w:rPr>
        <w:t xml:space="preserve"> </w:t>
      </w:r>
      <w:r w:rsidRPr="00E427CA">
        <w:rPr>
          <w:color w:val="auto"/>
        </w:rPr>
        <w:t>2022</w:t>
      </w:r>
      <w:r w:rsidR="00A84FB4">
        <w:rPr>
          <w:color w:val="auto"/>
        </w:rPr>
        <w:t xml:space="preserve"> </w:t>
      </w:r>
      <w:r w:rsidRPr="00E427CA">
        <w:rPr>
          <w:color w:val="auto"/>
        </w:rPr>
        <w:t>legal</w:t>
      </w:r>
      <w:r w:rsidR="00A84FB4">
        <w:rPr>
          <w:color w:val="auto"/>
        </w:rPr>
        <w:t xml:space="preserve"> </w:t>
      </w:r>
      <w:r w:rsidRPr="00E427CA">
        <w:rPr>
          <w:color w:val="auto"/>
        </w:rPr>
        <w:t>requirement</w:t>
      </w:r>
      <w:r w:rsidR="00A84FB4">
        <w:rPr>
          <w:color w:val="auto"/>
        </w:rPr>
        <w:t xml:space="preserve"> </w:t>
      </w:r>
      <w:r w:rsidRPr="00E427CA">
        <w:rPr>
          <w:color w:val="auto"/>
        </w:rPr>
        <w:t>applies</w:t>
      </w:r>
      <w:r w:rsidR="00A84FB4">
        <w:rPr>
          <w:color w:val="auto"/>
        </w:rPr>
        <w:t xml:space="preserve"> </w:t>
      </w:r>
      <w:r w:rsidRPr="00E427CA">
        <w:rPr>
          <w:color w:val="auto"/>
        </w:rPr>
        <w:t>to</w:t>
      </w:r>
      <w:r w:rsidR="00A84FB4">
        <w:rPr>
          <w:color w:val="auto"/>
        </w:rPr>
        <w:t xml:space="preserve"> </w:t>
      </w:r>
      <w:r w:rsidRPr="00E427CA">
        <w:rPr>
          <w:color w:val="auto"/>
        </w:rPr>
        <w:t>all</w:t>
      </w:r>
      <w:r w:rsidR="00A84FB4">
        <w:rPr>
          <w:color w:val="auto"/>
        </w:rPr>
        <w:t xml:space="preserve"> </w:t>
      </w:r>
      <w:r w:rsidRPr="00E427CA">
        <w:rPr>
          <w:color w:val="auto"/>
        </w:rPr>
        <w:t>CQC-regulated</w:t>
      </w:r>
      <w:r w:rsidR="00A84FB4">
        <w:rPr>
          <w:color w:val="auto"/>
        </w:rPr>
        <w:t xml:space="preserve"> </w:t>
      </w:r>
      <w:r w:rsidRPr="00E427CA">
        <w:rPr>
          <w:color w:val="auto"/>
        </w:rPr>
        <w:t>services.</w:t>
      </w:r>
      <w:r w:rsidR="00A84FB4">
        <w:rPr>
          <w:color w:val="auto"/>
        </w:rPr>
        <w:t xml:space="preserve"> </w:t>
      </w:r>
      <w:r w:rsidRPr="00E427CA">
        <w:rPr>
          <w:color w:val="auto"/>
        </w:rPr>
        <w:t>The</w:t>
      </w:r>
      <w:r w:rsidR="00A84FB4">
        <w:rPr>
          <w:color w:val="auto"/>
        </w:rPr>
        <w:t xml:space="preserve"> </w:t>
      </w:r>
      <w:r w:rsidRPr="00E427CA">
        <w:rPr>
          <w:color w:val="auto"/>
        </w:rPr>
        <w:t>requirement</w:t>
      </w:r>
      <w:r w:rsidR="00A84FB4">
        <w:rPr>
          <w:color w:val="auto"/>
        </w:rPr>
        <w:t xml:space="preserve"> </w:t>
      </w:r>
      <w:r w:rsidRPr="00E427CA">
        <w:rPr>
          <w:color w:val="auto"/>
        </w:rPr>
        <w:t>states</w:t>
      </w:r>
      <w:r w:rsidR="00A84FB4">
        <w:rPr>
          <w:color w:val="auto"/>
        </w:rPr>
        <w:t xml:space="preserve"> </w:t>
      </w:r>
      <w:r w:rsidRPr="00E427CA">
        <w:rPr>
          <w:color w:val="auto"/>
        </w:rPr>
        <w:t>that</w:t>
      </w:r>
      <w:r w:rsidR="00A84FB4">
        <w:rPr>
          <w:color w:val="auto"/>
        </w:rPr>
        <w:t xml:space="preserve"> </w:t>
      </w:r>
      <w:r w:rsidRPr="00E427CA">
        <w:rPr>
          <w:color w:val="auto"/>
        </w:rPr>
        <w:t>CQC</w:t>
      </w:r>
      <w:r w:rsidR="00A84FB4">
        <w:rPr>
          <w:color w:val="auto"/>
        </w:rPr>
        <w:t xml:space="preserve"> </w:t>
      </w:r>
      <w:r w:rsidRPr="00E427CA">
        <w:rPr>
          <w:color w:val="auto"/>
        </w:rPr>
        <w:t>regulated</w:t>
      </w:r>
      <w:r w:rsidR="00A84FB4">
        <w:rPr>
          <w:color w:val="auto"/>
        </w:rPr>
        <w:t xml:space="preserve"> </w:t>
      </w:r>
      <w:r w:rsidRPr="00E427CA">
        <w:rPr>
          <w:color w:val="auto"/>
        </w:rPr>
        <w:t>service</w:t>
      </w:r>
      <w:r w:rsidR="00A84FB4">
        <w:rPr>
          <w:color w:val="auto"/>
        </w:rPr>
        <w:t xml:space="preserve"> </w:t>
      </w:r>
      <w:r w:rsidRPr="00E427CA">
        <w:rPr>
          <w:color w:val="auto"/>
        </w:rPr>
        <w:t>providers</w:t>
      </w:r>
      <w:r w:rsidR="00A84FB4">
        <w:rPr>
          <w:color w:val="auto"/>
        </w:rPr>
        <w:t xml:space="preserve"> </w:t>
      </w:r>
      <w:r w:rsidRPr="00E427CA">
        <w:rPr>
          <w:color w:val="auto"/>
        </w:rPr>
        <w:t>must</w:t>
      </w:r>
      <w:r w:rsidR="00A84FB4">
        <w:rPr>
          <w:color w:val="auto"/>
        </w:rPr>
        <w:t xml:space="preserve"> </w:t>
      </w:r>
      <w:r w:rsidRPr="00E427CA">
        <w:rPr>
          <w:color w:val="auto"/>
        </w:rPr>
        <w:t>ensure</w:t>
      </w:r>
      <w:r w:rsidR="00A84FB4">
        <w:rPr>
          <w:color w:val="auto"/>
        </w:rPr>
        <w:t xml:space="preserve"> </w:t>
      </w:r>
      <w:r w:rsidRPr="00E427CA">
        <w:rPr>
          <w:color w:val="auto"/>
        </w:rPr>
        <w:t>their</w:t>
      </w:r>
      <w:r w:rsidR="00A84FB4">
        <w:rPr>
          <w:color w:val="auto"/>
        </w:rPr>
        <w:t xml:space="preserve"> </w:t>
      </w:r>
      <w:r w:rsidRPr="00E427CA">
        <w:rPr>
          <w:color w:val="auto"/>
        </w:rPr>
        <w:t>staff</w:t>
      </w:r>
      <w:r w:rsidR="00A84FB4">
        <w:rPr>
          <w:color w:val="auto"/>
        </w:rPr>
        <w:t xml:space="preserve"> </w:t>
      </w:r>
      <w:r w:rsidRPr="00E427CA">
        <w:rPr>
          <w:color w:val="auto"/>
        </w:rPr>
        <w:t>receive</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r w:rsidR="00A84FB4">
        <w:rPr>
          <w:color w:val="auto"/>
        </w:rPr>
        <w:t xml:space="preserve"> </w:t>
      </w:r>
      <w:r w:rsidRPr="00E427CA">
        <w:rPr>
          <w:color w:val="auto"/>
        </w:rPr>
        <w:t>which</w:t>
      </w:r>
      <w:r w:rsidR="00A84FB4">
        <w:rPr>
          <w:color w:val="auto"/>
        </w:rPr>
        <w:t xml:space="preserve"> </w:t>
      </w:r>
      <w:r w:rsidRPr="00E427CA">
        <w:rPr>
          <w:color w:val="auto"/>
        </w:rPr>
        <w:t>is</w:t>
      </w:r>
      <w:r w:rsidR="00A84FB4">
        <w:rPr>
          <w:color w:val="auto"/>
        </w:rPr>
        <w:t xml:space="preserve"> </w:t>
      </w:r>
      <w:r w:rsidRPr="00E427CA">
        <w:rPr>
          <w:color w:val="auto"/>
        </w:rPr>
        <w:t>appropriate</w:t>
      </w:r>
      <w:r w:rsidR="00A84FB4">
        <w:rPr>
          <w:color w:val="auto"/>
        </w:rPr>
        <w:t xml:space="preserve"> </w:t>
      </w:r>
      <w:r w:rsidRPr="00E427CA">
        <w:rPr>
          <w:color w:val="auto"/>
        </w:rPr>
        <w:t>to</w:t>
      </w:r>
      <w:r w:rsidR="00A84FB4">
        <w:rPr>
          <w:color w:val="auto"/>
        </w:rPr>
        <w:t xml:space="preserve"> </w:t>
      </w:r>
      <w:r w:rsidRPr="00E427CA">
        <w:rPr>
          <w:color w:val="auto"/>
        </w:rPr>
        <w:t>the</w:t>
      </w:r>
      <w:r w:rsidR="00A84FB4">
        <w:rPr>
          <w:color w:val="auto"/>
        </w:rPr>
        <w:t xml:space="preserve"> </w:t>
      </w:r>
      <w:r w:rsidRPr="00E427CA">
        <w:rPr>
          <w:color w:val="auto"/>
        </w:rPr>
        <w:t>person’s</w:t>
      </w:r>
      <w:r w:rsidR="00A84FB4">
        <w:rPr>
          <w:color w:val="auto"/>
        </w:rPr>
        <w:t xml:space="preserve"> </w:t>
      </w:r>
      <w:r w:rsidRPr="00E427CA">
        <w:rPr>
          <w:color w:val="auto"/>
        </w:rPr>
        <w:t>role.</w:t>
      </w:r>
    </w:p>
    <w:p w14:paraId="7B39E01D" w14:textId="0042CDA9" w:rsidR="004F7A67" w:rsidRPr="00E427CA" w:rsidRDefault="004F7A67" w:rsidP="004F7A67">
      <w:pPr>
        <w:rPr>
          <w:rFonts w:asciiTheme="majorHAnsi" w:hAnsiTheme="majorHAnsi" w:cstheme="majorHAnsi"/>
          <w:color w:val="auto"/>
        </w:rPr>
      </w:pPr>
      <w:r w:rsidRPr="00E427CA">
        <w:rPr>
          <w:rFonts w:asciiTheme="majorHAnsi" w:hAnsiTheme="majorHAnsi" w:cstheme="majorHAnsi"/>
          <w:color w:val="auto"/>
        </w:rPr>
        <w:t> Employers</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refer</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hyperlink r:id="rId46" w:history="1">
        <w:r w:rsidRPr="00E427CA">
          <w:rPr>
            <w:rStyle w:val="Hyperlink"/>
            <w:rFonts w:asciiTheme="majorHAnsi" w:hAnsiTheme="majorHAnsi" w:cstheme="majorHAnsi"/>
            <w:color w:val="auto"/>
          </w:rPr>
          <w:t>The</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Oliver</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McGowan</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Mandatory</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Training</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Tier</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Guidance</w:t>
        </w:r>
      </w:hyperlink>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help</w:t>
      </w:r>
      <w:r w:rsidR="00A84FB4">
        <w:rPr>
          <w:rFonts w:asciiTheme="majorHAnsi" w:hAnsiTheme="majorHAnsi" w:cstheme="majorHAnsi"/>
          <w:color w:val="auto"/>
        </w:rPr>
        <w:t xml:space="preserve"> </w:t>
      </w:r>
      <w:r w:rsidRPr="00E427CA">
        <w:rPr>
          <w:rFonts w:asciiTheme="majorHAnsi" w:hAnsiTheme="majorHAnsi" w:cstheme="majorHAnsi"/>
          <w:color w:val="auto"/>
        </w:rPr>
        <w:t>them</w:t>
      </w:r>
      <w:r w:rsidR="00A84FB4">
        <w:rPr>
          <w:rFonts w:asciiTheme="majorHAnsi" w:hAnsiTheme="majorHAnsi" w:cstheme="majorHAnsi"/>
          <w:color w:val="auto"/>
        </w:rPr>
        <w:t xml:space="preserve"> </w:t>
      </w:r>
      <w:r w:rsidRPr="00E427CA">
        <w:rPr>
          <w:rFonts w:asciiTheme="majorHAnsi" w:hAnsiTheme="majorHAnsi" w:cstheme="majorHAnsi"/>
          <w:color w:val="auto"/>
        </w:rPr>
        <w:t>decide</w:t>
      </w:r>
      <w:r w:rsidR="00A84FB4">
        <w:rPr>
          <w:rFonts w:asciiTheme="majorHAnsi" w:hAnsiTheme="majorHAnsi" w:cstheme="majorHAnsi"/>
          <w:color w:val="auto"/>
        </w:rPr>
        <w:t xml:space="preserve"> </w:t>
      </w:r>
      <w:r w:rsidRPr="00E427CA">
        <w:rPr>
          <w:rFonts w:asciiTheme="majorHAnsi" w:hAnsiTheme="majorHAnsi" w:cstheme="majorHAnsi"/>
          <w:color w:val="auto"/>
        </w:rPr>
        <w:t>what</w:t>
      </w:r>
      <w:r w:rsidR="00A84FB4">
        <w:rPr>
          <w:rFonts w:asciiTheme="majorHAnsi" w:hAnsiTheme="majorHAnsi" w:cstheme="majorHAnsi"/>
          <w:color w:val="auto"/>
        </w:rPr>
        <w:t xml:space="preserve"> </w:t>
      </w:r>
      <w:r w:rsidRPr="00E427CA">
        <w:rPr>
          <w:rFonts w:asciiTheme="majorHAnsi" w:hAnsiTheme="majorHAnsi" w:cstheme="majorHAnsi"/>
          <w:color w:val="auto"/>
        </w:rPr>
        <w:t>level</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staff</w:t>
      </w:r>
      <w:r w:rsidR="00A84FB4">
        <w:rPr>
          <w:rFonts w:asciiTheme="majorHAnsi" w:hAnsiTheme="majorHAnsi" w:cstheme="majorHAnsi"/>
          <w:color w:val="auto"/>
        </w:rPr>
        <w:t xml:space="preserve"> </w:t>
      </w:r>
      <w:r w:rsidRPr="00E427CA">
        <w:rPr>
          <w:rFonts w:asciiTheme="majorHAnsi" w:hAnsiTheme="majorHAnsi" w:cstheme="majorHAnsi"/>
          <w:color w:val="auto"/>
        </w:rPr>
        <w:t>need.</w:t>
      </w:r>
    </w:p>
    <w:p w14:paraId="7657BEA7" w14:textId="690D393F" w:rsidR="004F7A67" w:rsidRPr="002A690B" w:rsidRDefault="00446539" w:rsidP="002A690B">
      <w:pPr>
        <w:spacing w:after="120" w:line="240" w:lineRule="atLeast"/>
        <w:rPr>
          <w:rStyle w:val="Strong"/>
          <w:bCs w:val="0"/>
          <w:color w:val="auto"/>
        </w:rPr>
      </w:pPr>
      <w:bookmarkStart w:id="45" w:name="_Toc151118308"/>
      <w:bookmarkStart w:id="46" w:name="_Toc151118429"/>
      <w:r>
        <w:rPr>
          <w:rStyle w:val="Strong"/>
          <w:bCs w:val="0"/>
          <w:color w:val="auto"/>
        </w:rPr>
        <w:t>2</w:t>
      </w:r>
      <w:r w:rsidR="00417C9D">
        <w:rPr>
          <w:rStyle w:val="Strong"/>
          <w:bCs w:val="0"/>
          <w:color w:val="auto"/>
        </w:rPr>
        <w:t>7</w:t>
      </w:r>
      <w:r w:rsidR="004F7A67" w:rsidRPr="002A690B">
        <w:rPr>
          <w:rStyle w:val="Strong"/>
          <w:bCs w:val="0"/>
          <w:color w:val="auto"/>
        </w:rPr>
        <w:t>.</w:t>
      </w:r>
      <w:r w:rsidR="00A84FB4" w:rsidRPr="002A690B">
        <w:rPr>
          <w:rStyle w:val="Strong"/>
          <w:bCs w:val="0"/>
          <w:color w:val="auto"/>
        </w:rPr>
        <w:t xml:space="preserve"> </w:t>
      </w:r>
      <w:r w:rsidR="004F7A67" w:rsidRPr="002A690B">
        <w:rPr>
          <w:rStyle w:val="Strong"/>
          <w:bCs w:val="0"/>
          <w:color w:val="auto"/>
        </w:rPr>
        <w:t>Who</w:t>
      </w:r>
      <w:r w:rsidR="00A84FB4" w:rsidRPr="002A690B">
        <w:rPr>
          <w:rStyle w:val="Strong"/>
          <w:bCs w:val="0"/>
          <w:color w:val="auto"/>
        </w:rPr>
        <w:t xml:space="preserve"> </w:t>
      </w:r>
      <w:r w:rsidR="004F7A67" w:rsidRPr="002A690B">
        <w:rPr>
          <w:rStyle w:val="Strong"/>
          <w:bCs w:val="0"/>
          <w:color w:val="auto"/>
        </w:rPr>
        <w:t>is</w:t>
      </w:r>
      <w:r w:rsidR="00A84FB4" w:rsidRPr="002A690B">
        <w:rPr>
          <w:rStyle w:val="Strong"/>
          <w:bCs w:val="0"/>
          <w:color w:val="auto"/>
        </w:rPr>
        <w:t xml:space="preserve"> </w:t>
      </w:r>
      <w:r w:rsidR="004F7A67" w:rsidRPr="002A690B">
        <w:rPr>
          <w:rStyle w:val="Strong"/>
          <w:bCs w:val="0"/>
          <w:color w:val="auto"/>
        </w:rPr>
        <w:t>responsible</w:t>
      </w:r>
      <w:r w:rsidR="00A84FB4" w:rsidRPr="002A690B">
        <w:rPr>
          <w:rStyle w:val="Strong"/>
          <w:bCs w:val="0"/>
          <w:color w:val="auto"/>
        </w:rPr>
        <w:t xml:space="preserve"> </w:t>
      </w:r>
      <w:r w:rsidR="004F7A67" w:rsidRPr="002A690B">
        <w:rPr>
          <w:rStyle w:val="Strong"/>
          <w:bCs w:val="0"/>
          <w:color w:val="auto"/>
        </w:rPr>
        <w:t>for</w:t>
      </w:r>
      <w:r w:rsidR="00A84FB4" w:rsidRPr="002A690B">
        <w:rPr>
          <w:rStyle w:val="Strong"/>
          <w:bCs w:val="0"/>
          <w:color w:val="auto"/>
        </w:rPr>
        <w:t xml:space="preserve"> </w:t>
      </w:r>
      <w:r w:rsidR="004F7A67" w:rsidRPr="002A690B">
        <w:rPr>
          <w:rStyle w:val="Strong"/>
          <w:bCs w:val="0"/>
          <w:color w:val="auto"/>
        </w:rPr>
        <w:t>ensuring</w:t>
      </w:r>
      <w:r w:rsidR="00A84FB4" w:rsidRPr="002A690B">
        <w:rPr>
          <w:rStyle w:val="Strong"/>
          <w:bCs w:val="0"/>
          <w:color w:val="auto"/>
        </w:rPr>
        <w:t xml:space="preserve"> </w:t>
      </w:r>
      <w:r w:rsidR="004F7A67" w:rsidRPr="002A690B">
        <w:rPr>
          <w:rStyle w:val="Strong"/>
          <w:bCs w:val="0"/>
          <w:color w:val="auto"/>
        </w:rPr>
        <w:t>agency</w:t>
      </w:r>
      <w:r w:rsidR="00A84FB4" w:rsidRPr="002A690B">
        <w:rPr>
          <w:rStyle w:val="Strong"/>
          <w:bCs w:val="0"/>
          <w:color w:val="auto"/>
        </w:rPr>
        <w:t xml:space="preserve"> </w:t>
      </w:r>
      <w:r w:rsidR="004F7A67" w:rsidRPr="002A690B">
        <w:rPr>
          <w:rStyle w:val="Strong"/>
          <w:bCs w:val="0"/>
          <w:color w:val="auto"/>
        </w:rPr>
        <w:t>staff</w:t>
      </w:r>
      <w:r w:rsidR="00A84FB4" w:rsidRPr="002A690B">
        <w:rPr>
          <w:rStyle w:val="Strong"/>
          <w:bCs w:val="0"/>
          <w:color w:val="auto"/>
        </w:rPr>
        <w:t xml:space="preserve"> </w:t>
      </w:r>
      <w:r w:rsidR="004F7A67" w:rsidRPr="002A690B">
        <w:rPr>
          <w:rStyle w:val="Strong"/>
          <w:bCs w:val="0"/>
          <w:color w:val="auto"/>
        </w:rPr>
        <w:t>complete</w:t>
      </w:r>
      <w:r w:rsidR="00A84FB4" w:rsidRPr="002A690B">
        <w:rPr>
          <w:rStyle w:val="Strong"/>
          <w:bCs w:val="0"/>
          <w:color w:val="auto"/>
        </w:rPr>
        <w:t xml:space="preserve"> </w:t>
      </w:r>
      <w:r w:rsidR="004F7A67" w:rsidRPr="002A690B">
        <w:rPr>
          <w:rStyle w:val="Strong"/>
          <w:bCs w:val="0"/>
          <w:color w:val="auto"/>
        </w:rPr>
        <w:t>The</w:t>
      </w:r>
      <w:r w:rsidR="00A84FB4" w:rsidRPr="002A690B">
        <w:rPr>
          <w:rStyle w:val="Strong"/>
          <w:bCs w:val="0"/>
          <w:color w:val="auto"/>
        </w:rPr>
        <w:t xml:space="preserve"> </w:t>
      </w:r>
      <w:r w:rsidR="004F7A67" w:rsidRPr="002A690B">
        <w:rPr>
          <w:rStyle w:val="Strong"/>
          <w:bCs w:val="0"/>
          <w:color w:val="auto"/>
        </w:rPr>
        <w:t>Oliver</w:t>
      </w:r>
      <w:r w:rsidR="00A84FB4" w:rsidRPr="002A690B">
        <w:rPr>
          <w:rStyle w:val="Strong"/>
          <w:bCs w:val="0"/>
          <w:color w:val="auto"/>
        </w:rPr>
        <w:t xml:space="preserve"> </w:t>
      </w:r>
      <w:r w:rsidR="004F7A67" w:rsidRPr="002A690B">
        <w:rPr>
          <w:rStyle w:val="Strong"/>
          <w:bCs w:val="0"/>
          <w:color w:val="auto"/>
        </w:rPr>
        <w:t>McGowan</w:t>
      </w:r>
      <w:r w:rsidR="00A84FB4" w:rsidRPr="002A690B">
        <w:rPr>
          <w:rStyle w:val="Strong"/>
          <w:bCs w:val="0"/>
          <w:color w:val="auto"/>
        </w:rPr>
        <w:t xml:space="preserve"> </w:t>
      </w:r>
      <w:r w:rsidR="004F7A67" w:rsidRPr="002A690B">
        <w:rPr>
          <w:rStyle w:val="Strong"/>
          <w:bCs w:val="0"/>
          <w:color w:val="auto"/>
        </w:rPr>
        <w:t>Mandatory</w:t>
      </w:r>
      <w:r w:rsidR="00A84FB4" w:rsidRPr="002A690B">
        <w:rPr>
          <w:rStyle w:val="Strong"/>
          <w:bCs w:val="0"/>
          <w:color w:val="auto"/>
        </w:rPr>
        <w:t xml:space="preserve"> </w:t>
      </w:r>
      <w:r w:rsidR="004F7A67" w:rsidRPr="002A690B">
        <w:rPr>
          <w:rStyle w:val="Strong"/>
          <w:bCs w:val="0"/>
          <w:color w:val="auto"/>
        </w:rPr>
        <w:t>Training?</w:t>
      </w:r>
      <w:bookmarkEnd w:id="45"/>
      <w:bookmarkEnd w:id="46"/>
    </w:p>
    <w:p w14:paraId="1F3A1244" w14:textId="73CB0BA7" w:rsidR="004F7A67" w:rsidRPr="00E427CA" w:rsidRDefault="004F7A67" w:rsidP="004F7A67">
      <w:pPr>
        <w:rPr>
          <w:color w:val="auto"/>
        </w:rPr>
      </w:pPr>
      <w:r w:rsidRPr="00E427CA">
        <w:rPr>
          <w:color w:val="auto"/>
        </w:rPr>
        <w:t>Employers</w:t>
      </w:r>
      <w:r w:rsidR="00A84FB4">
        <w:rPr>
          <w:color w:val="auto"/>
        </w:rPr>
        <w:t xml:space="preserve"> </w:t>
      </w:r>
      <w:r w:rsidRPr="00E427CA">
        <w:rPr>
          <w:color w:val="auto"/>
        </w:rPr>
        <w:t>have</w:t>
      </w:r>
      <w:r w:rsidR="00A84FB4">
        <w:rPr>
          <w:color w:val="auto"/>
        </w:rPr>
        <w:t xml:space="preserve"> </w:t>
      </w:r>
      <w:r w:rsidRPr="00E427CA">
        <w:rPr>
          <w:color w:val="auto"/>
        </w:rPr>
        <w:t>the</w:t>
      </w:r>
      <w:r w:rsidR="00A84FB4">
        <w:rPr>
          <w:color w:val="auto"/>
        </w:rPr>
        <w:t xml:space="preserve"> </w:t>
      </w:r>
      <w:r w:rsidRPr="00E427CA">
        <w:rPr>
          <w:color w:val="auto"/>
        </w:rPr>
        <w:t>responsibility</w:t>
      </w:r>
      <w:r w:rsidR="00A84FB4">
        <w:rPr>
          <w:color w:val="auto"/>
        </w:rPr>
        <w:t xml:space="preserve"> </w:t>
      </w:r>
      <w:r w:rsidRPr="00E427CA">
        <w:rPr>
          <w:color w:val="auto"/>
        </w:rPr>
        <w:t>to</w:t>
      </w:r>
      <w:r w:rsidR="00A84FB4">
        <w:rPr>
          <w:color w:val="auto"/>
        </w:rPr>
        <w:t xml:space="preserve"> </w:t>
      </w:r>
      <w:r w:rsidRPr="00E427CA">
        <w:rPr>
          <w:color w:val="auto"/>
        </w:rPr>
        <w:t>ensure</w:t>
      </w:r>
      <w:r w:rsidR="00A84FB4">
        <w:rPr>
          <w:color w:val="auto"/>
        </w:rPr>
        <w:t xml:space="preserve"> </w:t>
      </w:r>
      <w:r w:rsidRPr="00E427CA">
        <w:rPr>
          <w:color w:val="auto"/>
        </w:rPr>
        <w:t>that</w:t>
      </w:r>
      <w:r w:rsidR="00A84FB4">
        <w:rPr>
          <w:color w:val="auto"/>
        </w:rPr>
        <w:t xml:space="preserve"> </w:t>
      </w:r>
      <w:r w:rsidRPr="00E427CA">
        <w:rPr>
          <w:color w:val="auto"/>
        </w:rPr>
        <w:t>whoever</w:t>
      </w:r>
      <w:r w:rsidR="00A84FB4">
        <w:rPr>
          <w:color w:val="auto"/>
        </w:rPr>
        <w:t xml:space="preserve"> </w:t>
      </w:r>
      <w:r w:rsidRPr="00E427CA">
        <w:rPr>
          <w:color w:val="auto"/>
        </w:rPr>
        <w:t>works</w:t>
      </w:r>
      <w:r w:rsidR="00A84FB4">
        <w:rPr>
          <w:color w:val="auto"/>
        </w:rPr>
        <w:t xml:space="preserve"> </w:t>
      </w:r>
      <w:r w:rsidRPr="00E427CA">
        <w:rPr>
          <w:color w:val="auto"/>
        </w:rPr>
        <w:t>for</w:t>
      </w:r>
      <w:r w:rsidR="00A84FB4">
        <w:rPr>
          <w:color w:val="auto"/>
        </w:rPr>
        <w:t xml:space="preserve"> </w:t>
      </w:r>
      <w:r w:rsidRPr="00E427CA">
        <w:rPr>
          <w:color w:val="auto"/>
        </w:rPr>
        <w:t>them</w:t>
      </w:r>
      <w:r w:rsidR="00A84FB4">
        <w:rPr>
          <w:color w:val="auto"/>
        </w:rPr>
        <w:t xml:space="preserve"> </w:t>
      </w:r>
      <w:r w:rsidRPr="00E427CA">
        <w:rPr>
          <w:color w:val="auto"/>
        </w:rPr>
        <w:t>has</w:t>
      </w:r>
      <w:r w:rsidR="00A84FB4">
        <w:rPr>
          <w:color w:val="auto"/>
        </w:rPr>
        <w:t xml:space="preserve"> </w:t>
      </w:r>
      <w:r w:rsidRPr="00E427CA">
        <w:rPr>
          <w:color w:val="auto"/>
        </w:rPr>
        <w:t>the</w:t>
      </w:r>
      <w:r w:rsidR="00A84FB4">
        <w:rPr>
          <w:color w:val="auto"/>
        </w:rPr>
        <w:t xml:space="preserve"> </w:t>
      </w:r>
      <w:r w:rsidRPr="00E427CA">
        <w:rPr>
          <w:color w:val="auto"/>
        </w:rPr>
        <w:t>skills</w:t>
      </w:r>
      <w:r w:rsidR="00A84FB4">
        <w:rPr>
          <w:color w:val="auto"/>
        </w:rPr>
        <w:t xml:space="preserve"> </w:t>
      </w:r>
      <w:r w:rsidRPr="00E427CA">
        <w:rPr>
          <w:color w:val="auto"/>
        </w:rPr>
        <w:t>and</w:t>
      </w:r>
      <w:r w:rsidR="00A84FB4">
        <w:rPr>
          <w:color w:val="auto"/>
        </w:rPr>
        <w:t xml:space="preserve"> </w:t>
      </w:r>
      <w:r w:rsidRPr="00E427CA">
        <w:rPr>
          <w:color w:val="auto"/>
        </w:rPr>
        <w:t>knowledge</w:t>
      </w:r>
      <w:r w:rsidR="00A84FB4">
        <w:rPr>
          <w:color w:val="auto"/>
        </w:rPr>
        <w:t xml:space="preserve"> </w:t>
      </w:r>
      <w:r w:rsidRPr="00E427CA">
        <w:rPr>
          <w:color w:val="auto"/>
        </w:rPr>
        <w:t>they</w:t>
      </w:r>
      <w:r w:rsidR="00A84FB4">
        <w:rPr>
          <w:color w:val="auto"/>
        </w:rPr>
        <w:t xml:space="preserve"> </w:t>
      </w:r>
      <w:r w:rsidRPr="00E427CA">
        <w:rPr>
          <w:color w:val="auto"/>
        </w:rPr>
        <w:t>need</w:t>
      </w:r>
      <w:r w:rsidR="00A84FB4">
        <w:rPr>
          <w:color w:val="auto"/>
        </w:rPr>
        <w:t xml:space="preserve"> </w:t>
      </w:r>
      <w:r w:rsidRPr="00E427CA">
        <w:rPr>
          <w:color w:val="auto"/>
        </w:rPr>
        <w:t>to</w:t>
      </w:r>
      <w:r w:rsidR="00A84FB4">
        <w:rPr>
          <w:color w:val="auto"/>
        </w:rPr>
        <w:t xml:space="preserve"> </w:t>
      </w:r>
      <w:r w:rsidRPr="00E427CA">
        <w:rPr>
          <w:color w:val="auto"/>
        </w:rPr>
        <w:t>perform</w:t>
      </w:r>
      <w:r w:rsidR="00A84FB4">
        <w:rPr>
          <w:color w:val="auto"/>
        </w:rPr>
        <w:t xml:space="preserve"> </w:t>
      </w:r>
      <w:r w:rsidRPr="00E427CA">
        <w:rPr>
          <w:color w:val="auto"/>
        </w:rPr>
        <w:t>their</w:t>
      </w:r>
      <w:r w:rsidR="00A84FB4">
        <w:rPr>
          <w:color w:val="auto"/>
        </w:rPr>
        <w:t xml:space="preserve"> </w:t>
      </w:r>
      <w:r w:rsidRPr="00E427CA">
        <w:rPr>
          <w:color w:val="auto"/>
        </w:rPr>
        <w:t>role</w:t>
      </w:r>
      <w:r w:rsidR="00AE4C31" w:rsidRPr="00E427CA">
        <w:rPr>
          <w:color w:val="auto"/>
        </w:rPr>
        <w:t>.</w:t>
      </w:r>
      <w:r w:rsidR="00201EA8">
        <w:rPr>
          <w:color w:val="auto"/>
        </w:rPr>
        <w:t xml:space="preserve"> </w:t>
      </w:r>
      <w:r w:rsidRPr="00E427CA">
        <w:rPr>
          <w:color w:val="auto"/>
        </w:rPr>
        <w:t>How</w:t>
      </w:r>
      <w:r w:rsidR="00A84FB4">
        <w:rPr>
          <w:color w:val="auto"/>
        </w:rPr>
        <w:t xml:space="preserve"> </w:t>
      </w:r>
      <w:r w:rsidRPr="00E427CA">
        <w:rPr>
          <w:color w:val="auto"/>
        </w:rPr>
        <w:t>statutory</w:t>
      </w:r>
      <w:r w:rsidR="00A84FB4">
        <w:rPr>
          <w:color w:val="auto"/>
        </w:rPr>
        <w:t xml:space="preserve"> </w:t>
      </w:r>
      <w:r w:rsidRPr="00E427CA">
        <w:rPr>
          <w:color w:val="auto"/>
        </w:rPr>
        <w:t>and</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requirements</w:t>
      </w:r>
      <w:r w:rsidR="00A84FB4">
        <w:rPr>
          <w:color w:val="auto"/>
        </w:rPr>
        <w:t xml:space="preserve"> </w:t>
      </w:r>
      <w:r w:rsidRPr="00E427CA">
        <w:rPr>
          <w:color w:val="auto"/>
        </w:rPr>
        <w:t>are</w:t>
      </w:r>
      <w:r w:rsidR="00A84FB4">
        <w:rPr>
          <w:color w:val="auto"/>
        </w:rPr>
        <w:t xml:space="preserve"> </w:t>
      </w:r>
      <w:r w:rsidRPr="00E427CA">
        <w:rPr>
          <w:color w:val="auto"/>
        </w:rPr>
        <w:t>met</w:t>
      </w:r>
      <w:r w:rsidR="00A84FB4">
        <w:rPr>
          <w:color w:val="auto"/>
        </w:rPr>
        <w:t xml:space="preserve"> </w:t>
      </w:r>
      <w:r w:rsidRPr="00E427CA">
        <w:rPr>
          <w:color w:val="auto"/>
        </w:rPr>
        <w:t>need</w:t>
      </w:r>
      <w:r w:rsidR="00A84FB4">
        <w:rPr>
          <w:color w:val="auto"/>
        </w:rPr>
        <w:t xml:space="preserve"> </w:t>
      </w:r>
      <w:r w:rsidRPr="00E427CA">
        <w:rPr>
          <w:color w:val="auto"/>
        </w:rPr>
        <w:t>to</w:t>
      </w:r>
      <w:r w:rsidR="00A84FB4">
        <w:rPr>
          <w:color w:val="auto"/>
        </w:rPr>
        <w:t xml:space="preserve"> </w:t>
      </w:r>
      <w:r w:rsidRPr="00E427CA">
        <w:rPr>
          <w:color w:val="auto"/>
        </w:rPr>
        <w:t>be</w:t>
      </w:r>
      <w:r w:rsidR="00A84FB4">
        <w:rPr>
          <w:color w:val="auto"/>
        </w:rPr>
        <w:t xml:space="preserve"> </w:t>
      </w:r>
      <w:r w:rsidRPr="00E427CA">
        <w:rPr>
          <w:color w:val="auto"/>
        </w:rPr>
        <w:t>agreed</w:t>
      </w:r>
      <w:r w:rsidR="00A84FB4">
        <w:rPr>
          <w:color w:val="auto"/>
        </w:rPr>
        <w:t xml:space="preserve"> </w:t>
      </w:r>
      <w:r w:rsidRPr="00E427CA">
        <w:rPr>
          <w:color w:val="auto"/>
        </w:rPr>
        <w:t>between</w:t>
      </w:r>
      <w:r w:rsidR="00A84FB4">
        <w:rPr>
          <w:color w:val="auto"/>
        </w:rPr>
        <w:t xml:space="preserve"> </w:t>
      </w:r>
      <w:r w:rsidRPr="00E427CA">
        <w:rPr>
          <w:color w:val="auto"/>
        </w:rPr>
        <w:t>the</w:t>
      </w:r>
      <w:r w:rsidR="00A84FB4">
        <w:rPr>
          <w:color w:val="auto"/>
        </w:rPr>
        <w:t xml:space="preserve"> </w:t>
      </w:r>
      <w:r w:rsidRPr="00E427CA">
        <w:rPr>
          <w:color w:val="auto"/>
        </w:rPr>
        <w:t>employer</w:t>
      </w:r>
      <w:r w:rsidR="00A84FB4">
        <w:rPr>
          <w:color w:val="auto"/>
        </w:rPr>
        <w:t xml:space="preserve"> </w:t>
      </w:r>
      <w:r w:rsidRPr="00E427CA">
        <w:rPr>
          <w:color w:val="auto"/>
        </w:rPr>
        <w:t>and</w:t>
      </w:r>
      <w:r w:rsidR="00A84FB4">
        <w:rPr>
          <w:color w:val="auto"/>
        </w:rPr>
        <w:t xml:space="preserve"> </w:t>
      </w:r>
      <w:r w:rsidRPr="00E427CA">
        <w:rPr>
          <w:color w:val="auto"/>
        </w:rPr>
        <w:t>the</w:t>
      </w:r>
      <w:r w:rsidR="00A84FB4">
        <w:rPr>
          <w:color w:val="auto"/>
        </w:rPr>
        <w:t xml:space="preserve"> </w:t>
      </w:r>
      <w:r w:rsidRPr="00E427CA">
        <w:rPr>
          <w:color w:val="auto"/>
        </w:rPr>
        <w:t>agency</w:t>
      </w:r>
      <w:r w:rsidR="00A84FB4">
        <w:rPr>
          <w:color w:val="auto"/>
        </w:rPr>
        <w:t xml:space="preserve"> </w:t>
      </w:r>
      <w:r w:rsidRPr="00E427CA">
        <w:rPr>
          <w:color w:val="auto"/>
        </w:rPr>
        <w:t>provider.</w:t>
      </w:r>
      <w:r w:rsidR="00A84FB4">
        <w:rPr>
          <w:color w:val="auto"/>
        </w:rPr>
        <w:t xml:space="preserve"> </w:t>
      </w:r>
      <w:r w:rsidR="00257DAE" w:rsidRPr="00E427CA">
        <w:rPr>
          <w:color w:val="auto"/>
        </w:rPr>
        <w:t>Please</w:t>
      </w:r>
      <w:r w:rsidR="00A84FB4">
        <w:rPr>
          <w:color w:val="auto"/>
        </w:rPr>
        <w:t xml:space="preserve"> </w:t>
      </w:r>
      <w:r w:rsidR="00257DAE" w:rsidRPr="00E427CA">
        <w:rPr>
          <w:color w:val="auto"/>
        </w:rPr>
        <w:t>refer</w:t>
      </w:r>
      <w:r w:rsidR="00A84FB4">
        <w:rPr>
          <w:color w:val="auto"/>
        </w:rPr>
        <w:t xml:space="preserve"> </w:t>
      </w:r>
      <w:r w:rsidR="00257DAE" w:rsidRPr="00E427CA">
        <w:rPr>
          <w:color w:val="auto"/>
        </w:rPr>
        <w:t>to</w:t>
      </w:r>
      <w:r w:rsidR="00A84FB4">
        <w:rPr>
          <w:color w:val="auto"/>
        </w:rPr>
        <w:t xml:space="preserve"> </w:t>
      </w:r>
      <w:r w:rsidR="00257DAE" w:rsidRPr="00E427CA">
        <w:rPr>
          <w:color w:val="auto"/>
        </w:rPr>
        <w:t>CQC</w:t>
      </w:r>
      <w:r w:rsidR="00A84FB4">
        <w:rPr>
          <w:color w:val="auto"/>
        </w:rPr>
        <w:t xml:space="preserve"> </w:t>
      </w:r>
      <w:r w:rsidR="00257DAE" w:rsidRPr="00E427CA">
        <w:rPr>
          <w:color w:val="auto"/>
        </w:rPr>
        <w:t>for</w:t>
      </w:r>
      <w:r w:rsidR="00A84FB4">
        <w:rPr>
          <w:color w:val="auto"/>
        </w:rPr>
        <w:t xml:space="preserve"> </w:t>
      </w:r>
      <w:r w:rsidR="00257DAE" w:rsidRPr="00E427CA">
        <w:rPr>
          <w:color w:val="auto"/>
        </w:rPr>
        <w:t>guidance</w:t>
      </w:r>
      <w:r w:rsidR="00A84FB4">
        <w:rPr>
          <w:color w:val="auto"/>
        </w:rPr>
        <w:t xml:space="preserve"> </w:t>
      </w:r>
      <w:r w:rsidR="00257DAE" w:rsidRPr="00E427CA">
        <w:rPr>
          <w:color w:val="auto"/>
        </w:rPr>
        <w:t>on</w:t>
      </w:r>
      <w:r w:rsidR="00A84FB4">
        <w:rPr>
          <w:color w:val="auto"/>
        </w:rPr>
        <w:t xml:space="preserve"> </w:t>
      </w:r>
      <w:r w:rsidR="00257DAE" w:rsidRPr="00E427CA">
        <w:rPr>
          <w:color w:val="auto"/>
        </w:rPr>
        <w:t>how</w:t>
      </w:r>
      <w:r w:rsidR="00A84FB4">
        <w:rPr>
          <w:color w:val="auto"/>
        </w:rPr>
        <w:t xml:space="preserve"> </w:t>
      </w:r>
      <w:r w:rsidR="00257DAE" w:rsidRPr="00E427CA">
        <w:rPr>
          <w:color w:val="auto"/>
        </w:rPr>
        <w:t>they</w:t>
      </w:r>
      <w:r w:rsidR="00A84FB4">
        <w:rPr>
          <w:color w:val="auto"/>
        </w:rPr>
        <w:t xml:space="preserve"> </w:t>
      </w:r>
      <w:r w:rsidR="00257DAE" w:rsidRPr="00E427CA">
        <w:rPr>
          <w:color w:val="auto"/>
        </w:rPr>
        <w:t>will</w:t>
      </w:r>
      <w:r w:rsidR="00A84FB4">
        <w:rPr>
          <w:color w:val="auto"/>
        </w:rPr>
        <w:t xml:space="preserve"> </w:t>
      </w:r>
      <w:r w:rsidR="00257DAE" w:rsidRPr="00E427CA">
        <w:rPr>
          <w:color w:val="auto"/>
        </w:rPr>
        <w:t>regulate.</w:t>
      </w:r>
      <w:r w:rsidR="00A84FB4">
        <w:rPr>
          <w:color w:val="auto"/>
        </w:rPr>
        <w:t xml:space="preserve"> </w:t>
      </w:r>
    </w:p>
    <w:p w14:paraId="11DB8F73" w14:textId="3B5A2591" w:rsidR="004F7A67" w:rsidRPr="002A690B" w:rsidRDefault="00446539" w:rsidP="002A690B">
      <w:pPr>
        <w:spacing w:after="120" w:line="240" w:lineRule="atLeast"/>
        <w:rPr>
          <w:rStyle w:val="Strong"/>
          <w:bCs w:val="0"/>
          <w:color w:val="auto"/>
        </w:rPr>
      </w:pPr>
      <w:bookmarkStart w:id="47" w:name="_Toc151118309"/>
      <w:bookmarkStart w:id="48" w:name="_Toc151118430"/>
      <w:r>
        <w:rPr>
          <w:rStyle w:val="Strong"/>
          <w:bCs w:val="0"/>
          <w:color w:val="auto"/>
        </w:rPr>
        <w:t>2</w:t>
      </w:r>
      <w:r w:rsidR="00417C9D">
        <w:rPr>
          <w:rStyle w:val="Strong"/>
          <w:bCs w:val="0"/>
          <w:color w:val="auto"/>
        </w:rPr>
        <w:t>8</w:t>
      </w:r>
      <w:r w:rsidR="004F7A67" w:rsidRPr="002A690B">
        <w:rPr>
          <w:rStyle w:val="Strong"/>
          <w:bCs w:val="0"/>
          <w:color w:val="auto"/>
        </w:rPr>
        <w:t>.</w:t>
      </w:r>
      <w:r w:rsidR="00A84FB4" w:rsidRPr="002A690B">
        <w:rPr>
          <w:rStyle w:val="Strong"/>
          <w:bCs w:val="0"/>
          <w:color w:val="auto"/>
        </w:rPr>
        <w:t xml:space="preserve"> </w:t>
      </w:r>
      <w:r w:rsidR="004F7A67" w:rsidRPr="002A690B">
        <w:rPr>
          <w:rStyle w:val="Strong"/>
          <w:bCs w:val="0"/>
          <w:color w:val="auto"/>
        </w:rPr>
        <w:t>How</w:t>
      </w:r>
      <w:r w:rsidR="00A84FB4" w:rsidRPr="002A690B">
        <w:rPr>
          <w:rStyle w:val="Strong"/>
          <w:bCs w:val="0"/>
          <w:color w:val="auto"/>
        </w:rPr>
        <w:t xml:space="preserve"> </w:t>
      </w:r>
      <w:r w:rsidR="004F7A67" w:rsidRPr="002A690B">
        <w:rPr>
          <w:rStyle w:val="Strong"/>
          <w:bCs w:val="0"/>
          <w:color w:val="auto"/>
        </w:rPr>
        <w:t>does</w:t>
      </w:r>
      <w:r w:rsidR="00A84FB4" w:rsidRPr="002A690B">
        <w:rPr>
          <w:rStyle w:val="Strong"/>
          <w:bCs w:val="0"/>
          <w:color w:val="auto"/>
        </w:rPr>
        <w:t xml:space="preserve"> </w:t>
      </w:r>
      <w:r w:rsidR="004F7A67" w:rsidRPr="002A690B">
        <w:rPr>
          <w:rStyle w:val="Strong"/>
          <w:bCs w:val="0"/>
          <w:color w:val="auto"/>
        </w:rPr>
        <w:t>The</w:t>
      </w:r>
      <w:r w:rsidR="00A84FB4" w:rsidRPr="002A690B">
        <w:rPr>
          <w:rStyle w:val="Strong"/>
          <w:bCs w:val="0"/>
          <w:color w:val="auto"/>
        </w:rPr>
        <w:t xml:space="preserve"> </w:t>
      </w:r>
      <w:r w:rsidR="004F7A67" w:rsidRPr="002A690B">
        <w:rPr>
          <w:rStyle w:val="Strong"/>
          <w:bCs w:val="0"/>
          <w:color w:val="auto"/>
        </w:rPr>
        <w:t>Oliver</w:t>
      </w:r>
      <w:r w:rsidR="00A84FB4" w:rsidRPr="002A690B">
        <w:rPr>
          <w:rStyle w:val="Strong"/>
          <w:bCs w:val="0"/>
          <w:color w:val="auto"/>
        </w:rPr>
        <w:t xml:space="preserve"> </w:t>
      </w:r>
      <w:r w:rsidR="004F7A67" w:rsidRPr="002A690B">
        <w:rPr>
          <w:rStyle w:val="Strong"/>
          <w:bCs w:val="0"/>
          <w:color w:val="auto"/>
        </w:rPr>
        <w:t>McGowan</w:t>
      </w:r>
      <w:r w:rsidR="00A84FB4" w:rsidRPr="002A690B">
        <w:rPr>
          <w:rStyle w:val="Strong"/>
          <w:bCs w:val="0"/>
          <w:color w:val="auto"/>
        </w:rPr>
        <w:t xml:space="preserve"> </w:t>
      </w:r>
      <w:r w:rsidR="004F7A67" w:rsidRPr="002A690B">
        <w:rPr>
          <w:rStyle w:val="Strong"/>
          <w:bCs w:val="0"/>
          <w:color w:val="auto"/>
        </w:rPr>
        <w:t>Mandatory</w:t>
      </w:r>
      <w:r w:rsidR="00A84FB4" w:rsidRPr="002A690B">
        <w:rPr>
          <w:rStyle w:val="Strong"/>
          <w:bCs w:val="0"/>
          <w:color w:val="auto"/>
        </w:rPr>
        <w:t xml:space="preserve"> </w:t>
      </w:r>
      <w:r w:rsidR="004F7A67" w:rsidRPr="002A690B">
        <w:rPr>
          <w:rStyle w:val="Strong"/>
          <w:bCs w:val="0"/>
          <w:color w:val="auto"/>
        </w:rPr>
        <w:t>Training</w:t>
      </w:r>
      <w:r w:rsidR="00A84FB4" w:rsidRPr="002A690B">
        <w:rPr>
          <w:rStyle w:val="Strong"/>
          <w:bCs w:val="0"/>
          <w:color w:val="auto"/>
        </w:rPr>
        <w:t xml:space="preserve"> </w:t>
      </w:r>
      <w:r w:rsidR="004F7A67" w:rsidRPr="002A690B">
        <w:rPr>
          <w:rStyle w:val="Strong"/>
          <w:bCs w:val="0"/>
          <w:color w:val="auto"/>
        </w:rPr>
        <w:t>apply</w:t>
      </w:r>
      <w:r w:rsidR="00A84FB4" w:rsidRPr="002A690B">
        <w:rPr>
          <w:rStyle w:val="Strong"/>
          <w:bCs w:val="0"/>
          <w:color w:val="auto"/>
        </w:rPr>
        <w:t xml:space="preserve"> </w:t>
      </w:r>
      <w:r w:rsidR="004F7A67" w:rsidRPr="002A690B">
        <w:rPr>
          <w:rStyle w:val="Strong"/>
          <w:bCs w:val="0"/>
          <w:color w:val="auto"/>
        </w:rPr>
        <w:t>to</w:t>
      </w:r>
      <w:r w:rsidR="00A84FB4" w:rsidRPr="002A690B">
        <w:rPr>
          <w:rStyle w:val="Strong"/>
          <w:bCs w:val="0"/>
          <w:color w:val="auto"/>
        </w:rPr>
        <w:t xml:space="preserve"> </w:t>
      </w:r>
      <w:r w:rsidR="004F7A67" w:rsidRPr="002A690B">
        <w:rPr>
          <w:rStyle w:val="Strong"/>
          <w:bCs w:val="0"/>
          <w:color w:val="auto"/>
        </w:rPr>
        <w:t>volunteers?</w:t>
      </w:r>
      <w:bookmarkEnd w:id="47"/>
      <w:bookmarkEnd w:id="48"/>
    </w:p>
    <w:p w14:paraId="2F1AF2F7" w14:textId="0E058C57" w:rsidR="004F7A67" w:rsidRPr="00E427CA" w:rsidRDefault="00257DAE" w:rsidP="004F7A67">
      <w:pPr>
        <w:rPr>
          <w:color w:val="auto"/>
        </w:rPr>
      </w:pPr>
      <w:r w:rsidRPr="00E427CA">
        <w:rPr>
          <w:color w:val="auto"/>
        </w:rPr>
        <w:t>Employers</w:t>
      </w:r>
      <w:r w:rsidR="00A84FB4">
        <w:rPr>
          <w:color w:val="auto"/>
        </w:rPr>
        <w:t xml:space="preserve"> </w:t>
      </w:r>
      <w:r w:rsidRPr="00E427CA">
        <w:rPr>
          <w:color w:val="auto"/>
        </w:rPr>
        <w:t>have</w:t>
      </w:r>
      <w:r w:rsidR="00A84FB4">
        <w:rPr>
          <w:color w:val="auto"/>
        </w:rPr>
        <w:t xml:space="preserve"> </w:t>
      </w:r>
      <w:r w:rsidRPr="00E427CA">
        <w:rPr>
          <w:color w:val="auto"/>
        </w:rPr>
        <w:t>the</w:t>
      </w:r>
      <w:r w:rsidR="00A84FB4">
        <w:rPr>
          <w:color w:val="auto"/>
        </w:rPr>
        <w:t xml:space="preserve"> </w:t>
      </w:r>
      <w:r w:rsidRPr="00E427CA">
        <w:rPr>
          <w:color w:val="auto"/>
        </w:rPr>
        <w:t>responsibility</w:t>
      </w:r>
      <w:r w:rsidR="00A84FB4">
        <w:rPr>
          <w:color w:val="auto"/>
        </w:rPr>
        <w:t xml:space="preserve"> </w:t>
      </w:r>
      <w:r w:rsidRPr="00E427CA">
        <w:rPr>
          <w:color w:val="auto"/>
        </w:rPr>
        <w:t>to</w:t>
      </w:r>
      <w:r w:rsidR="00A84FB4">
        <w:rPr>
          <w:color w:val="auto"/>
        </w:rPr>
        <w:t xml:space="preserve"> </w:t>
      </w:r>
      <w:r w:rsidRPr="00E427CA">
        <w:rPr>
          <w:color w:val="auto"/>
        </w:rPr>
        <w:t>ensure</w:t>
      </w:r>
      <w:r w:rsidR="00A84FB4">
        <w:rPr>
          <w:color w:val="auto"/>
        </w:rPr>
        <w:t xml:space="preserve"> </w:t>
      </w:r>
      <w:r w:rsidRPr="00E427CA">
        <w:rPr>
          <w:color w:val="auto"/>
        </w:rPr>
        <w:t>that</w:t>
      </w:r>
      <w:r w:rsidR="00A84FB4">
        <w:rPr>
          <w:color w:val="auto"/>
        </w:rPr>
        <w:t xml:space="preserve"> </w:t>
      </w:r>
      <w:r w:rsidRPr="00E427CA">
        <w:rPr>
          <w:color w:val="auto"/>
        </w:rPr>
        <w:t>whoever</w:t>
      </w:r>
      <w:r w:rsidR="00A84FB4">
        <w:rPr>
          <w:color w:val="auto"/>
        </w:rPr>
        <w:t xml:space="preserve"> </w:t>
      </w:r>
      <w:r w:rsidRPr="00E427CA">
        <w:rPr>
          <w:color w:val="auto"/>
        </w:rPr>
        <w:t>works</w:t>
      </w:r>
      <w:r w:rsidR="00A84FB4">
        <w:rPr>
          <w:color w:val="auto"/>
        </w:rPr>
        <w:t xml:space="preserve"> </w:t>
      </w:r>
      <w:r w:rsidRPr="00E427CA">
        <w:rPr>
          <w:color w:val="auto"/>
        </w:rPr>
        <w:t>for</w:t>
      </w:r>
      <w:r w:rsidR="00A84FB4">
        <w:rPr>
          <w:color w:val="auto"/>
        </w:rPr>
        <w:t xml:space="preserve"> </w:t>
      </w:r>
      <w:r w:rsidRPr="00E427CA">
        <w:rPr>
          <w:color w:val="auto"/>
        </w:rPr>
        <w:t>them</w:t>
      </w:r>
      <w:r w:rsidR="00A84FB4">
        <w:rPr>
          <w:color w:val="auto"/>
        </w:rPr>
        <w:t xml:space="preserve"> </w:t>
      </w:r>
      <w:r w:rsidRPr="00E427CA">
        <w:rPr>
          <w:color w:val="auto"/>
        </w:rPr>
        <w:t>has</w:t>
      </w:r>
      <w:r w:rsidR="00A84FB4">
        <w:rPr>
          <w:color w:val="auto"/>
        </w:rPr>
        <w:t xml:space="preserve"> </w:t>
      </w:r>
      <w:r w:rsidRPr="00E427CA">
        <w:rPr>
          <w:color w:val="auto"/>
        </w:rPr>
        <w:t>the</w:t>
      </w:r>
      <w:r w:rsidR="00A84FB4">
        <w:rPr>
          <w:color w:val="auto"/>
        </w:rPr>
        <w:t xml:space="preserve"> </w:t>
      </w:r>
      <w:r w:rsidRPr="00E427CA">
        <w:rPr>
          <w:color w:val="auto"/>
        </w:rPr>
        <w:t>skills</w:t>
      </w:r>
      <w:r w:rsidR="00A84FB4">
        <w:rPr>
          <w:color w:val="auto"/>
        </w:rPr>
        <w:t xml:space="preserve"> </w:t>
      </w:r>
      <w:r w:rsidRPr="00E427CA">
        <w:rPr>
          <w:color w:val="auto"/>
        </w:rPr>
        <w:t>and</w:t>
      </w:r>
      <w:r w:rsidR="00A84FB4">
        <w:rPr>
          <w:color w:val="auto"/>
        </w:rPr>
        <w:t xml:space="preserve"> </w:t>
      </w:r>
      <w:r w:rsidRPr="00E427CA">
        <w:rPr>
          <w:color w:val="auto"/>
        </w:rPr>
        <w:t>knowledge</w:t>
      </w:r>
      <w:r w:rsidR="00A84FB4">
        <w:rPr>
          <w:color w:val="auto"/>
        </w:rPr>
        <w:t xml:space="preserve"> </w:t>
      </w:r>
      <w:r w:rsidRPr="00E427CA">
        <w:rPr>
          <w:color w:val="auto"/>
        </w:rPr>
        <w:t>they</w:t>
      </w:r>
      <w:r w:rsidR="00A84FB4">
        <w:rPr>
          <w:color w:val="auto"/>
        </w:rPr>
        <w:t xml:space="preserve"> </w:t>
      </w:r>
      <w:r w:rsidRPr="00E427CA">
        <w:rPr>
          <w:color w:val="auto"/>
        </w:rPr>
        <w:t>need</w:t>
      </w:r>
      <w:r w:rsidR="00A84FB4">
        <w:rPr>
          <w:color w:val="auto"/>
        </w:rPr>
        <w:t xml:space="preserve"> </w:t>
      </w:r>
      <w:r w:rsidRPr="00E427CA">
        <w:rPr>
          <w:color w:val="auto"/>
        </w:rPr>
        <w:t>to</w:t>
      </w:r>
      <w:r w:rsidR="00A84FB4">
        <w:rPr>
          <w:color w:val="auto"/>
        </w:rPr>
        <w:t xml:space="preserve"> </w:t>
      </w:r>
      <w:r w:rsidRPr="00E427CA">
        <w:rPr>
          <w:color w:val="auto"/>
        </w:rPr>
        <w:t>perform</w:t>
      </w:r>
      <w:r w:rsidR="00A84FB4">
        <w:rPr>
          <w:color w:val="auto"/>
        </w:rPr>
        <w:t xml:space="preserve"> </w:t>
      </w:r>
      <w:r w:rsidRPr="00E427CA">
        <w:rPr>
          <w:color w:val="auto"/>
        </w:rPr>
        <w:t>their</w:t>
      </w:r>
      <w:r w:rsidR="00A84FB4">
        <w:rPr>
          <w:color w:val="auto"/>
        </w:rPr>
        <w:t xml:space="preserve"> </w:t>
      </w:r>
      <w:r w:rsidRPr="00E427CA">
        <w:rPr>
          <w:color w:val="auto"/>
        </w:rPr>
        <w:t>role.</w:t>
      </w:r>
      <w:r w:rsidR="00A84FB4">
        <w:rPr>
          <w:color w:val="auto"/>
        </w:rPr>
        <w:t xml:space="preserve"> </w:t>
      </w:r>
      <w:r w:rsidR="004F7A67" w:rsidRPr="00E427CA">
        <w:rPr>
          <w:color w:val="auto"/>
        </w:rPr>
        <w:t>We</w:t>
      </w:r>
      <w:r w:rsidR="00A84FB4">
        <w:rPr>
          <w:color w:val="auto"/>
        </w:rPr>
        <w:t xml:space="preserve"> </w:t>
      </w:r>
      <w:r w:rsidR="004F7A67" w:rsidRPr="00E427CA">
        <w:rPr>
          <w:color w:val="auto"/>
        </w:rPr>
        <w:t>would</w:t>
      </w:r>
      <w:r w:rsidR="00A84FB4">
        <w:rPr>
          <w:color w:val="auto"/>
        </w:rPr>
        <w:t xml:space="preserve"> </w:t>
      </w:r>
      <w:r w:rsidR="004F7A67" w:rsidRPr="00E427CA">
        <w:rPr>
          <w:color w:val="auto"/>
        </w:rPr>
        <w:t>recommend</w:t>
      </w:r>
      <w:r w:rsidR="00A84FB4">
        <w:rPr>
          <w:color w:val="auto"/>
        </w:rPr>
        <w:t xml:space="preserve"> </w:t>
      </w:r>
      <w:r w:rsidR="004F7A67" w:rsidRPr="00E427CA">
        <w:rPr>
          <w:color w:val="auto"/>
        </w:rPr>
        <w:t>everybody</w:t>
      </w:r>
      <w:r w:rsidR="00A84FB4">
        <w:rPr>
          <w:color w:val="auto"/>
        </w:rPr>
        <w:t xml:space="preserve"> </w:t>
      </w:r>
      <w:r w:rsidR="004F7A67" w:rsidRPr="00E427CA">
        <w:rPr>
          <w:color w:val="auto"/>
        </w:rPr>
        <w:t>has</w:t>
      </w:r>
      <w:r w:rsidR="00A84FB4">
        <w:rPr>
          <w:color w:val="auto"/>
        </w:rPr>
        <w:t xml:space="preserve"> </w:t>
      </w:r>
      <w:r w:rsidR="004F7A67" w:rsidRPr="00E427CA">
        <w:rPr>
          <w:color w:val="auto"/>
        </w:rPr>
        <w:t>this</w:t>
      </w:r>
      <w:r w:rsidR="00A84FB4">
        <w:rPr>
          <w:color w:val="auto"/>
        </w:rPr>
        <w:t xml:space="preserve"> </w:t>
      </w:r>
      <w:r w:rsidR="004F7A67" w:rsidRPr="00E427CA">
        <w:rPr>
          <w:color w:val="auto"/>
        </w:rPr>
        <w:t>training</w:t>
      </w:r>
      <w:r w:rsidR="00A84FB4">
        <w:rPr>
          <w:color w:val="auto"/>
        </w:rPr>
        <w:t xml:space="preserve"> </w:t>
      </w:r>
      <w:r w:rsidR="004F7A67" w:rsidRPr="00E427CA">
        <w:rPr>
          <w:color w:val="auto"/>
        </w:rPr>
        <w:t>appropriate</w:t>
      </w:r>
      <w:r w:rsidR="00A84FB4">
        <w:rPr>
          <w:color w:val="auto"/>
        </w:rPr>
        <w:t xml:space="preserve"> </w:t>
      </w:r>
      <w:r w:rsidR="004F7A67" w:rsidRPr="00E427CA">
        <w:rPr>
          <w:color w:val="auto"/>
        </w:rPr>
        <w:t>to</w:t>
      </w:r>
      <w:r w:rsidR="00A84FB4">
        <w:rPr>
          <w:color w:val="auto"/>
        </w:rPr>
        <w:t xml:space="preserve"> </w:t>
      </w:r>
      <w:r w:rsidR="004F7A67" w:rsidRPr="00E427CA">
        <w:rPr>
          <w:color w:val="auto"/>
        </w:rPr>
        <w:t>the</w:t>
      </w:r>
      <w:r w:rsidR="00A84FB4">
        <w:rPr>
          <w:color w:val="auto"/>
        </w:rPr>
        <w:t xml:space="preserve"> </w:t>
      </w:r>
      <w:r w:rsidR="004F7A67" w:rsidRPr="00E427CA">
        <w:rPr>
          <w:color w:val="auto"/>
        </w:rPr>
        <w:t>role</w:t>
      </w:r>
      <w:r w:rsidR="00A84FB4">
        <w:rPr>
          <w:color w:val="auto"/>
        </w:rPr>
        <w:t xml:space="preserve"> </w:t>
      </w:r>
      <w:r w:rsidR="004F7A67" w:rsidRPr="00E427CA">
        <w:rPr>
          <w:color w:val="auto"/>
        </w:rPr>
        <w:t>they</w:t>
      </w:r>
      <w:r w:rsidR="00A84FB4">
        <w:rPr>
          <w:color w:val="auto"/>
        </w:rPr>
        <w:t xml:space="preserve"> </w:t>
      </w:r>
      <w:r w:rsidR="004F7A67" w:rsidRPr="00E427CA">
        <w:rPr>
          <w:color w:val="auto"/>
        </w:rPr>
        <w:t>are</w:t>
      </w:r>
      <w:r w:rsidR="00A84FB4">
        <w:rPr>
          <w:color w:val="auto"/>
        </w:rPr>
        <w:t xml:space="preserve"> </w:t>
      </w:r>
      <w:r w:rsidR="004F7A67" w:rsidRPr="00E427CA">
        <w:rPr>
          <w:color w:val="auto"/>
        </w:rPr>
        <w:t>performing.</w:t>
      </w:r>
      <w:r w:rsidR="00A84FB4">
        <w:rPr>
          <w:color w:val="auto"/>
        </w:rPr>
        <w:t xml:space="preserve"> </w:t>
      </w:r>
      <w:r w:rsidR="004F7A67" w:rsidRPr="00E427CA">
        <w:rPr>
          <w:color w:val="auto"/>
        </w:rPr>
        <w:t>Please</w:t>
      </w:r>
      <w:r w:rsidR="00A84FB4">
        <w:rPr>
          <w:color w:val="auto"/>
        </w:rPr>
        <w:t xml:space="preserve"> </w:t>
      </w:r>
      <w:r w:rsidR="004F7A67" w:rsidRPr="00E427CA">
        <w:rPr>
          <w:color w:val="auto"/>
        </w:rPr>
        <w:t>refer</w:t>
      </w:r>
      <w:r w:rsidR="00A84FB4">
        <w:rPr>
          <w:color w:val="auto"/>
        </w:rPr>
        <w:t xml:space="preserve"> </w:t>
      </w:r>
      <w:r w:rsidR="004F7A67" w:rsidRPr="00E427CA">
        <w:rPr>
          <w:color w:val="auto"/>
        </w:rPr>
        <w:t>to</w:t>
      </w:r>
      <w:r w:rsidR="00A84FB4">
        <w:rPr>
          <w:color w:val="auto"/>
        </w:rPr>
        <w:t xml:space="preserve"> </w:t>
      </w:r>
      <w:r w:rsidR="004F7A67" w:rsidRPr="00E427CA">
        <w:rPr>
          <w:color w:val="auto"/>
        </w:rPr>
        <w:t>CQC</w:t>
      </w:r>
      <w:r w:rsidR="00A84FB4">
        <w:rPr>
          <w:color w:val="auto"/>
        </w:rPr>
        <w:t xml:space="preserve"> </w:t>
      </w:r>
      <w:r w:rsidR="004F7A67" w:rsidRPr="00E427CA">
        <w:rPr>
          <w:color w:val="auto"/>
        </w:rPr>
        <w:t>for</w:t>
      </w:r>
      <w:r w:rsidR="00A84FB4">
        <w:rPr>
          <w:color w:val="auto"/>
        </w:rPr>
        <w:t xml:space="preserve"> </w:t>
      </w:r>
      <w:r w:rsidR="004F7A67" w:rsidRPr="00E427CA">
        <w:rPr>
          <w:color w:val="auto"/>
        </w:rPr>
        <w:t>guidance</w:t>
      </w:r>
      <w:r w:rsidR="00A84FB4">
        <w:rPr>
          <w:color w:val="auto"/>
        </w:rPr>
        <w:t xml:space="preserve"> </w:t>
      </w:r>
      <w:r w:rsidR="004F7A67" w:rsidRPr="00E427CA">
        <w:rPr>
          <w:color w:val="auto"/>
        </w:rPr>
        <w:t>on</w:t>
      </w:r>
      <w:r w:rsidR="00A84FB4">
        <w:rPr>
          <w:color w:val="auto"/>
        </w:rPr>
        <w:t xml:space="preserve"> </w:t>
      </w:r>
      <w:r w:rsidR="004F7A67" w:rsidRPr="00E427CA">
        <w:rPr>
          <w:color w:val="auto"/>
        </w:rPr>
        <w:t>how</w:t>
      </w:r>
      <w:r w:rsidR="00A84FB4">
        <w:rPr>
          <w:color w:val="auto"/>
        </w:rPr>
        <w:t xml:space="preserve"> </w:t>
      </w:r>
      <w:r w:rsidR="004F7A67" w:rsidRPr="00E427CA">
        <w:rPr>
          <w:color w:val="auto"/>
        </w:rPr>
        <w:t>they</w:t>
      </w:r>
      <w:r w:rsidR="00A84FB4">
        <w:rPr>
          <w:color w:val="auto"/>
        </w:rPr>
        <w:t xml:space="preserve"> </w:t>
      </w:r>
      <w:r w:rsidR="004F7A67" w:rsidRPr="00E427CA">
        <w:rPr>
          <w:color w:val="auto"/>
        </w:rPr>
        <w:t>will</w:t>
      </w:r>
      <w:r w:rsidR="00A84FB4">
        <w:rPr>
          <w:color w:val="auto"/>
        </w:rPr>
        <w:t xml:space="preserve"> </w:t>
      </w:r>
      <w:r w:rsidR="004F7A67" w:rsidRPr="00E427CA">
        <w:rPr>
          <w:color w:val="auto"/>
        </w:rPr>
        <w:t>regulate.</w:t>
      </w:r>
      <w:r w:rsidR="00A84FB4">
        <w:rPr>
          <w:color w:val="auto"/>
        </w:rPr>
        <w:t xml:space="preserve"> </w:t>
      </w:r>
    </w:p>
    <w:p w14:paraId="11A96F52" w14:textId="0C5FF2F0" w:rsidR="004F7A67" w:rsidRPr="002A690B" w:rsidRDefault="004F7A67" w:rsidP="002A690B">
      <w:pPr>
        <w:spacing w:after="120" w:line="240" w:lineRule="atLeast"/>
        <w:rPr>
          <w:rStyle w:val="Strong"/>
          <w:bCs w:val="0"/>
          <w:color w:val="auto"/>
        </w:rPr>
      </w:pPr>
      <w:bookmarkStart w:id="49" w:name="_Toc151118311"/>
      <w:bookmarkStart w:id="50" w:name="_Toc151118432"/>
      <w:r w:rsidRPr="002A690B">
        <w:rPr>
          <w:rStyle w:val="Strong"/>
          <w:bCs w:val="0"/>
          <w:color w:val="auto"/>
        </w:rPr>
        <w:t>2</w:t>
      </w:r>
      <w:r w:rsidR="00417C9D">
        <w:rPr>
          <w:rStyle w:val="Strong"/>
          <w:bCs w:val="0"/>
          <w:color w:val="auto"/>
        </w:rPr>
        <w:t>9</w:t>
      </w:r>
      <w:r w:rsidRPr="002A690B">
        <w:rPr>
          <w:rStyle w:val="Strong"/>
          <w:bCs w:val="0"/>
          <w:color w:val="auto"/>
        </w:rPr>
        <w:t>.</w:t>
      </w:r>
      <w:r w:rsidR="00A84FB4" w:rsidRPr="002A690B">
        <w:rPr>
          <w:rStyle w:val="Strong"/>
          <w:bCs w:val="0"/>
          <w:color w:val="auto"/>
        </w:rPr>
        <w:t xml:space="preserve"> </w:t>
      </w:r>
      <w:r w:rsidRPr="002A690B">
        <w:rPr>
          <w:rStyle w:val="Strong"/>
          <w:bCs w:val="0"/>
          <w:color w:val="auto"/>
        </w:rPr>
        <w:t>How</w:t>
      </w:r>
      <w:r w:rsidR="00A84FB4" w:rsidRPr="002A690B">
        <w:rPr>
          <w:rStyle w:val="Strong"/>
          <w:bCs w:val="0"/>
          <w:color w:val="auto"/>
        </w:rPr>
        <w:t xml:space="preserve"> </w:t>
      </w:r>
      <w:r w:rsidRPr="002A690B">
        <w:rPr>
          <w:rStyle w:val="Strong"/>
          <w:bCs w:val="0"/>
          <w:color w:val="auto"/>
        </w:rPr>
        <w:t>soon</w:t>
      </w:r>
      <w:r w:rsidR="00A84FB4" w:rsidRPr="002A690B">
        <w:rPr>
          <w:rStyle w:val="Strong"/>
          <w:bCs w:val="0"/>
          <w:color w:val="auto"/>
        </w:rPr>
        <w:t xml:space="preserve"> </w:t>
      </w:r>
      <w:r w:rsidRPr="002A690B">
        <w:rPr>
          <w:rStyle w:val="Strong"/>
          <w:bCs w:val="0"/>
          <w:color w:val="auto"/>
        </w:rPr>
        <w:t>after</w:t>
      </w:r>
      <w:r w:rsidR="00A84FB4" w:rsidRPr="002A690B">
        <w:rPr>
          <w:rStyle w:val="Strong"/>
          <w:bCs w:val="0"/>
          <w:color w:val="auto"/>
        </w:rPr>
        <w:t xml:space="preserve"> </w:t>
      </w:r>
      <w:r w:rsidRPr="002A690B">
        <w:rPr>
          <w:rStyle w:val="Strong"/>
          <w:bCs w:val="0"/>
          <w:color w:val="auto"/>
        </w:rPr>
        <w:t>completing</w:t>
      </w:r>
      <w:r w:rsidR="00A84FB4" w:rsidRPr="002A690B">
        <w:rPr>
          <w:rStyle w:val="Strong"/>
          <w:bCs w:val="0"/>
          <w:color w:val="auto"/>
        </w:rPr>
        <w:t xml:space="preserve"> </w:t>
      </w:r>
      <w:r w:rsidRPr="002A690B">
        <w:rPr>
          <w:rStyle w:val="Strong"/>
          <w:bCs w:val="0"/>
          <w:color w:val="auto"/>
        </w:rPr>
        <w:t>the</w:t>
      </w:r>
      <w:r w:rsidR="00A84FB4" w:rsidRPr="002A690B">
        <w:rPr>
          <w:rStyle w:val="Strong"/>
          <w:bCs w:val="0"/>
          <w:color w:val="auto"/>
        </w:rPr>
        <w:t xml:space="preserve"> </w:t>
      </w:r>
      <w:proofErr w:type="spellStart"/>
      <w:r w:rsidRPr="002A690B">
        <w:rPr>
          <w:rStyle w:val="Strong"/>
          <w:bCs w:val="0"/>
          <w:color w:val="auto"/>
        </w:rPr>
        <w:t>elearning</w:t>
      </w:r>
      <w:proofErr w:type="spellEnd"/>
      <w:r w:rsidR="00A84FB4" w:rsidRPr="002A690B">
        <w:rPr>
          <w:rStyle w:val="Strong"/>
          <w:bCs w:val="0"/>
          <w:color w:val="auto"/>
        </w:rPr>
        <w:t xml:space="preserve"> </w:t>
      </w:r>
      <w:r w:rsidRPr="002A690B">
        <w:rPr>
          <w:rStyle w:val="Strong"/>
          <w:bCs w:val="0"/>
          <w:color w:val="auto"/>
        </w:rPr>
        <w:t>should</w:t>
      </w:r>
      <w:r w:rsidR="00A84FB4" w:rsidRPr="002A690B">
        <w:rPr>
          <w:rStyle w:val="Strong"/>
          <w:bCs w:val="0"/>
          <w:color w:val="auto"/>
        </w:rPr>
        <w:t xml:space="preserve"> </w:t>
      </w:r>
      <w:r w:rsidRPr="002A690B">
        <w:rPr>
          <w:rStyle w:val="Strong"/>
          <w:bCs w:val="0"/>
          <w:color w:val="auto"/>
        </w:rPr>
        <w:t>I</w:t>
      </w:r>
      <w:r w:rsidR="00A84FB4" w:rsidRPr="002A690B">
        <w:rPr>
          <w:rStyle w:val="Strong"/>
          <w:bCs w:val="0"/>
          <w:color w:val="auto"/>
        </w:rPr>
        <w:t xml:space="preserve"> </w:t>
      </w:r>
      <w:r w:rsidRPr="002A690B">
        <w:rPr>
          <w:rStyle w:val="Strong"/>
          <w:bCs w:val="0"/>
          <w:color w:val="auto"/>
        </w:rPr>
        <w:t>participate</w:t>
      </w:r>
      <w:r w:rsidR="00A84FB4" w:rsidRPr="002A690B">
        <w:rPr>
          <w:rStyle w:val="Strong"/>
          <w:bCs w:val="0"/>
          <w:color w:val="auto"/>
        </w:rPr>
        <w:t xml:space="preserve"> </w:t>
      </w:r>
      <w:r w:rsidRPr="002A690B">
        <w:rPr>
          <w:rStyle w:val="Strong"/>
          <w:bCs w:val="0"/>
          <w:color w:val="auto"/>
        </w:rPr>
        <w:t>in</w:t>
      </w:r>
      <w:r w:rsidR="00A84FB4" w:rsidRPr="002A690B">
        <w:rPr>
          <w:rStyle w:val="Strong"/>
          <w:bCs w:val="0"/>
          <w:color w:val="auto"/>
        </w:rPr>
        <w:t xml:space="preserve"> </w:t>
      </w:r>
      <w:r w:rsidRPr="002A690B">
        <w:rPr>
          <w:rStyle w:val="Strong"/>
          <w:bCs w:val="0"/>
          <w:color w:val="auto"/>
        </w:rPr>
        <w:t>part</w:t>
      </w:r>
      <w:r w:rsidR="00A84FB4" w:rsidRPr="002A690B">
        <w:rPr>
          <w:rStyle w:val="Strong"/>
          <w:bCs w:val="0"/>
          <w:color w:val="auto"/>
        </w:rPr>
        <w:t xml:space="preserve"> </w:t>
      </w:r>
      <w:r w:rsidRPr="002A690B">
        <w:rPr>
          <w:rStyle w:val="Strong"/>
          <w:bCs w:val="0"/>
          <w:color w:val="auto"/>
        </w:rPr>
        <w:t>2</w:t>
      </w:r>
      <w:r w:rsidR="00A84FB4" w:rsidRPr="002A690B">
        <w:rPr>
          <w:rStyle w:val="Strong"/>
          <w:bCs w:val="0"/>
          <w:color w:val="auto"/>
        </w:rPr>
        <w:t xml:space="preserve"> </w:t>
      </w:r>
      <w:r w:rsidRPr="002A690B">
        <w:rPr>
          <w:rStyle w:val="Strong"/>
          <w:bCs w:val="0"/>
          <w:color w:val="auto"/>
        </w:rPr>
        <w:t>of</w:t>
      </w:r>
      <w:r w:rsidR="00A84FB4" w:rsidRPr="002A690B">
        <w:rPr>
          <w:rStyle w:val="Strong"/>
          <w:bCs w:val="0"/>
          <w:color w:val="auto"/>
        </w:rPr>
        <w:t xml:space="preserve"> </w:t>
      </w:r>
      <w:r w:rsidRPr="002A690B">
        <w:rPr>
          <w:rStyle w:val="Strong"/>
          <w:bCs w:val="0"/>
          <w:color w:val="auto"/>
        </w:rPr>
        <w:t>The</w:t>
      </w:r>
      <w:r w:rsidR="00A84FB4" w:rsidRPr="002A690B">
        <w:rPr>
          <w:rStyle w:val="Strong"/>
          <w:bCs w:val="0"/>
          <w:color w:val="auto"/>
        </w:rPr>
        <w:t xml:space="preserve"> </w:t>
      </w:r>
      <w:r w:rsidRPr="002A690B">
        <w:rPr>
          <w:rStyle w:val="Strong"/>
          <w:bCs w:val="0"/>
          <w:color w:val="auto"/>
        </w:rPr>
        <w:t>Oliver</w:t>
      </w:r>
      <w:r w:rsidR="00A84FB4" w:rsidRPr="002A690B">
        <w:rPr>
          <w:rStyle w:val="Strong"/>
          <w:bCs w:val="0"/>
          <w:color w:val="auto"/>
        </w:rPr>
        <w:t xml:space="preserve"> </w:t>
      </w:r>
      <w:r w:rsidRPr="002A690B">
        <w:rPr>
          <w:rStyle w:val="Strong"/>
          <w:bCs w:val="0"/>
          <w:color w:val="auto"/>
        </w:rPr>
        <w:t>McGowan</w:t>
      </w:r>
      <w:r w:rsidR="00A84FB4" w:rsidRPr="002A690B">
        <w:rPr>
          <w:rStyle w:val="Strong"/>
          <w:bCs w:val="0"/>
          <w:color w:val="auto"/>
        </w:rPr>
        <w:t xml:space="preserve"> </w:t>
      </w:r>
      <w:r w:rsidRPr="002A690B">
        <w:rPr>
          <w:rStyle w:val="Strong"/>
          <w:bCs w:val="0"/>
          <w:color w:val="auto"/>
        </w:rPr>
        <w:t>Mandatory</w:t>
      </w:r>
      <w:r w:rsidR="00A84FB4" w:rsidRPr="002A690B">
        <w:rPr>
          <w:rStyle w:val="Strong"/>
          <w:bCs w:val="0"/>
          <w:color w:val="auto"/>
        </w:rPr>
        <w:t xml:space="preserve"> </w:t>
      </w:r>
      <w:r w:rsidRPr="002A690B">
        <w:rPr>
          <w:rStyle w:val="Strong"/>
          <w:bCs w:val="0"/>
          <w:color w:val="auto"/>
        </w:rPr>
        <w:t>Training</w:t>
      </w:r>
      <w:r w:rsidR="00A84FB4" w:rsidRPr="002A690B">
        <w:rPr>
          <w:rStyle w:val="Strong"/>
          <w:bCs w:val="0"/>
          <w:color w:val="auto"/>
        </w:rPr>
        <w:t xml:space="preserve"> </w:t>
      </w:r>
      <w:r w:rsidRPr="002A690B">
        <w:rPr>
          <w:rStyle w:val="Strong"/>
          <w:bCs w:val="0"/>
          <w:color w:val="auto"/>
        </w:rPr>
        <w:t>(the</w:t>
      </w:r>
      <w:r w:rsidR="00A84FB4" w:rsidRPr="002A690B">
        <w:rPr>
          <w:rStyle w:val="Strong"/>
          <w:bCs w:val="0"/>
          <w:color w:val="auto"/>
        </w:rPr>
        <w:t xml:space="preserve"> </w:t>
      </w:r>
      <w:r w:rsidRPr="002A690B">
        <w:rPr>
          <w:rStyle w:val="Strong"/>
          <w:bCs w:val="0"/>
          <w:color w:val="auto"/>
        </w:rPr>
        <w:t>1</w:t>
      </w:r>
      <w:r w:rsidR="00A84FB4" w:rsidRPr="002A690B">
        <w:rPr>
          <w:rStyle w:val="Strong"/>
          <w:bCs w:val="0"/>
          <w:color w:val="auto"/>
        </w:rPr>
        <w:t xml:space="preserve"> </w:t>
      </w:r>
      <w:r w:rsidRPr="002A690B">
        <w:rPr>
          <w:rStyle w:val="Strong"/>
          <w:bCs w:val="0"/>
          <w:color w:val="auto"/>
        </w:rPr>
        <w:t>hour</w:t>
      </w:r>
      <w:r w:rsidR="00A84FB4" w:rsidRPr="002A690B">
        <w:rPr>
          <w:rStyle w:val="Strong"/>
          <w:bCs w:val="0"/>
          <w:color w:val="auto"/>
        </w:rPr>
        <w:t xml:space="preserve"> </w:t>
      </w:r>
      <w:r w:rsidRPr="002A690B">
        <w:rPr>
          <w:rStyle w:val="Strong"/>
          <w:bCs w:val="0"/>
          <w:color w:val="auto"/>
        </w:rPr>
        <w:t>online</w:t>
      </w:r>
      <w:r w:rsidR="00A84FB4" w:rsidRPr="002A690B">
        <w:rPr>
          <w:rStyle w:val="Strong"/>
          <w:bCs w:val="0"/>
          <w:color w:val="auto"/>
        </w:rPr>
        <w:t xml:space="preserve"> </w:t>
      </w:r>
      <w:r w:rsidRPr="002A690B">
        <w:rPr>
          <w:rStyle w:val="Strong"/>
          <w:bCs w:val="0"/>
          <w:color w:val="auto"/>
        </w:rPr>
        <w:t>interactive</w:t>
      </w:r>
      <w:r w:rsidR="00A84FB4" w:rsidRPr="002A690B">
        <w:rPr>
          <w:rStyle w:val="Strong"/>
          <w:bCs w:val="0"/>
          <w:color w:val="auto"/>
        </w:rPr>
        <w:t xml:space="preserve"> </w:t>
      </w:r>
      <w:r w:rsidRPr="002A690B">
        <w:rPr>
          <w:rStyle w:val="Strong"/>
          <w:bCs w:val="0"/>
          <w:color w:val="auto"/>
        </w:rPr>
        <w:t>session</w:t>
      </w:r>
      <w:r w:rsidR="00A84FB4" w:rsidRPr="002A690B">
        <w:rPr>
          <w:rStyle w:val="Strong"/>
          <w:bCs w:val="0"/>
          <w:color w:val="auto"/>
        </w:rPr>
        <w:t xml:space="preserve"> </w:t>
      </w:r>
      <w:r w:rsidRPr="002A690B">
        <w:rPr>
          <w:rStyle w:val="Strong"/>
          <w:bCs w:val="0"/>
          <w:color w:val="auto"/>
        </w:rPr>
        <w:t>for</w:t>
      </w:r>
      <w:r w:rsidR="00A84FB4" w:rsidRPr="002A690B">
        <w:rPr>
          <w:rStyle w:val="Strong"/>
          <w:bCs w:val="0"/>
          <w:color w:val="auto"/>
        </w:rPr>
        <w:t xml:space="preserve"> </w:t>
      </w:r>
      <w:r w:rsidRPr="002A690B">
        <w:rPr>
          <w:rStyle w:val="Strong"/>
          <w:bCs w:val="0"/>
          <w:color w:val="auto"/>
        </w:rPr>
        <w:t>Tier</w:t>
      </w:r>
      <w:r w:rsidR="00A84FB4" w:rsidRPr="002A690B">
        <w:rPr>
          <w:rStyle w:val="Strong"/>
          <w:bCs w:val="0"/>
          <w:color w:val="auto"/>
        </w:rPr>
        <w:t xml:space="preserve"> </w:t>
      </w:r>
      <w:proofErr w:type="gramStart"/>
      <w:r w:rsidRPr="002A690B">
        <w:rPr>
          <w:rStyle w:val="Strong"/>
          <w:bCs w:val="0"/>
          <w:color w:val="auto"/>
        </w:rPr>
        <w:t>1</w:t>
      </w:r>
      <w:r w:rsidR="00A84FB4" w:rsidRPr="002A690B">
        <w:rPr>
          <w:rStyle w:val="Strong"/>
          <w:bCs w:val="0"/>
          <w:color w:val="auto"/>
        </w:rPr>
        <w:t xml:space="preserve"> </w:t>
      </w:r>
      <w:r w:rsidRPr="002A690B">
        <w:rPr>
          <w:rStyle w:val="Strong"/>
          <w:bCs w:val="0"/>
          <w:color w:val="auto"/>
        </w:rPr>
        <w:t>or</w:t>
      </w:r>
      <w:r w:rsidR="00A84FB4" w:rsidRPr="002A690B">
        <w:rPr>
          <w:rStyle w:val="Strong"/>
          <w:bCs w:val="0"/>
          <w:color w:val="auto"/>
        </w:rPr>
        <w:t xml:space="preserve"> </w:t>
      </w:r>
      <w:r w:rsidRPr="002A690B">
        <w:rPr>
          <w:rStyle w:val="Strong"/>
          <w:bCs w:val="0"/>
          <w:color w:val="auto"/>
        </w:rPr>
        <w:t>1</w:t>
      </w:r>
      <w:r w:rsidR="00A84FB4" w:rsidRPr="002A690B">
        <w:rPr>
          <w:rStyle w:val="Strong"/>
          <w:bCs w:val="0"/>
          <w:color w:val="auto"/>
        </w:rPr>
        <w:t xml:space="preserve"> </w:t>
      </w:r>
      <w:r w:rsidRPr="002A690B">
        <w:rPr>
          <w:rStyle w:val="Strong"/>
          <w:bCs w:val="0"/>
          <w:color w:val="auto"/>
        </w:rPr>
        <w:t>day</w:t>
      </w:r>
      <w:proofErr w:type="gramEnd"/>
      <w:r w:rsidR="00A84FB4" w:rsidRPr="002A690B">
        <w:rPr>
          <w:rStyle w:val="Strong"/>
          <w:bCs w:val="0"/>
          <w:color w:val="auto"/>
        </w:rPr>
        <w:t xml:space="preserve"> </w:t>
      </w:r>
      <w:r w:rsidRPr="002A690B">
        <w:rPr>
          <w:rStyle w:val="Strong"/>
          <w:bCs w:val="0"/>
          <w:color w:val="auto"/>
        </w:rPr>
        <w:t>face</w:t>
      </w:r>
      <w:r w:rsidR="00A84FB4" w:rsidRPr="002A690B">
        <w:rPr>
          <w:rStyle w:val="Strong"/>
          <w:bCs w:val="0"/>
          <w:color w:val="auto"/>
        </w:rPr>
        <w:t xml:space="preserve"> </w:t>
      </w:r>
      <w:r w:rsidRPr="002A690B">
        <w:rPr>
          <w:rStyle w:val="Strong"/>
          <w:bCs w:val="0"/>
          <w:color w:val="auto"/>
        </w:rPr>
        <w:t>to</w:t>
      </w:r>
      <w:r w:rsidR="00A84FB4" w:rsidRPr="002A690B">
        <w:rPr>
          <w:rStyle w:val="Strong"/>
          <w:bCs w:val="0"/>
          <w:color w:val="auto"/>
        </w:rPr>
        <w:t xml:space="preserve"> </w:t>
      </w:r>
      <w:r w:rsidRPr="002A690B">
        <w:rPr>
          <w:rStyle w:val="Strong"/>
          <w:bCs w:val="0"/>
          <w:color w:val="auto"/>
        </w:rPr>
        <w:t>face</w:t>
      </w:r>
      <w:r w:rsidR="00A84FB4" w:rsidRPr="002A690B">
        <w:rPr>
          <w:rStyle w:val="Strong"/>
          <w:bCs w:val="0"/>
          <w:color w:val="auto"/>
        </w:rPr>
        <w:t xml:space="preserve"> </w:t>
      </w:r>
      <w:r w:rsidRPr="002A690B">
        <w:rPr>
          <w:rStyle w:val="Strong"/>
          <w:bCs w:val="0"/>
          <w:color w:val="auto"/>
        </w:rPr>
        <w:t>training</w:t>
      </w:r>
      <w:r w:rsidR="00A84FB4" w:rsidRPr="002A690B">
        <w:rPr>
          <w:rStyle w:val="Strong"/>
          <w:bCs w:val="0"/>
          <w:color w:val="auto"/>
        </w:rPr>
        <w:t xml:space="preserve"> </w:t>
      </w:r>
      <w:r w:rsidRPr="002A690B">
        <w:rPr>
          <w:rStyle w:val="Strong"/>
          <w:bCs w:val="0"/>
          <w:color w:val="auto"/>
        </w:rPr>
        <w:t>for</w:t>
      </w:r>
      <w:r w:rsidR="00A84FB4" w:rsidRPr="002A690B">
        <w:rPr>
          <w:rStyle w:val="Strong"/>
          <w:bCs w:val="0"/>
          <w:color w:val="auto"/>
        </w:rPr>
        <w:t xml:space="preserve"> </w:t>
      </w:r>
      <w:r w:rsidRPr="002A690B">
        <w:rPr>
          <w:rStyle w:val="Strong"/>
          <w:bCs w:val="0"/>
          <w:color w:val="auto"/>
        </w:rPr>
        <w:t>Tier</w:t>
      </w:r>
      <w:r w:rsidR="00953228">
        <w:rPr>
          <w:rStyle w:val="Strong"/>
          <w:bCs w:val="0"/>
          <w:color w:val="auto"/>
        </w:rPr>
        <w:t xml:space="preserve"> </w:t>
      </w:r>
      <w:r w:rsidRPr="002A690B">
        <w:rPr>
          <w:rStyle w:val="Strong"/>
          <w:bCs w:val="0"/>
          <w:color w:val="auto"/>
        </w:rPr>
        <w:t>2)?</w:t>
      </w:r>
      <w:bookmarkEnd w:id="49"/>
      <w:bookmarkEnd w:id="50"/>
    </w:p>
    <w:p w14:paraId="2C20530A" w14:textId="5B754FA7" w:rsidR="004F7A67" w:rsidRPr="00E427CA" w:rsidRDefault="004F7A67" w:rsidP="00631F7B">
      <w:pPr>
        <w:rPr>
          <w:color w:val="auto"/>
        </w:rPr>
      </w:pP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r w:rsidR="00A84FB4">
        <w:rPr>
          <w:color w:val="auto"/>
        </w:rPr>
        <w:t xml:space="preserve"> </w:t>
      </w:r>
      <w:r w:rsidRPr="00E427CA">
        <w:rPr>
          <w:color w:val="auto"/>
        </w:rPr>
        <w:t>requires</w:t>
      </w:r>
      <w:r w:rsidR="00A84FB4">
        <w:rPr>
          <w:color w:val="auto"/>
        </w:rPr>
        <w:t xml:space="preserve"> </w:t>
      </w:r>
      <w:r w:rsidRPr="00E427CA">
        <w:rPr>
          <w:color w:val="auto"/>
        </w:rPr>
        <w:t>both</w:t>
      </w:r>
      <w:r w:rsidR="00A84FB4">
        <w:rPr>
          <w:color w:val="auto"/>
        </w:rPr>
        <w:t xml:space="preserve"> </w:t>
      </w:r>
      <w:r w:rsidRPr="00E427CA">
        <w:rPr>
          <w:color w:val="auto"/>
        </w:rPr>
        <w:t>parts</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training</w:t>
      </w:r>
      <w:r w:rsidR="00A84FB4">
        <w:rPr>
          <w:color w:val="auto"/>
        </w:rPr>
        <w:t xml:space="preserve"> </w:t>
      </w:r>
      <w:r w:rsidRPr="00E427CA">
        <w:rPr>
          <w:color w:val="auto"/>
        </w:rPr>
        <w:t>to</w:t>
      </w:r>
      <w:r w:rsidR="00A84FB4">
        <w:rPr>
          <w:color w:val="auto"/>
        </w:rPr>
        <w:t xml:space="preserve"> </w:t>
      </w:r>
      <w:r w:rsidRPr="00E427CA">
        <w:rPr>
          <w:color w:val="auto"/>
        </w:rPr>
        <w:t>be</w:t>
      </w:r>
      <w:r w:rsidR="00A84FB4">
        <w:rPr>
          <w:color w:val="auto"/>
        </w:rPr>
        <w:t xml:space="preserve"> </w:t>
      </w:r>
      <w:r w:rsidRPr="00E427CA">
        <w:rPr>
          <w:color w:val="auto"/>
        </w:rPr>
        <w:t>completed</w:t>
      </w:r>
      <w:r w:rsidR="00A84FB4">
        <w:rPr>
          <w:color w:val="auto"/>
        </w:rPr>
        <w:t xml:space="preserve"> </w:t>
      </w:r>
      <w:r w:rsidRPr="00E427CA">
        <w:rPr>
          <w:color w:val="auto"/>
        </w:rPr>
        <w:t>(the</w:t>
      </w:r>
      <w:r w:rsidR="00A84FB4">
        <w:rPr>
          <w:color w:val="auto"/>
        </w:rPr>
        <w:t xml:space="preserve"> </w:t>
      </w:r>
      <w:proofErr w:type="spellStart"/>
      <w:r w:rsidRPr="00E427CA">
        <w:rPr>
          <w:color w:val="auto"/>
        </w:rPr>
        <w:t>elearning</w:t>
      </w:r>
      <w:proofErr w:type="spellEnd"/>
      <w:r w:rsidR="00A84FB4">
        <w:rPr>
          <w:color w:val="auto"/>
        </w:rPr>
        <w:t xml:space="preserve"> </w:t>
      </w:r>
      <w:r w:rsidRPr="00E427CA">
        <w:rPr>
          <w:color w:val="auto"/>
        </w:rPr>
        <w:t>and</w:t>
      </w:r>
      <w:r w:rsidR="00A84FB4">
        <w:rPr>
          <w:color w:val="auto"/>
        </w:rPr>
        <w:t xml:space="preserve"> </w:t>
      </w:r>
      <w:r w:rsidRPr="00E427CA">
        <w:rPr>
          <w:color w:val="auto"/>
        </w:rPr>
        <w:t>the</w:t>
      </w:r>
      <w:r w:rsidR="00A84FB4">
        <w:rPr>
          <w:color w:val="auto"/>
        </w:rPr>
        <w:t xml:space="preserve"> </w:t>
      </w:r>
      <w:r w:rsidRPr="00E427CA">
        <w:rPr>
          <w:color w:val="auto"/>
        </w:rPr>
        <w:t>interactive</w:t>
      </w:r>
      <w:r w:rsidR="00A84FB4">
        <w:rPr>
          <w:color w:val="auto"/>
        </w:rPr>
        <w:t xml:space="preserve"> </w:t>
      </w:r>
      <w:r w:rsidRPr="00E427CA">
        <w:rPr>
          <w:color w:val="auto"/>
        </w:rPr>
        <w:t>online</w:t>
      </w:r>
      <w:r w:rsidR="00A84FB4">
        <w:rPr>
          <w:color w:val="auto"/>
        </w:rPr>
        <w:t xml:space="preserve"> </w:t>
      </w:r>
      <w:r w:rsidRPr="00E427CA">
        <w:rPr>
          <w:color w:val="auto"/>
        </w:rPr>
        <w:t>or</w:t>
      </w:r>
      <w:r w:rsidR="00A84FB4">
        <w:rPr>
          <w:color w:val="auto"/>
        </w:rPr>
        <w:t xml:space="preserve"> </w:t>
      </w:r>
      <w:r w:rsidRPr="00E427CA">
        <w:rPr>
          <w:color w:val="auto"/>
        </w:rPr>
        <w:t>face</w:t>
      </w:r>
      <w:r w:rsidR="00A84FB4">
        <w:rPr>
          <w:color w:val="auto"/>
        </w:rPr>
        <w:t xml:space="preserve"> </w:t>
      </w:r>
      <w:r w:rsidRPr="00E427CA">
        <w:rPr>
          <w:color w:val="auto"/>
        </w:rPr>
        <w:t>to</w:t>
      </w:r>
      <w:r w:rsidR="00A84FB4">
        <w:rPr>
          <w:color w:val="auto"/>
        </w:rPr>
        <w:t xml:space="preserve"> </w:t>
      </w:r>
      <w:r w:rsidRPr="00E427CA">
        <w:rPr>
          <w:color w:val="auto"/>
        </w:rPr>
        <w:t>face</w:t>
      </w:r>
      <w:r w:rsidR="00A84FB4">
        <w:rPr>
          <w:color w:val="auto"/>
        </w:rPr>
        <w:t xml:space="preserve"> </w:t>
      </w:r>
      <w:r w:rsidRPr="00E427CA">
        <w:rPr>
          <w:color w:val="auto"/>
        </w:rPr>
        <w:t>session).</w:t>
      </w:r>
    </w:p>
    <w:p w14:paraId="6F1E6D96" w14:textId="4207D7CD" w:rsidR="004F7A67" w:rsidRPr="00E427CA" w:rsidRDefault="004F7A67" w:rsidP="00631F7B">
      <w:pPr>
        <w:rPr>
          <w:color w:val="auto"/>
        </w:rPr>
      </w:pPr>
      <w:r w:rsidRPr="00E427CA">
        <w:rPr>
          <w:color w:val="auto"/>
        </w:rPr>
        <w:t>The</w:t>
      </w:r>
      <w:r w:rsidR="00A84FB4">
        <w:rPr>
          <w:color w:val="auto"/>
        </w:rPr>
        <w:t xml:space="preserve"> </w:t>
      </w:r>
      <w:proofErr w:type="spellStart"/>
      <w:r w:rsidRPr="00E427CA">
        <w:rPr>
          <w:color w:val="auto"/>
        </w:rPr>
        <w:t>elearning</w:t>
      </w:r>
      <w:proofErr w:type="spellEnd"/>
      <w:r w:rsidR="00A84FB4">
        <w:rPr>
          <w:color w:val="auto"/>
        </w:rPr>
        <w:t xml:space="preserve"> </w:t>
      </w:r>
      <w:r w:rsidRPr="00E427CA">
        <w:rPr>
          <w:color w:val="auto"/>
        </w:rPr>
        <w:t>is</w:t>
      </w:r>
      <w:r w:rsidR="00A84FB4">
        <w:rPr>
          <w:color w:val="auto"/>
        </w:rPr>
        <w:t xml:space="preserve"> </w:t>
      </w:r>
      <w:r w:rsidRPr="00E427CA">
        <w:rPr>
          <w:color w:val="auto"/>
        </w:rPr>
        <w:t>a</w:t>
      </w:r>
      <w:r w:rsidR="00A84FB4">
        <w:rPr>
          <w:color w:val="auto"/>
        </w:rPr>
        <w:t xml:space="preserve"> </w:t>
      </w:r>
      <w:r w:rsidRPr="00E427CA">
        <w:rPr>
          <w:color w:val="auto"/>
        </w:rPr>
        <w:t>valuable</w:t>
      </w:r>
      <w:r w:rsidR="00A84FB4">
        <w:rPr>
          <w:color w:val="auto"/>
        </w:rPr>
        <w:t xml:space="preserve"> </w:t>
      </w:r>
      <w:r w:rsidRPr="00E427CA">
        <w:rPr>
          <w:color w:val="auto"/>
        </w:rPr>
        <w:t>resource</w:t>
      </w:r>
      <w:r w:rsidR="00A84FB4">
        <w:rPr>
          <w:color w:val="auto"/>
        </w:rPr>
        <w:t xml:space="preserve"> </w:t>
      </w:r>
      <w:r w:rsidRPr="00E427CA">
        <w:rPr>
          <w:color w:val="auto"/>
        </w:rPr>
        <w:t>and</w:t>
      </w:r>
      <w:r w:rsidR="00A84FB4">
        <w:rPr>
          <w:color w:val="auto"/>
        </w:rPr>
        <w:t xml:space="preserve"> </w:t>
      </w:r>
      <w:r w:rsidRPr="00E427CA">
        <w:rPr>
          <w:color w:val="auto"/>
        </w:rPr>
        <w:t>we</w:t>
      </w:r>
      <w:r w:rsidR="00A84FB4">
        <w:rPr>
          <w:color w:val="auto"/>
        </w:rPr>
        <w:t xml:space="preserve"> </w:t>
      </w:r>
      <w:r w:rsidRPr="00E427CA">
        <w:rPr>
          <w:color w:val="auto"/>
        </w:rPr>
        <w:t>encourage</w:t>
      </w:r>
      <w:r w:rsidR="00A84FB4">
        <w:rPr>
          <w:color w:val="auto"/>
        </w:rPr>
        <w:t xml:space="preserve"> </w:t>
      </w:r>
      <w:r w:rsidRPr="00E427CA">
        <w:rPr>
          <w:color w:val="auto"/>
        </w:rPr>
        <w:t>everyone</w:t>
      </w:r>
      <w:r w:rsidR="00A84FB4">
        <w:rPr>
          <w:color w:val="auto"/>
        </w:rPr>
        <w:t xml:space="preserve"> </w:t>
      </w:r>
      <w:r w:rsidRPr="00E427CA">
        <w:rPr>
          <w:color w:val="auto"/>
        </w:rPr>
        <w:t>to</w:t>
      </w:r>
      <w:r w:rsidR="00A84FB4">
        <w:rPr>
          <w:color w:val="auto"/>
        </w:rPr>
        <w:t xml:space="preserve"> </w:t>
      </w:r>
      <w:r w:rsidRPr="00E427CA">
        <w:rPr>
          <w:color w:val="auto"/>
        </w:rPr>
        <w:t>access</w:t>
      </w:r>
      <w:r w:rsidR="00A84FB4">
        <w:rPr>
          <w:color w:val="auto"/>
        </w:rPr>
        <w:t xml:space="preserve"> </w:t>
      </w:r>
      <w:r w:rsidRPr="00E427CA">
        <w:rPr>
          <w:color w:val="auto"/>
        </w:rPr>
        <w:t>it</w:t>
      </w:r>
      <w:r w:rsidR="00A84FB4">
        <w:rPr>
          <w:color w:val="auto"/>
        </w:rPr>
        <w:t xml:space="preserve"> </w:t>
      </w:r>
      <w:r w:rsidRPr="00E427CA">
        <w:rPr>
          <w:color w:val="auto"/>
        </w:rPr>
        <w:t>as</w:t>
      </w:r>
      <w:r w:rsidR="00A84FB4">
        <w:rPr>
          <w:color w:val="auto"/>
        </w:rPr>
        <w:t xml:space="preserve"> </w:t>
      </w:r>
      <w:r w:rsidRPr="00E427CA">
        <w:rPr>
          <w:color w:val="auto"/>
        </w:rPr>
        <w:t>soon</w:t>
      </w:r>
      <w:r w:rsidR="00A84FB4">
        <w:rPr>
          <w:color w:val="auto"/>
        </w:rPr>
        <w:t xml:space="preserve"> </w:t>
      </w:r>
      <w:r w:rsidRPr="00E427CA">
        <w:rPr>
          <w:color w:val="auto"/>
        </w:rPr>
        <w:t>as</w:t>
      </w:r>
      <w:r w:rsidR="00A84FB4">
        <w:rPr>
          <w:color w:val="auto"/>
        </w:rPr>
        <w:t xml:space="preserve"> </w:t>
      </w:r>
      <w:r w:rsidRPr="00E427CA">
        <w:rPr>
          <w:color w:val="auto"/>
        </w:rPr>
        <w:t>possible.</w:t>
      </w:r>
      <w:r w:rsidR="00A84FB4">
        <w:rPr>
          <w:color w:val="auto"/>
        </w:rPr>
        <w:t xml:space="preserve"> </w:t>
      </w:r>
      <w:r w:rsidRPr="00E427CA">
        <w:rPr>
          <w:color w:val="auto"/>
        </w:rPr>
        <w:t>The</w:t>
      </w:r>
      <w:r w:rsidR="00A84FB4">
        <w:rPr>
          <w:color w:val="auto"/>
        </w:rPr>
        <w:t xml:space="preserve"> </w:t>
      </w:r>
      <w:proofErr w:type="spellStart"/>
      <w:r w:rsidRPr="00E427CA">
        <w:rPr>
          <w:color w:val="auto"/>
        </w:rPr>
        <w:t>elearning</w:t>
      </w:r>
      <w:proofErr w:type="spellEnd"/>
      <w:r w:rsidR="00A84FB4">
        <w:rPr>
          <w:color w:val="auto"/>
        </w:rPr>
        <w:t xml:space="preserve"> </w:t>
      </w:r>
      <w:r w:rsidRPr="00E427CA">
        <w:rPr>
          <w:color w:val="auto"/>
        </w:rPr>
        <w:t>is</w:t>
      </w:r>
      <w:r w:rsidR="00A84FB4">
        <w:rPr>
          <w:color w:val="auto"/>
        </w:rPr>
        <w:t xml:space="preserve"> </w:t>
      </w:r>
      <w:r w:rsidRPr="00E427CA">
        <w:rPr>
          <w:color w:val="auto"/>
        </w:rPr>
        <w:t>a</w:t>
      </w:r>
      <w:r w:rsidR="00A84FB4">
        <w:rPr>
          <w:color w:val="auto"/>
        </w:rPr>
        <w:t xml:space="preserve"> </w:t>
      </w:r>
      <w:r w:rsidRPr="00E427CA">
        <w:rPr>
          <w:color w:val="auto"/>
        </w:rPr>
        <w:t>vital</w:t>
      </w:r>
      <w:r w:rsidR="00A84FB4">
        <w:rPr>
          <w:color w:val="auto"/>
        </w:rPr>
        <w:t xml:space="preserve"> </w:t>
      </w:r>
      <w:r w:rsidRPr="00E427CA">
        <w:rPr>
          <w:color w:val="auto"/>
        </w:rPr>
        <w:t>first</w:t>
      </w:r>
      <w:r w:rsidR="00A84FB4">
        <w:rPr>
          <w:color w:val="auto"/>
        </w:rPr>
        <w:t xml:space="preserve"> </w:t>
      </w:r>
      <w:r w:rsidRPr="00E427CA">
        <w:rPr>
          <w:color w:val="auto"/>
        </w:rPr>
        <w:t>step</w:t>
      </w:r>
      <w:r w:rsidR="00A84FB4">
        <w:rPr>
          <w:color w:val="auto"/>
        </w:rPr>
        <w:t xml:space="preserve"> </w:t>
      </w:r>
      <w:r w:rsidRPr="00E427CA">
        <w:rPr>
          <w:color w:val="auto"/>
        </w:rPr>
        <w:t>to</w:t>
      </w:r>
      <w:r w:rsidR="00A84FB4">
        <w:rPr>
          <w:color w:val="auto"/>
        </w:rPr>
        <w:t xml:space="preserve"> </w:t>
      </w:r>
      <w:r w:rsidRPr="00E427CA">
        <w:rPr>
          <w:color w:val="auto"/>
        </w:rPr>
        <w:t>give</w:t>
      </w:r>
      <w:r w:rsidR="00A84FB4">
        <w:rPr>
          <w:color w:val="auto"/>
        </w:rPr>
        <w:t xml:space="preserve"> </w:t>
      </w:r>
      <w:r w:rsidRPr="00E427CA">
        <w:rPr>
          <w:color w:val="auto"/>
        </w:rPr>
        <w:t>staff</w:t>
      </w:r>
      <w:r w:rsidR="00A84FB4">
        <w:rPr>
          <w:color w:val="auto"/>
        </w:rPr>
        <w:t xml:space="preserve"> </w:t>
      </w:r>
      <w:r w:rsidRPr="00E427CA">
        <w:rPr>
          <w:color w:val="auto"/>
        </w:rPr>
        <w:t>knowledge</w:t>
      </w:r>
      <w:r w:rsidR="00A84FB4">
        <w:rPr>
          <w:color w:val="auto"/>
        </w:rPr>
        <w:t xml:space="preserve"> </w:t>
      </w:r>
      <w:r w:rsidRPr="00E427CA">
        <w:rPr>
          <w:color w:val="auto"/>
        </w:rPr>
        <w:t>and</w:t>
      </w:r>
      <w:r w:rsidR="00A84FB4">
        <w:rPr>
          <w:color w:val="auto"/>
        </w:rPr>
        <w:t xml:space="preserve"> </w:t>
      </w:r>
      <w:r w:rsidRPr="00E427CA">
        <w:rPr>
          <w:color w:val="auto"/>
        </w:rPr>
        <w:t>skills</w:t>
      </w:r>
      <w:r w:rsidR="00A84FB4">
        <w:rPr>
          <w:color w:val="auto"/>
        </w:rPr>
        <w:t xml:space="preserve"> </w:t>
      </w:r>
      <w:r w:rsidRPr="00E427CA">
        <w:rPr>
          <w:color w:val="auto"/>
        </w:rPr>
        <w:t>to</w:t>
      </w:r>
      <w:r w:rsidR="00A84FB4">
        <w:rPr>
          <w:color w:val="auto"/>
        </w:rPr>
        <w:t xml:space="preserve"> </w:t>
      </w:r>
      <w:r w:rsidRPr="00E427CA">
        <w:rPr>
          <w:color w:val="auto"/>
        </w:rPr>
        <w:t>help</w:t>
      </w:r>
      <w:r w:rsidR="00A84FB4">
        <w:rPr>
          <w:color w:val="auto"/>
        </w:rPr>
        <w:t xml:space="preserve"> </w:t>
      </w:r>
      <w:r w:rsidRPr="00E427CA">
        <w:rPr>
          <w:color w:val="auto"/>
        </w:rPr>
        <w:t>change</w:t>
      </w:r>
      <w:r w:rsidR="00A84FB4">
        <w:rPr>
          <w:color w:val="auto"/>
        </w:rPr>
        <w:t xml:space="preserve"> </w:t>
      </w:r>
      <w:r w:rsidRPr="00E427CA">
        <w:rPr>
          <w:color w:val="auto"/>
        </w:rPr>
        <w:t>culture</w:t>
      </w:r>
      <w:r w:rsidR="00A84FB4">
        <w:rPr>
          <w:color w:val="auto"/>
        </w:rPr>
        <w:t xml:space="preserve"> </w:t>
      </w:r>
      <w:r w:rsidRPr="00E427CA">
        <w:rPr>
          <w:color w:val="auto"/>
        </w:rPr>
        <w:t>and</w:t>
      </w:r>
      <w:r w:rsidR="00A84FB4">
        <w:rPr>
          <w:color w:val="auto"/>
        </w:rPr>
        <w:t xml:space="preserve"> </w:t>
      </w:r>
      <w:r w:rsidRPr="00E427CA">
        <w:rPr>
          <w:color w:val="auto"/>
        </w:rPr>
        <w:t>improve</w:t>
      </w:r>
      <w:r w:rsidR="00A84FB4">
        <w:rPr>
          <w:color w:val="auto"/>
        </w:rPr>
        <w:t xml:space="preserve"> </w:t>
      </w:r>
      <w:r w:rsidRPr="00E427CA">
        <w:rPr>
          <w:color w:val="auto"/>
        </w:rPr>
        <w:t>lives</w:t>
      </w:r>
      <w:r w:rsidR="00A84FB4">
        <w:rPr>
          <w:color w:val="auto"/>
        </w:rPr>
        <w:t xml:space="preserve"> </w:t>
      </w:r>
      <w:r w:rsidRPr="00E427CA">
        <w:rPr>
          <w:color w:val="auto"/>
        </w:rPr>
        <w:t>now.</w:t>
      </w:r>
    </w:p>
    <w:p w14:paraId="7D5F1437" w14:textId="3188AB7B" w:rsidR="004F7A67" w:rsidRPr="00E427CA" w:rsidRDefault="004F7A67" w:rsidP="00631F7B">
      <w:pPr>
        <w:rPr>
          <w:color w:val="auto"/>
        </w:rPr>
      </w:pPr>
      <w:r w:rsidRPr="00E427CA">
        <w:rPr>
          <w:color w:val="auto"/>
        </w:rPr>
        <w:t>Part</w:t>
      </w:r>
      <w:r w:rsidR="00A84FB4">
        <w:rPr>
          <w:color w:val="auto"/>
        </w:rPr>
        <w:t xml:space="preserve"> </w:t>
      </w:r>
      <w:r w:rsidRPr="00E427CA">
        <w:rPr>
          <w:color w:val="auto"/>
        </w:rPr>
        <w:t>2</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(the</w:t>
      </w:r>
      <w:r w:rsidR="00A84FB4">
        <w:rPr>
          <w:color w:val="auto"/>
        </w:rPr>
        <w:t xml:space="preserve"> </w:t>
      </w:r>
      <w:r w:rsidRPr="00E427CA">
        <w:rPr>
          <w:color w:val="auto"/>
        </w:rPr>
        <w:t>interactive</w:t>
      </w:r>
      <w:r w:rsidR="00A84FB4">
        <w:rPr>
          <w:color w:val="auto"/>
        </w:rPr>
        <w:t xml:space="preserve"> </w:t>
      </w:r>
      <w:r w:rsidRPr="00E427CA">
        <w:rPr>
          <w:color w:val="auto"/>
        </w:rPr>
        <w:t>online</w:t>
      </w:r>
      <w:r w:rsidR="00A84FB4">
        <w:rPr>
          <w:color w:val="auto"/>
        </w:rPr>
        <w:t xml:space="preserve"> </w:t>
      </w:r>
      <w:r w:rsidRPr="00E427CA">
        <w:rPr>
          <w:color w:val="auto"/>
        </w:rPr>
        <w:t>and</w:t>
      </w:r>
      <w:r w:rsidR="00A84FB4">
        <w:rPr>
          <w:color w:val="auto"/>
        </w:rPr>
        <w:t xml:space="preserve"> </w:t>
      </w:r>
      <w:r w:rsidRPr="00E427CA">
        <w:rPr>
          <w:color w:val="auto"/>
        </w:rPr>
        <w:t>the</w:t>
      </w:r>
      <w:r w:rsidR="00A84FB4">
        <w:rPr>
          <w:color w:val="auto"/>
        </w:rPr>
        <w:t xml:space="preserve"> </w:t>
      </w:r>
      <w:r w:rsidRPr="00E427CA">
        <w:rPr>
          <w:color w:val="auto"/>
        </w:rPr>
        <w:t>face-to-face</w:t>
      </w:r>
      <w:r w:rsidR="00A84FB4">
        <w:rPr>
          <w:color w:val="auto"/>
        </w:rPr>
        <w:t xml:space="preserve"> </w:t>
      </w:r>
      <w:r w:rsidRPr="00E427CA">
        <w:rPr>
          <w:color w:val="auto"/>
        </w:rPr>
        <w:t>sessions)</w:t>
      </w:r>
      <w:r w:rsidR="00A84FB4">
        <w:rPr>
          <w:color w:val="auto"/>
        </w:rPr>
        <w:t xml:space="preserve"> </w:t>
      </w:r>
      <w:proofErr w:type="gramStart"/>
      <w:r w:rsidRPr="00E427CA">
        <w:rPr>
          <w:color w:val="auto"/>
        </w:rPr>
        <w:t>makes</w:t>
      </w:r>
      <w:r w:rsidR="00A84FB4">
        <w:rPr>
          <w:color w:val="auto"/>
        </w:rPr>
        <w:t xml:space="preserve"> </w:t>
      </w:r>
      <w:r w:rsidRPr="00E427CA">
        <w:rPr>
          <w:color w:val="auto"/>
        </w:rPr>
        <w:t>reference</w:t>
      </w:r>
      <w:proofErr w:type="gramEnd"/>
      <w:r w:rsidR="00A84FB4">
        <w:rPr>
          <w:color w:val="auto"/>
        </w:rPr>
        <w:t xml:space="preserve"> </w:t>
      </w:r>
      <w:r w:rsidRPr="00E427CA">
        <w:rPr>
          <w:color w:val="auto"/>
        </w:rPr>
        <w:t>to</w:t>
      </w:r>
      <w:r w:rsidR="00A84FB4">
        <w:rPr>
          <w:color w:val="auto"/>
        </w:rPr>
        <w:t xml:space="preserve"> </w:t>
      </w:r>
      <w:r w:rsidRPr="00E427CA">
        <w:rPr>
          <w:color w:val="auto"/>
        </w:rPr>
        <w:t>the</w:t>
      </w:r>
      <w:r w:rsidR="00A84FB4">
        <w:rPr>
          <w:color w:val="auto"/>
        </w:rPr>
        <w:t xml:space="preserve"> </w:t>
      </w:r>
      <w:proofErr w:type="spellStart"/>
      <w:r w:rsidRPr="00E427CA">
        <w:rPr>
          <w:color w:val="auto"/>
        </w:rPr>
        <w:t>elearning</w:t>
      </w:r>
      <w:proofErr w:type="spellEnd"/>
      <w:r w:rsidR="00A84FB4">
        <w:rPr>
          <w:color w:val="auto"/>
        </w:rPr>
        <w:t xml:space="preserve"> </w:t>
      </w:r>
      <w:r w:rsidRPr="00E427CA">
        <w:rPr>
          <w:color w:val="auto"/>
        </w:rPr>
        <w:t>package</w:t>
      </w:r>
      <w:r w:rsidR="00A84FB4">
        <w:rPr>
          <w:color w:val="auto"/>
        </w:rPr>
        <w:t xml:space="preserve"> </w:t>
      </w:r>
      <w:r w:rsidRPr="00E427CA">
        <w:rPr>
          <w:color w:val="auto"/>
        </w:rPr>
        <w:t>and</w:t>
      </w:r>
      <w:r w:rsidR="00A84FB4">
        <w:rPr>
          <w:color w:val="auto"/>
        </w:rPr>
        <w:t xml:space="preserve"> </w:t>
      </w:r>
      <w:r w:rsidRPr="00E427CA">
        <w:rPr>
          <w:color w:val="auto"/>
        </w:rPr>
        <w:t>participants</w:t>
      </w:r>
      <w:r w:rsidR="00A84FB4">
        <w:rPr>
          <w:color w:val="auto"/>
        </w:rPr>
        <w:t xml:space="preserve"> </w:t>
      </w:r>
      <w:r w:rsidRPr="00E427CA">
        <w:rPr>
          <w:color w:val="auto"/>
        </w:rPr>
        <w:t>need</w:t>
      </w:r>
      <w:r w:rsidR="00A84FB4">
        <w:rPr>
          <w:color w:val="auto"/>
        </w:rPr>
        <w:t xml:space="preserve"> </w:t>
      </w:r>
      <w:r w:rsidRPr="00E427CA">
        <w:rPr>
          <w:color w:val="auto"/>
        </w:rPr>
        <w:t>to</w:t>
      </w:r>
      <w:r w:rsidR="00A84FB4">
        <w:rPr>
          <w:color w:val="auto"/>
        </w:rPr>
        <w:t xml:space="preserve"> </w:t>
      </w:r>
      <w:r w:rsidRPr="00E427CA">
        <w:rPr>
          <w:color w:val="auto"/>
        </w:rPr>
        <w:t>recall</w:t>
      </w:r>
      <w:r w:rsidR="00A84FB4">
        <w:rPr>
          <w:color w:val="auto"/>
        </w:rPr>
        <w:t xml:space="preserve"> </w:t>
      </w:r>
      <w:r w:rsidRPr="00E427CA">
        <w:rPr>
          <w:color w:val="auto"/>
        </w:rPr>
        <w:t>information</w:t>
      </w:r>
      <w:r w:rsidR="00A84FB4">
        <w:rPr>
          <w:color w:val="auto"/>
        </w:rPr>
        <w:t xml:space="preserve"> </w:t>
      </w:r>
      <w:r w:rsidRPr="00E427CA">
        <w:rPr>
          <w:color w:val="auto"/>
        </w:rPr>
        <w:t>from</w:t>
      </w:r>
      <w:r w:rsidR="00A84FB4">
        <w:rPr>
          <w:color w:val="auto"/>
        </w:rPr>
        <w:t xml:space="preserve"> </w:t>
      </w:r>
      <w:r w:rsidRPr="00E427CA">
        <w:rPr>
          <w:color w:val="auto"/>
        </w:rPr>
        <w:t>the</w:t>
      </w:r>
      <w:r w:rsidR="00A84FB4">
        <w:rPr>
          <w:color w:val="auto"/>
        </w:rPr>
        <w:t xml:space="preserve"> </w:t>
      </w:r>
      <w:proofErr w:type="spellStart"/>
      <w:r w:rsidRPr="00E427CA">
        <w:rPr>
          <w:color w:val="auto"/>
        </w:rPr>
        <w:t>elearning</w:t>
      </w:r>
      <w:proofErr w:type="spellEnd"/>
      <w:r w:rsidR="00A84FB4">
        <w:rPr>
          <w:color w:val="auto"/>
        </w:rPr>
        <w:t xml:space="preserve"> </w:t>
      </w:r>
      <w:r w:rsidRPr="00E427CA">
        <w:rPr>
          <w:color w:val="auto"/>
        </w:rPr>
        <w:t>during</w:t>
      </w:r>
      <w:r w:rsidR="00A84FB4">
        <w:rPr>
          <w:color w:val="auto"/>
        </w:rPr>
        <w:t xml:space="preserve"> </w:t>
      </w:r>
      <w:r w:rsidRPr="00E427CA">
        <w:rPr>
          <w:color w:val="auto"/>
        </w:rPr>
        <w:t>part</w:t>
      </w:r>
      <w:r w:rsidR="00A84FB4">
        <w:rPr>
          <w:color w:val="auto"/>
        </w:rPr>
        <w:t xml:space="preserve"> </w:t>
      </w:r>
      <w:r w:rsidRPr="00E427CA">
        <w:rPr>
          <w:color w:val="auto"/>
        </w:rPr>
        <w:t>2</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training.</w:t>
      </w:r>
    </w:p>
    <w:p w14:paraId="26C612AF" w14:textId="005E8632" w:rsidR="004F7A67" w:rsidRPr="00E427CA" w:rsidRDefault="004F7A67" w:rsidP="00631F7B">
      <w:pPr>
        <w:rPr>
          <w:color w:val="auto"/>
        </w:rPr>
      </w:pPr>
      <w:r w:rsidRPr="00E427CA">
        <w:rPr>
          <w:color w:val="auto"/>
        </w:rPr>
        <w:t>Ideally</w:t>
      </w:r>
      <w:r w:rsidR="00A84FB4">
        <w:rPr>
          <w:color w:val="auto"/>
        </w:rPr>
        <w:t xml:space="preserve"> </w:t>
      </w:r>
      <w:r w:rsidRPr="00E427CA">
        <w:rPr>
          <w:color w:val="auto"/>
        </w:rPr>
        <w:t>part</w:t>
      </w:r>
      <w:r w:rsidR="00A84FB4">
        <w:rPr>
          <w:color w:val="auto"/>
        </w:rPr>
        <w:t xml:space="preserve"> </w:t>
      </w:r>
      <w:r w:rsidRPr="00E427CA">
        <w:rPr>
          <w:color w:val="auto"/>
        </w:rPr>
        <w:t>1</w:t>
      </w:r>
      <w:r w:rsidR="00A84FB4">
        <w:rPr>
          <w:color w:val="auto"/>
        </w:rPr>
        <w:t xml:space="preserve"> </w:t>
      </w:r>
      <w:r w:rsidRPr="00E427CA">
        <w:rPr>
          <w:color w:val="auto"/>
        </w:rPr>
        <w:t>and</w:t>
      </w:r>
      <w:r w:rsidR="00A84FB4">
        <w:rPr>
          <w:color w:val="auto"/>
        </w:rPr>
        <w:t xml:space="preserve"> </w:t>
      </w:r>
      <w:r w:rsidRPr="00E427CA">
        <w:rPr>
          <w:color w:val="auto"/>
        </w:rPr>
        <w:t>part</w:t>
      </w:r>
      <w:r w:rsidR="00A84FB4">
        <w:rPr>
          <w:color w:val="auto"/>
        </w:rPr>
        <w:t xml:space="preserve"> </w:t>
      </w:r>
      <w:r w:rsidRPr="00E427CA">
        <w:rPr>
          <w:color w:val="auto"/>
        </w:rPr>
        <w:t>2</w:t>
      </w:r>
      <w:r w:rsidR="00A84FB4">
        <w:rPr>
          <w:color w:val="auto"/>
        </w:rPr>
        <w:t xml:space="preserve"> </w:t>
      </w:r>
      <w:r w:rsidRPr="00E427CA">
        <w:rPr>
          <w:color w:val="auto"/>
        </w:rPr>
        <w:t>will</w:t>
      </w:r>
      <w:r w:rsidR="00A84FB4">
        <w:rPr>
          <w:color w:val="auto"/>
        </w:rPr>
        <w:t xml:space="preserve"> </w:t>
      </w:r>
      <w:r w:rsidRPr="00E427CA">
        <w:rPr>
          <w:color w:val="auto"/>
        </w:rPr>
        <w:t>be</w:t>
      </w:r>
      <w:r w:rsidR="00A84FB4">
        <w:rPr>
          <w:color w:val="auto"/>
        </w:rPr>
        <w:t xml:space="preserve"> </w:t>
      </w:r>
      <w:r w:rsidRPr="00E427CA">
        <w:rPr>
          <w:color w:val="auto"/>
        </w:rPr>
        <w:t>completed</w:t>
      </w:r>
      <w:r w:rsidR="00A84FB4">
        <w:rPr>
          <w:color w:val="auto"/>
        </w:rPr>
        <w:t xml:space="preserve"> </w:t>
      </w:r>
      <w:r w:rsidRPr="00E427CA">
        <w:rPr>
          <w:color w:val="auto"/>
        </w:rPr>
        <w:t>within</w:t>
      </w:r>
      <w:r w:rsidR="00A84FB4">
        <w:rPr>
          <w:color w:val="auto"/>
        </w:rPr>
        <w:t xml:space="preserve"> </w:t>
      </w:r>
      <w:r w:rsidRPr="00E427CA">
        <w:rPr>
          <w:color w:val="auto"/>
        </w:rPr>
        <w:t>days</w:t>
      </w:r>
      <w:r w:rsidR="00A84FB4">
        <w:rPr>
          <w:color w:val="auto"/>
        </w:rPr>
        <w:t xml:space="preserve"> </w:t>
      </w:r>
      <w:r w:rsidRPr="00E427CA">
        <w:rPr>
          <w:color w:val="auto"/>
        </w:rPr>
        <w:t>of</w:t>
      </w:r>
      <w:r w:rsidR="00A84FB4">
        <w:rPr>
          <w:color w:val="auto"/>
        </w:rPr>
        <w:t xml:space="preserve"> </w:t>
      </w:r>
      <w:r w:rsidRPr="00E427CA">
        <w:rPr>
          <w:color w:val="auto"/>
        </w:rPr>
        <w:t>each</w:t>
      </w:r>
      <w:r w:rsidR="00A84FB4">
        <w:rPr>
          <w:color w:val="auto"/>
        </w:rPr>
        <w:t xml:space="preserve"> </w:t>
      </w:r>
      <w:r w:rsidRPr="00E427CA">
        <w:rPr>
          <w:color w:val="auto"/>
        </w:rPr>
        <w:t>other.</w:t>
      </w:r>
      <w:r w:rsidR="00A84FB4">
        <w:rPr>
          <w:color w:val="auto"/>
        </w:rPr>
        <w:t xml:space="preserve"> </w:t>
      </w:r>
      <w:r w:rsidRPr="00E427CA">
        <w:rPr>
          <w:color w:val="auto"/>
        </w:rPr>
        <w:t>In</w:t>
      </w:r>
      <w:r w:rsidR="00A84FB4">
        <w:rPr>
          <w:color w:val="auto"/>
        </w:rPr>
        <w:t xml:space="preserve"> </w:t>
      </w:r>
      <w:r w:rsidRPr="00E427CA">
        <w:rPr>
          <w:color w:val="auto"/>
        </w:rPr>
        <w:t>circumstances</w:t>
      </w:r>
      <w:r w:rsidR="00A84FB4">
        <w:rPr>
          <w:color w:val="auto"/>
        </w:rPr>
        <w:t xml:space="preserve"> </w:t>
      </w:r>
      <w:r w:rsidRPr="00E427CA">
        <w:rPr>
          <w:color w:val="auto"/>
        </w:rPr>
        <w:t>where</w:t>
      </w:r>
      <w:r w:rsidR="00A84FB4">
        <w:rPr>
          <w:color w:val="auto"/>
        </w:rPr>
        <w:t xml:space="preserve"> </w:t>
      </w:r>
      <w:r w:rsidRPr="00E427CA">
        <w:rPr>
          <w:color w:val="auto"/>
        </w:rPr>
        <w:t>as</w:t>
      </w:r>
      <w:r w:rsidR="00A84FB4">
        <w:rPr>
          <w:color w:val="auto"/>
        </w:rPr>
        <w:t xml:space="preserve"> </w:t>
      </w:r>
      <w:r w:rsidRPr="00E427CA">
        <w:rPr>
          <w:color w:val="auto"/>
        </w:rPr>
        <w:t>much</w:t>
      </w:r>
      <w:r w:rsidR="00A84FB4">
        <w:rPr>
          <w:color w:val="auto"/>
        </w:rPr>
        <w:t xml:space="preserve"> </w:t>
      </w:r>
      <w:r w:rsidRPr="00E427CA">
        <w:rPr>
          <w:color w:val="auto"/>
        </w:rPr>
        <w:t>as</w:t>
      </w:r>
      <w:r w:rsidR="00A84FB4">
        <w:rPr>
          <w:color w:val="auto"/>
        </w:rPr>
        <w:t xml:space="preserve"> </w:t>
      </w:r>
      <w:r w:rsidRPr="00E427CA">
        <w:rPr>
          <w:color w:val="auto"/>
        </w:rPr>
        <w:t>6</w:t>
      </w:r>
      <w:r w:rsidR="00A84FB4">
        <w:rPr>
          <w:color w:val="auto"/>
        </w:rPr>
        <w:t xml:space="preserve"> </w:t>
      </w:r>
      <w:r w:rsidRPr="00E427CA">
        <w:rPr>
          <w:color w:val="auto"/>
        </w:rPr>
        <w:t>months</w:t>
      </w:r>
      <w:r w:rsidR="00A84FB4">
        <w:rPr>
          <w:color w:val="auto"/>
        </w:rPr>
        <w:t xml:space="preserve"> </w:t>
      </w:r>
      <w:r w:rsidRPr="00E427CA">
        <w:rPr>
          <w:color w:val="auto"/>
        </w:rPr>
        <w:t>have</w:t>
      </w:r>
      <w:r w:rsidR="00A84FB4">
        <w:rPr>
          <w:color w:val="auto"/>
        </w:rPr>
        <w:t xml:space="preserve"> </w:t>
      </w:r>
      <w:r w:rsidRPr="00E427CA">
        <w:rPr>
          <w:color w:val="auto"/>
        </w:rPr>
        <w:t>elapsed,</w:t>
      </w:r>
      <w:r w:rsidR="00A84FB4">
        <w:rPr>
          <w:color w:val="auto"/>
        </w:rPr>
        <w:t xml:space="preserve"> </w:t>
      </w:r>
      <w:r w:rsidRPr="00E427CA">
        <w:rPr>
          <w:color w:val="auto"/>
        </w:rPr>
        <w:t>we</w:t>
      </w:r>
      <w:r w:rsidR="00A84FB4">
        <w:rPr>
          <w:color w:val="auto"/>
        </w:rPr>
        <w:t xml:space="preserve"> </w:t>
      </w:r>
      <w:r w:rsidRPr="00E427CA">
        <w:rPr>
          <w:color w:val="auto"/>
        </w:rPr>
        <w:t>ask</w:t>
      </w:r>
      <w:r w:rsidR="00A84FB4">
        <w:rPr>
          <w:color w:val="auto"/>
        </w:rPr>
        <w:t xml:space="preserve"> </w:t>
      </w:r>
      <w:r w:rsidRPr="00E427CA">
        <w:rPr>
          <w:color w:val="auto"/>
        </w:rPr>
        <w:t>participants</w:t>
      </w:r>
      <w:r w:rsidR="00A84FB4">
        <w:rPr>
          <w:color w:val="auto"/>
        </w:rPr>
        <w:t xml:space="preserve"> </w:t>
      </w:r>
      <w:r w:rsidRPr="00E427CA">
        <w:rPr>
          <w:color w:val="auto"/>
        </w:rPr>
        <w:t>to</w:t>
      </w:r>
      <w:r w:rsidR="00A84FB4">
        <w:rPr>
          <w:color w:val="auto"/>
        </w:rPr>
        <w:t xml:space="preserve"> </w:t>
      </w:r>
      <w:r w:rsidRPr="00E427CA">
        <w:rPr>
          <w:color w:val="auto"/>
        </w:rPr>
        <w:t>refresh</w:t>
      </w:r>
      <w:r w:rsidR="00A84FB4">
        <w:rPr>
          <w:color w:val="auto"/>
        </w:rPr>
        <w:t xml:space="preserve"> </w:t>
      </w:r>
      <w:r w:rsidRPr="00E427CA">
        <w:rPr>
          <w:color w:val="auto"/>
        </w:rPr>
        <w:t>their</w:t>
      </w:r>
      <w:r w:rsidR="00A84FB4">
        <w:rPr>
          <w:color w:val="auto"/>
        </w:rPr>
        <w:t xml:space="preserve"> </w:t>
      </w:r>
      <w:r w:rsidRPr="00E427CA">
        <w:rPr>
          <w:color w:val="auto"/>
        </w:rPr>
        <w:t>memory</w:t>
      </w:r>
      <w:r w:rsidR="00A84FB4">
        <w:rPr>
          <w:color w:val="auto"/>
        </w:rPr>
        <w:t xml:space="preserve"> </w:t>
      </w:r>
      <w:r w:rsidRPr="00E427CA">
        <w:rPr>
          <w:color w:val="auto"/>
        </w:rPr>
        <w:t>ahead</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interactive</w:t>
      </w:r>
      <w:r w:rsidR="00A84FB4">
        <w:rPr>
          <w:color w:val="auto"/>
        </w:rPr>
        <w:t xml:space="preserve"> </w:t>
      </w:r>
      <w:r w:rsidRPr="00E427CA">
        <w:rPr>
          <w:color w:val="auto"/>
        </w:rPr>
        <w:t>or</w:t>
      </w:r>
      <w:r w:rsidR="00A84FB4">
        <w:rPr>
          <w:color w:val="auto"/>
        </w:rPr>
        <w:t xml:space="preserve"> </w:t>
      </w:r>
      <w:r w:rsidRPr="00E427CA">
        <w:rPr>
          <w:color w:val="auto"/>
        </w:rPr>
        <w:t>face</w:t>
      </w:r>
      <w:r w:rsidR="00A84FB4">
        <w:rPr>
          <w:color w:val="auto"/>
        </w:rPr>
        <w:t xml:space="preserve"> </w:t>
      </w:r>
      <w:r w:rsidRPr="00E427CA">
        <w:rPr>
          <w:color w:val="auto"/>
        </w:rPr>
        <w:t>to</w:t>
      </w:r>
      <w:r w:rsidR="00A84FB4">
        <w:rPr>
          <w:color w:val="auto"/>
        </w:rPr>
        <w:t xml:space="preserve"> </w:t>
      </w:r>
      <w:r w:rsidRPr="00E427CA">
        <w:rPr>
          <w:color w:val="auto"/>
        </w:rPr>
        <w:t>face</w:t>
      </w:r>
      <w:r w:rsidR="00A84FB4">
        <w:rPr>
          <w:color w:val="auto"/>
        </w:rPr>
        <w:t xml:space="preserve"> </w:t>
      </w:r>
      <w:r w:rsidRPr="00E427CA">
        <w:rPr>
          <w:color w:val="auto"/>
        </w:rPr>
        <w:t>session.</w:t>
      </w:r>
    </w:p>
    <w:p w14:paraId="17C79327" w14:textId="526598DB" w:rsidR="004F7A67" w:rsidRPr="00E427CA" w:rsidRDefault="004F7A67" w:rsidP="00631F7B">
      <w:pPr>
        <w:rPr>
          <w:color w:val="auto"/>
        </w:rPr>
      </w:pPr>
      <w:r w:rsidRPr="00E427CA">
        <w:rPr>
          <w:color w:val="auto"/>
        </w:rPr>
        <w:lastRenderedPageBreak/>
        <w:t>The</w:t>
      </w:r>
      <w:r w:rsidR="00A84FB4">
        <w:rPr>
          <w:color w:val="auto"/>
        </w:rPr>
        <w:t xml:space="preserve"> </w:t>
      </w:r>
      <w:proofErr w:type="spellStart"/>
      <w:r w:rsidRPr="00E427CA">
        <w:rPr>
          <w:color w:val="auto"/>
        </w:rPr>
        <w:t>elearning</w:t>
      </w:r>
      <w:proofErr w:type="spellEnd"/>
      <w:r w:rsidR="00A84FB4">
        <w:rPr>
          <w:color w:val="auto"/>
        </w:rPr>
        <w:t xml:space="preserve"> </w:t>
      </w:r>
      <w:r w:rsidRPr="00E427CA">
        <w:rPr>
          <w:color w:val="auto"/>
        </w:rPr>
        <w:t>package</w:t>
      </w:r>
      <w:r w:rsidR="00A84FB4">
        <w:rPr>
          <w:color w:val="auto"/>
        </w:rPr>
        <w:t xml:space="preserve"> </w:t>
      </w:r>
      <w:r w:rsidRPr="00E427CA">
        <w:rPr>
          <w:color w:val="auto"/>
        </w:rPr>
        <w:t>can</w:t>
      </w:r>
      <w:r w:rsidR="00A84FB4">
        <w:rPr>
          <w:color w:val="auto"/>
        </w:rPr>
        <w:t xml:space="preserve"> </w:t>
      </w:r>
      <w:r w:rsidRPr="00E427CA">
        <w:rPr>
          <w:color w:val="auto"/>
        </w:rPr>
        <w:t>be</w:t>
      </w:r>
      <w:r w:rsidR="00A84FB4">
        <w:rPr>
          <w:color w:val="auto"/>
        </w:rPr>
        <w:t xml:space="preserve"> </w:t>
      </w:r>
      <w:r w:rsidRPr="00E427CA">
        <w:rPr>
          <w:color w:val="auto"/>
        </w:rPr>
        <w:t>replayed</w:t>
      </w:r>
      <w:r w:rsidR="00A84FB4">
        <w:rPr>
          <w:color w:val="auto"/>
        </w:rPr>
        <w:t xml:space="preserve"> </w:t>
      </w:r>
      <w:r w:rsidRPr="00E427CA">
        <w:rPr>
          <w:color w:val="auto"/>
        </w:rPr>
        <w:t>at</w:t>
      </w:r>
      <w:r w:rsidR="00A84FB4">
        <w:rPr>
          <w:color w:val="auto"/>
        </w:rPr>
        <w:t xml:space="preserve"> </w:t>
      </w:r>
      <w:r w:rsidRPr="00E427CA">
        <w:rPr>
          <w:color w:val="auto"/>
        </w:rPr>
        <w:t>any</w:t>
      </w:r>
      <w:r w:rsidR="00A84FB4">
        <w:rPr>
          <w:color w:val="auto"/>
        </w:rPr>
        <w:t xml:space="preserve"> </w:t>
      </w:r>
      <w:r w:rsidRPr="00E427CA">
        <w:rPr>
          <w:color w:val="auto"/>
        </w:rPr>
        <w:t>time</w:t>
      </w:r>
      <w:r w:rsidR="00A84FB4">
        <w:rPr>
          <w:color w:val="auto"/>
        </w:rPr>
        <w:t xml:space="preserve"> </w:t>
      </w:r>
      <w:r w:rsidRPr="00E427CA">
        <w:rPr>
          <w:color w:val="auto"/>
        </w:rPr>
        <w:t>so</w:t>
      </w:r>
      <w:r w:rsidR="00A84FB4">
        <w:rPr>
          <w:color w:val="auto"/>
        </w:rPr>
        <w:t xml:space="preserve"> </w:t>
      </w:r>
      <w:r w:rsidRPr="00E427CA">
        <w:rPr>
          <w:color w:val="auto"/>
        </w:rPr>
        <w:t>it</w:t>
      </w:r>
      <w:r w:rsidR="00A84FB4">
        <w:rPr>
          <w:color w:val="auto"/>
        </w:rPr>
        <w:t xml:space="preserve"> </w:t>
      </w:r>
      <w:r w:rsidRPr="00E427CA">
        <w:rPr>
          <w:color w:val="auto"/>
        </w:rPr>
        <w:t>can</w:t>
      </w:r>
      <w:r w:rsidR="00A84FB4">
        <w:rPr>
          <w:color w:val="auto"/>
        </w:rPr>
        <w:t xml:space="preserve"> </w:t>
      </w:r>
      <w:r w:rsidRPr="00E427CA">
        <w:rPr>
          <w:color w:val="auto"/>
        </w:rPr>
        <w:t>be</w:t>
      </w:r>
      <w:r w:rsidR="00A84FB4">
        <w:rPr>
          <w:color w:val="auto"/>
        </w:rPr>
        <w:t xml:space="preserve"> </w:t>
      </w:r>
      <w:r w:rsidRPr="00E427CA">
        <w:rPr>
          <w:color w:val="auto"/>
        </w:rPr>
        <w:t>completed</w:t>
      </w:r>
      <w:r w:rsidR="00A84FB4">
        <w:rPr>
          <w:color w:val="auto"/>
        </w:rPr>
        <w:t xml:space="preserve"> </w:t>
      </w:r>
      <w:r w:rsidRPr="00E427CA">
        <w:rPr>
          <w:color w:val="auto"/>
        </w:rPr>
        <w:t>and</w:t>
      </w:r>
      <w:r w:rsidR="00A84FB4">
        <w:rPr>
          <w:color w:val="auto"/>
        </w:rPr>
        <w:t xml:space="preserve"> </w:t>
      </w:r>
      <w:r w:rsidRPr="00E427CA">
        <w:rPr>
          <w:color w:val="auto"/>
        </w:rPr>
        <w:t>then</w:t>
      </w:r>
      <w:r w:rsidR="00A84FB4">
        <w:rPr>
          <w:color w:val="auto"/>
        </w:rPr>
        <w:t xml:space="preserve"> </w:t>
      </w:r>
      <w:r w:rsidRPr="00E427CA">
        <w:rPr>
          <w:color w:val="auto"/>
        </w:rPr>
        <w:t>revisited</w:t>
      </w:r>
      <w:r w:rsidR="00A84FB4">
        <w:rPr>
          <w:color w:val="auto"/>
        </w:rPr>
        <w:t xml:space="preserve"> </w:t>
      </w:r>
      <w:r w:rsidRPr="00E427CA">
        <w:rPr>
          <w:color w:val="auto"/>
        </w:rPr>
        <w:t>ahead</w:t>
      </w:r>
      <w:r w:rsidR="00A84FB4">
        <w:rPr>
          <w:color w:val="auto"/>
        </w:rPr>
        <w:t xml:space="preserve"> </w:t>
      </w:r>
      <w:r w:rsidRPr="00E427CA">
        <w:rPr>
          <w:color w:val="auto"/>
        </w:rPr>
        <w:t>of</w:t>
      </w:r>
      <w:r w:rsidR="00A84FB4">
        <w:rPr>
          <w:color w:val="auto"/>
        </w:rPr>
        <w:t xml:space="preserve"> </w:t>
      </w:r>
      <w:r w:rsidRPr="00E427CA">
        <w:rPr>
          <w:color w:val="auto"/>
        </w:rPr>
        <w:t>attending</w:t>
      </w:r>
      <w:r w:rsidR="00A84FB4">
        <w:rPr>
          <w:color w:val="auto"/>
        </w:rPr>
        <w:t xml:space="preserve"> </w:t>
      </w:r>
      <w:r w:rsidRPr="00E427CA">
        <w:rPr>
          <w:color w:val="auto"/>
        </w:rPr>
        <w:t>part</w:t>
      </w:r>
      <w:r w:rsidR="00A84FB4">
        <w:rPr>
          <w:color w:val="auto"/>
        </w:rPr>
        <w:t xml:space="preserve"> </w:t>
      </w:r>
      <w:r w:rsidRPr="00E427CA">
        <w:rPr>
          <w:color w:val="auto"/>
        </w:rPr>
        <w:t>2.</w:t>
      </w:r>
    </w:p>
    <w:p w14:paraId="5E64EEE5" w14:textId="4E90C0A1" w:rsidR="004F7A67" w:rsidRPr="002A690B" w:rsidRDefault="00417C9D" w:rsidP="002A690B">
      <w:pPr>
        <w:spacing w:after="120" w:line="240" w:lineRule="atLeast"/>
        <w:rPr>
          <w:rStyle w:val="Strong"/>
          <w:bCs w:val="0"/>
          <w:color w:val="auto"/>
        </w:rPr>
      </w:pPr>
      <w:bookmarkStart w:id="51" w:name="_Toc151118312"/>
      <w:bookmarkStart w:id="52" w:name="_Toc151118433"/>
      <w:r>
        <w:rPr>
          <w:rStyle w:val="Strong"/>
          <w:bCs w:val="0"/>
          <w:color w:val="auto"/>
        </w:rPr>
        <w:t>30</w:t>
      </w:r>
      <w:r w:rsidR="004F7A67" w:rsidRPr="002A690B">
        <w:rPr>
          <w:rStyle w:val="Strong"/>
          <w:bCs w:val="0"/>
          <w:color w:val="auto"/>
        </w:rPr>
        <w:t>.</w:t>
      </w:r>
      <w:r w:rsidR="00A84FB4" w:rsidRPr="002A690B">
        <w:rPr>
          <w:rStyle w:val="Strong"/>
          <w:bCs w:val="0"/>
          <w:color w:val="auto"/>
        </w:rPr>
        <w:t xml:space="preserve"> </w:t>
      </w:r>
      <w:r w:rsidR="004F7A67" w:rsidRPr="002A690B">
        <w:rPr>
          <w:rStyle w:val="Strong"/>
          <w:bCs w:val="0"/>
          <w:color w:val="auto"/>
        </w:rPr>
        <w:t>Why</w:t>
      </w:r>
      <w:r w:rsidR="00A84FB4" w:rsidRPr="002A690B">
        <w:rPr>
          <w:rStyle w:val="Strong"/>
          <w:bCs w:val="0"/>
          <w:color w:val="auto"/>
        </w:rPr>
        <w:t xml:space="preserve"> </w:t>
      </w:r>
      <w:r w:rsidR="004F7A67" w:rsidRPr="002A690B">
        <w:rPr>
          <w:rStyle w:val="Strong"/>
          <w:bCs w:val="0"/>
          <w:color w:val="auto"/>
        </w:rPr>
        <w:t>was</w:t>
      </w:r>
      <w:r w:rsidR="00A84FB4" w:rsidRPr="002A690B">
        <w:rPr>
          <w:rStyle w:val="Strong"/>
          <w:bCs w:val="0"/>
          <w:color w:val="auto"/>
        </w:rPr>
        <w:t xml:space="preserve"> </w:t>
      </w:r>
      <w:r w:rsidR="004F7A67" w:rsidRPr="002A690B">
        <w:rPr>
          <w:rStyle w:val="Strong"/>
          <w:bCs w:val="0"/>
          <w:color w:val="auto"/>
        </w:rPr>
        <w:t>The</w:t>
      </w:r>
      <w:r w:rsidR="00A84FB4" w:rsidRPr="002A690B">
        <w:rPr>
          <w:rStyle w:val="Strong"/>
          <w:bCs w:val="0"/>
          <w:color w:val="auto"/>
        </w:rPr>
        <w:t xml:space="preserve"> </w:t>
      </w:r>
      <w:r w:rsidR="004F7A67" w:rsidRPr="002A690B">
        <w:rPr>
          <w:rStyle w:val="Strong"/>
          <w:bCs w:val="0"/>
          <w:color w:val="auto"/>
        </w:rPr>
        <w:t>Oliver</w:t>
      </w:r>
      <w:r w:rsidR="00A84FB4" w:rsidRPr="002A690B">
        <w:rPr>
          <w:rStyle w:val="Strong"/>
          <w:bCs w:val="0"/>
          <w:color w:val="auto"/>
        </w:rPr>
        <w:t xml:space="preserve"> </w:t>
      </w:r>
      <w:r w:rsidR="004F7A67" w:rsidRPr="002A690B">
        <w:rPr>
          <w:rStyle w:val="Strong"/>
          <w:bCs w:val="0"/>
          <w:color w:val="auto"/>
        </w:rPr>
        <w:t>McGowan</w:t>
      </w:r>
      <w:r w:rsidR="00A84FB4" w:rsidRPr="002A690B">
        <w:rPr>
          <w:rStyle w:val="Strong"/>
          <w:bCs w:val="0"/>
          <w:color w:val="auto"/>
        </w:rPr>
        <w:t xml:space="preserve"> </w:t>
      </w:r>
      <w:r w:rsidR="004F7A67" w:rsidRPr="002A690B">
        <w:rPr>
          <w:rStyle w:val="Strong"/>
          <w:bCs w:val="0"/>
          <w:color w:val="auto"/>
        </w:rPr>
        <w:t>Mandatory</w:t>
      </w:r>
      <w:r w:rsidR="00A84FB4" w:rsidRPr="002A690B">
        <w:rPr>
          <w:rStyle w:val="Strong"/>
          <w:bCs w:val="0"/>
          <w:color w:val="auto"/>
        </w:rPr>
        <w:t xml:space="preserve"> </w:t>
      </w:r>
      <w:r w:rsidR="004F7A67" w:rsidRPr="002A690B">
        <w:rPr>
          <w:rStyle w:val="Strong"/>
          <w:bCs w:val="0"/>
          <w:color w:val="auto"/>
        </w:rPr>
        <w:t>Training</w:t>
      </w:r>
      <w:r w:rsidR="00A84FB4" w:rsidRPr="002A690B">
        <w:rPr>
          <w:rStyle w:val="Strong"/>
          <w:bCs w:val="0"/>
          <w:color w:val="auto"/>
        </w:rPr>
        <w:t xml:space="preserve"> </w:t>
      </w:r>
      <w:r w:rsidR="004F7A67" w:rsidRPr="002A690B">
        <w:rPr>
          <w:rStyle w:val="Strong"/>
          <w:bCs w:val="0"/>
          <w:color w:val="auto"/>
        </w:rPr>
        <w:t>on</w:t>
      </w:r>
      <w:r w:rsidR="00A84FB4" w:rsidRPr="002A690B">
        <w:rPr>
          <w:rStyle w:val="Strong"/>
          <w:bCs w:val="0"/>
          <w:color w:val="auto"/>
        </w:rPr>
        <w:t xml:space="preserve"> </w:t>
      </w:r>
      <w:r w:rsidR="004F7A67" w:rsidRPr="002A690B">
        <w:rPr>
          <w:rStyle w:val="Strong"/>
          <w:bCs w:val="0"/>
          <w:color w:val="auto"/>
        </w:rPr>
        <w:t>Learning</w:t>
      </w:r>
      <w:r w:rsidR="00A84FB4" w:rsidRPr="002A690B">
        <w:rPr>
          <w:rStyle w:val="Strong"/>
          <w:bCs w:val="0"/>
          <w:color w:val="auto"/>
        </w:rPr>
        <w:t xml:space="preserve"> </w:t>
      </w:r>
      <w:r w:rsidR="004F7A67" w:rsidRPr="002A690B">
        <w:rPr>
          <w:rStyle w:val="Strong"/>
          <w:bCs w:val="0"/>
          <w:color w:val="auto"/>
        </w:rPr>
        <w:t>Disability</w:t>
      </w:r>
      <w:r w:rsidR="00A84FB4" w:rsidRPr="002A690B">
        <w:rPr>
          <w:rStyle w:val="Strong"/>
          <w:bCs w:val="0"/>
          <w:color w:val="auto"/>
        </w:rPr>
        <w:t xml:space="preserve"> </w:t>
      </w:r>
      <w:r w:rsidR="004F7A67" w:rsidRPr="002A690B">
        <w:rPr>
          <w:rStyle w:val="Strong"/>
          <w:bCs w:val="0"/>
          <w:color w:val="auto"/>
        </w:rPr>
        <w:t>and</w:t>
      </w:r>
      <w:r w:rsidR="00A84FB4" w:rsidRPr="002A690B">
        <w:rPr>
          <w:rStyle w:val="Strong"/>
          <w:bCs w:val="0"/>
          <w:color w:val="auto"/>
        </w:rPr>
        <w:t xml:space="preserve"> </w:t>
      </w:r>
      <w:r w:rsidR="004F7A67" w:rsidRPr="002A690B">
        <w:rPr>
          <w:rStyle w:val="Strong"/>
          <w:bCs w:val="0"/>
          <w:color w:val="auto"/>
        </w:rPr>
        <w:t>Autism</w:t>
      </w:r>
      <w:r w:rsidR="00A84FB4" w:rsidRPr="002A690B">
        <w:rPr>
          <w:rStyle w:val="Strong"/>
          <w:bCs w:val="0"/>
          <w:color w:val="auto"/>
        </w:rPr>
        <w:t xml:space="preserve"> </w:t>
      </w:r>
      <w:proofErr w:type="spellStart"/>
      <w:r w:rsidR="004F7A67" w:rsidRPr="002A690B">
        <w:rPr>
          <w:rStyle w:val="Strong"/>
          <w:bCs w:val="0"/>
          <w:color w:val="auto"/>
        </w:rPr>
        <w:t>elearning</w:t>
      </w:r>
      <w:proofErr w:type="spellEnd"/>
      <w:r w:rsidR="00A84FB4" w:rsidRPr="002A690B">
        <w:rPr>
          <w:rStyle w:val="Strong"/>
          <w:bCs w:val="0"/>
          <w:color w:val="auto"/>
        </w:rPr>
        <w:t xml:space="preserve"> </w:t>
      </w:r>
      <w:r w:rsidR="004F7A67" w:rsidRPr="002A690B">
        <w:rPr>
          <w:rStyle w:val="Strong"/>
          <w:bCs w:val="0"/>
          <w:color w:val="auto"/>
        </w:rPr>
        <w:t>(part</w:t>
      </w:r>
      <w:r w:rsidR="00A84FB4" w:rsidRPr="002A690B">
        <w:rPr>
          <w:rStyle w:val="Strong"/>
          <w:bCs w:val="0"/>
          <w:color w:val="auto"/>
        </w:rPr>
        <w:t xml:space="preserve"> </w:t>
      </w:r>
      <w:r w:rsidR="004F7A67" w:rsidRPr="002A690B">
        <w:rPr>
          <w:rStyle w:val="Strong"/>
          <w:bCs w:val="0"/>
          <w:color w:val="auto"/>
        </w:rPr>
        <w:t>1)</w:t>
      </w:r>
      <w:r w:rsidR="00A84FB4" w:rsidRPr="002A690B">
        <w:rPr>
          <w:rStyle w:val="Strong"/>
          <w:bCs w:val="0"/>
          <w:color w:val="auto"/>
        </w:rPr>
        <w:t xml:space="preserve"> </w:t>
      </w:r>
      <w:r w:rsidR="004F7A67" w:rsidRPr="002A690B">
        <w:rPr>
          <w:rStyle w:val="Strong"/>
          <w:bCs w:val="0"/>
          <w:color w:val="auto"/>
        </w:rPr>
        <w:t>launched</w:t>
      </w:r>
      <w:r w:rsidR="00A84FB4" w:rsidRPr="002A690B">
        <w:rPr>
          <w:rStyle w:val="Strong"/>
          <w:bCs w:val="0"/>
          <w:color w:val="auto"/>
        </w:rPr>
        <w:t xml:space="preserve"> </w:t>
      </w:r>
      <w:r w:rsidR="004F7A67" w:rsidRPr="002A690B">
        <w:rPr>
          <w:rStyle w:val="Strong"/>
          <w:bCs w:val="0"/>
          <w:color w:val="auto"/>
        </w:rPr>
        <w:t>before</w:t>
      </w:r>
      <w:r w:rsidR="00A84FB4" w:rsidRPr="002A690B">
        <w:rPr>
          <w:rStyle w:val="Strong"/>
          <w:bCs w:val="0"/>
          <w:color w:val="auto"/>
        </w:rPr>
        <w:t xml:space="preserve"> </w:t>
      </w:r>
      <w:r w:rsidR="004F7A67" w:rsidRPr="002A690B">
        <w:rPr>
          <w:rStyle w:val="Strong"/>
          <w:bCs w:val="0"/>
          <w:color w:val="auto"/>
        </w:rPr>
        <w:t>the</w:t>
      </w:r>
      <w:r w:rsidR="00A84FB4" w:rsidRPr="002A690B">
        <w:rPr>
          <w:rStyle w:val="Strong"/>
          <w:bCs w:val="0"/>
          <w:color w:val="auto"/>
        </w:rPr>
        <w:t xml:space="preserve"> </w:t>
      </w:r>
      <w:r w:rsidR="004F7A67" w:rsidRPr="002A690B">
        <w:rPr>
          <w:rStyle w:val="Strong"/>
          <w:bCs w:val="0"/>
          <w:color w:val="auto"/>
        </w:rPr>
        <w:t>interactive</w:t>
      </w:r>
      <w:r w:rsidR="00A84FB4" w:rsidRPr="002A690B">
        <w:rPr>
          <w:rStyle w:val="Strong"/>
          <w:bCs w:val="0"/>
          <w:color w:val="auto"/>
        </w:rPr>
        <w:t xml:space="preserve"> </w:t>
      </w:r>
      <w:r w:rsidR="004F7A67" w:rsidRPr="002A690B">
        <w:rPr>
          <w:rStyle w:val="Strong"/>
          <w:bCs w:val="0"/>
          <w:color w:val="auto"/>
        </w:rPr>
        <w:t>online</w:t>
      </w:r>
      <w:r w:rsidR="00A84FB4" w:rsidRPr="002A690B">
        <w:rPr>
          <w:rStyle w:val="Strong"/>
          <w:bCs w:val="0"/>
          <w:color w:val="auto"/>
        </w:rPr>
        <w:t xml:space="preserve"> </w:t>
      </w:r>
      <w:r w:rsidR="004F7A67" w:rsidRPr="002A690B">
        <w:rPr>
          <w:rStyle w:val="Strong"/>
          <w:bCs w:val="0"/>
          <w:color w:val="auto"/>
        </w:rPr>
        <w:t>or</w:t>
      </w:r>
      <w:r w:rsidR="00A84FB4" w:rsidRPr="002A690B">
        <w:rPr>
          <w:rStyle w:val="Strong"/>
          <w:bCs w:val="0"/>
          <w:color w:val="auto"/>
        </w:rPr>
        <w:t xml:space="preserve"> </w:t>
      </w:r>
      <w:r w:rsidR="004F7A67" w:rsidRPr="002A690B">
        <w:rPr>
          <w:rStyle w:val="Strong"/>
          <w:bCs w:val="0"/>
          <w:color w:val="auto"/>
        </w:rPr>
        <w:t>face</w:t>
      </w:r>
      <w:r w:rsidR="00A84FB4" w:rsidRPr="002A690B">
        <w:rPr>
          <w:rStyle w:val="Strong"/>
          <w:bCs w:val="0"/>
          <w:color w:val="auto"/>
        </w:rPr>
        <w:t xml:space="preserve"> </w:t>
      </w:r>
      <w:r w:rsidR="004F7A67" w:rsidRPr="002A690B">
        <w:rPr>
          <w:rStyle w:val="Strong"/>
          <w:bCs w:val="0"/>
          <w:color w:val="auto"/>
        </w:rPr>
        <w:t>to</w:t>
      </w:r>
      <w:r w:rsidR="00A84FB4" w:rsidRPr="002A690B">
        <w:rPr>
          <w:rStyle w:val="Strong"/>
          <w:bCs w:val="0"/>
          <w:color w:val="auto"/>
        </w:rPr>
        <w:t xml:space="preserve"> </w:t>
      </w:r>
      <w:r w:rsidR="004F7A67" w:rsidRPr="002A690B">
        <w:rPr>
          <w:rStyle w:val="Strong"/>
          <w:bCs w:val="0"/>
          <w:color w:val="auto"/>
        </w:rPr>
        <w:t>face</w:t>
      </w:r>
      <w:r w:rsidR="00A84FB4" w:rsidRPr="002A690B">
        <w:rPr>
          <w:rStyle w:val="Strong"/>
          <w:bCs w:val="0"/>
          <w:color w:val="auto"/>
        </w:rPr>
        <w:t xml:space="preserve"> </w:t>
      </w:r>
      <w:r w:rsidR="004F7A67" w:rsidRPr="002A690B">
        <w:rPr>
          <w:rStyle w:val="Strong"/>
          <w:bCs w:val="0"/>
          <w:color w:val="auto"/>
        </w:rPr>
        <w:t>session</w:t>
      </w:r>
      <w:r w:rsidR="00A84FB4" w:rsidRPr="002A690B">
        <w:rPr>
          <w:rStyle w:val="Strong"/>
          <w:bCs w:val="0"/>
          <w:color w:val="auto"/>
        </w:rPr>
        <w:t xml:space="preserve"> </w:t>
      </w:r>
      <w:r w:rsidR="004F7A67" w:rsidRPr="002A690B">
        <w:rPr>
          <w:rStyle w:val="Strong"/>
          <w:bCs w:val="0"/>
          <w:color w:val="auto"/>
        </w:rPr>
        <w:t>(part</w:t>
      </w:r>
      <w:r w:rsidR="00A84FB4" w:rsidRPr="002A690B">
        <w:rPr>
          <w:rStyle w:val="Strong"/>
          <w:bCs w:val="0"/>
          <w:color w:val="auto"/>
        </w:rPr>
        <w:t xml:space="preserve"> </w:t>
      </w:r>
      <w:r w:rsidR="004F7A67" w:rsidRPr="002A690B">
        <w:rPr>
          <w:rStyle w:val="Strong"/>
          <w:bCs w:val="0"/>
          <w:color w:val="auto"/>
        </w:rPr>
        <w:t>2)</w:t>
      </w:r>
      <w:r w:rsidR="00A84FB4" w:rsidRPr="002A690B">
        <w:rPr>
          <w:rStyle w:val="Strong"/>
          <w:bCs w:val="0"/>
          <w:color w:val="auto"/>
        </w:rPr>
        <w:t xml:space="preserve"> </w:t>
      </w:r>
      <w:r w:rsidR="004F7A67" w:rsidRPr="002A690B">
        <w:rPr>
          <w:rStyle w:val="Strong"/>
          <w:bCs w:val="0"/>
          <w:color w:val="auto"/>
        </w:rPr>
        <w:t>were</w:t>
      </w:r>
      <w:r w:rsidR="00A84FB4" w:rsidRPr="002A690B">
        <w:rPr>
          <w:rStyle w:val="Strong"/>
          <w:bCs w:val="0"/>
          <w:color w:val="auto"/>
        </w:rPr>
        <w:t xml:space="preserve"> </w:t>
      </w:r>
      <w:r w:rsidR="004F7A67" w:rsidRPr="002A690B">
        <w:rPr>
          <w:rStyle w:val="Strong"/>
          <w:bCs w:val="0"/>
          <w:color w:val="auto"/>
        </w:rPr>
        <w:t>widely</w:t>
      </w:r>
      <w:r w:rsidR="00A84FB4" w:rsidRPr="002A690B">
        <w:rPr>
          <w:rStyle w:val="Strong"/>
          <w:bCs w:val="0"/>
          <w:color w:val="auto"/>
        </w:rPr>
        <w:t xml:space="preserve"> </w:t>
      </w:r>
      <w:r w:rsidR="004F7A67" w:rsidRPr="002A690B">
        <w:rPr>
          <w:rStyle w:val="Strong"/>
          <w:bCs w:val="0"/>
          <w:color w:val="auto"/>
        </w:rPr>
        <w:t>available?</w:t>
      </w:r>
      <w:bookmarkEnd w:id="51"/>
      <w:bookmarkEnd w:id="52"/>
    </w:p>
    <w:p w14:paraId="612DBC14" w14:textId="1B7F14FB" w:rsidR="004F7A67" w:rsidRPr="00E427CA" w:rsidRDefault="004F7A67" w:rsidP="00631F7B">
      <w:pPr>
        <w:rPr>
          <w:color w:val="auto"/>
        </w:rPr>
      </w:pPr>
      <w:r w:rsidRPr="00E427CA">
        <w:rPr>
          <w:color w:val="auto"/>
        </w:rPr>
        <w:t>Whilst</w:t>
      </w:r>
      <w:r w:rsidR="00A84FB4">
        <w:rPr>
          <w:color w:val="auto"/>
        </w:rPr>
        <w:t xml:space="preserve"> </w:t>
      </w:r>
      <w:r w:rsidRPr="00E427CA">
        <w:rPr>
          <w:color w:val="auto"/>
        </w:rPr>
        <w:t>both</w:t>
      </w:r>
      <w:r w:rsidR="00A84FB4">
        <w:rPr>
          <w:color w:val="auto"/>
        </w:rPr>
        <w:t xml:space="preserve"> </w:t>
      </w:r>
      <w:r w:rsidRPr="00E427CA">
        <w:rPr>
          <w:color w:val="auto"/>
        </w:rPr>
        <w:t>parts</w:t>
      </w:r>
      <w:r w:rsidR="00A84FB4">
        <w:rPr>
          <w:color w:val="auto"/>
        </w:rPr>
        <w:t xml:space="preserve"> </w:t>
      </w:r>
      <w:r w:rsidRPr="00E427CA">
        <w:rPr>
          <w:color w:val="auto"/>
        </w:rPr>
        <w:t>must</w:t>
      </w:r>
      <w:r w:rsidR="00A84FB4">
        <w:rPr>
          <w:color w:val="auto"/>
        </w:rPr>
        <w:t xml:space="preserve"> </w:t>
      </w:r>
      <w:r w:rsidRPr="00E427CA">
        <w:rPr>
          <w:color w:val="auto"/>
        </w:rPr>
        <w:t>be</w:t>
      </w:r>
      <w:r w:rsidR="00A84FB4">
        <w:rPr>
          <w:color w:val="auto"/>
        </w:rPr>
        <w:t xml:space="preserve"> </w:t>
      </w:r>
      <w:r w:rsidRPr="00E427CA">
        <w:rPr>
          <w:color w:val="auto"/>
        </w:rPr>
        <w:t>undertaken</w:t>
      </w:r>
      <w:r w:rsidR="00A84FB4">
        <w:rPr>
          <w:color w:val="auto"/>
        </w:rPr>
        <w:t xml:space="preserve"> </w:t>
      </w:r>
      <w:r w:rsidRPr="00E427CA">
        <w:rPr>
          <w:color w:val="auto"/>
        </w:rPr>
        <w:t>to</w:t>
      </w:r>
      <w:r w:rsidR="00A84FB4">
        <w:rPr>
          <w:color w:val="auto"/>
        </w:rPr>
        <w:t xml:space="preserve"> </w:t>
      </w:r>
      <w:r w:rsidRPr="00E427CA">
        <w:rPr>
          <w:color w:val="auto"/>
        </w:rPr>
        <w:t>have</w:t>
      </w:r>
      <w:r w:rsidR="00A84FB4">
        <w:rPr>
          <w:color w:val="auto"/>
        </w:rPr>
        <w:t xml:space="preserve"> </w:t>
      </w:r>
      <w:r w:rsidRPr="00E427CA">
        <w:rPr>
          <w:color w:val="auto"/>
        </w:rPr>
        <w:t>completed</w:t>
      </w:r>
      <w:r w:rsidR="00A84FB4">
        <w:rPr>
          <w:color w:val="auto"/>
        </w:rPr>
        <w:t xml:space="preserve"> </w:t>
      </w: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r w:rsidR="00A84FB4">
        <w:rPr>
          <w:color w:val="auto"/>
        </w:rPr>
        <w:t xml:space="preserve"> </w:t>
      </w:r>
      <w:r w:rsidRPr="00E427CA">
        <w:rPr>
          <w:color w:val="auto"/>
        </w:rPr>
        <w:t>the</w:t>
      </w:r>
      <w:r w:rsidR="00A84FB4">
        <w:rPr>
          <w:color w:val="auto"/>
        </w:rPr>
        <w:t xml:space="preserve"> </w:t>
      </w:r>
      <w:proofErr w:type="spellStart"/>
      <w:r w:rsidRPr="00E427CA">
        <w:rPr>
          <w:color w:val="auto"/>
        </w:rPr>
        <w:t>elearning</w:t>
      </w:r>
      <w:proofErr w:type="spellEnd"/>
      <w:r w:rsidR="00A84FB4">
        <w:rPr>
          <w:color w:val="auto"/>
        </w:rPr>
        <w:t xml:space="preserve"> </w:t>
      </w:r>
      <w:r w:rsidRPr="00E427CA">
        <w:rPr>
          <w:color w:val="auto"/>
        </w:rPr>
        <w:t>is</w:t>
      </w:r>
      <w:r w:rsidR="00A84FB4">
        <w:rPr>
          <w:color w:val="auto"/>
        </w:rPr>
        <w:t xml:space="preserve"> </w:t>
      </w:r>
      <w:r w:rsidRPr="00E427CA">
        <w:rPr>
          <w:color w:val="auto"/>
        </w:rPr>
        <w:t>a</w:t>
      </w:r>
      <w:r w:rsidR="00A84FB4">
        <w:rPr>
          <w:color w:val="auto"/>
        </w:rPr>
        <w:t xml:space="preserve"> </w:t>
      </w:r>
      <w:r w:rsidRPr="00E427CA">
        <w:rPr>
          <w:color w:val="auto"/>
        </w:rPr>
        <w:t>valuable</w:t>
      </w:r>
      <w:r w:rsidR="00A84FB4">
        <w:rPr>
          <w:color w:val="auto"/>
        </w:rPr>
        <w:t xml:space="preserve"> </w:t>
      </w:r>
      <w:r w:rsidRPr="00E427CA">
        <w:rPr>
          <w:color w:val="auto"/>
        </w:rPr>
        <w:t>resource</w:t>
      </w:r>
      <w:r w:rsidR="00A84FB4">
        <w:rPr>
          <w:color w:val="auto"/>
        </w:rPr>
        <w:t xml:space="preserve"> </w:t>
      </w:r>
      <w:r w:rsidRPr="00E427CA">
        <w:rPr>
          <w:color w:val="auto"/>
        </w:rPr>
        <w:t>that</w:t>
      </w:r>
      <w:r w:rsidR="00A84FB4">
        <w:rPr>
          <w:color w:val="auto"/>
        </w:rPr>
        <w:t xml:space="preserve"> </w:t>
      </w:r>
      <w:r w:rsidRPr="00E427CA">
        <w:rPr>
          <w:color w:val="auto"/>
        </w:rPr>
        <w:t>can</w:t>
      </w:r>
      <w:r w:rsidR="00A84FB4">
        <w:rPr>
          <w:color w:val="auto"/>
        </w:rPr>
        <w:t xml:space="preserve"> </w:t>
      </w:r>
      <w:r w:rsidRPr="00E427CA">
        <w:rPr>
          <w:color w:val="auto"/>
        </w:rPr>
        <w:t>be</w:t>
      </w:r>
      <w:r w:rsidR="00A84FB4">
        <w:rPr>
          <w:color w:val="auto"/>
        </w:rPr>
        <w:t xml:space="preserve"> </w:t>
      </w:r>
      <w:r w:rsidRPr="00E427CA">
        <w:rPr>
          <w:color w:val="auto"/>
        </w:rPr>
        <w:t>of</w:t>
      </w:r>
      <w:r w:rsidR="00A84FB4">
        <w:rPr>
          <w:color w:val="auto"/>
        </w:rPr>
        <w:t xml:space="preserve"> </w:t>
      </w:r>
      <w:r w:rsidRPr="00E427CA">
        <w:rPr>
          <w:color w:val="auto"/>
        </w:rPr>
        <w:t>benefit</w:t>
      </w:r>
      <w:r w:rsidR="00A84FB4">
        <w:rPr>
          <w:color w:val="auto"/>
        </w:rPr>
        <w:t xml:space="preserve"> </w:t>
      </w:r>
      <w:r w:rsidRPr="00E427CA">
        <w:rPr>
          <w:color w:val="auto"/>
        </w:rPr>
        <w:t>to</w:t>
      </w:r>
      <w:r w:rsidR="00A84FB4">
        <w:rPr>
          <w:color w:val="auto"/>
        </w:rPr>
        <w:t xml:space="preserve"> </w:t>
      </w:r>
      <w:r w:rsidRPr="00E427CA">
        <w:rPr>
          <w:color w:val="auto"/>
        </w:rPr>
        <w:t>staff</w:t>
      </w:r>
      <w:r w:rsidR="00A84FB4">
        <w:rPr>
          <w:color w:val="auto"/>
        </w:rPr>
        <w:t xml:space="preserve"> </w:t>
      </w:r>
      <w:r w:rsidRPr="00E427CA">
        <w:rPr>
          <w:color w:val="auto"/>
        </w:rPr>
        <w:t>now.</w:t>
      </w:r>
    </w:p>
    <w:p w14:paraId="329532E5" w14:textId="6374B27C" w:rsidR="004F7A67" w:rsidRPr="00E427CA" w:rsidRDefault="004F7A67" w:rsidP="00631F7B">
      <w:pPr>
        <w:rPr>
          <w:color w:val="auto"/>
        </w:rPr>
      </w:pPr>
      <w:r w:rsidRPr="00E427CA">
        <w:rPr>
          <w:color w:val="auto"/>
        </w:rPr>
        <w:t>The</w:t>
      </w:r>
      <w:r w:rsidR="00A84FB4">
        <w:rPr>
          <w:color w:val="auto"/>
        </w:rPr>
        <w:t xml:space="preserve"> </w:t>
      </w:r>
      <w:proofErr w:type="spellStart"/>
      <w:r w:rsidRPr="00E427CA">
        <w:rPr>
          <w:color w:val="auto"/>
        </w:rPr>
        <w:t>elearning</w:t>
      </w:r>
      <w:proofErr w:type="spellEnd"/>
      <w:r w:rsidR="00A84FB4">
        <w:rPr>
          <w:color w:val="auto"/>
        </w:rPr>
        <w:t xml:space="preserve"> </w:t>
      </w:r>
      <w:r w:rsidRPr="00E427CA">
        <w:rPr>
          <w:color w:val="auto"/>
        </w:rPr>
        <w:t>may</w:t>
      </w:r>
      <w:r w:rsidR="00A84FB4">
        <w:rPr>
          <w:color w:val="auto"/>
        </w:rPr>
        <w:t xml:space="preserve"> </w:t>
      </w:r>
      <w:r w:rsidRPr="00E427CA">
        <w:rPr>
          <w:color w:val="auto"/>
        </w:rPr>
        <w:t>also</w:t>
      </w:r>
      <w:r w:rsidR="00A84FB4">
        <w:rPr>
          <w:color w:val="auto"/>
        </w:rPr>
        <w:t xml:space="preserve"> </w:t>
      </w:r>
      <w:r w:rsidRPr="00E427CA">
        <w:rPr>
          <w:color w:val="auto"/>
        </w:rPr>
        <w:t>be</w:t>
      </w:r>
      <w:r w:rsidR="00A84FB4">
        <w:rPr>
          <w:color w:val="auto"/>
        </w:rPr>
        <w:t xml:space="preserve"> </w:t>
      </w:r>
      <w:r w:rsidRPr="00E427CA">
        <w:rPr>
          <w:color w:val="auto"/>
        </w:rPr>
        <w:t>a</w:t>
      </w:r>
      <w:r w:rsidR="00A84FB4">
        <w:rPr>
          <w:color w:val="auto"/>
        </w:rPr>
        <w:t xml:space="preserve"> </w:t>
      </w:r>
      <w:r w:rsidRPr="00E427CA">
        <w:rPr>
          <w:color w:val="auto"/>
        </w:rPr>
        <w:t>source</w:t>
      </w:r>
      <w:r w:rsidR="00A84FB4">
        <w:rPr>
          <w:color w:val="auto"/>
        </w:rPr>
        <w:t xml:space="preserve"> </w:t>
      </w:r>
      <w:r w:rsidRPr="00E427CA">
        <w:rPr>
          <w:color w:val="auto"/>
        </w:rPr>
        <w:t>of</w:t>
      </w:r>
      <w:r w:rsidR="00A84FB4">
        <w:rPr>
          <w:color w:val="auto"/>
        </w:rPr>
        <w:t xml:space="preserve"> </w:t>
      </w:r>
      <w:r w:rsidRPr="00E427CA">
        <w:rPr>
          <w:color w:val="auto"/>
        </w:rPr>
        <w:t>inspiration</w:t>
      </w:r>
      <w:r w:rsidR="00A84FB4">
        <w:rPr>
          <w:color w:val="auto"/>
        </w:rPr>
        <w:t xml:space="preserve"> </w:t>
      </w:r>
      <w:r w:rsidRPr="00E427CA">
        <w:rPr>
          <w:color w:val="auto"/>
        </w:rPr>
        <w:t>and</w:t>
      </w:r>
      <w:r w:rsidR="00A84FB4">
        <w:rPr>
          <w:color w:val="auto"/>
        </w:rPr>
        <w:t xml:space="preserve"> </w:t>
      </w:r>
      <w:r w:rsidRPr="00E427CA">
        <w:rPr>
          <w:color w:val="auto"/>
        </w:rPr>
        <w:t>information</w:t>
      </w:r>
      <w:r w:rsidR="00A84FB4">
        <w:rPr>
          <w:color w:val="auto"/>
        </w:rPr>
        <w:t xml:space="preserve"> </w:t>
      </w:r>
      <w:r w:rsidRPr="00E427CA">
        <w:rPr>
          <w:color w:val="auto"/>
        </w:rPr>
        <w:t>for</w:t>
      </w:r>
      <w:r w:rsidR="00A84FB4">
        <w:rPr>
          <w:color w:val="auto"/>
        </w:rPr>
        <w:t xml:space="preserve"> </w:t>
      </w:r>
      <w:r w:rsidRPr="00E427CA">
        <w:rPr>
          <w:color w:val="auto"/>
        </w:rPr>
        <w:t>people</w:t>
      </w:r>
      <w:r w:rsidR="00A84FB4">
        <w:rPr>
          <w:color w:val="auto"/>
        </w:rPr>
        <w:t xml:space="preserve"> </w:t>
      </w:r>
      <w:r w:rsidRPr="00E427CA">
        <w:rPr>
          <w:color w:val="auto"/>
        </w:rPr>
        <w:t>with</w:t>
      </w:r>
      <w:r w:rsidR="00A84FB4">
        <w:rPr>
          <w:color w:val="auto"/>
        </w:rPr>
        <w:t xml:space="preserve"> </w:t>
      </w:r>
      <w:r w:rsidRPr="00E427CA">
        <w:rPr>
          <w:color w:val="auto"/>
        </w:rPr>
        <w:t>lived</w:t>
      </w:r>
      <w:r w:rsidR="00A84FB4">
        <w:rPr>
          <w:color w:val="auto"/>
        </w:rPr>
        <w:t xml:space="preserve"> </w:t>
      </w:r>
      <w:r w:rsidRPr="00E427CA">
        <w:rPr>
          <w:color w:val="auto"/>
        </w:rPr>
        <w:t>experience</w:t>
      </w:r>
      <w:r w:rsidR="00A84FB4">
        <w:rPr>
          <w:color w:val="auto"/>
        </w:rPr>
        <w:t xml:space="preserve"> </w:t>
      </w:r>
      <w:r w:rsidRPr="00E427CA">
        <w:rPr>
          <w:color w:val="auto"/>
        </w:rPr>
        <w:t>of</w:t>
      </w:r>
      <w:r w:rsidR="00A84FB4">
        <w:rPr>
          <w:color w:val="auto"/>
        </w:rPr>
        <w:t xml:space="preserve"> </w:t>
      </w:r>
      <w:r w:rsidRPr="00E427CA">
        <w:rPr>
          <w:color w:val="auto"/>
        </w:rPr>
        <w:t>autism</w:t>
      </w:r>
      <w:r w:rsidR="00A84FB4">
        <w:rPr>
          <w:color w:val="auto"/>
        </w:rPr>
        <w:t xml:space="preserve"> </w:t>
      </w:r>
      <w:r w:rsidRPr="00E427CA">
        <w:rPr>
          <w:color w:val="auto"/>
        </w:rPr>
        <w:t>or</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who</w:t>
      </w:r>
      <w:r w:rsidR="00A84FB4">
        <w:rPr>
          <w:color w:val="auto"/>
        </w:rPr>
        <w:t xml:space="preserve"> </w:t>
      </w:r>
      <w:r w:rsidRPr="00E427CA">
        <w:rPr>
          <w:color w:val="auto"/>
        </w:rPr>
        <w:t>may</w:t>
      </w:r>
      <w:r w:rsidR="00A84FB4">
        <w:rPr>
          <w:color w:val="auto"/>
        </w:rPr>
        <w:t xml:space="preserve"> </w:t>
      </w:r>
      <w:r w:rsidRPr="00E427CA">
        <w:rPr>
          <w:color w:val="auto"/>
        </w:rPr>
        <w:t>wish</w:t>
      </w:r>
      <w:r w:rsidR="00A84FB4">
        <w:rPr>
          <w:color w:val="auto"/>
        </w:rPr>
        <w:t xml:space="preserve"> </w:t>
      </w:r>
      <w:r w:rsidRPr="00E427CA">
        <w:rPr>
          <w:color w:val="auto"/>
        </w:rPr>
        <w:t>to</w:t>
      </w:r>
      <w:r w:rsidR="00A84FB4">
        <w:rPr>
          <w:color w:val="auto"/>
        </w:rPr>
        <w:t xml:space="preserve"> </w:t>
      </w:r>
      <w:r w:rsidRPr="00E427CA">
        <w:rPr>
          <w:color w:val="auto"/>
        </w:rPr>
        <w:t>train</w:t>
      </w:r>
      <w:r w:rsidR="00A84FB4">
        <w:rPr>
          <w:color w:val="auto"/>
        </w:rPr>
        <w:t xml:space="preserve"> </w:t>
      </w:r>
      <w:r w:rsidRPr="00E427CA">
        <w:rPr>
          <w:color w:val="auto"/>
        </w:rPr>
        <w:t>to</w:t>
      </w:r>
      <w:r w:rsidR="00A84FB4">
        <w:rPr>
          <w:color w:val="auto"/>
        </w:rPr>
        <w:t xml:space="preserve"> </w:t>
      </w:r>
      <w:r w:rsidRPr="00E427CA">
        <w:rPr>
          <w:color w:val="auto"/>
        </w:rPr>
        <w:t>become</w:t>
      </w:r>
      <w:r w:rsidR="00A84FB4">
        <w:rPr>
          <w:color w:val="auto"/>
        </w:rPr>
        <w:t xml:space="preserve"> </w:t>
      </w:r>
      <w:r w:rsidRPr="00E427CA">
        <w:rPr>
          <w:color w:val="auto"/>
        </w:rPr>
        <w:t>co-trainers.</w:t>
      </w:r>
    </w:p>
    <w:p w14:paraId="20CE36B0" w14:textId="43A047F4" w:rsidR="004F7A67" w:rsidRPr="002A690B" w:rsidRDefault="00417C9D" w:rsidP="002A690B">
      <w:pPr>
        <w:spacing w:after="120" w:line="240" w:lineRule="atLeast"/>
        <w:rPr>
          <w:rStyle w:val="Strong"/>
          <w:bCs w:val="0"/>
          <w:color w:val="auto"/>
        </w:rPr>
      </w:pPr>
      <w:bookmarkStart w:id="53" w:name="_Toc151118313"/>
      <w:bookmarkStart w:id="54" w:name="_Toc151118434"/>
      <w:r>
        <w:rPr>
          <w:rStyle w:val="Strong"/>
          <w:bCs w:val="0"/>
          <w:color w:val="auto"/>
        </w:rPr>
        <w:t>31</w:t>
      </w:r>
      <w:r w:rsidR="004F7A67" w:rsidRPr="002A690B">
        <w:rPr>
          <w:rStyle w:val="Strong"/>
          <w:bCs w:val="0"/>
          <w:color w:val="auto"/>
        </w:rPr>
        <w:t>.</w:t>
      </w:r>
      <w:r w:rsidR="00A84FB4" w:rsidRPr="002A690B">
        <w:rPr>
          <w:rStyle w:val="Strong"/>
          <w:bCs w:val="0"/>
          <w:color w:val="auto"/>
        </w:rPr>
        <w:t xml:space="preserve"> </w:t>
      </w:r>
      <w:r w:rsidR="004F7A67" w:rsidRPr="002A690B">
        <w:rPr>
          <w:rStyle w:val="Strong"/>
          <w:bCs w:val="0"/>
          <w:color w:val="auto"/>
        </w:rPr>
        <w:t>How</w:t>
      </w:r>
      <w:r w:rsidR="00A84FB4" w:rsidRPr="002A690B">
        <w:rPr>
          <w:rStyle w:val="Strong"/>
          <w:bCs w:val="0"/>
          <w:color w:val="auto"/>
        </w:rPr>
        <w:t xml:space="preserve"> </w:t>
      </w:r>
      <w:r w:rsidR="004F7A67" w:rsidRPr="002A690B">
        <w:rPr>
          <w:rStyle w:val="Strong"/>
          <w:bCs w:val="0"/>
          <w:color w:val="auto"/>
        </w:rPr>
        <w:t>often</w:t>
      </w:r>
      <w:r w:rsidR="00A84FB4" w:rsidRPr="002A690B">
        <w:rPr>
          <w:rStyle w:val="Strong"/>
          <w:bCs w:val="0"/>
          <w:color w:val="auto"/>
        </w:rPr>
        <w:t xml:space="preserve"> </w:t>
      </w:r>
      <w:r w:rsidR="004F7A67" w:rsidRPr="002A690B">
        <w:rPr>
          <w:rStyle w:val="Strong"/>
          <w:bCs w:val="0"/>
          <w:color w:val="auto"/>
        </w:rPr>
        <w:t>should</w:t>
      </w:r>
      <w:r w:rsidR="00A84FB4" w:rsidRPr="002A690B">
        <w:rPr>
          <w:rStyle w:val="Strong"/>
          <w:bCs w:val="0"/>
          <w:color w:val="auto"/>
        </w:rPr>
        <w:t xml:space="preserve"> </w:t>
      </w:r>
      <w:r w:rsidR="004F7A67" w:rsidRPr="002A690B">
        <w:rPr>
          <w:rStyle w:val="Strong"/>
          <w:bCs w:val="0"/>
          <w:color w:val="auto"/>
        </w:rPr>
        <w:t>The</w:t>
      </w:r>
      <w:r w:rsidR="00A84FB4" w:rsidRPr="002A690B">
        <w:rPr>
          <w:rStyle w:val="Strong"/>
          <w:bCs w:val="0"/>
          <w:color w:val="auto"/>
        </w:rPr>
        <w:t xml:space="preserve"> </w:t>
      </w:r>
      <w:r w:rsidR="004F7A67" w:rsidRPr="002A690B">
        <w:rPr>
          <w:rStyle w:val="Strong"/>
          <w:bCs w:val="0"/>
          <w:color w:val="auto"/>
        </w:rPr>
        <w:t>Oliver</w:t>
      </w:r>
      <w:r w:rsidR="00A84FB4" w:rsidRPr="002A690B">
        <w:rPr>
          <w:rStyle w:val="Strong"/>
          <w:bCs w:val="0"/>
          <w:color w:val="auto"/>
        </w:rPr>
        <w:t xml:space="preserve"> </w:t>
      </w:r>
      <w:r w:rsidR="004F7A67" w:rsidRPr="002A690B">
        <w:rPr>
          <w:rStyle w:val="Strong"/>
          <w:bCs w:val="0"/>
          <w:color w:val="auto"/>
        </w:rPr>
        <w:t>McGowan</w:t>
      </w:r>
      <w:r w:rsidR="00A84FB4" w:rsidRPr="002A690B">
        <w:rPr>
          <w:rStyle w:val="Strong"/>
          <w:bCs w:val="0"/>
          <w:color w:val="auto"/>
        </w:rPr>
        <w:t xml:space="preserve"> </w:t>
      </w:r>
      <w:r w:rsidR="004F7A67" w:rsidRPr="002A690B">
        <w:rPr>
          <w:rStyle w:val="Strong"/>
          <w:bCs w:val="0"/>
          <w:color w:val="auto"/>
        </w:rPr>
        <w:t>Mandatory</w:t>
      </w:r>
      <w:r w:rsidR="00A84FB4" w:rsidRPr="002A690B">
        <w:rPr>
          <w:rStyle w:val="Strong"/>
          <w:bCs w:val="0"/>
          <w:color w:val="auto"/>
        </w:rPr>
        <w:t xml:space="preserve"> </w:t>
      </w:r>
      <w:r w:rsidR="004F7A67" w:rsidRPr="002A690B">
        <w:rPr>
          <w:rStyle w:val="Strong"/>
          <w:bCs w:val="0"/>
          <w:color w:val="auto"/>
        </w:rPr>
        <w:t>Training</w:t>
      </w:r>
      <w:r w:rsidR="00A84FB4" w:rsidRPr="002A690B">
        <w:rPr>
          <w:rStyle w:val="Strong"/>
          <w:bCs w:val="0"/>
          <w:color w:val="auto"/>
        </w:rPr>
        <w:t xml:space="preserve"> </w:t>
      </w:r>
      <w:r w:rsidR="004F7A67" w:rsidRPr="002A690B">
        <w:rPr>
          <w:rStyle w:val="Strong"/>
          <w:bCs w:val="0"/>
          <w:color w:val="auto"/>
        </w:rPr>
        <w:t>be</w:t>
      </w:r>
      <w:r w:rsidR="00A84FB4" w:rsidRPr="002A690B">
        <w:rPr>
          <w:rStyle w:val="Strong"/>
          <w:bCs w:val="0"/>
          <w:color w:val="auto"/>
        </w:rPr>
        <w:t xml:space="preserve"> </w:t>
      </w:r>
      <w:r w:rsidR="004F7A67" w:rsidRPr="002A690B">
        <w:rPr>
          <w:rStyle w:val="Strong"/>
          <w:bCs w:val="0"/>
          <w:color w:val="auto"/>
        </w:rPr>
        <w:t>completed?</w:t>
      </w:r>
      <w:bookmarkEnd w:id="53"/>
      <w:bookmarkEnd w:id="54"/>
    </w:p>
    <w:p w14:paraId="459FD923" w14:textId="77777777" w:rsidR="00741BCA" w:rsidRPr="00941D57" w:rsidRDefault="00741BCA" w:rsidP="00941D57">
      <w:pPr>
        <w:rPr>
          <w:rFonts w:cs="Arial"/>
          <w:color w:val="auto"/>
        </w:rPr>
      </w:pPr>
      <w:r w:rsidRPr="00941D57">
        <w:rPr>
          <w:rFonts w:cs="Arial"/>
          <w:color w:val="auto"/>
        </w:rPr>
        <w:t xml:space="preserve">The Oliver McGowan Mandatory Training on Learning Disability and Autism is designed to be re-taken at least every three years or more regularly if needed. </w:t>
      </w:r>
    </w:p>
    <w:p w14:paraId="1CEB6BD8" w14:textId="0F4BAB57" w:rsidR="004F7A67" w:rsidRPr="002A690B" w:rsidRDefault="00985CB5" w:rsidP="002A690B">
      <w:pPr>
        <w:spacing w:after="120" w:line="240" w:lineRule="atLeast"/>
        <w:rPr>
          <w:rStyle w:val="Strong"/>
          <w:bCs w:val="0"/>
          <w:color w:val="auto"/>
        </w:rPr>
      </w:pPr>
      <w:bookmarkStart w:id="55" w:name="_Toc151118317"/>
      <w:bookmarkStart w:id="56" w:name="_Toc151118438"/>
      <w:r>
        <w:rPr>
          <w:rStyle w:val="Strong"/>
          <w:bCs w:val="0"/>
          <w:color w:val="auto"/>
        </w:rPr>
        <w:t>3</w:t>
      </w:r>
      <w:r w:rsidR="00417C9D">
        <w:rPr>
          <w:rStyle w:val="Strong"/>
          <w:bCs w:val="0"/>
          <w:color w:val="auto"/>
        </w:rPr>
        <w:t>2</w:t>
      </w:r>
      <w:r w:rsidR="004F7A67" w:rsidRPr="002A690B">
        <w:rPr>
          <w:rStyle w:val="Strong"/>
          <w:bCs w:val="0"/>
          <w:color w:val="auto"/>
        </w:rPr>
        <w:t>.</w:t>
      </w:r>
      <w:r w:rsidR="00A84FB4" w:rsidRPr="002A690B">
        <w:rPr>
          <w:rStyle w:val="Strong"/>
          <w:bCs w:val="0"/>
          <w:color w:val="auto"/>
        </w:rPr>
        <w:t xml:space="preserve"> </w:t>
      </w:r>
      <w:r w:rsidR="004F7A67" w:rsidRPr="002A690B">
        <w:rPr>
          <w:rStyle w:val="Strong"/>
          <w:bCs w:val="0"/>
          <w:color w:val="auto"/>
        </w:rPr>
        <w:t>Will</w:t>
      </w:r>
      <w:r w:rsidR="00A84FB4" w:rsidRPr="002A690B">
        <w:rPr>
          <w:rStyle w:val="Strong"/>
          <w:bCs w:val="0"/>
          <w:color w:val="auto"/>
        </w:rPr>
        <w:t xml:space="preserve"> </w:t>
      </w:r>
      <w:r w:rsidR="004F7A67" w:rsidRPr="002A690B">
        <w:rPr>
          <w:rStyle w:val="Strong"/>
          <w:bCs w:val="0"/>
          <w:color w:val="auto"/>
        </w:rPr>
        <w:t>there</w:t>
      </w:r>
      <w:r w:rsidR="00A84FB4" w:rsidRPr="002A690B">
        <w:rPr>
          <w:rStyle w:val="Strong"/>
          <w:bCs w:val="0"/>
          <w:color w:val="auto"/>
        </w:rPr>
        <w:t xml:space="preserve"> </w:t>
      </w:r>
      <w:r w:rsidR="004F7A67" w:rsidRPr="002A690B">
        <w:rPr>
          <w:rStyle w:val="Strong"/>
          <w:bCs w:val="0"/>
          <w:color w:val="auto"/>
        </w:rPr>
        <w:t>be</w:t>
      </w:r>
      <w:r w:rsidR="00A84FB4" w:rsidRPr="002A690B">
        <w:rPr>
          <w:rStyle w:val="Strong"/>
          <w:bCs w:val="0"/>
          <w:color w:val="auto"/>
        </w:rPr>
        <w:t xml:space="preserve"> </w:t>
      </w:r>
      <w:r w:rsidR="004F7A67" w:rsidRPr="002A690B">
        <w:rPr>
          <w:rStyle w:val="Strong"/>
          <w:bCs w:val="0"/>
          <w:color w:val="auto"/>
        </w:rPr>
        <w:t>enough</w:t>
      </w:r>
      <w:r w:rsidR="00A84FB4" w:rsidRPr="002A690B">
        <w:rPr>
          <w:rStyle w:val="Strong"/>
          <w:bCs w:val="0"/>
          <w:color w:val="auto"/>
        </w:rPr>
        <w:t xml:space="preserve"> </w:t>
      </w:r>
      <w:r w:rsidR="004F7A67" w:rsidRPr="002A690B">
        <w:rPr>
          <w:rStyle w:val="Strong"/>
          <w:bCs w:val="0"/>
          <w:color w:val="auto"/>
        </w:rPr>
        <w:t>trainers</w:t>
      </w:r>
      <w:r w:rsidR="00A84FB4" w:rsidRPr="002A690B">
        <w:rPr>
          <w:rStyle w:val="Strong"/>
          <w:bCs w:val="0"/>
          <w:color w:val="auto"/>
        </w:rPr>
        <w:t xml:space="preserve"> </w:t>
      </w:r>
      <w:r w:rsidR="004F7A67" w:rsidRPr="002A690B">
        <w:rPr>
          <w:rStyle w:val="Strong"/>
          <w:bCs w:val="0"/>
          <w:color w:val="auto"/>
        </w:rPr>
        <w:t>to</w:t>
      </w:r>
      <w:r w:rsidR="00A84FB4" w:rsidRPr="002A690B">
        <w:rPr>
          <w:rStyle w:val="Strong"/>
          <w:bCs w:val="0"/>
          <w:color w:val="auto"/>
        </w:rPr>
        <w:t xml:space="preserve"> </w:t>
      </w:r>
      <w:r w:rsidR="004F7A67" w:rsidRPr="002A690B">
        <w:rPr>
          <w:rStyle w:val="Strong"/>
          <w:bCs w:val="0"/>
          <w:color w:val="auto"/>
        </w:rPr>
        <w:t>train</w:t>
      </w:r>
      <w:r w:rsidR="00A84FB4" w:rsidRPr="002A690B">
        <w:rPr>
          <w:rStyle w:val="Strong"/>
          <w:bCs w:val="0"/>
          <w:color w:val="auto"/>
        </w:rPr>
        <w:t xml:space="preserve"> </w:t>
      </w:r>
      <w:r w:rsidR="004F7A67" w:rsidRPr="002A690B">
        <w:rPr>
          <w:rStyle w:val="Strong"/>
          <w:bCs w:val="0"/>
          <w:color w:val="auto"/>
        </w:rPr>
        <w:t>everyone</w:t>
      </w:r>
      <w:r w:rsidR="00A84FB4" w:rsidRPr="002A690B">
        <w:rPr>
          <w:rStyle w:val="Strong"/>
          <w:bCs w:val="0"/>
          <w:color w:val="auto"/>
        </w:rPr>
        <w:t xml:space="preserve"> </w:t>
      </w:r>
      <w:r w:rsidR="004F7A67" w:rsidRPr="002A690B">
        <w:rPr>
          <w:rStyle w:val="Strong"/>
          <w:bCs w:val="0"/>
          <w:color w:val="auto"/>
        </w:rPr>
        <w:t>in</w:t>
      </w:r>
      <w:r w:rsidR="00A84FB4" w:rsidRPr="002A690B">
        <w:rPr>
          <w:rStyle w:val="Strong"/>
          <w:bCs w:val="0"/>
          <w:color w:val="auto"/>
        </w:rPr>
        <w:t xml:space="preserve"> </w:t>
      </w:r>
      <w:r w:rsidR="004F7A67" w:rsidRPr="002A690B">
        <w:rPr>
          <w:rStyle w:val="Strong"/>
          <w:bCs w:val="0"/>
          <w:color w:val="auto"/>
        </w:rPr>
        <w:t>The</w:t>
      </w:r>
      <w:r w:rsidR="00A84FB4" w:rsidRPr="002A690B">
        <w:rPr>
          <w:rStyle w:val="Strong"/>
          <w:bCs w:val="0"/>
          <w:color w:val="auto"/>
        </w:rPr>
        <w:t xml:space="preserve"> </w:t>
      </w:r>
      <w:r w:rsidR="004F7A67" w:rsidRPr="002A690B">
        <w:rPr>
          <w:rStyle w:val="Strong"/>
          <w:bCs w:val="0"/>
          <w:color w:val="auto"/>
        </w:rPr>
        <w:t>Oliver</w:t>
      </w:r>
      <w:r w:rsidR="00A84FB4" w:rsidRPr="002A690B">
        <w:rPr>
          <w:rStyle w:val="Strong"/>
          <w:bCs w:val="0"/>
          <w:color w:val="auto"/>
        </w:rPr>
        <w:t xml:space="preserve"> </w:t>
      </w:r>
      <w:r w:rsidR="004F7A67" w:rsidRPr="002A690B">
        <w:rPr>
          <w:rStyle w:val="Strong"/>
          <w:bCs w:val="0"/>
          <w:color w:val="auto"/>
        </w:rPr>
        <w:t>McGowan</w:t>
      </w:r>
      <w:r w:rsidR="00A84FB4" w:rsidRPr="002A690B">
        <w:rPr>
          <w:rStyle w:val="Strong"/>
          <w:bCs w:val="0"/>
          <w:color w:val="auto"/>
        </w:rPr>
        <w:t xml:space="preserve"> </w:t>
      </w:r>
      <w:r w:rsidR="004F7A67" w:rsidRPr="002A690B">
        <w:rPr>
          <w:rStyle w:val="Strong"/>
          <w:bCs w:val="0"/>
          <w:color w:val="auto"/>
        </w:rPr>
        <w:t>Mandatory</w:t>
      </w:r>
      <w:r w:rsidR="00A84FB4" w:rsidRPr="002A690B">
        <w:rPr>
          <w:rStyle w:val="Strong"/>
          <w:bCs w:val="0"/>
          <w:color w:val="auto"/>
        </w:rPr>
        <w:t xml:space="preserve"> </w:t>
      </w:r>
      <w:r w:rsidR="004F7A67" w:rsidRPr="002A690B">
        <w:rPr>
          <w:rStyle w:val="Strong"/>
          <w:bCs w:val="0"/>
          <w:color w:val="auto"/>
        </w:rPr>
        <w:t>Training?</w:t>
      </w:r>
      <w:bookmarkEnd w:id="55"/>
      <w:bookmarkEnd w:id="56"/>
    </w:p>
    <w:p w14:paraId="0E94EE66" w14:textId="49CFE9EF" w:rsidR="004F7A67" w:rsidRPr="00E427CA" w:rsidRDefault="004F7A67" w:rsidP="00631F7B">
      <w:pPr>
        <w:rPr>
          <w:rFonts w:cs="Arial"/>
          <w:color w:val="auto"/>
        </w:rPr>
      </w:pPr>
      <w:r w:rsidRPr="00E427CA">
        <w:rPr>
          <w:rFonts w:cs="Arial"/>
          <w:color w:val="auto"/>
        </w:rPr>
        <w:t>There</w:t>
      </w:r>
      <w:r w:rsidR="00A84FB4">
        <w:rPr>
          <w:rFonts w:cs="Arial"/>
          <w:color w:val="auto"/>
        </w:rPr>
        <w:t xml:space="preserve"> </w:t>
      </w:r>
      <w:r w:rsidRPr="00E427CA">
        <w:rPr>
          <w:rFonts w:cs="Arial"/>
          <w:color w:val="auto"/>
        </w:rPr>
        <w:t>is</w:t>
      </w:r>
      <w:r w:rsidR="00A84FB4">
        <w:rPr>
          <w:rFonts w:cs="Arial"/>
          <w:color w:val="auto"/>
        </w:rPr>
        <w:t xml:space="preserve"> </w:t>
      </w:r>
      <w:r w:rsidRPr="00E427CA">
        <w:rPr>
          <w:rFonts w:cs="Arial"/>
          <w:color w:val="auto"/>
        </w:rPr>
        <w:t>a</w:t>
      </w:r>
      <w:r w:rsidR="00A84FB4">
        <w:rPr>
          <w:rFonts w:cs="Arial"/>
          <w:color w:val="auto"/>
        </w:rPr>
        <w:t xml:space="preserve"> </w:t>
      </w:r>
      <w:r w:rsidRPr="00E427CA">
        <w:rPr>
          <w:rFonts w:cs="Arial"/>
          <w:color w:val="auto"/>
        </w:rPr>
        <w:t>need</w:t>
      </w:r>
      <w:r w:rsidR="00A84FB4">
        <w:rPr>
          <w:rFonts w:cs="Arial"/>
          <w:color w:val="auto"/>
        </w:rPr>
        <w:t xml:space="preserve"> </w:t>
      </w:r>
      <w:r w:rsidRPr="00E427CA">
        <w:rPr>
          <w:rFonts w:cs="Arial"/>
          <w:color w:val="auto"/>
        </w:rPr>
        <w:t>for</w:t>
      </w:r>
      <w:r w:rsidR="00A84FB4">
        <w:rPr>
          <w:rFonts w:cs="Arial"/>
          <w:color w:val="auto"/>
        </w:rPr>
        <w:t xml:space="preserve"> </w:t>
      </w:r>
      <w:r w:rsidRPr="00E427CA">
        <w:rPr>
          <w:rFonts w:cs="Arial"/>
          <w:color w:val="auto"/>
        </w:rPr>
        <w:t>more</w:t>
      </w:r>
      <w:r w:rsidR="00A84FB4">
        <w:rPr>
          <w:rFonts w:cs="Arial"/>
          <w:color w:val="auto"/>
        </w:rPr>
        <w:t xml:space="preserve"> </w:t>
      </w:r>
      <w:r w:rsidRPr="00E427CA">
        <w:rPr>
          <w:rFonts w:cs="Arial"/>
          <w:color w:val="auto"/>
        </w:rPr>
        <w:t>trainers</w:t>
      </w:r>
      <w:r w:rsidR="00A84FB4">
        <w:rPr>
          <w:rFonts w:cs="Arial"/>
          <w:color w:val="auto"/>
        </w:rPr>
        <w:t xml:space="preserve"> </w:t>
      </w:r>
      <w:r w:rsidRPr="00E427CA">
        <w:rPr>
          <w:rFonts w:cs="Arial"/>
          <w:color w:val="auto"/>
        </w:rPr>
        <w:t>with</w:t>
      </w:r>
      <w:r w:rsidR="00A84FB4">
        <w:rPr>
          <w:rFonts w:cs="Arial"/>
          <w:color w:val="auto"/>
        </w:rPr>
        <w:t xml:space="preserve"> </w:t>
      </w:r>
      <w:r w:rsidRPr="00E427CA">
        <w:rPr>
          <w:rFonts w:cs="Arial"/>
          <w:color w:val="auto"/>
        </w:rPr>
        <w:t>a</w:t>
      </w:r>
      <w:r w:rsidR="00A84FB4">
        <w:rPr>
          <w:rFonts w:cs="Arial"/>
          <w:color w:val="auto"/>
        </w:rPr>
        <w:t xml:space="preserve"> </w:t>
      </w:r>
      <w:r w:rsidRPr="00E427CA">
        <w:rPr>
          <w:rFonts w:cs="Arial"/>
          <w:color w:val="auto"/>
        </w:rPr>
        <w:t>learning</w:t>
      </w:r>
      <w:r w:rsidR="00A84FB4">
        <w:rPr>
          <w:rFonts w:cs="Arial"/>
          <w:color w:val="auto"/>
        </w:rPr>
        <w:t xml:space="preserve"> </w:t>
      </w:r>
      <w:r w:rsidRPr="00E427CA">
        <w:rPr>
          <w:rFonts w:cs="Arial"/>
          <w:color w:val="auto"/>
        </w:rPr>
        <w:t>disability</w:t>
      </w:r>
      <w:r w:rsidR="00A84FB4">
        <w:rPr>
          <w:rFonts w:cs="Arial"/>
          <w:color w:val="auto"/>
        </w:rPr>
        <w:t xml:space="preserve"> </w:t>
      </w:r>
      <w:r w:rsidRPr="00E427CA">
        <w:rPr>
          <w:rFonts w:cs="Arial"/>
          <w:color w:val="auto"/>
        </w:rPr>
        <w:t>and</w:t>
      </w:r>
      <w:r w:rsidR="00A84FB4">
        <w:rPr>
          <w:rFonts w:cs="Arial"/>
          <w:color w:val="auto"/>
        </w:rPr>
        <w:t xml:space="preserve"> </w:t>
      </w:r>
      <w:r w:rsidRPr="00E427CA">
        <w:rPr>
          <w:rFonts w:cs="Arial"/>
          <w:color w:val="auto"/>
        </w:rPr>
        <w:t>trainers</w:t>
      </w:r>
      <w:r w:rsidR="00A84FB4">
        <w:rPr>
          <w:rFonts w:cs="Arial"/>
          <w:color w:val="auto"/>
        </w:rPr>
        <w:t xml:space="preserve"> </w:t>
      </w:r>
      <w:r w:rsidRPr="00E427CA">
        <w:rPr>
          <w:rFonts w:cs="Arial"/>
          <w:color w:val="auto"/>
        </w:rPr>
        <w:t>who</w:t>
      </w:r>
      <w:r w:rsidR="00A84FB4">
        <w:rPr>
          <w:rFonts w:cs="Arial"/>
          <w:color w:val="auto"/>
        </w:rPr>
        <w:t xml:space="preserve"> </w:t>
      </w:r>
      <w:r w:rsidRPr="00E427CA">
        <w:rPr>
          <w:rFonts w:cs="Arial"/>
          <w:color w:val="auto"/>
        </w:rPr>
        <w:t>are</w:t>
      </w:r>
      <w:r w:rsidR="00A84FB4">
        <w:rPr>
          <w:rFonts w:cs="Arial"/>
          <w:color w:val="auto"/>
        </w:rPr>
        <w:t xml:space="preserve"> </w:t>
      </w:r>
      <w:r w:rsidRPr="00E427CA">
        <w:rPr>
          <w:rFonts w:cs="Arial"/>
          <w:color w:val="auto"/>
        </w:rPr>
        <w:t>autistic.</w:t>
      </w:r>
      <w:r w:rsidR="00A84FB4">
        <w:rPr>
          <w:rFonts w:cs="Arial"/>
          <w:color w:val="auto"/>
        </w:rPr>
        <w:t xml:space="preserve"> </w:t>
      </w:r>
      <w:r w:rsidRPr="00E427CA">
        <w:rPr>
          <w:rFonts w:cs="Arial"/>
          <w:color w:val="auto"/>
        </w:rPr>
        <w:t>This</w:t>
      </w:r>
      <w:r w:rsidR="00A84FB4">
        <w:rPr>
          <w:rFonts w:cs="Arial"/>
          <w:color w:val="auto"/>
        </w:rPr>
        <w:t xml:space="preserve"> </w:t>
      </w:r>
      <w:r w:rsidRPr="00E427CA">
        <w:rPr>
          <w:rFonts w:cs="Arial"/>
          <w:color w:val="auto"/>
        </w:rPr>
        <w:t>is</w:t>
      </w:r>
      <w:r w:rsidR="00A84FB4">
        <w:rPr>
          <w:rFonts w:cs="Arial"/>
          <w:color w:val="auto"/>
        </w:rPr>
        <w:t xml:space="preserve"> </w:t>
      </w:r>
      <w:r w:rsidRPr="00E427CA">
        <w:rPr>
          <w:rFonts w:cs="Arial"/>
          <w:color w:val="auto"/>
        </w:rPr>
        <w:t>an</w:t>
      </w:r>
      <w:r w:rsidR="00A84FB4">
        <w:rPr>
          <w:rFonts w:cs="Arial"/>
          <w:color w:val="auto"/>
        </w:rPr>
        <w:t xml:space="preserve"> </w:t>
      </w:r>
      <w:r w:rsidRPr="00E427CA">
        <w:rPr>
          <w:rFonts w:cs="Arial"/>
          <w:color w:val="auto"/>
        </w:rPr>
        <w:t>opportunity</w:t>
      </w:r>
      <w:r w:rsidR="00A84FB4">
        <w:rPr>
          <w:rFonts w:cs="Arial"/>
          <w:color w:val="auto"/>
        </w:rPr>
        <w:t xml:space="preserve"> </w:t>
      </w:r>
      <w:r w:rsidRPr="00E427CA">
        <w:rPr>
          <w:rFonts w:cs="Arial"/>
          <w:color w:val="auto"/>
        </w:rPr>
        <w:t>for</w:t>
      </w:r>
      <w:r w:rsidR="00A84FB4">
        <w:rPr>
          <w:rFonts w:cs="Arial"/>
          <w:color w:val="auto"/>
        </w:rPr>
        <w:t xml:space="preserve"> </w:t>
      </w:r>
      <w:r w:rsidRPr="00E427CA">
        <w:rPr>
          <w:rFonts w:cs="Arial"/>
          <w:color w:val="auto"/>
        </w:rPr>
        <w:t>experts</w:t>
      </w:r>
      <w:r w:rsidR="00A84FB4">
        <w:rPr>
          <w:rFonts w:cs="Arial"/>
          <w:color w:val="auto"/>
        </w:rPr>
        <w:t xml:space="preserve"> </w:t>
      </w:r>
      <w:r w:rsidRPr="00E427CA">
        <w:rPr>
          <w:rFonts w:cs="Arial"/>
          <w:color w:val="auto"/>
        </w:rPr>
        <w:t>with</w:t>
      </w:r>
      <w:r w:rsidR="00A84FB4">
        <w:rPr>
          <w:rFonts w:cs="Arial"/>
          <w:color w:val="auto"/>
        </w:rPr>
        <w:t xml:space="preserve"> </w:t>
      </w:r>
      <w:r w:rsidRPr="00E427CA">
        <w:rPr>
          <w:rFonts w:cs="Arial"/>
          <w:color w:val="auto"/>
        </w:rPr>
        <w:t>lived</w:t>
      </w:r>
      <w:r w:rsidR="00A84FB4">
        <w:rPr>
          <w:rFonts w:cs="Arial"/>
          <w:color w:val="auto"/>
        </w:rPr>
        <w:t xml:space="preserve"> </w:t>
      </w:r>
      <w:r w:rsidRPr="00E427CA">
        <w:rPr>
          <w:rFonts w:cs="Arial"/>
          <w:color w:val="auto"/>
        </w:rPr>
        <w:t>experience</w:t>
      </w:r>
      <w:r w:rsidR="00A84FB4">
        <w:rPr>
          <w:rFonts w:cs="Arial"/>
          <w:color w:val="auto"/>
        </w:rPr>
        <w:t xml:space="preserve"> </w:t>
      </w:r>
      <w:r w:rsidRPr="00E427CA">
        <w:rPr>
          <w:rFonts w:cs="Arial"/>
          <w:color w:val="auto"/>
        </w:rPr>
        <w:t>co-deliver</w:t>
      </w:r>
      <w:r w:rsidR="00A84FB4">
        <w:rPr>
          <w:rFonts w:cs="Arial"/>
          <w:color w:val="auto"/>
        </w:rPr>
        <w:t xml:space="preserve"> </w:t>
      </w:r>
      <w:r w:rsidRPr="00E427CA">
        <w:rPr>
          <w:rFonts w:cs="Arial"/>
          <w:color w:val="auto"/>
        </w:rPr>
        <w:t>the</w:t>
      </w:r>
      <w:r w:rsidR="00A84FB4">
        <w:rPr>
          <w:rFonts w:cs="Arial"/>
          <w:color w:val="auto"/>
        </w:rPr>
        <w:t xml:space="preserve"> </w:t>
      </w:r>
      <w:r w:rsidRPr="00E427CA">
        <w:rPr>
          <w:rFonts w:cs="Arial"/>
          <w:color w:val="auto"/>
        </w:rPr>
        <w:t>training,</w:t>
      </w:r>
      <w:r w:rsidR="00A84FB4">
        <w:rPr>
          <w:rFonts w:cs="Arial"/>
          <w:color w:val="auto"/>
        </w:rPr>
        <w:t xml:space="preserve"> </w:t>
      </w:r>
      <w:r w:rsidRPr="00E427CA">
        <w:rPr>
          <w:rFonts w:cs="Arial"/>
          <w:color w:val="auto"/>
        </w:rPr>
        <w:t>gain</w:t>
      </w:r>
      <w:r w:rsidR="00A84FB4">
        <w:rPr>
          <w:rFonts w:cs="Arial"/>
          <w:color w:val="auto"/>
        </w:rPr>
        <w:t xml:space="preserve"> </w:t>
      </w:r>
      <w:r w:rsidRPr="00E427CA">
        <w:rPr>
          <w:rFonts w:cs="Arial"/>
          <w:color w:val="auto"/>
        </w:rPr>
        <w:t>skills,</w:t>
      </w:r>
      <w:r w:rsidR="00A84FB4">
        <w:rPr>
          <w:rFonts w:cs="Arial"/>
          <w:color w:val="auto"/>
        </w:rPr>
        <w:t xml:space="preserve"> </w:t>
      </w:r>
      <w:r w:rsidRPr="00E427CA">
        <w:rPr>
          <w:rFonts w:cs="Arial"/>
          <w:color w:val="auto"/>
        </w:rPr>
        <w:t>and</w:t>
      </w:r>
      <w:r w:rsidR="00A84FB4">
        <w:rPr>
          <w:rFonts w:cs="Arial"/>
          <w:color w:val="auto"/>
        </w:rPr>
        <w:t xml:space="preserve"> </w:t>
      </w:r>
      <w:r w:rsidRPr="00E427CA">
        <w:rPr>
          <w:rFonts w:cs="Arial"/>
          <w:color w:val="auto"/>
        </w:rPr>
        <w:t>employment.</w:t>
      </w:r>
    </w:p>
    <w:p w14:paraId="028A89FD" w14:textId="4EB6BD1E" w:rsidR="004F7A67" w:rsidRPr="00E427CA" w:rsidRDefault="004F7A67" w:rsidP="00631F7B">
      <w:pPr>
        <w:rPr>
          <w:rFonts w:cs="Arial"/>
          <w:color w:val="auto"/>
        </w:rPr>
      </w:pPr>
      <w:r w:rsidRPr="00E427CA">
        <w:rPr>
          <w:rFonts w:cs="Arial"/>
          <w:color w:val="auto"/>
        </w:rPr>
        <w:t>The</w:t>
      </w:r>
      <w:r w:rsidR="00A84FB4">
        <w:rPr>
          <w:rFonts w:cs="Arial"/>
          <w:color w:val="auto"/>
        </w:rPr>
        <w:t xml:space="preserve"> </w:t>
      </w:r>
      <w:r w:rsidRPr="00E427CA">
        <w:rPr>
          <w:rFonts w:cs="Arial"/>
          <w:color w:val="auto"/>
        </w:rPr>
        <w:t>proportion</w:t>
      </w:r>
      <w:r w:rsidR="00A84FB4">
        <w:rPr>
          <w:rFonts w:cs="Arial"/>
          <w:color w:val="auto"/>
        </w:rPr>
        <w:t xml:space="preserve"> </w:t>
      </w:r>
      <w:r w:rsidRPr="00E427CA">
        <w:rPr>
          <w:rFonts w:cs="Arial"/>
          <w:color w:val="auto"/>
        </w:rPr>
        <w:t>of</w:t>
      </w:r>
      <w:r w:rsidR="00A84FB4">
        <w:rPr>
          <w:rFonts w:cs="Arial"/>
          <w:color w:val="auto"/>
        </w:rPr>
        <w:t xml:space="preserve"> </w:t>
      </w:r>
      <w:r w:rsidRPr="00E427CA">
        <w:rPr>
          <w:rFonts w:cs="Arial"/>
          <w:color w:val="auto"/>
        </w:rPr>
        <w:t>adults</w:t>
      </w:r>
      <w:r w:rsidR="00A84FB4">
        <w:rPr>
          <w:rFonts w:cs="Arial"/>
          <w:color w:val="auto"/>
        </w:rPr>
        <w:t xml:space="preserve"> </w:t>
      </w:r>
      <w:r w:rsidRPr="00E427CA">
        <w:rPr>
          <w:rFonts w:cs="Arial"/>
          <w:color w:val="auto"/>
        </w:rPr>
        <w:t>with</w:t>
      </w:r>
      <w:r w:rsidR="00A84FB4">
        <w:rPr>
          <w:rFonts w:cs="Arial"/>
          <w:color w:val="auto"/>
        </w:rPr>
        <w:t xml:space="preserve"> </w:t>
      </w:r>
      <w:r w:rsidRPr="00E427CA">
        <w:rPr>
          <w:rFonts w:cs="Arial"/>
          <w:color w:val="auto"/>
        </w:rPr>
        <w:t>a</w:t>
      </w:r>
      <w:r w:rsidR="00A84FB4">
        <w:rPr>
          <w:rFonts w:cs="Arial"/>
          <w:color w:val="auto"/>
        </w:rPr>
        <w:t xml:space="preserve"> </w:t>
      </w:r>
      <w:r w:rsidRPr="00E427CA">
        <w:rPr>
          <w:rFonts w:cs="Arial"/>
          <w:color w:val="auto"/>
        </w:rPr>
        <w:t>learning</w:t>
      </w:r>
      <w:r w:rsidR="00A84FB4">
        <w:rPr>
          <w:rFonts w:cs="Arial"/>
          <w:color w:val="auto"/>
        </w:rPr>
        <w:t xml:space="preserve"> </w:t>
      </w:r>
      <w:r w:rsidRPr="00E427CA">
        <w:rPr>
          <w:rFonts w:cs="Arial"/>
          <w:color w:val="auto"/>
        </w:rPr>
        <w:t>disability</w:t>
      </w:r>
      <w:r w:rsidR="00A84FB4">
        <w:rPr>
          <w:rFonts w:cs="Arial"/>
          <w:color w:val="auto"/>
        </w:rPr>
        <w:t xml:space="preserve"> </w:t>
      </w:r>
      <w:r w:rsidRPr="00E427CA">
        <w:rPr>
          <w:rFonts w:cs="Arial"/>
          <w:color w:val="auto"/>
        </w:rPr>
        <w:t>in</w:t>
      </w:r>
      <w:r w:rsidR="00A84FB4">
        <w:rPr>
          <w:rFonts w:cs="Arial"/>
          <w:color w:val="auto"/>
        </w:rPr>
        <w:t xml:space="preserve"> </w:t>
      </w:r>
      <w:r w:rsidRPr="00E427CA">
        <w:rPr>
          <w:rFonts w:cs="Arial"/>
          <w:color w:val="auto"/>
        </w:rPr>
        <w:t>paid</w:t>
      </w:r>
      <w:r w:rsidR="00A84FB4">
        <w:rPr>
          <w:rFonts w:cs="Arial"/>
          <w:color w:val="auto"/>
        </w:rPr>
        <w:t xml:space="preserve"> </w:t>
      </w:r>
      <w:r w:rsidRPr="00E427CA">
        <w:rPr>
          <w:rFonts w:cs="Arial"/>
          <w:color w:val="auto"/>
        </w:rPr>
        <w:t>employment</w:t>
      </w:r>
      <w:r w:rsidR="00A84FB4">
        <w:rPr>
          <w:rFonts w:cs="Arial"/>
          <w:color w:val="auto"/>
        </w:rPr>
        <w:t xml:space="preserve"> </w:t>
      </w:r>
      <w:r w:rsidRPr="00E427CA">
        <w:rPr>
          <w:rFonts w:cs="Arial"/>
          <w:color w:val="auto"/>
        </w:rPr>
        <w:t>in</w:t>
      </w:r>
      <w:r w:rsidR="00A84FB4">
        <w:rPr>
          <w:rFonts w:cs="Arial"/>
          <w:color w:val="auto"/>
        </w:rPr>
        <w:t xml:space="preserve"> </w:t>
      </w:r>
      <w:r w:rsidRPr="00E427CA">
        <w:rPr>
          <w:rFonts w:cs="Arial"/>
          <w:color w:val="auto"/>
        </w:rPr>
        <w:t>England</w:t>
      </w:r>
      <w:r w:rsidR="00A84FB4">
        <w:rPr>
          <w:rFonts w:cs="Arial"/>
          <w:color w:val="auto"/>
        </w:rPr>
        <w:t xml:space="preserve"> </w:t>
      </w:r>
      <w:r w:rsidRPr="00E427CA">
        <w:rPr>
          <w:rFonts w:cs="Arial"/>
          <w:color w:val="auto"/>
        </w:rPr>
        <w:t>is</w:t>
      </w:r>
      <w:r w:rsidR="00A84FB4">
        <w:rPr>
          <w:rFonts w:cs="Arial"/>
          <w:color w:val="auto"/>
        </w:rPr>
        <w:t xml:space="preserve"> </w:t>
      </w:r>
      <w:r w:rsidRPr="00E427CA">
        <w:rPr>
          <w:rFonts w:cs="Arial"/>
          <w:color w:val="auto"/>
        </w:rPr>
        <w:t>4.8%</w:t>
      </w:r>
      <w:r w:rsidR="00A84FB4">
        <w:rPr>
          <w:rFonts w:cs="Arial"/>
          <w:color w:val="auto"/>
        </w:rPr>
        <w:t xml:space="preserve"> </w:t>
      </w:r>
      <w:r w:rsidRPr="00E427CA">
        <w:rPr>
          <w:rFonts w:cs="Arial"/>
          <w:color w:val="auto"/>
        </w:rPr>
        <w:t>(NHS</w:t>
      </w:r>
      <w:r w:rsidR="00A84FB4">
        <w:rPr>
          <w:rFonts w:cs="Arial"/>
          <w:color w:val="auto"/>
        </w:rPr>
        <w:t xml:space="preserve"> </w:t>
      </w:r>
      <w:r w:rsidRPr="00E427CA">
        <w:rPr>
          <w:rFonts w:cs="Arial"/>
          <w:color w:val="auto"/>
        </w:rPr>
        <w:t>Digital,</w:t>
      </w:r>
      <w:r w:rsidR="00A84FB4">
        <w:rPr>
          <w:rFonts w:cs="Arial"/>
          <w:color w:val="auto"/>
        </w:rPr>
        <w:t xml:space="preserve"> </w:t>
      </w:r>
      <w:r w:rsidRPr="00E427CA">
        <w:rPr>
          <w:rFonts w:cs="Arial"/>
          <w:color w:val="auto"/>
        </w:rPr>
        <w:t>2022).</w:t>
      </w:r>
      <w:r w:rsidR="00A84FB4">
        <w:rPr>
          <w:rFonts w:cs="Arial"/>
          <w:color w:val="auto"/>
        </w:rPr>
        <w:t xml:space="preserve"> </w:t>
      </w:r>
      <w:r w:rsidRPr="00E427CA">
        <w:rPr>
          <w:rFonts w:cs="Arial"/>
          <w:color w:val="auto"/>
        </w:rPr>
        <w:t>Only</w:t>
      </w:r>
      <w:r w:rsidR="00A84FB4">
        <w:rPr>
          <w:rFonts w:cs="Arial"/>
          <w:color w:val="auto"/>
        </w:rPr>
        <w:t xml:space="preserve"> </w:t>
      </w:r>
      <w:r w:rsidRPr="00E427CA">
        <w:rPr>
          <w:rFonts w:cs="Arial"/>
          <w:color w:val="auto"/>
        </w:rPr>
        <w:t>21.7%</w:t>
      </w:r>
      <w:r w:rsidR="00A84FB4">
        <w:rPr>
          <w:rFonts w:cs="Arial"/>
          <w:color w:val="auto"/>
        </w:rPr>
        <w:t xml:space="preserve"> </w:t>
      </w:r>
      <w:r w:rsidRPr="00E427CA">
        <w:rPr>
          <w:rFonts w:cs="Arial"/>
          <w:color w:val="auto"/>
        </w:rPr>
        <w:t>of</w:t>
      </w:r>
      <w:r w:rsidR="00A84FB4">
        <w:rPr>
          <w:rFonts w:cs="Arial"/>
          <w:color w:val="auto"/>
        </w:rPr>
        <w:t xml:space="preserve"> </w:t>
      </w:r>
      <w:r w:rsidRPr="00E427CA">
        <w:rPr>
          <w:rFonts w:cs="Arial"/>
          <w:color w:val="auto"/>
        </w:rPr>
        <w:t>autistic</w:t>
      </w:r>
      <w:r w:rsidR="00A84FB4">
        <w:rPr>
          <w:rFonts w:cs="Arial"/>
          <w:color w:val="auto"/>
        </w:rPr>
        <w:t xml:space="preserve"> </w:t>
      </w:r>
      <w:r w:rsidRPr="00E427CA">
        <w:rPr>
          <w:rFonts w:cs="Arial"/>
          <w:color w:val="auto"/>
        </w:rPr>
        <w:t>people</w:t>
      </w:r>
      <w:r w:rsidR="00A84FB4">
        <w:rPr>
          <w:rFonts w:cs="Arial"/>
          <w:color w:val="auto"/>
        </w:rPr>
        <w:t xml:space="preserve"> </w:t>
      </w:r>
      <w:r w:rsidRPr="00E427CA">
        <w:rPr>
          <w:rFonts w:cs="Arial"/>
          <w:color w:val="auto"/>
        </w:rPr>
        <w:t>are</w:t>
      </w:r>
      <w:r w:rsidR="00A84FB4">
        <w:rPr>
          <w:rFonts w:cs="Arial"/>
          <w:color w:val="auto"/>
        </w:rPr>
        <w:t xml:space="preserve"> </w:t>
      </w:r>
      <w:r w:rsidRPr="00E427CA">
        <w:rPr>
          <w:rFonts w:cs="Arial"/>
          <w:color w:val="auto"/>
        </w:rPr>
        <w:t>employed</w:t>
      </w:r>
      <w:r w:rsidR="00A84FB4">
        <w:rPr>
          <w:rFonts w:cs="Arial"/>
          <w:color w:val="auto"/>
        </w:rPr>
        <w:t xml:space="preserve"> </w:t>
      </w:r>
      <w:r w:rsidRPr="00E427CA">
        <w:rPr>
          <w:rFonts w:cs="Arial"/>
          <w:color w:val="auto"/>
        </w:rPr>
        <w:t>in</w:t>
      </w:r>
      <w:r w:rsidR="00A84FB4">
        <w:rPr>
          <w:rFonts w:cs="Arial"/>
          <w:color w:val="auto"/>
        </w:rPr>
        <w:t xml:space="preserve"> </w:t>
      </w:r>
      <w:r w:rsidRPr="00E427CA">
        <w:rPr>
          <w:rFonts w:cs="Arial"/>
          <w:color w:val="auto"/>
        </w:rPr>
        <w:t>the</w:t>
      </w:r>
      <w:r w:rsidR="00A84FB4">
        <w:rPr>
          <w:rFonts w:cs="Arial"/>
          <w:color w:val="auto"/>
        </w:rPr>
        <w:t xml:space="preserve"> </w:t>
      </w:r>
      <w:r w:rsidRPr="00E427CA">
        <w:rPr>
          <w:rFonts w:cs="Arial"/>
          <w:color w:val="auto"/>
        </w:rPr>
        <w:t>UK.</w:t>
      </w:r>
      <w:r w:rsidR="00A84FB4">
        <w:rPr>
          <w:rFonts w:cs="Arial"/>
          <w:color w:val="auto"/>
        </w:rPr>
        <w:t xml:space="preserve"> </w:t>
      </w:r>
      <w:r w:rsidRPr="00E427CA">
        <w:rPr>
          <w:rFonts w:cs="Arial"/>
          <w:color w:val="auto"/>
        </w:rPr>
        <w:t>(ONS</w:t>
      </w:r>
      <w:r w:rsidR="00A84FB4">
        <w:rPr>
          <w:rFonts w:cs="Arial"/>
          <w:color w:val="auto"/>
        </w:rPr>
        <w:t xml:space="preserve"> </w:t>
      </w:r>
      <w:r w:rsidRPr="00E427CA">
        <w:rPr>
          <w:rFonts w:cs="Arial"/>
          <w:color w:val="auto"/>
        </w:rPr>
        <w:t>2021).</w:t>
      </w:r>
    </w:p>
    <w:p w14:paraId="17DC549A" w14:textId="6113F8A0" w:rsidR="004F7A67" w:rsidRPr="00E427CA" w:rsidRDefault="004F7A67" w:rsidP="00631F7B">
      <w:pPr>
        <w:rPr>
          <w:rFonts w:cs="Arial"/>
          <w:color w:val="auto"/>
        </w:rPr>
      </w:pPr>
      <w:r w:rsidRPr="00E427CA">
        <w:rPr>
          <w:rFonts w:cs="Arial"/>
          <w:color w:val="auto"/>
        </w:rPr>
        <w:t>It</w:t>
      </w:r>
      <w:r w:rsidR="00A84FB4">
        <w:rPr>
          <w:rFonts w:cs="Arial"/>
          <w:color w:val="auto"/>
        </w:rPr>
        <w:t xml:space="preserve"> </w:t>
      </w:r>
      <w:r w:rsidRPr="00E427CA">
        <w:rPr>
          <w:rFonts w:cs="Arial"/>
          <w:color w:val="auto"/>
        </w:rPr>
        <w:t>is</w:t>
      </w:r>
      <w:r w:rsidR="00A84FB4">
        <w:rPr>
          <w:rFonts w:cs="Arial"/>
          <w:color w:val="auto"/>
        </w:rPr>
        <w:t xml:space="preserve"> </w:t>
      </w:r>
      <w:r w:rsidRPr="00E427CA">
        <w:rPr>
          <w:rFonts w:cs="Arial"/>
          <w:color w:val="auto"/>
        </w:rPr>
        <w:t>a</w:t>
      </w:r>
      <w:r w:rsidR="00A84FB4">
        <w:rPr>
          <w:rFonts w:cs="Arial"/>
          <w:color w:val="auto"/>
        </w:rPr>
        <w:t xml:space="preserve"> </w:t>
      </w:r>
      <w:r w:rsidRPr="00E427CA">
        <w:rPr>
          <w:rFonts w:cs="Arial"/>
          <w:color w:val="auto"/>
        </w:rPr>
        <w:t>government</w:t>
      </w:r>
      <w:r w:rsidR="00A84FB4">
        <w:rPr>
          <w:rFonts w:cs="Arial"/>
          <w:color w:val="auto"/>
        </w:rPr>
        <w:t xml:space="preserve"> </w:t>
      </w:r>
      <w:r w:rsidRPr="00E427CA">
        <w:rPr>
          <w:rFonts w:cs="Arial"/>
          <w:color w:val="auto"/>
        </w:rPr>
        <w:t>priority</w:t>
      </w:r>
      <w:r w:rsidR="00A84FB4">
        <w:rPr>
          <w:rFonts w:cs="Arial"/>
          <w:color w:val="auto"/>
        </w:rPr>
        <w:t xml:space="preserve"> </w:t>
      </w:r>
      <w:r w:rsidRPr="00E427CA">
        <w:rPr>
          <w:rFonts w:cs="Arial"/>
          <w:color w:val="auto"/>
        </w:rPr>
        <w:t>to</w:t>
      </w:r>
      <w:r w:rsidR="00A84FB4">
        <w:rPr>
          <w:rFonts w:cs="Arial"/>
          <w:color w:val="auto"/>
        </w:rPr>
        <w:t xml:space="preserve"> </w:t>
      </w:r>
      <w:r w:rsidRPr="00E427CA">
        <w:rPr>
          <w:rFonts w:cs="Arial"/>
          <w:color w:val="auto"/>
        </w:rPr>
        <w:t>tackle</w:t>
      </w:r>
      <w:r w:rsidR="00A84FB4">
        <w:rPr>
          <w:rFonts w:cs="Arial"/>
          <w:color w:val="auto"/>
        </w:rPr>
        <w:t xml:space="preserve"> </w:t>
      </w:r>
      <w:r w:rsidRPr="00E427CA">
        <w:rPr>
          <w:rFonts w:cs="Arial"/>
          <w:color w:val="auto"/>
        </w:rPr>
        <w:t>economic</w:t>
      </w:r>
      <w:r w:rsidR="00A84FB4">
        <w:rPr>
          <w:rFonts w:cs="Arial"/>
          <w:color w:val="auto"/>
        </w:rPr>
        <w:t xml:space="preserve"> </w:t>
      </w:r>
      <w:r w:rsidRPr="00E427CA">
        <w:rPr>
          <w:rFonts w:cs="Arial"/>
          <w:color w:val="auto"/>
        </w:rPr>
        <w:t>inequality</w:t>
      </w:r>
      <w:r w:rsidR="00A84FB4">
        <w:rPr>
          <w:rFonts w:cs="Arial"/>
          <w:color w:val="auto"/>
        </w:rPr>
        <w:t xml:space="preserve"> </w:t>
      </w:r>
      <w:r w:rsidRPr="00E427CA">
        <w:rPr>
          <w:rFonts w:cs="Arial"/>
          <w:color w:val="auto"/>
        </w:rPr>
        <w:t>and</w:t>
      </w:r>
      <w:r w:rsidR="00A84FB4">
        <w:rPr>
          <w:rFonts w:cs="Arial"/>
          <w:color w:val="auto"/>
        </w:rPr>
        <w:t xml:space="preserve"> </w:t>
      </w:r>
      <w:r w:rsidRPr="00E427CA">
        <w:rPr>
          <w:rFonts w:cs="Arial"/>
          <w:color w:val="auto"/>
        </w:rPr>
        <w:t>promote</w:t>
      </w:r>
      <w:r w:rsidR="00A84FB4">
        <w:rPr>
          <w:rFonts w:cs="Arial"/>
          <w:color w:val="auto"/>
        </w:rPr>
        <w:t xml:space="preserve"> </w:t>
      </w:r>
      <w:r w:rsidRPr="00E427CA">
        <w:rPr>
          <w:rFonts w:cs="Arial"/>
          <w:color w:val="auto"/>
        </w:rPr>
        <w:t>equal</w:t>
      </w:r>
      <w:r w:rsidR="00A84FB4">
        <w:rPr>
          <w:rFonts w:cs="Arial"/>
          <w:color w:val="auto"/>
        </w:rPr>
        <w:t xml:space="preserve"> </w:t>
      </w:r>
      <w:r w:rsidRPr="00E427CA">
        <w:rPr>
          <w:rFonts w:cs="Arial"/>
          <w:color w:val="auto"/>
        </w:rPr>
        <w:t>opportunities.</w:t>
      </w:r>
    </w:p>
    <w:p w14:paraId="7AA6596F" w14:textId="2032BD19" w:rsidR="004F7A67" w:rsidRPr="00E427CA" w:rsidRDefault="004F7A67" w:rsidP="00631F7B">
      <w:pPr>
        <w:rPr>
          <w:rFonts w:cs="Arial"/>
          <w:color w:val="auto"/>
        </w:rPr>
      </w:pPr>
      <w:r w:rsidRPr="00E427CA">
        <w:rPr>
          <w:rFonts w:cs="Arial"/>
          <w:color w:val="auto"/>
        </w:rPr>
        <w:t>The</w:t>
      </w:r>
      <w:r w:rsidR="00A84FB4">
        <w:rPr>
          <w:rFonts w:cs="Arial"/>
          <w:color w:val="auto"/>
        </w:rPr>
        <w:t xml:space="preserve"> </w:t>
      </w:r>
      <w:r w:rsidRPr="00E427CA">
        <w:rPr>
          <w:rFonts w:cs="Arial"/>
          <w:color w:val="auto"/>
        </w:rPr>
        <w:t>Oliver</w:t>
      </w:r>
      <w:r w:rsidR="00A84FB4">
        <w:rPr>
          <w:rFonts w:cs="Arial"/>
          <w:color w:val="auto"/>
        </w:rPr>
        <w:t xml:space="preserve"> </w:t>
      </w:r>
      <w:r w:rsidRPr="00E427CA">
        <w:rPr>
          <w:rFonts w:cs="Arial"/>
          <w:color w:val="auto"/>
        </w:rPr>
        <w:t>McGowan</w:t>
      </w:r>
      <w:r w:rsidR="00A84FB4">
        <w:rPr>
          <w:rFonts w:cs="Arial"/>
          <w:color w:val="auto"/>
        </w:rPr>
        <w:t xml:space="preserve"> </w:t>
      </w:r>
      <w:r w:rsidRPr="00E427CA">
        <w:rPr>
          <w:rFonts w:cs="Arial"/>
          <w:color w:val="auto"/>
        </w:rPr>
        <w:t>Mandatory</w:t>
      </w:r>
      <w:r w:rsidR="00A84FB4">
        <w:rPr>
          <w:rFonts w:cs="Arial"/>
          <w:color w:val="auto"/>
        </w:rPr>
        <w:t xml:space="preserve"> </w:t>
      </w:r>
      <w:r w:rsidRPr="00E427CA">
        <w:rPr>
          <w:rFonts w:cs="Arial"/>
          <w:color w:val="auto"/>
        </w:rPr>
        <w:t>Training</w:t>
      </w:r>
      <w:r w:rsidR="00A84FB4">
        <w:rPr>
          <w:rFonts w:cs="Arial"/>
          <w:color w:val="auto"/>
        </w:rPr>
        <w:t xml:space="preserve"> </w:t>
      </w:r>
      <w:r w:rsidRPr="00E427CA">
        <w:rPr>
          <w:rFonts w:cs="Arial"/>
          <w:color w:val="auto"/>
        </w:rPr>
        <w:t>provides</w:t>
      </w:r>
      <w:r w:rsidR="00A84FB4">
        <w:rPr>
          <w:rFonts w:cs="Arial"/>
          <w:color w:val="auto"/>
        </w:rPr>
        <w:t xml:space="preserve"> </w:t>
      </w:r>
      <w:r w:rsidRPr="00E427CA">
        <w:rPr>
          <w:rFonts w:cs="Arial"/>
          <w:color w:val="auto"/>
        </w:rPr>
        <w:t>a</w:t>
      </w:r>
      <w:r w:rsidR="00A84FB4">
        <w:rPr>
          <w:rFonts w:cs="Arial"/>
          <w:color w:val="auto"/>
        </w:rPr>
        <w:t xml:space="preserve"> </w:t>
      </w:r>
      <w:r w:rsidRPr="00E427CA">
        <w:rPr>
          <w:rFonts w:cs="Arial"/>
          <w:color w:val="auto"/>
        </w:rPr>
        <w:t>real</w:t>
      </w:r>
      <w:r w:rsidR="00A84FB4">
        <w:rPr>
          <w:rFonts w:cs="Arial"/>
          <w:color w:val="auto"/>
        </w:rPr>
        <w:t xml:space="preserve"> </w:t>
      </w:r>
      <w:r w:rsidRPr="00E427CA">
        <w:rPr>
          <w:rFonts w:cs="Arial"/>
          <w:color w:val="auto"/>
        </w:rPr>
        <w:t>route</w:t>
      </w:r>
      <w:r w:rsidR="00A84FB4">
        <w:rPr>
          <w:rFonts w:cs="Arial"/>
          <w:color w:val="auto"/>
        </w:rPr>
        <w:t xml:space="preserve"> </w:t>
      </w:r>
      <w:r w:rsidRPr="00E427CA">
        <w:rPr>
          <w:rFonts w:cs="Arial"/>
          <w:color w:val="auto"/>
        </w:rPr>
        <w:t>to</w:t>
      </w:r>
      <w:r w:rsidR="00A84FB4">
        <w:rPr>
          <w:rFonts w:cs="Arial"/>
          <w:color w:val="auto"/>
        </w:rPr>
        <w:t xml:space="preserve"> </w:t>
      </w:r>
      <w:r w:rsidRPr="00E427CA">
        <w:rPr>
          <w:rFonts w:cs="Arial"/>
          <w:color w:val="auto"/>
        </w:rPr>
        <w:t>improve</w:t>
      </w:r>
      <w:r w:rsidR="00A84FB4">
        <w:rPr>
          <w:rFonts w:cs="Arial"/>
          <w:color w:val="auto"/>
        </w:rPr>
        <w:t xml:space="preserve"> </w:t>
      </w:r>
      <w:r w:rsidRPr="00E427CA">
        <w:rPr>
          <w:rFonts w:cs="Arial"/>
          <w:color w:val="auto"/>
        </w:rPr>
        <w:t>access</w:t>
      </w:r>
      <w:r w:rsidR="00A84FB4">
        <w:rPr>
          <w:rFonts w:cs="Arial"/>
          <w:color w:val="auto"/>
        </w:rPr>
        <w:t xml:space="preserve"> </w:t>
      </w:r>
      <w:r w:rsidRPr="00E427CA">
        <w:rPr>
          <w:rFonts w:cs="Arial"/>
          <w:color w:val="auto"/>
        </w:rPr>
        <w:t>to</w:t>
      </w:r>
      <w:r w:rsidR="00A84FB4">
        <w:rPr>
          <w:rFonts w:cs="Arial"/>
          <w:color w:val="auto"/>
        </w:rPr>
        <w:t xml:space="preserve"> </w:t>
      </w:r>
      <w:r w:rsidRPr="00E427CA">
        <w:rPr>
          <w:rFonts w:cs="Arial"/>
          <w:color w:val="auto"/>
        </w:rPr>
        <w:t>work</w:t>
      </w:r>
      <w:r w:rsidR="00A84FB4">
        <w:rPr>
          <w:rFonts w:cs="Arial"/>
          <w:color w:val="auto"/>
        </w:rPr>
        <w:t xml:space="preserve"> </w:t>
      </w:r>
      <w:r w:rsidRPr="00E427CA">
        <w:rPr>
          <w:rFonts w:cs="Arial"/>
          <w:color w:val="auto"/>
        </w:rPr>
        <w:t>for</w:t>
      </w:r>
      <w:r w:rsidR="00A84FB4">
        <w:rPr>
          <w:rFonts w:cs="Arial"/>
          <w:color w:val="auto"/>
        </w:rPr>
        <w:t xml:space="preserve"> </w:t>
      </w:r>
      <w:r w:rsidRPr="00E427CA">
        <w:rPr>
          <w:rFonts w:cs="Arial"/>
          <w:color w:val="auto"/>
        </w:rPr>
        <w:t>disabled</w:t>
      </w:r>
      <w:r w:rsidR="00A84FB4">
        <w:rPr>
          <w:rFonts w:cs="Arial"/>
          <w:color w:val="auto"/>
        </w:rPr>
        <w:t xml:space="preserve"> </w:t>
      </w:r>
      <w:r w:rsidRPr="00E427CA">
        <w:rPr>
          <w:rFonts w:cs="Arial"/>
          <w:color w:val="auto"/>
        </w:rPr>
        <w:t>people,</w:t>
      </w:r>
      <w:r w:rsidR="00A84FB4">
        <w:rPr>
          <w:rFonts w:cs="Arial"/>
          <w:color w:val="auto"/>
        </w:rPr>
        <w:t xml:space="preserve"> </w:t>
      </w:r>
      <w:r w:rsidRPr="00E427CA">
        <w:rPr>
          <w:rFonts w:cs="Arial"/>
          <w:color w:val="auto"/>
        </w:rPr>
        <w:t>enabling</w:t>
      </w:r>
      <w:r w:rsidR="00A84FB4">
        <w:rPr>
          <w:rFonts w:cs="Arial"/>
          <w:color w:val="auto"/>
        </w:rPr>
        <w:t xml:space="preserve"> </w:t>
      </w:r>
      <w:r w:rsidRPr="00E427CA">
        <w:rPr>
          <w:rFonts w:cs="Arial"/>
          <w:color w:val="auto"/>
        </w:rPr>
        <w:t>them</w:t>
      </w:r>
      <w:r w:rsidR="00A84FB4">
        <w:rPr>
          <w:rFonts w:cs="Arial"/>
          <w:color w:val="auto"/>
        </w:rPr>
        <w:t xml:space="preserve"> </w:t>
      </w:r>
      <w:r w:rsidRPr="00E427CA">
        <w:rPr>
          <w:rFonts w:cs="Arial"/>
          <w:color w:val="auto"/>
        </w:rPr>
        <w:t>gain</w:t>
      </w:r>
      <w:r w:rsidR="00A84FB4">
        <w:rPr>
          <w:rFonts w:cs="Arial"/>
          <w:color w:val="auto"/>
        </w:rPr>
        <w:t xml:space="preserve"> </w:t>
      </w:r>
      <w:r w:rsidRPr="00E427CA">
        <w:rPr>
          <w:rFonts w:cs="Arial"/>
          <w:color w:val="auto"/>
        </w:rPr>
        <w:t>new</w:t>
      </w:r>
      <w:r w:rsidR="00A84FB4">
        <w:rPr>
          <w:rFonts w:cs="Arial"/>
          <w:color w:val="auto"/>
        </w:rPr>
        <w:t xml:space="preserve"> </w:t>
      </w:r>
      <w:r w:rsidRPr="00E427CA">
        <w:rPr>
          <w:rFonts w:cs="Arial"/>
          <w:color w:val="auto"/>
        </w:rPr>
        <w:t>skills</w:t>
      </w:r>
      <w:r w:rsidR="00A84FB4">
        <w:rPr>
          <w:rFonts w:cs="Arial"/>
          <w:color w:val="auto"/>
        </w:rPr>
        <w:t xml:space="preserve"> </w:t>
      </w:r>
      <w:r w:rsidRPr="00E427CA">
        <w:rPr>
          <w:rFonts w:cs="Arial"/>
          <w:color w:val="auto"/>
        </w:rPr>
        <w:t>and</w:t>
      </w:r>
      <w:r w:rsidR="00A84FB4">
        <w:rPr>
          <w:rFonts w:cs="Arial"/>
          <w:color w:val="auto"/>
        </w:rPr>
        <w:t xml:space="preserve"> </w:t>
      </w:r>
      <w:r w:rsidRPr="00E427CA">
        <w:rPr>
          <w:rFonts w:cs="Arial"/>
          <w:color w:val="auto"/>
        </w:rPr>
        <w:t>join</w:t>
      </w:r>
      <w:r w:rsidR="00A84FB4">
        <w:rPr>
          <w:rFonts w:cs="Arial"/>
          <w:color w:val="auto"/>
        </w:rPr>
        <w:t xml:space="preserve"> </w:t>
      </w:r>
      <w:r w:rsidRPr="00E427CA">
        <w:rPr>
          <w:rFonts w:cs="Arial"/>
          <w:color w:val="auto"/>
        </w:rPr>
        <w:t>the</w:t>
      </w:r>
      <w:r w:rsidR="00A84FB4">
        <w:rPr>
          <w:rFonts w:cs="Arial"/>
          <w:color w:val="auto"/>
        </w:rPr>
        <w:t xml:space="preserve"> </w:t>
      </w:r>
      <w:r w:rsidRPr="00E427CA">
        <w:rPr>
          <w:rFonts w:cs="Arial"/>
          <w:color w:val="auto"/>
        </w:rPr>
        <w:t>contract</w:t>
      </w:r>
      <w:r w:rsidR="00A84FB4">
        <w:rPr>
          <w:rFonts w:cs="Arial"/>
          <w:color w:val="auto"/>
        </w:rPr>
        <w:t xml:space="preserve"> </w:t>
      </w:r>
      <w:r w:rsidRPr="00E427CA">
        <w:rPr>
          <w:rFonts w:cs="Arial"/>
          <w:color w:val="auto"/>
        </w:rPr>
        <w:t>workforce.</w:t>
      </w:r>
    </w:p>
    <w:p w14:paraId="5AC1DEB9" w14:textId="316F48D0" w:rsidR="004F7A67" w:rsidRPr="00E427CA" w:rsidRDefault="004F7A67" w:rsidP="00631F7B">
      <w:pPr>
        <w:rPr>
          <w:rFonts w:cs="Arial"/>
          <w:color w:val="auto"/>
        </w:rPr>
      </w:pPr>
      <w:r w:rsidRPr="00E427CA">
        <w:rPr>
          <w:rFonts w:cs="Arial"/>
          <w:color w:val="auto"/>
        </w:rPr>
        <w:t>We</w:t>
      </w:r>
      <w:r w:rsidR="00A84FB4">
        <w:rPr>
          <w:rFonts w:cs="Arial"/>
          <w:color w:val="auto"/>
        </w:rPr>
        <w:t xml:space="preserve"> </w:t>
      </w:r>
      <w:r w:rsidRPr="00E427CA">
        <w:rPr>
          <w:rFonts w:cs="Arial"/>
          <w:color w:val="auto"/>
        </w:rPr>
        <w:t>have</w:t>
      </w:r>
      <w:r w:rsidR="00A84FB4">
        <w:rPr>
          <w:rFonts w:cs="Arial"/>
          <w:color w:val="auto"/>
        </w:rPr>
        <w:t xml:space="preserve"> </w:t>
      </w:r>
      <w:r w:rsidRPr="00E427CA">
        <w:rPr>
          <w:rFonts w:cs="Arial"/>
          <w:color w:val="auto"/>
        </w:rPr>
        <w:t>put</w:t>
      </w:r>
      <w:r w:rsidR="00A84FB4">
        <w:rPr>
          <w:rFonts w:cs="Arial"/>
          <w:color w:val="auto"/>
        </w:rPr>
        <w:t xml:space="preserve"> </w:t>
      </w:r>
      <w:r w:rsidRPr="00E427CA">
        <w:rPr>
          <w:rFonts w:cs="Arial"/>
          <w:color w:val="auto"/>
        </w:rPr>
        <w:t>in</w:t>
      </w:r>
      <w:r w:rsidR="00A84FB4">
        <w:rPr>
          <w:rFonts w:cs="Arial"/>
          <w:color w:val="auto"/>
        </w:rPr>
        <w:t xml:space="preserve"> </w:t>
      </w:r>
      <w:r w:rsidRPr="00E427CA">
        <w:rPr>
          <w:rFonts w:cs="Arial"/>
          <w:color w:val="auto"/>
        </w:rPr>
        <w:t>place</w:t>
      </w:r>
      <w:r w:rsidR="00A84FB4">
        <w:rPr>
          <w:rFonts w:cs="Arial"/>
          <w:color w:val="auto"/>
        </w:rPr>
        <w:t xml:space="preserve"> </w:t>
      </w:r>
      <w:r w:rsidRPr="00E427CA">
        <w:rPr>
          <w:rFonts w:cs="Arial"/>
          <w:color w:val="auto"/>
        </w:rPr>
        <w:t>a</w:t>
      </w:r>
      <w:r w:rsidR="00A84FB4">
        <w:rPr>
          <w:rFonts w:cs="Arial"/>
          <w:color w:val="auto"/>
        </w:rPr>
        <w:t xml:space="preserve"> </w:t>
      </w:r>
      <w:r w:rsidRPr="00E427CA">
        <w:rPr>
          <w:rFonts w:cs="Arial"/>
          <w:color w:val="auto"/>
        </w:rPr>
        <w:t>cascade</w:t>
      </w:r>
      <w:r w:rsidR="00A84FB4">
        <w:rPr>
          <w:rFonts w:cs="Arial"/>
          <w:color w:val="auto"/>
        </w:rPr>
        <w:t xml:space="preserve"> </w:t>
      </w:r>
      <w:r w:rsidRPr="00E427CA">
        <w:rPr>
          <w:rFonts w:cs="Arial"/>
          <w:color w:val="auto"/>
        </w:rPr>
        <w:t>model</w:t>
      </w:r>
      <w:r w:rsidR="00A84FB4">
        <w:rPr>
          <w:rFonts w:cs="Arial"/>
          <w:color w:val="auto"/>
        </w:rPr>
        <w:t xml:space="preserve"> </w:t>
      </w:r>
      <w:r w:rsidRPr="00E427CA">
        <w:rPr>
          <w:rFonts w:cs="Arial"/>
          <w:color w:val="auto"/>
        </w:rPr>
        <w:t>of</w:t>
      </w:r>
      <w:r w:rsidR="00A84FB4">
        <w:rPr>
          <w:rFonts w:cs="Arial"/>
          <w:color w:val="auto"/>
        </w:rPr>
        <w:t xml:space="preserve"> </w:t>
      </w:r>
      <w:r w:rsidRPr="00E427CA">
        <w:rPr>
          <w:rFonts w:cs="Arial"/>
          <w:color w:val="auto"/>
        </w:rPr>
        <w:t>rollout</w:t>
      </w:r>
      <w:r w:rsidR="00A84FB4">
        <w:rPr>
          <w:rFonts w:cs="Arial"/>
          <w:color w:val="auto"/>
        </w:rPr>
        <w:t xml:space="preserve"> </w:t>
      </w:r>
      <w:r w:rsidRPr="00E427CA">
        <w:rPr>
          <w:rFonts w:cs="Arial"/>
          <w:color w:val="auto"/>
        </w:rPr>
        <w:t>so</w:t>
      </w:r>
      <w:r w:rsidR="00A84FB4">
        <w:rPr>
          <w:rFonts w:cs="Arial"/>
          <w:color w:val="auto"/>
        </w:rPr>
        <w:t xml:space="preserve"> </w:t>
      </w:r>
      <w:r w:rsidRPr="00E427CA">
        <w:rPr>
          <w:rFonts w:cs="Arial"/>
          <w:color w:val="auto"/>
        </w:rPr>
        <w:t>we</w:t>
      </w:r>
      <w:r w:rsidR="00A84FB4">
        <w:rPr>
          <w:rFonts w:cs="Arial"/>
          <w:color w:val="auto"/>
        </w:rPr>
        <w:t xml:space="preserve"> </w:t>
      </w:r>
      <w:r w:rsidRPr="00E427CA">
        <w:rPr>
          <w:rFonts w:cs="Arial"/>
          <w:color w:val="auto"/>
        </w:rPr>
        <w:t>can</w:t>
      </w:r>
      <w:r w:rsidR="00A84FB4">
        <w:rPr>
          <w:rFonts w:cs="Arial"/>
          <w:color w:val="auto"/>
        </w:rPr>
        <w:t xml:space="preserve"> </w:t>
      </w:r>
      <w:r w:rsidRPr="00E427CA">
        <w:rPr>
          <w:rFonts w:cs="Arial"/>
          <w:color w:val="auto"/>
        </w:rPr>
        <w:t>build</w:t>
      </w:r>
      <w:r w:rsidR="00A84FB4">
        <w:rPr>
          <w:rFonts w:cs="Arial"/>
          <w:color w:val="auto"/>
        </w:rPr>
        <w:t xml:space="preserve"> </w:t>
      </w:r>
      <w:r w:rsidRPr="00E427CA">
        <w:rPr>
          <w:rFonts w:cs="Arial"/>
          <w:color w:val="auto"/>
        </w:rPr>
        <w:t>capacity</w:t>
      </w:r>
      <w:r w:rsidR="00A84FB4">
        <w:rPr>
          <w:rFonts w:cs="Arial"/>
          <w:color w:val="auto"/>
        </w:rPr>
        <w:t xml:space="preserve"> </w:t>
      </w:r>
      <w:r w:rsidRPr="00E427CA">
        <w:rPr>
          <w:rFonts w:cs="Arial"/>
          <w:color w:val="auto"/>
        </w:rPr>
        <w:t>across</w:t>
      </w:r>
      <w:r w:rsidR="00A84FB4">
        <w:rPr>
          <w:rFonts w:cs="Arial"/>
          <w:color w:val="auto"/>
        </w:rPr>
        <w:t xml:space="preserve"> </w:t>
      </w:r>
      <w:r w:rsidRPr="00E427CA">
        <w:rPr>
          <w:rFonts w:cs="Arial"/>
          <w:color w:val="auto"/>
        </w:rPr>
        <w:t>systems</w:t>
      </w:r>
      <w:r w:rsidR="00A84FB4">
        <w:rPr>
          <w:rFonts w:cs="Arial"/>
          <w:color w:val="auto"/>
        </w:rPr>
        <w:t xml:space="preserve"> </w:t>
      </w:r>
      <w:r w:rsidRPr="00E427CA">
        <w:rPr>
          <w:rFonts w:cs="Arial"/>
          <w:color w:val="auto"/>
        </w:rPr>
        <w:t>at</w:t>
      </w:r>
      <w:r w:rsidR="00A84FB4">
        <w:rPr>
          <w:rFonts w:cs="Arial"/>
          <w:color w:val="auto"/>
        </w:rPr>
        <w:t xml:space="preserve"> </w:t>
      </w:r>
      <w:r w:rsidRPr="00E427CA">
        <w:rPr>
          <w:rFonts w:cs="Arial"/>
          <w:color w:val="auto"/>
        </w:rPr>
        <w:t>pace.</w:t>
      </w:r>
    </w:p>
    <w:p w14:paraId="67B5F164" w14:textId="77777777" w:rsidR="00C9756A" w:rsidRDefault="00C9756A" w:rsidP="00C9756A">
      <w:pPr>
        <w:rPr>
          <w:rFonts w:cs="Arial"/>
          <w:color w:val="auto"/>
        </w:rPr>
      </w:pPr>
      <w:r>
        <w:rPr>
          <w:rFonts w:cs="Arial"/>
          <w:color w:val="auto"/>
        </w:rPr>
        <w:t xml:space="preserve">NHS England’s </w:t>
      </w:r>
      <w:hyperlink r:id="rId47" w:history="1">
        <w:r w:rsidRPr="00E427CA">
          <w:rPr>
            <w:rStyle w:val="Hyperlink"/>
            <w:rFonts w:ascii="Arial" w:hAnsi="Arial" w:cs="Arial"/>
            <w:color w:val="auto"/>
          </w:rPr>
          <w:t>involving</w:t>
        </w:r>
        <w:r>
          <w:rPr>
            <w:rStyle w:val="Hyperlink"/>
            <w:rFonts w:ascii="Arial" w:hAnsi="Arial" w:cs="Arial"/>
            <w:color w:val="auto"/>
          </w:rPr>
          <w:t xml:space="preserve"> </w:t>
        </w:r>
        <w:r w:rsidRPr="00E427CA">
          <w:rPr>
            <w:rStyle w:val="Hyperlink"/>
            <w:rFonts w:ascii="Arial" w:hAnsi="Arial" w:cs="Arial"/>
            <w:color w:val="auto"/>
          </w:rPr>
          <w:t>people</w:t>
        </w:r>
        <w:r>
          <w:rPr>
            <w:rStyle w:val="Hyperlink"/>
            <w:rFonts w:ascii="Arial" w:hAnsi="Arial" w:cs="Arial"/>
            <w:color w:val="auto"/>
          </w:rPr>
          <w:t xml:space="preserve"> </w:t>
        </w:r>
        <w:r w:rsidRPr="00E427CA">
          <w:rPr>
            <w:rStyle w:val="Hyperlink"/>
            <w:rFonts w:ascii="Arial" w:hAnsi="Arial" w:cs="Arial"/>
            <w:color w:val="auto"/>
          </w:rPr>
          <w:t>with</w:t>
        </w:r>
        <w:r>
          <w:rPr>
            <w:rStyle w:val="Hyperlink"/>
            <w:rFonts w:ascii="Arial" w:hAnsi="Arial" w:cs="Arial"/>
            <w:color w:val="auto"/>
          </w:rPr>
          <w:t xml:space="preserve"> </w:t>
        </w:r>
        <w:r w:rsidRPr="00E427CA">
          <w:rPr>
            <w:rStyle w:val="Hyperlink"/>
            <w:rFonts w:ascii="Arial" w:hAnsi="Arial" w:cs="Arial"/>
            <w:color w:val="auto"/>
          </w:rPr>
          <w:t>lived</w:t>
        </w:r>
        <w:r>
          <w:rPr>
            <w:rStyle w:val="Hyperlink"/>
            <w:rFonts w:ascii="Arial" w:hAnsi="Arial" w:cs="Arial"/>
            <w:color w:val="auto"/>
          </w:rPr>
          <w:t xml:space="preserve"> </w:t>
        </w:r>
        <w:r w:rsidRPr="00E427CA">
          <w:rPr>
            <w:rStyle w:val="Hyperlink"/>
            <w:rFonts w:ascii="Arial" w:hAnsi="Arial" w:cs="Arial"/>
            <w:color w:val="auto"/>
          </w:rPr>
          <w:t>experience</w:t>
        </w:r>
        <w:r>
          <w:rPr>
            <w:rStyle w:val="Hyperlink"/>
            <w:rFonts w:ascii="Arial" w:hAnsi="Arial" w:cs="Arial"/>
            <w:color w:val="auto"/>
          </w:rPr>
          <w:t xml:space="preserve"> </w:t>
        </w:r>
        <w:r w:rsidRPr="00E427CA">
          <w:rPr>
            <w:rStyle w:val="Hyperlink"/>
            <w:rFonts w:ascii="Arial" w:hAnsi="Arial" w:cs="Arial"/>
            <w:color w:val="auto"/>
          </w:rPr>
          <w:t>guidance</w:t>
        </w:r>
      </w:hyperlink>
      <w:r>
        <w:rPr>
          <w:rFonts w:cs="Arial"/>
          <w:color w:val="auto"/>
        </w:rPr>
        <w:t xml:space="preserve"> as well as our </w:t>
      </w:r>
      <w:hyperlink r:id="rId48" w:history="1">
        <w:r w:rsidRPr="00654EA6">
          <w:rPr>
            <w:rStyle w:val="Hyperlink"/>
            <w:rFonts w:ascii="Arial" w:hAnsi="Arial"/>
            <w:color w:val="auto"/>
          </w:rPr>
          <w:t>best practice webinar session</w:t>
        </w:r>
      </w:hyperlink>
      <w:r>
        <w:rPr>
          <w:rStyle w:val="Hyperlink"/>
          <w:rFonts w:ascii="Arial" w:hAnsi="Arial"/>
          <w:color w:val="auto"/>
        </w:rPr>
        <w:t xml:space="preserve"> </w:t>
      </w:r>
      <w:r w:rsidRPr="00E427CA">
        <w:rPr>
          <w:rFonts w:cs="Arial"/>
          <w:color w:val="auto"/>
        </w:rPr>
        <w:t>may</w:t>
      </w:r>
      <w:r>
        <w:rPr>
          <w:rFonts w:cs="Arial"/>
          <w:color w:val="auto"/>
        </w:rPr>
        <w:t xml:space="preserve"> </w:t>
      </w:r>
      <w:r w:rsidRPr="00E427CA">
        <w:rPr>
          <w:rFonts w:cs="Arial"/>
          <w:color w:val="auto"/>
        </w:rPr>
        <w:t>help</w:t>
      </w:r>
      <w:r>
        <w:rPr>
          <w:rFonts w:cs="Arial"/>
          <w:color w:val="auto"/>
        </w:rPr>
        <w:t xml:space="preserve"> </w:t>
      </w:r>
      <w:r w:rsidRPr="00E427CA">
        <w:rPr>
          <w:rFonts w:cs="Arial"/>
          <w:color w:val="auto"/>
        </w:rPr>
        <w:t>employers</w:t>
      </w:r>
      <w:r>
        <w:rPr>
          <w:rFonts w:cs="Arial"/>
          <w:color w:val="auto"/>
        </w:rPr>
        <w:t xml:space="preserve"> </w:t>
      </w:r>
      <w:r w:rsidRPr="00E427CA">
        <w:rPr>
          <w:rFonts w:cs="Arial"/>
          <w:color w:val="auto"/>
        </w:rPr>
        <w:t>involve</w:t>
      </w:r>
      <w:r>
        <w:rPr>
          <w:rFonts w:cs="Arial"/>
          <w:color w:val="auto"/>
        </w:rPr>
        <w:t xml:space="preserve"> </w:t>
      </w:r>
      <w:r w:rsidRPr="00E427CA">
        <w:rPr>
          <w:rFonts w:cs="Arial"/>
          <w:color w:val="auto"/>
        </w:rPr>
        <w:t>people</w:t>
      </w:r>
      <w:r>
        <w:rPr>
          <w:rFonts w:cs="Arial"/>
          <w:color w:val="auto"/>
        </w:rPr>
        <w:t xml:space="preserve"> </w:t>
      </w:r>
      <w:r w:rsidRPr="00E427CA">
        <w:rPr>
          <w:rFonts w:cs="Arial"/>
          <w:color w:val="auto"/>
        </w:rPr>
        <w:t>with</w:t>
      </w:r>
      <w:r>
        <w:rPr>
          <w:rFonts w:cs="Arial"/>
          <w:color w:val="auto"/>
        </w:rPr>
        <w:t xml:space="preserve"> </w:t>
      </w:r>
      <w:r w:rsidRPr="00E427CA">
        <w:rPr>
          <w:rFonts w:cs="Arial"/>
          <w:color w:val="auto"/>
        </w:rPr>
        <w:t>a</w:t>
      </w:r>
      <w:r>
        <w:rPr>
          <w:rFonts w:cs="Arial"/>
          <w:color w:val="auto"/>
        </w:rPr>
        <w:t xml:space="preserve"> </w:t>
      </w:r>
      <w:r w:rsidRPr="00E427CA">
        <w:rPr>
          <w:rFonts w:cs="Arial"/>
          <w:color w:val="auto"/>
        </w:rPr>
        <w:t>learning</w:t>
      </w:r>
      <w:r>
        <w:rPr>
          <w:rFonts w:cs="Arial"/>
          <w:color w:val="auto"/>
        </w:rPr>
        <w:t xml:space="preserve"> </w:t>
      </w:r>
      <w:r w:rsidRPr="00E427CA">
        <w:rPr>
          <w:rFonts w:cs="Arial"/>
          <w:color w:val="auto"/>
        </w:rPr>
        <w:t>disability</w:t>
      </w:r>
      <w:r>
        <w:rPr>
          <w:rFonts w:cs="Arial"/>
          <w:color w:val="auto"/>
        </w:rPr>
        <w:t xml:space="preserve"> </w:t>
      </w:r>
      <w:r w:rsidRPr="00E427CA">
        <w:rPr>
          <w:rFonts w:cs="Arial"/>
          <w:color w:val="auto"/>
        </w:rPr>
        <w:t>and</w:t>
      </w:r>
      <w:r>
        <w:rPr>
          <w:rFonts w:cs="Arial"/>
          <w:color w:val="auto"/>
        </w:rPr>
        <w:t xml:space="preserve"> </w:t>
      </w:r>
      <w:r w:rsidRPr="00E427CA">
        <w:rPr>
          <w:rFonts w:cs="Arial"/>
          <w:color w:val="auto"/>
        </w:rPr>
        <w:t>autistic</w:t>
      </w:r>
      <w:r>
        <w:rPr>
          <w:rFonts w:cs="Arial"/>
          <w:color w:val="auto"/>
        </w:rPr>
        <w:t xml:space="preserve"> </w:t>
      </w:r>
      <w:r w:rsidRPr="00E427CA">
        <w:rPr>
          <w:rFonts w:cs="Arial"/>
          <w:color w:val="auto"/>
        </w:rPr>
        <w:t>people</w:t>
      </w:r>
      <w:r>
        <w:rPr>
          <w:rFonts w:cs="Arial"/>
          <w:color w:val="auto"/>
        </w:rPr>
        <w:t xml:space="preserve"> </w:t>
      </w:r>
      <w:r w:rsidRPr="00E427CA">
        <w:rPr>
          <w:rFonts w:cs="Arial"/>
          <w:color w:val="auto"/>
        </w:rPr>
        <w:t>in</w:t>
      </w:r>
      <w:r>
        <w:rPr>
          <w:rFonts w:cs="Arial"/>
          <w:color w:val="auto"/>
        </w:rPr>
        <w:t xml:space="preserve"> </w:t>
      </w:r>
      <w:r w:rsidRPr="00E427CA">
        <w:rPr>
          <w:rFonts w:cs="Arial"/>
          <w:color w:val="auto"/>
        </w:rPr>
        <w:t>co-delivering</w:t>
      </w:r>
      <w:r>
        <w:rPr>
          <w:rFonts w:cs="Arial"/>
          <w:color w:val="auto"/>
        </w:rPr>
        <w:t xml:space="preserve"> </w:t>
      </w:r>
      <w:r w:rsidRPr="00E427CA">
        <w:rPr>
          <w:rFonts w:cs="Arial"/>
          <w:color w:val="auto"/>
        </w:rPr>
        <w:t>The</w:t>
      </w:r>
      <w:r>
        <w:rPr>
          <w:rFonts w:cs="Arial"/>
          <w:color w:val="auto"/>
        </w:rPr>
        <w:t xml:space="preserve"> </w:t>
      </w:r>
      <w:r w:rsidRPr="00E427CA">
        <w:rPr>
          <w:rFonts w:cs="Arial"/>
          <w:color w:val="auto"/>
        </w:rPr>
        <w:t>Oliver</w:t>
      </w:r>
      <w:r>
        <w:rPr>
          <w:rFonts w:cs="Arial"/>
          <w:color w:val="auto"/>
        </w:rPr>
        <w:t xml:space="preserve"> </w:t>
      </w:r>
      <w:r w:rsidRPr="00E427CA">
        <w:rPr>
          <w:rFonts w:cs="Arial"/>
          <w:color w:val="auto"/>
        </w:rPr>
        <w:t>McGowan</w:t>
      </w:r>
      <w:r>
        <w:rPr>
          <w:rFonts w:cs="Arial"/>
          <w:color w:val="auto"/>
        </w:rPr>
        <w:t xml:space="preserve"> </w:t>
      </w:r>
      <w:r w:rsidRPr="00E427CA">
        <w:rPr>
          <w:rFonts w:cs="Arial"/>
          <w:color w:val="auto"/>
        </w:rPr>
        <w:t>Mandatory</w:t>
      </w:r>
      <w:r>
        <w:rPr>
          <w:rFonts w:cs="Arial"/>
          <w:color w:val="auto"/>
        </w:rPr>
        <w:t xml:space="preserve"> </w:t>
      </w:r>
      <w:r w:rsidRPr="00E427CA">
        <w:rPr>
          <w:rFonts w:cs="Arial"/>
          <w:color w:val="auto"/>
        </w:rPr>
        <w:t>Training</w:t>
      </w:r>
      <w:r>
        <w:rPr>
          <w:rFonts w:cs="Arial"/>
          <w:color w:val="auto"/>
        </w:rPr>
        <w:t xml:space="preserve"> </w:t>
      </w:r>
      <w:r w:rsidRPr="00E427CA">
        <w:rPr>
          <w:rFonts w:cs="Arial"/>
          <w:color w:val="auto"/>
        </w:rPr>
        <w:t>on</w:t>
      </w:r>
      <w:r>
        <w:rPr>
          <w:rFonts w:cs="Arial"/>
          <w:color w:val="auto"/>
        </w:rPr>
        <w:t xml:space="preserve"> </w:t>
      </w:r>
      <w:r w:rsidRPr="00E427CA">
        <w:rPr>
          <w:rFonts w:cs="Arial"/>
          <w:color w:val="auto"/>
        </w:rPr>
        <w:t>Learning</w:t>
      </w:r>
      <w:r>
        <w:rPr>
          <w:rFonts w:cs="Arial"/>
          <w:color w:val="auto"/>
        </w:rPr>
        <w:t xml:space="preserve"> </w:t>
      </w:r>
      <w:r w:rsidRPr="00E427CA">
        <w:rPr>
          <w:rFonts w:cs="Arial"/>
          <w:color w:val="auto"/>
        </w:rPr>
        <w:t>Disability</w:t>
      </w:r>
      <w:r>
        <w:rPr>
          <w:rFonts w:cs="Arial"/>
          <w:color w:val="auto"/>
        </w:rPr>
        <w:t xml:space="preserve"> </w:t>
      </w:r>
      <w:r w:rsidRPr="00E427CA">
        <w:rPr>
          <w:rFonts w:cs="Arial"/>
          <w:color w:val="auto"/>
        </w:rPr>
        <w:t>and</w:t>
      </w:r>
      <w:r>
        <w:rPr>
          <w:rFonts w:cs="Arial"/>
          <w:color w:val="auto"/>
        </w:rPr>
        <w:t xml:space="preserve"> </w:t>
      </w:r>
      <w:r w:rsidRPr="00E427CA">
        <w:rPr>
          <w:rFonts w:cs="Arial"/>
          <w:color w:val="auto"/>
        </w:rPr>
        <w:t>Autism.</w:t>
      </w:r>
      <w:r>
        <w:rPr>
          <w:rFonts w:cs="Arial"/>
          <w:color w:val="auto"/>
        </w:rPr>
        <w:t xml:space="preserve"> </w:t>
      </w:r>
    </w:p>
    <w:p w14:paraId="5A8A5285" w14:textId="01CA299F" w:rsidR="001B1321" w:rsidRDefault="004F7A67" w:rsidP="00631F7B">
      <w:pPr>
        <w:rPr>
          <w:rFonts w:cs="Arial"/>
          <w:color w:val="auto"/>
        </w:rPr>
      </w:pPr>
      <w:r w:rsidRPr="00E427CA">
        <w:rPr>
          <w:rFonts w:cs="Arial"/>
          <w:color w:val="auto"/>
        </w:rPr>
        <w:t>Employers</w:t>
      </w:r>
      <w:r w:rsidR="00A84FB4">
        <w:rPr>
          <w:rFonts w:cs="Arial"/>
          <w:color w:val="auto"/>
        </w:rPr>
        <w:t xml:space="preserve"> </w:t>
      </w:r>
      <w:r w:rsidRPr="00E427CA">
        <w:rPr>
          <w:rFonts w:cs="Arial"/>
          <w:color w:val="auto"/>
        </w:rPr>
        <w:t>may</w:t>
      </w:r>
      <w:r w:rsidR="00A84FB4">
        <w:rPr>
          <w:rFonts w:cs="Arial"/>
          <w:color w:val="auto"/>
        </w:rPr>
        <w:t xml:space="preserve"> </w:t>
      </w:r>
      <w:r w:rsidRPr="00E427CA">
        <w:rPr>
          <w:rFonts w:cs="Arial"/>
          <w:color w:val="auto"/>
        </w:rPr>
        <w:t>also</w:t>
      </w:r>
      <w:r w:rsidR="00A84FB4">
        <w:rPr>
          <w:rFonts w:cs="Arial"/>
          <w:color w:val="auto"/>
        </w:rPr>
        <w:t xml:space="preserve"> </w:t>
      </w:r>
      <w:r w:rsidRPr="00E427CA">
        <w:rPr>
          <w:rFonts w:cs="Arial"/>
          <w:color w:val="auto"/>
        </w:rPr>
        <w:t>find</w:t>
      </w:r>
      <w:r w:rsidR="00A84FB4">
        <w:rPr>
          <w:rFonts w:cs="Arial"/>
          <w:color w:val="auto"/>
        </w:rPr>
        <w:t xml:space="preserve"> </w:t>
      </w:r>
      <w:r w:rsidRPr="00E427CA">
        <w:rPr>
          <w:rFonts w:cs="Arial"/>
          <w:color w:val="auto"/>
        </w:rPr>
        <w:t>the</w:t>
      </w:r>
      <w:r w:rsidR="00A84FB4">
        <w:rPr>
          <w:rFonts w:cs="Arial"/>
          <w:color w:val="auto"/>
        </w:rPr>
        <w:t xml:space="preserve"> </w:t>
      </w:r>
      <w:proofErr w:type="spellStart"/>
      <w:r w:rsidRPr="00E427CA">
        <w:rPr>
          <w:rFonts w:cs="Arial"/>
          <w:color w:val="auto"/>
        </w:rPr>
        <w:t>NDTi</w:t>
      </w:r>
      <w:proofErr w:type="spellEnd"/>
      <w:r w:rsidR="00A84FB4">
        <w:rPr>
          <w:rFonts w:cs="Arial"/>
          <w:color w:val="auto"/>
        </w:rPr>
        <w:t xml:space="preserve"> </w:t>
      </w:r>
      <w:r w:rsidRPr="00E427CA">
        <w:rPr>
          <w:rFonts w:cs="Arial"/>
          <w:color w:val="auto"/>
        </w:rPr>
        <w:t>report</w:t>
      </w:r>
      <w:r w:rsidR="00A84FB4">
        <w:rPr>
          <w:rFonts w:cs="Arial"/>
          <w:color w:val="auto"/>
        </w:rPr>
        <w:t xml:space="preserve"> </w:t>
      </w:r>
      <w:r w:rsidRPr="00E427CA">
        <w:rPr>
          <w:rFonts w:cs="Arial"/>
          <w:color w:val="auto"/>
        </w:rPr>
        <w:t>on</w:t>
      </w:r>
      <w:r w:rsidR="00A84FB4">
        <w:rPr>
          <w:rFonts w:cs="Arial"/>
          <w:color w:val="auto"/>
        </w:rPr>
        <w:t xml:space="preserve"> </w:t>
      </w:r>
      <w:hyperlink r:id="rId49" w:history="1">
        <w:r w:rsidRPr="00E427CA">
          <w:rPr>
            <w:rStyle w:val="Hyperlink"/>
            <w:rFonts w:ascii="Arial" w:hAnsi="Arial" w:cs="Arial"/>
            <w:color w:val="auto"/>
          </w:rPr>
          <w:t>involving</w:t>
        </w:r>
        <w:r w:rsidR="00A84FB4">
          <w:rPr>
            <w:rStyle w:val="Hyperlink"/>
            <w:rFonts w:ascii="Arial" w:hAnsi="Arial" w:cs="Arial"/>
            <w:color w:val="auto"/>
          </w:rPr>
          <w:t xml:space="preserve"> </w:t>
        </w:r>
        <w:r w:rsidRPr="00E427CA">
          <w:rPr>
            <w:rStyle w:val="Hyperlink"/>
            <w:rFonts w:ascii="Arial" w:hAnsi="Arial" w:cs="Arial"/>
            <w:color w:val="auto"/>
          </w:rPr>
          <w:t>experts</w:t>
        </w:r>
        <w:r w:rsidR="00A84FB4">
          <w:rPr>
            <w:rStyle w:val="Hyperlink"/>
            <w:rFonts w:ascii="Arial" w:hAnsi="Arial" w:cs="Arial"/>
            <w:color w:val="auto"/>
          </w:rPr>
          <w:t xml:space="preserve"> </w:t>
        </w:r>
        <w:r w:rsidRPr="00E427CA">
          <w:rPr>
            <w:rStyle w:val="Hyperlink"/>
            <w:rFonts w:ascii="Arial" w:hAnsi="Arial" w:cs="Arial"/>
            <w:color w:val="auto"/>
          </w:rPr>
          <w:t>by</w:t>
        </w:r>
        <w:r w:rsidR="00A84FB4">
          <w:rPr>
            <w:rStyle w:val="Hyperlink"/>
            <w:rFonts w:ascii="Arial" w:hAnsi="Arial" w:cs="Arial"/>
            <w:color w:val="auto"/>
          </w:rPr>
          <w:t xml:space="preserve"> </w:t>
        </w:r>
        <w:r w:rsidRPr="00E427CA">
          <w:rPr>
            <w:rStyle w:val="Hyperlink"/>
            <w:rFonts w:ascii="Arial" w:hAnsi="Arial" w:cs="Arial"/>
            <w:color w:val="auto"/>
          </w:rPr>
          <w:t>experience</w:t>
        </w:r>
      </w:hyperlink>
      <w:r w:rsidR="00A84FB4">
        <w:rPr>
          <w:rFonts w:cs="Arial"/>
          <w:color w:val="auto"/>
        </w:rPr>
        <w:t xml:space="preserve"> </w:t>
      </w:r>
      <w:r w:rsidRPr="00E427CA">
        <w:rPr>
          <w:rFonts w:cs="Arial"/>
          <w:color w:val="auto"/>
        </w:rPr>
        <w:t>helpful.</w:t>
      </w:r>
    </w:p>
    <w:p w14:paraId="43AB78C0" w14:textId="77777777" w:rsidR="001B1321" w:rsidRDefault="001B1321">
      <w:pPr>
        <w:spacing w:after="0" w:line="240" w:lineRule="auto"/>
        <w:textboxTightWrap w:val="none"/>
        <w:rPr>
          <w:rFonts w:cs="Arial"/>
          <w:color w:val="auto"/>
        </w:rPr>
      </w:pPr>
      <w:r>
        <w:rPr>
          <w:rFonts w:cs="Arial"/>
          <w:color w:val="auto"/>
        </w:rPr>
        <w:br w:type="page"/>
      </w:r>
    </w:p>
    <w:p w14:paraId="078CA710" w14:textId="64F8ECB7" w:rsidR="004F7A67" w:rsidRPr="002A690B" w:rsidRDefault="00C57DFC" w:rsidP="002A690B">
      <w:pPr>
        <w:spacing w:after="120" w:line="240" w:lineRule="atLeast"/>
        <w:rPr>
          <w:rStyle w:val="Strong"/>
          <w:bCs w:val="0"/>
          <w:color w:val="auto"/>
        </w:rPr>
      </w:pPr>
      <w:bookmarkStart w:id="57" w:name="_Toc151118318"/>
      <w:bookmarkStart w:id="58" w:name="_Toc151118439"/>
      <w:r>
        <w:rPr>
          <w:rStyle w:val="Strong"/>
          <w:bCs w:val="0"/>
          <w:color w:val="auto"/>
        </w:rPr>
        <w:lastRenderedPageBreak/>
        <w:t>3</w:t>
      </w:r>
      <w:r w:rsidR="00417C9D">
        <w:rPr>
          <w:rStyle w:val="Strong"/>
          <w:bCs w:val="0"/>
          <w:color w:val="auto"/>
        </w:rPr>
        <w:t>3</w:t>
      </w:r>
      <w:r w:rsidR="004F7A67" w:rsidRPr="002A690B">
        <w:rPr>
          <w:rStyle w:val="Strong"/>
          <w:bCs w:val="0"/>
          <w:color w:val="auto"/>
        </w:rPr>
        <w:t>.</w:t>
      </w:r>
      <w:r w:rsidR="00A84FB4" w:rsidRPr="002A690B">
        <w:rPr>
          <w:rStyle w:val="Strong"/>
          <w:bCs w:val="0"/>
          <w:color w:val="auto"/>
        </w:rPr>
        <w:t xml:space="preserve"> </w:t>
      </w:r>
      <w:r w:rsidR="004F7A67" w:rsidRPr="002A690B">
        <w:rPr>
          <w:rStyle w:val="Strong"/>
          <w:bCs w:val="0"/>
          <w:color w:val="auto"/>
        </w:rPr>
        <w:t>What</w:t>
      </w:r>
      <w:r w:rsidR="00A84FB4" w:rsidRPr="002A690B">
        <w:rPr>
          <w:rStyle w:val="Strong"/>
          <w:bCs w:val="0"/>
          <w:color w:val="auto"/>
        </w:rPr>
        <w:t xml:space="preserve"> </w:t>
      </w:r>
      <w:r w:rsidR="004F7A67" w:rsidRPr="002A690B">
        <w:rPr>
          <w:rStyle w:val="Strong"/>
          <w:bCs w:val="0"/>
          <w:color w:val="auto"/>
        </w:rPr>
        <w:t>is</w:t>
      </w:r>
      <w:r w:rsidR="00A84FB4" w:rsidRPr="002A690B">
        <w:rPr>
          <w:rStyle w:val="Strong"/>
          <w:bCs w:val="0"/>
          <w:color w:val="auto"/>
        </w:rPr>
        <w:t xml:space="preserve"> </w:t>
      </w:r>
      <w:r w:rsidR="004F7A67" w:rsidRPr="002A690B">
        <w:rPr>
          <w:rStyle w:val="Strong"/>
          <w:bCs w:val="0"/>
          <w:color w:val="auto"/>
        </w:rPr>
        <w:t>the</w:t>
      </w:r>
      <w:r w:rsidR="00A84FB4" w:rsidRPr="002A690B">
        <w:rPr>
          <w:rStyle w:val="Strong"/>
          <w:bCs w:val="0"/>
          <w:color w:val="auto"/>
        </w:rPr>
        <w:t xml:space="preserve"> </w:t>
      </w:r>
      <w:r w:rsidR="004F7A67" w:rsidRPr="002A690B">
        <w:rPr>
          <w:rStyle w:val="Strong"/>
          <w:bCs w:val="0"/>
          <w:color w:val="auto"/>
        </w:rPr>
        <w:t>rate</w:t>
      </w:r>
      <w:r w:rsidR="00A84FB4" w:rsidRPr="002A690B">
        <w:rPr>
          <w:rStyle w:val="Strong"/>
          <w:bCs w:val="0"/>
          <w:color w:val="auto"/>
        </w:rPr>
        <w:t xml:space="preserve"> </w:t>
      </w:r>
      <w:r w:rsidR="004F7A67" w:rsidRPr="002A690B">
        <w:rPr>
          <w:rStyle w:val="Strong"/>
          <w:bCs w:val="0"/>
          <w:color w:val="auto"/>
        </w:rPr>
        <w:t>of</w:t>
      </w:r>
      <w:r w:rsidR="00A84FB4" w:rsidRPr="002A690B">
        <w:rPr>
          <w:rStyle w:val="Strong"/>
          <w:bCs w:val="0"/>
          <w:color w:val="auto"/>
        </w:rPr>
        <w:t xml:space="preserve"> </w:t>
      </w:r>
      <w:r w:rsidR="004F7A67" w:rsidRPr="002A690B">
        <w:rPr>
          <w:rStyle w:val="Strong"/>
          <w:bCs w:val="0"/>
          <w:color w:val="auto"/>
        </w:rPr>
        <w:t>pay</w:t>
      </w:r>
      <w:r w:rsidR="00A84FB4" w:rsidRPr="002A690B">
        <w:rPr>
          <w:rStyle w:val="Strong"/>
          <w:bCs w:val="0"/>
          <w:color w:val="auto"/>
        </w:rPr>
        <w:t xml:space="preserve"> </w:t>
      </w:r>
      <w:r w:rsidR="004F7A67" w:rsidRPr="002A690B">
        <w:rPr>
          <w:rStyle w:val="Strong"/>
          <w:bCs w:val="0"/>
          <w:color w:val="auto"/>
        </w:rPr>
        <w:t>for</w:t>
      </w:r>
      <w:r w:rsidR="00A84FB4" w:rsidRPr="002A690B">
        <w:rPr>
          <w:rStyle w:val="Strong"/>
          <w:bCs w:val="0"/>
          <w:color w:val="auto"/>
        </w:rPr>
        <w:t xml:space="preserve"> </w:t>
      </w:r>
      <w:r w:rsidR="004F7A67" w:rsidRPr="002A690B">
        <w:rPr>
          <w:rStyle w:val="Strong"/>
          <w:bCs w:val="0"/>
          <w:color w:val="auto"/>
        </w:rPr>
        <w:t>experts</w:t>
      </w:r>
      <w:r w:rsidR="00A84FB4" w:rsidRPr="002A690B">
        <w:rPr>
          <w:rStyle w:val="Strong"/>
          <w:bCs w:val="0"/>
          <w:color w:val="auto"/>
        </w:rPr>
        <w:t xml:space="preserve"> </w:t>
      </w:r>
      <w:r w:rsidR="004F7A67" w:rsidRPr="002A690B">
        <w:rPr>
          <w:rStyle w:val="Strong"/>
          <w:bCs w:val="0"/>
          <w:color w:val="auto"/>
        </w:rPr>
        <w:t>with</w:t>
      </w:r>
      <w:r w:rsidR="00A84FB4" w:rsidRPr="002A690B">
        <w:rPr>
          <w:rStyle w:val="Strong"/>
          <w:bCs w:val="0"/>
          <w:color w:val="auto"/>
        </w:rPr>
        <w:t xml:space="preserve"> </w:t>
      </w:r>
      <w:r w:rsidR="004F7A67" w:rsidRPr="002A690B">
        <w:rPr>
          <w:rStyle w:val="Strong"/>
          <w:bCs w:val="0"/>
          <w:color w:val="auto"/>
        </w:rPr>
        <w:t>lived</w:t>
      </w:r>
      <w:r w:rsidR="00A84FB4" w:rsidRPr="002A690B">
        <w:rPr>
          <w:rStyle w:val="Strong"/>
          <w:bCs w:val="0"/>
          <w:color w:val="auto"/>
        </w:rPr>
        <w:t xml:space="preserve"> </w:t>
      </w:r>
      <w:r w:rsidR="004F7A67" w:rsidRPr="002A690B">
        <w:rPr>
          <w:rStyle w:val="Strong"/>
          <w:bCs w:val="0"/>
          <w:color w:val="auto"/>
        </w:rPr>
        <w:t>experience</w:t>
      </w:r>
      <w:r w:rsidR="00A84FB4" w:rsidRPr="002A690B">
        <w:rPr>
          <w:rStyle w:val="Strong"/>
          <w:bCs w:val="0"/>
          <w:color w:val="auto"/>
        </w:rPr>
        <w:t xml:space="preserve"> </w:t>
      </w:r>
      <w:r w:rsidR="004F7A67" w:rsidRPr="002A690B">
        <w:rPr>
          <w:rStyle w:val="Strong"/>
          <w:bCs w:val="0"/>
          <w:color w:val="auto"/>
        </w:rPr>
        <w:t>co-trainers?</w:t>
      </w:r>
      <w:bookmarkEnd w:id="57"/>
      <w:bookmarkEnd w:id="58"/>
    </w:p>
    <w:p w14:paraId="0A30D970" w14:textId="1121C20E" w:rsidR="002D5811" w:rsidRPr="00E427CA" w:rsidRDefault="004F7A67" w:rsidP="0007335F">
      <w:pPr>
        <w:rPr>
          <w:color w:val="auto"/>
        </w:rPr>
      </w:pPr>
      <w:r w:rsidRPr="00E427CA">
        <w:rPr>
          <w:rFonts w:cs="Arial"/>
          <w:color w:val="auto"/>
        </w:rPr>
        <w:t>We</w:t>
      </w:r>
      <w:r w:rsidR="00A84FB4">
        <w:rPr>
          <w:rFonts w:cs="Arial"/>
          <w:color w:val="auto"/>
        </w:rPr>
        <w:t xml:space="preserve"> </w:t>
      </w:r>
      <w:r w:rsidRPr="00E427CA">
        <w:rPr>
          <w:rFonts w:cs="Arial"/>
          <w:color w:val="auto"/>
        </w:rPr>
        <w:t>advise</w:t>
      </w:r>
      <w:r w:rsidR="00A84FB4">
        <w:rPr>
          <w:rFonts w:cs="Arial"/>
          <w:color w:val="auto"/>
        </w:rPr>
        <w:t xml:space="preserve"> </w:t>
      </w:r>
      <w:r w:rsidRPr="00E427CA">
        <w:rPr>
          <w:rFonts w:cs="Arial"/>
          <w:color w:val="auto"/>
        </w:rPr>
        <w:t>employers</w:t>
      </w:r>
      <w:r w:rsidR="00A84FB4">
        <w:rPr>
          <w:rFonts w:cs="Arial"/>
          <w:color w:val="auto"/>
        </w:rPr>
        <w:t xml:space="preserve"> </w:t>
      </w:r>
      <w:r w:rsidRPr="00E427CA">
        <w:rPr>
          <w:rFonts w:cs="Arial"/>
          <w:color w:val="auto"/>
        </w:rPr>
        <w:t>to</w:t>
      </w:r>
      <w:r w:rsidR="00A84FB4">
        <w:rPr>
          <w:rFonts w:cs="Arial"/>
          <w:color w:val="auto"/>
        </w:rPr>
        <w:t xml:space="preserve"> </w:t>
      </w:r>
      <w:r w:rsidRPr="00E427CA">
        <w:rPr>
          <w:rFonts w:cs="Arial"/>
          <w:color w:val="auto"/>
        </w:rPr>
        <w:t>ensure</w:t>
      </w:r>
      <w:r w:rsidR="00A84FB4">
        <w:rPr>
          <w:rFonts w:cs="Arial"/>
          <w:color w:val="auto"/>
        </w:rPr>
        <w:t xml:space="preserve"> </w:t>
      </w:r>
      <w:r w:rsidRPr="00E427CA">
        <w:rPr>
          <w:rFonts w:cs="Arial"/>
          <w:color w:val="auto"/>
        </w:rPr>
        <w:t>everyone</w:t>
      </w:r>
      <w:r w:rsidR="00A84FB4">
        <w:rPr>
          <w:rFonts w:cs="Arial"/>
          <w:color w:val="auto"/>
        </w:rPr>
        <w:t xml:space="preserve"> </w:t>
      </w:r>
      <w:r w:rsidRPr="00E427CA">
        <w:rPr>
          <w:rFonts w:cs="Arial"/>
          <w:color w:val="auto"/>
        </w:rPr>
        <w:t>gets</w:t>
      </w:r>
      <w:r w:rsidR="00A84FB4">
        <w:rPr>
          <w:rFonts w:cs="Arial"/>
          <w:color w:val="auto"/>
        </w:rPr>
        <w:t xml:space="preserve"> </w:t>
      </w:r>
      <w:r w:rsidRPr="00E427CA">
        <w:rPr>
          <w:rFonts w:cs="Arial"/>
          <w:color w:val="auto"/>
        </w:rPr>
        <w:t>fair</w:t>
      </w:r>
      <w:r w:rsidR="00A84FB4">
        <w:rPr>
          <w:rFonts w:cs="Arial"/>
          <w:color w:val="auto"/>
        </w:rPr>
        <w:t xml:space="preserve"> </w:t>
      </w:r>
      <w:r w:rsidRPr="00E427CA">
        <w:rPr>
          <w:rFonts w:cs="Arial"/>
          <w:color w:val="auto"/>
        </w:rPr>
        <w:t>renumeration.</w:t>
      </w:r>
      <w:r w:rsidR="00A84FB4">
        <w:rPr>
          <w:rFonts w:cs="Arial"/>
          <w:color w:val="auto"/>
        </w:rPr>
        <w:t xml:space="preserve"> </w:t>
      </w:r>
      <w:r w:rsidR="000F339B" w:rsidRPr="00E427CA">
        <w:rPr>
          <w:rFonts w:cs="Arial"/>
          <w:color w:val="auto"/>
        </w:rPr>
        <w:t>We</w:t>
      </w:r>
      <w:r w:rsidR="00A84FB4">
        <w:rPr>
          <w:rFonts w:cs="Arial"/>
          <w:color w:val="auto"/>
        </w:rPr>
        <w:t xml:space="preserve"> </w:t>
      </w:r>
      <w:r w:rsidR="000F339B" w:rsidRPr="00E427CA">
        <w:rPr>
          <w:rFonts w:cs="Arial"/>
          <w:color w:val="auto"/>
        </w:rPr>
        <w:t>have</w:t>
      </w:r>
      <w:r w:rsidR="00A84FB4">
        <w:rPr>
          <w:rFonts w:cs="Arial"/>
          <w:color w:val="auto"/>
        </w:rPr>
        <w:t xml:space="preserve"> </w:t>
      </w:r>
      <w:r w:rsidR="000F339B" w:rsidRPr="00E427CA">
        <w:rPr>
          <w:rFonts w:cs="Arial"/>
          <w:color w:val="auto"/>
        </w:rPr>
        <w:t>provided</w:t>
      </w:r>
      <w:r w:rsidR="00A84FB4">
        <w:rPr>
          <w:rFonts w:cs="Arial"/>
          <w:color w:val="auto"/>
        </w:rPr>
        <w:t xml:space="preserve"> </w:t>
      </w:r>
      <w:hyperlink r:id="rId50" w:history="1">
        <w:r w:rsidR="000F339B" w:rsidRPr="00E427CA">
          <w:rPr>
            <w:rStyle w:val="Hyperlink"/>
            <w:rFonts w:ascii="Arial" w:hAnsi="Arial" w:cs="Arial"/>
            <w:color w:val="auto"/>
          </w:rPr>
          <w:t>example</w:t>
        </w:r>
        <w:r w:rsidR="00A84FB4">
          <w:rPr>
            <w:rStyle w:val="Hyperlink"/>
            <w:rFonts w:ascii="Arial" w:hAnsi="Arial" w:cs="Arial"/>
            <w:color w:val="auto"/>
          </w:rPr>
          <w:t xml:space="preserve"> </w:t>
        </w:r>
        <w:r w:rsidR="000F339B" w:rsidRPr="00E427CA">
          <w:rPr>
            <w:rStyle w:val="Hyperlink"/>
            <w:rFonts w:ascii="Arial" w:hAnsi="Arial" w:cs="Arial"/>
            <w:color w:val="auto"/>
          </w:rPr>
          <w:t>job</w:t>
        </w:r>
        <w:r w:rsidR="00A84FB4">
          <w:rPr>
            <w:rStyle w:val="Hyperlink"/>
            <w:rFonts w:ascii="Arial" w:hAnsi="Arial" w:cs="Arial"/>
            <w:color w:val="auto"/>
          </w:rPr>
          <w:t xml:space="preserve"> </w:t>
        </w:r>
        <w:r w:rsidR="000F339B" w:rsidRPr="00E427CA">
          <w:rPr>
            <w:rStyle w:val="Hyperlink"/>
            <w:rFonts w:ascii="Arial" w:hAnsi="Arial" w:cs="Arial"/>
            <w:color w:val="auto"/>
          </w:rPr>
          <w:t>descriptions</w:t>
        </w:r>
        <w:r w:rsidR="00A84FB4">
          <w:rPr>
            <w:rStyle w:val="Hyperlink"/>
            <w:rFonts w:ascii="Arial" w:hAnsi="Arial" w:cs="Arial"/>
            <w:color w:val="auto"/>
          </w:rPr>
          <w:t xml:space="preserve"> </w:t>
        </w:r>
        <w:r w:rsidR="000F339B" w:rsidRPr="00E427CA">
          <w:rPr>
            <w:rStyle w:val="Hyperlink"/>
            <w:rFonts w:ascii="Arial" w:hAnsi="Arial" w:cs="Arial"/>
            <w:color w:val="auto"/>
          </w:rPr>
          <w:t>for</w:t>
        </w:r>
        <w:r w:rsidR="00A84FB4">
          <w:rPr>
            <w:rStyle w:val="Hyperlink"/>
            <w:rFonts w:ascii="Arial" w:hAnsi="Arial" w:cs="Arial"/>
            <w:color w:val="auto"/>
          </w:rPr>
          <w:t xml:space="preserve"> </w:t>
        </w:r>
        <w:r w:rsidR="000F339B" w:rsidRPr="00E427CA">
          <w:rPr>
            <w:rStyle w:val="Hyperlink"/>
            <w:rFonts w:ascii="Arial" w:hAnsi="Arial" w:cs="Arial"/>
            <w:color w:val="auto"/>
          </w:rPr>
          <w:t>employers</w:t>
        </w:r>
      </w:hyperlink>
      <w:r w:rsidR="00A84FB4">
        <w:rPr>
          <w:rFonts w:cs="Arial"/>
          <w:color w:val="auto"/>
        </w:rPr>
        <w:t xml:space="preserve"> </w:t>
      </w:r>
      <w:r w:rsidR="000F339B" w:rsidRPr="00E427CA">
        <w:rPr>
          <w:rFonts w:cs="Arial"/>
          <w:color w:val="auto"/>
        </w:rPr>
        <w:t>to</w:t>
      </w:r>
      <w:r w:rsidR="00A84FB4">
        <w:rPr>
          <w:rFonts w:cs="Arial"/>
          <w:color w:val="auto"/>
        </w:rPr>
        <w:t xml:space="preserve"> </w:t>
      </w:r>
      <w:r w:rsidR="000F339B" w:rsidRPr="00E427CA">
        <w:rPr>
          <w:rFonts w:cs="Arial"/>
          <w:color w:val="auto"/>
        </w:rPr>
        <w:t>adapt</w:t>
      </w:r>
      <w:r w:rsidR="00A84FB4">
        <w:rPr>
          <w:rFonts w:cs="Arial"/>
          <w:color w:val="auto"/>
        </w:rPr>
        <w:t xml:space="preserve"> </w:t>
      </w:r>
      <w:r w:rsidR="00B834D1" w:rsidRPr="00E427CA">
        <w:rPr>
          <w:rFonts w:cs="Arial"/>
          <w:color w:val="auto"/>
        </w:rPr>
        <w:t>and</w:t>
      </w:r>
      <w:r w:rsidR="00A84FB4">
        <w:rPr>
          <w:rFonts w:cs="Arial"/>
          <w:color w:val="auto"/>
        </w:rPr>
        <w:t xml:space="preserve"> </w:t>
      </w:r>
      <w:r w:rsidR="00B834D1" w:rsidRPr="00E427CA">
        <w:rPr>
          <w:rFonts w:cs="Arial"/>
          <w:color w:val="auto"/>
        </w:rPr>
        <w:t>use</w:t>
      </w:r>
      <w:r w:rsidRPr="00E427CA">
        <w:rPr>
          <w:rFonts w:cs="Arial"/>
          <w:color w:val="auto"/>
        </w:rPr>
        <w:t>.</w:t>
      </w:r>
      <w:r w:rsidR="00A84FB4">
        <w:rPr>
          <w:rFonts w:cs="Arial"/>
          <w:color w:val="auto"/>
        </w:rPr>
        <w:t xml:space="preserve"> </w:t>
      </w:r>
      <w:r w:rsidR="002D5811" w:rsidRPr="00E427CA">
        <w:rPr>
          <w:color w:val="auto"/>
        </w:rPr>
        <w:t>Trainers</w:t>
      </w:r>
      <w:r w:rsidR="00A84FB4">
        <w:rPr>
          <w:color w:val="auto"/>
        </w:rPr>
        <w:t xml:space="preserve"> </w:t>
      </w:r>
      <w:r w:rsidR="002D5811" w:rsidRPr="00E427CA">
        <w:rPr>
          <w:color w:val="auto"/>
        </w:rPr>
        <w:t>with</w:t>
      </w:r>
      <w:r w:rsidR="00A84FB4">
        <w:rPr>
          <w:color w:val="auto"/>
        </w:rPr>
        <w:t xml:space="preserve"> </w:t>
      </w:r>
      <w:r w:rsidR="002D5811" w:rsidRPr="00E427CA">
        <w:rPr>
          <w:color w:val="auto"/>
        </w:rPr>
        <w:t>a</w:t>
      </w:r>
      <w:r w:rsidR="00A84FB4">
        <w:rPr>
          <w:color w:val="auto"/>
        </w:rPr>
        <w:t xml:space="preserve"> </w:t>
      </w:r>
      <w:r w:rsidR="002D5811" w:rsidRPr="00E427CA">
        <w:rPr>
          <w:color w:val="auto"/>
        </w:rPr>
        <w:t>learning</w:t>
      </w:r>
      <w:r w:rsidR="00A84FB4">
        <w:rPr>
          <w:color w:val="auto"/>
        </w:rPr>
        <w:t xml:space="preserve"> </w:t>
      </w:r>
      <w:r w:rsidR="002D5811" w:rsidRPr="00E427CA">
        <w:rPr>
          <w:color w:val="auto"/>
        </w:rPr>
        <w:t>disability</w:t>
      </w:r>
      <w:r w:rsidR="00A84FB4">
        <w:rPr>
          <w:color w:val="auto"/>
        </w:rPr>
        <w:t xml:space="preserve"> </w:t>
      </w:r>
      <w:r w:rsidR="002D5811" w:rsidRPr="00E427CA">
        <w:rPr>
          <w:color w:val="auto"/>
        </w:rPr>
        <w:t>and</w:t>
      </w:r>
      <w:r w:rsidR="00A84FB4">
        <w:rPr>
          <w:color w:val="auto"/>
        </w:rPr>
        <w:t xml:space="preserve"> </w:t>
      </w:r>
      <w:r w:rsidR="002D5811" w:rsidRPr="00E427CA">
        <w:rPr>
          <w:color w:val="auto"/>
        </w:rPr>
        <w:t>autistic</w:t>
      </w:r>
      <w:r w:rsidR="00A84FB4">
        <w:rPr>
          <w:color w:val="auto"/>
        </w:rPr>
        <w:t xml:space="preserve"> </w:t>
      </w:r>
      <w:r w:rsidR="002D5811" w:rsidRPr="00E427CA">
        <w:rPr>
          <w:color w:val="auto"/>
        </w:rPr>
        <w:t>trainers</w:t>
      </w:r>
      <w:r w:rsidR="00A84FB4">
        <w:rPr>
          <w:color w:val="auto"/>
        </w:rPr>
        <w:t xml:space="preserve"> </w:t>
      </w:r>
      <w:r w:rsidR="002D5811" w:rsidRPr="00E427CA">
        <w:rPr>
          <w:color w:val="auto"/>
        </w:rPr>
        <w:t>should</w:t>
      </w:r>
      <w:r w:rsidR="00A84FB4">
        <w:rPr>
          <w:color w:val="auto"/>
        </w:rPr>
        <w:t xml:space="preserve"> </w:t>
      </w:r>
      <w:r w:rsidR="002D5811" w:rsidRPr="00E427CA">
        <w:rPr>
          <w:color w:val="auto"/>
        </w:rPr>
        <w:t>be</w:t>
      </w:r>
      <w:r w:rsidR="00A84FB4">
        <w:rPr>
          <w:color w:val="auto"/>
        </w:rPr>
        <w:t xml:space="preserve"> </w:t>
      </w:r>
      <w:r w:rsidR="002D5811" w:rsidRPr="00E427CA">
        <w:rPr>
          <w:color w:val="auto"/>
        </w:rPr>
        <w:t>appropriately</w:t>
      </w:r>
      <w:r w:rsidR="00A84FB4">
        <w:rPr>
          <w:color w:val="auto"/>
        </w:rPr>
        <w:t xml:space="preserve"> </w:t>
      </w:r>
      <w:r w:rsidR="002D5811" w:rsidRPr="00E427CA">
        <w:rPr>
          <w:color w:val="auto"/>
        </w:rPr>
        <w:t>remunerated</w:t>
      </w:r>
      <w:r w:rsidR="00A84FB4">
        <w:rPr>
          <w:color w:val="auto"/>
        </w:rPr>
        <w:t xml:space="preserve"> </w:t>
      </w:r>
      <w:r w:rsidR="002D5811" w:rsidRPr="00E427CA">
        <w:rPr>
          <w:color w:val="auto"/>
        </w:rPr>
        <w:t>for</w:t>
      </w:r>
      <w:r w:rsidR="00A84FB4">
        <w:rPr>
          <w:color w:val="auto"/>
        </w:rPr>
        <w:t xml:space="preserve"> </w:t>
      </w:r>
      <w:r w:rsidR="002D5811" w:rsidRPr="00E427CA">
        <w:rPr>
          <w:color w:val="auto"/>
        </w:rPr>
        <w:t>their</w:t>
      </w:r>
      <w:r w:rsidR="00A84FB4">
        <w:rPr>
          <w:color w:val="auto"/>
        </w:rPr>
        <w:t xml:space="preserve"> </w:t>
      </w:r>
      <w:r w:rsidR="002D5811" w:rsidRPr="00E427CA">
        <w:rPr>
          <w:color w:val="auto"/>
        </w:rPr>
        <w:t>time</w:t>
      </w:r>
      <w:r w:rsidR="00A84FB4">
        <w:rPr>
          <w:color w:val="auto"/>
        </w:rPr>
        <w:t xml:space="preserve"> </w:t>
      </w:r>
      <w:r w:rsidR="002D5811" w:rsidRPr="00E427CA">
        <w:rPr>
          <w:color w:val="auto"/>
        </w:rPr>
        <w:t>associated</w:t>
      </w:r>
      <w:r w:rsidR="00A84FB4">
        <w:rPr>
          <w:color w:val="auto"/>
        </w:rPr>
        <w:t xml:space="preserve"> </w:t>
      </w:r>
      <w:r w:rsidR="002D5811" w:rsidRPr="00E427CA">
        <w:rPr>
          <w:color w:val="auto"/>
        </w:rPr>
        <w:t>with</w:t>
      </w:r>
      <w:r w:rsidR="00A84FB4">
        <w:rPr>
          <w:color w:val="auto"/>
        </w:rPr>
        <w:t xml:space="preserve"> </w:t>
      </w:r>
      <w:r w:rsidR="002D5811" w:rsidRPr="00E427CA">
        <w:rPr>
          <w:color w:val="auto"/>
        </w:rPr>
        <w:t>training</w:t>
      </w:r>
      <w:r w:rsidR="00A84FB4">
        <w:rPr>
          <w:color w:val="auto"/>
        </w:rPr>
        <w:t xml:space="preserve"> </w:t>
      </w:r>
      <w:r w:rsidR="002D5811" w:rsidRPr="00E427CA">
        <w:rPr>
          <w:color w:val="auto"/>
        </w:rPr>
        <w:t>activity</w:t>
      </w:r>
      <w:r w:rsidR="00A84FB4">
        <w:rPr>
          <w:color w:val="auto"/>
        </w:rPr>
        <w:t xml:space="preserve"> </w:t>
      </w:r>
      <w:r w:rsidR="002D5811" w:rsidRPr="00E427CA">
        <w:rPr>
          <w:color w:val="auto"/>
        </w:rPr>
        <w:t>with</w:t>
      </w:r>
      <w:r w:rsidR="00A84FB4">
        <w:rPr>
          <w:color w:val="auto"/>
        </w:rPr>
        <w:t xml:space="preserve"> </w:t>
      </w:r>
      <w:r w:rsidR="002D5811" w:rsidRPr="00E427CA">
        <w:rPr>
          <w:color w:val="auto"/>
        </w:rPr>
        <w:t>no</w:t>
      </w:r>
      <w:r w:rsidR="00A84FB4">
        <w:rPr>
          <w:color w:val="auto"/>
        </w:rPr>
        <w:t xml:space="preserve"> </w:t>
      </w:r>
      <w:r w:rsidR="002D5811" w:rsidRPr="00E427CA">
        <w:rPr>
          <w:color w:val="auto"/>
        </w:rPr>
        <w:t>distinction</w:t>
      </w:r>
      <w:r w:rsidR="00A84FB4">
        <w:rPr>
          <w:color w:val="auto"/>
        </w:rPr>
        <w:t xml:space="preserve"> </w:t>
      </w:r>
      <w:r w:rsidR="002D5811" w:rsidRPr="00E427CA">
        <w:rPr>
          <w:color w:val="auto"/>
        </w:rPr>
        <w:t>made</w:t>
      </w:r>
      <w:r w:rsidR="00A84FB4">
        <w:rPr>
          <w:color w:val="auto"/>
        </w:rPr>
        <w:t xml:space="preserve"> </w:t>
      </w:r>
      <w:r w:rsidR="002D5811" w:rsidRPr="00E427CA">
        <w:rPr>
          <w:color w:val="auto"/>
        </w:rPr>
        <w:t>to</w:t>
      </w:r>
      <w:r w:rsidR="00A84FB4">
        <w:rPr>
          <w:color w:val="auto"/>
        </w:rPr>
        <w:t xml:space="preserve"> </w:t>
      </w:r>
      <w:r w:rsidR="002D5811" w:rsidRPr="00E427CA">
        <w:rPr>
          <w:color w:val="auto"/>
        </w:rPr>
        <w:t>levels</w:t>
      </w:r>
      <w:r w:rsidR="00A84FB4">
        <w:rPr>
          <w:color w:val="auto"/>
        </w:rPr>
        <w:t xml:space="preserve"> </w:t>
      </w:r>
      <w:r w:rsidR="002D5811" w:rsidRPr="00E427CA">
        <w:rPr>
          <w:color w:val="auto"/>
        </w:rPr>
        <w:t>of</w:t>
      </w:r>
      <w:r w:rsidR="00A84FB4">
        <w:rPr>
          <w:color w:val="auto"/>
        </w:rPr>
        <w:t xml:space="preserve"> </w:t>
      </w:r>
      <w:r w:rsidR="002D5811" w:rsidRPr="00E427CA">
        <w:rPr>
          <w:color w:val="auto"/>
        </w:rPr>
        <w:t>pay</w:t>
      </w:r>
      <w:r w:rsidR="00A84FB4">
        <w:rPr>
          <w:color w:val="auto"/>
        </w:rPr>
        <w:t xml:space="preserve"> </w:t>
      </w:r>
      <w:r w:rsidR="002D5811" w:rsidRPr="00E427CA">
        <w:rPr>
          <w:color w:val="auto"/>
        </w:rPr>
        <w:t>because</w:t>
      </w:r>
      <w:r w:rsidR="00A84FB4">
        <w:rPr>
          <w:color w:val="auto"/>
        </w:rPr>
        <w:t xml:space="preserve"> </w:t>
      </w:r>
      <w:r w:rsidR="002D5811" w:rsidRPr="00E427CA">
        <w:rPr>
          <w:color w:val="auto"/>
        </w:rPr>
        <w:t>the</w:t>
      </w:r>
      <w:r w:rsidR="00A84FB4">
        <w:rPr>
          <w:color w:val="auto"/>
        </w:rPr>
        <w:t xml:space="preserve"> </w:t>
      </w:r>
      <w:r w:rsidR="002D5811" w:rsidRPr="00E427CA">
        <w:rPr>
          <w:color w:val="auto"/>
        </w:rPr>
        <w:t>person</w:t>
      </w:r>
      <w:r w:rsidR="00A84FB4">
        <w:rPr>
          <w:color w:val="auto"/>
        </w:rPr>
        <w:t xml:space="preserve"> </w:t>
      </w:r>
      <w:r w:rsidR="002D5811" w:rsidRPr="00E427CA">
        <w:rPr>
          <w:color w:val="auto"/>
        </w:rPr>
        <w:t>has</w:t>
      </w:r>
      <w:r w:rsidR="00A84FB4">
        <w:rPr>
          <w:color w:val="auto"/>
        </w:rPr>
        <w:t xml:space="preserve"> </w:t>
      </w:r>
      <w:r w:rsidR="002D5811" w:rsidRPr="00E427CA">
        <w:rPr>
          <w:color w:val="auto"/>
        </w:rPr>
        <w:t>a</w:t>
      </w:r>
      <w:r w:rsidR="00A84FB4">
        <w:rPr>
          <w:color w:val="auto"/>
        </w:rPr>
        <w:t xml:space="preserve"> </w:t>
      </w:r>
      <w:r w:rsidR="002D5811" w:rsidRPr="00E427CA">
        <w:rPr>
          <w:color w:val="auto"/>
        </w:rPr>
        <w:t>learning</w:t>
      </w:r>
      <w:r w:rsidR="00A84FB4">
        <w:rPr>
          <w:color w:val="auto"/>
        </w:rPr>
        <w:t xml:space="preserve"> </w:t>
      </w:r>
      <w:r w:rsidR="002D5811" w:rsidRPr="00E427CA">
        <w:rPr>
          <w:color w:val="auto"/>
        </w:rPr>
        <w:t>disability</w:t>
      </w:r>
      <w:r w:rsidR="00A84FB4">
        <w:rPr>
          <w:color w:val="auto"/>
        </w:rPr>
        <w:t xml:space="preserve"> </w:t>
      </w:r>
      <w:r w:rsidR="002D5811" w:rsidRPr="00E427CA">
        <w:rPr>
          <w:color w:val="auto"/>
        </w:rPr>
        <w:t>or</w:t>
      </w:r>
      <w:r w:rsidR="00A84FB4">
        <w:rPr>
          <w:color w:val="auto"/>
        </w:rPr>
        <w:t xml:space="preserve"> </w:t>
      </w:r>
      <w:r w:rsidR="002D5811" w:rsidRPr="00E427CA">
        <w:rPr>
          <w:color w:val="auto"/>
        </w:rPr>
        <w:t>is</w:t>
      </w:r>
      <w:r w:rsidR="00A84FB4">
        <w:rPr>
          <w:color w:val="auto"/>
        </w:rPr>
        <w:t xml:space="preserve"> </w:t>
      </w:r>
      <w:r w:rsidR="002D5811" w:rsidRPr="00E427CA">
        <w:rPr>
          <w:color w:val="auto"/>
        </w:rPr>
        <w:t>autistic</w:t>
      </w:r>
      <w:r w:rsidR="00926EF4" w:rsidRPr="00E427CA">
        <w:rPr>
          <w:color w:val="auto"/>
        </w:rPr>
        <w:t>.</w:t>
      </w:r>
    </w:p>
    <w:p w14:paraId="475332D3" w14:textId="2DCFD8EF" w:rsidR="00DC1BCA" w:rsidRPr="00E427CA" w:rsidRDefault="00DC1BCA" w:rsidP="0007335F">
      <w:pPr>
        <w:rPr>
          <w:color w:val="auto"/>
        </w:rPr>
      </w:pPr>
      <w:r w:rsidRPr="00E427CA">
        <w:rPr>
          <w:color w:val="auto"/>
        </w:rPr>
        <w:t>Registered</w:t>
      </w:r>
      <w:r w:rsidR="00A84FB4">
        <w:rPr>
          <w:color w:val="auto"/>
        </w:rPr>
        <w:t xml:space="preserve"> </w:t>
      </w:r>
      <w:r w:rsidRPr="00E427CA">
        <w:rPr>
          <w:color w:val="auto"/>
        </w:rPr>
        <w:t>providers</w:t>
      </w:r>
      <w:r w:rsidR="00A84FB4">
        <w:rPr>
          <w:color w:val="auto"/>
        </w:rPr>
        <w:t xml:space="preserve"> </w:t>
      </w:r>
      <w:r w:rsidRPr="00E427CA">
        <w:rPr>
          <w:color w:val="auto"/>
        </w:rPr>
        <w:t>should</w:t>
      </w:r>
      <w:r w:rsidR="00A84FB4">
        <w:rPr>
          <w:color w:val="auto"/>
        </w:rPr>
        <w:t xml:space="preserve"> </w:t>
      </w:r>
      <w:r w:rsidRPr="00E427CA">
        <w:rPr>
          <w:color w:val="auto"/>
        </w:rPr>
        <w:t>also</w:t>
      </w:r>
      <w:r w:rsidR="00A84FB4">
        <w:rPr>
          <w:color w:val="auto"/>
        </w:rPr>
        <w:t xml:space="preserve"> </w:t>
      </w:r>
      <w:r w:rsidRPr="00E427CA">
        <w:rPr>
          <w:color w:val="auto"/>
        </w:rPr>
        <w:t>consult</w:t>
      </w:r>
      <w:r w:rsidR="00A84FB4">
        <w:rPr>
          <w:color w:val="auto"/>
        </w:rPr>
        <w:t xml:space="preserve"> </w:t>
      </w:r>
      <w:r w:rsidRPr="00E427CA">
        <w:rPr>
          <w:color w:val="auto"/>
        </w:rPr>
        <w:t>the</w:t>
      </w:r>
      <w:r w:rsidR="00A84FB4">
        <w:rPr>
          <w:color w:val="auto"/>
        </w:rPr>
        <w:t xml:space="preserve"> </w:t>
      </w:r>
      <w:r w:rsidRPr="00E427CA">
        <w:rPr>
          <w:color w:val="auto"/>
        </w:rPr>
        <w:t>guidance</w:t>
      </w:r>
      <w:r w:rsidR="00A84FB4">
        <w:rPr>
          <w:color w:val="auto"/>
        </w:rPr>
        <w:t xml:space="preserve"> </w:t>
      </w:r>
      <w:r w:rsidRPr="00E427CA">
        <w:rPr>
          <w:color w:val="auto"/>
        </w:rPr>
        <w:t>on</w:t>
      </w:r>
      <w:r w:rsidR="00A84FB4">
        <w:rPr>
          <w:color w:val="auto"/>
        </w:rPr>
        <w:t xml:space="preserve"> </w:t>
      </w:r>
      <w:hyperlink r:id="rId51" w:history="1">
        <w:r w:rsidRPr="00E427CA">
          <w:rPr>
            <w:rStyle w:val="Hyperlink"/>
            <w:color w:val="auto"/>
          </w:rPr>
          <w:t>Involving</w:t>
        </w:r>
        <w:r w:rsidR="00A84FB4">
          <w:rPr>
            <w:rStyle w:val="Hyperlink"/>
            <w:color w:val="auto"/>
          </w:rPr>
          <w:t xml:space="preserve"> </w:t>
        </w:r>
        <w:r w:rsidRPr="00E427CA">
          <w:rPr>
            <w:rStyle w:val="Hyperlink"/>
            <w:color w:val="auto"/>
          </w:rPr>
          <w:t>people</w:t>
        </w:r>
        <w:r w:rsidR="00A84FB4">
          <w:rPr>
            <w:rStyle w:val="Hyperlink"/>
            <w:color w:val="auto"/>
          </w:rPr>
          <w:t xml:space="preserve"> </w:t>
        </w:r>
        <w:r w:rsidRPr="00E427CA">
          <w:rPr>
            <w:rStyle w:val="Hyperlink"/>
            <w:color w:val="auto"/>
          </w:rPr>
          <w:t>with</w:t>
        </w:r>
        <w:r w:rsidR="00A84FB4">
          <w:rPr>
            <w:rStyle w:val="Hyperlink"/>
            <w:color w:val="auto"/>
          </w:rPr>
          <w:t xml:space="preserve"> </w:t>
        </w:r>
        <w:r w:rsidRPr="00E427CA">
          <w:rPr>
            <w:rStyle w:val="Hyperlink"/>
            <w:color w:val="auto"/>
          </w:rPr>
          <w:t>a</w:t>
        </w:r>
        <w:r w:rsidR="00A84FB4">
          <w:rPr>
            <w:rStyle w:val="Hyperlink"/>
            <w:color w:val="auto"/>
          </w:rPr>
          <w:t xml:space="preserve"> </w:t>
        </w:r>
        <w:r w:rsidRPr="00E427CA">
          <w:rPr>
            <w:rStyle w:val="Hyperlink"/>
            <w:color w:val="auto"/>
          </w:rPr>
          <w:t>learning</w:t>
        </w:r>
        <w:r w:rsidR="00A84FB4">
          <w:rPr>
            <w:rStyle w:val="Hyperlink"/>
            <w:color w:val="auto"/>
          </w:rPr>
          <w:t xml:space="preserve"> </w:t>
        </w:r>
        <w:r w:rsidRPr="00E427CA">
          <w:rPr>
            <w:rStyle w:val="Hyperlink"/>
            <w:color w:val="auto"/>
          </w:rPr>
          <w:t>disability</w:t>
        </w:r>
        <w:r w:rsidR="00A84FB4">
          <w:rPr>
            <w:rStyle w:val="Hyperlink"/>
            <w:color w:val="auto"/>
          </w:rPr>
          <w:t xml:space="preserve"> </w:t>
        </w:r>
        <w:r w:rsidRPr="00E427CA">
          <w:rPr>
            <w:rStyle w:val="Hyperlink"/>
            <w:color w:val="auto"/>
          </w:rPr>
          <w:t>and</w:t>
        </w:r>
        <w:r w:rsidR="00A84FB4">
          <w:rPr>
            <w:rStyle w:val="Hyperlink"/>
            <w:color w:val="auto"/>
          </w:rPr>
          <w:t xml:space="preserve"> </w:t>
        </w:r>
        <w:r w:rsidRPr="00E427CA">
          <w:rPr>
            <w:rStyle w:val="Hyperlink"/>
            <w:color w:val="auto"/>
          </w:rPr>
          <w:t>autistic</w:t>
        </w:r>
        <w:r w:rsidR="00A84FB4">
          <w:rPr>
            <w:rStyle w:val="Hyperlink"/>
            <w:color w:val="auto"/>
          </w:rPr>
          <w:t xml:space="preserve"> </w:t>
        </w:r>
        <w:r w:rsidRPr="00E427CA">
          <w:rPr>
            <w:rStyle w:val="Hyperlink"/>
            <w:color w:val="auto"/>
          </w:rPr>
          <w:t>people</w:t>
        </w:r>
        <w:r w:rsidR="00A84FB4">
          <w:rPr>
            <w:rStyle w:val="Hyperlink"/>
            <w:color w:val="auto"/>
          </w:rPr>
          <w:t xml:space="preserve"> </w:t>
        </w:r>
        <w:r w:rsidRPr="00E427CA">
          <w:rPr>
            <w:rStyle w:val="Hyperlink"/>
            <w:color w:val="auto"/>
          </w:rPr>
          <w:t>in</w:t>
        </w:r>
        <w:r w:rsidR="00A84FB4">
          <w:rPr>
            <w:rStyle w:val="Hyperlink"/>
            <w:color w:val="auto"/>
          </w:rPr>
          <w:t xml:space="preserve"> </w:t>
        </w:r>
        <w:r w:rsidRPr="00E427CA">
          <w:rPr>
            <w:rStyle w:val="Hyperlink"/>
            <w:color w:val="auto"/>
          </w:rPr>
          <w:t>delivering</w:t>
        </w:r>
        <w:r w:rsidR="00A84FB4">
          <w:rPr>
            <w:rStyle w:val="Hyperlink"/>
            <w:color w:val="auto"/>
          </w:rPr>
          <w:t xml:space="preserve"> </w:t>
        </w:r>
        <w:r w:rsidRPr="00E427CA">
          <w:rPr>
            <w:rStyle w:val="Hyperlink"/>
            <w:color w:val="auto"/>
          </w:rPr>
          <w:t>The</w:t>
        </w:r>
        <w:r w:rsidR="00A84FB4">
          <w:rPr>
            <w:rStyle w:val="Hyperlink"/>
            <w:color w:val="auto"/>
          </w:rPr>
          <w:t xml:space="preserve"> </w:t>
        </w:r>
        <w:r w:rsidRPr="00E427CA">
          <w:rPr>
            <w:rStyle w:val="Hyperlink"/>
            <w:color w:val="auto"/>
          </w:rPr>
          <w:t>Oliver</w:t>
        </w:r>
        <w:r w:rsidR="00A84FB4">
          <w:rPr>
            <w:rStyle w:val="Hyperlink"/>
            <w:color w:val="auto"/>
          </w:rPr>
          <w:t xml:space="preserve"> </w:t>
        </w:r>
        <w:r w:rsidRPr="00E427CA">
          <w:rPr>
            <w:rStyle w:val="Hyperlink"/>
            <w:color w:val="auto"/>
          </w:rPr>
          <w:t>McGowan</w:t>
        </w:r>
        <w:r w:rsidR="00A84FB4">
          <w:rPr>
            <w:rStyle w:val="Hyperlink"/>
            <w:color w:val="auto"/>
          </w:rPr>
          <w:t xml:space="preserve"> </w:t>
        </w:r>
        <w:r w:rsidRPr="00E427CA">
          <w:rPr>
            <w:rStyle w:val="Hyperlink"/>
            <w:color w:val="auto"/>
          </w:rPr>
          <w:t>Mandatory</w:t>
        </w:r>
        <w:r w:rsidR="00A84FB4">
          <w:rPr>
            <w:rStyle w:val="Hyperlink"/>
            <w:color w:val="auto"/>
          </w:rPr>
          <w:t xml:space="preserve"> </w:t>
        </w:r>
        <w:r w:rsidRPr="00E427CA">
          <w:rPr>
            <w:rStyle w:val="Hyperlink"/>
            <w:color w:val="auto"/>
          </w:rPr>
          <w:t>Training</w:t>
        </w:r>
        <w:r w:rsidR="00A84FB4">
          <w:rPr>
            <w:rStyle w:val="Hyperlink"/>
            <w:color w:val="auto"/>
          </w:rPr>
          <w:t xml:space="preserve"> </w:t>
        </w:r>
        <w:r w:rsidRPr="00E427CA">
          <w:rPr>
            <w:rStyle w:val="Hyperlink"/>
            <w:color w:val="auto"/>
          </w:rPr>
          <w:t>on</w:t>
        </w:r>
        <w:r w:rsidR="00A84FB4">
          <w:rPr>
            <w:rStyle w:val="Hyperlink"/>
            <w:color w:val="auto"/>
          </w:rPr>
          <w:t xml:space="preserve"> </w:t>
        </w:r>
        <w:r w:rsidRPr="00E427CA">
          <w:rPr>
            <w:rStyle w:val="Hyperlink"/>
            <w:color w:val="auto"/>
          </w:rPr>
          <w:t>Learning</w:t>
        </w:r>
        <w:r w:rsidR="00A84FB4">
          <w:rPr>
            <w:rStyle w:val="Hyperlink"/>
            <w:color w:val="auto"/>
          </w:rPr>
          <w:t xml:space="preserve"> </w:t>
        </w:r>
        <w:r w:rsidRPr="00E427CA">
          <w:rPr>
            <w:rStyle w:val="Hyperlink"/>
            <w:color w:val="auto"/>
          </w:rPr>
          <w:t>Disability</w:t>
        </w:r>
        <w:r w:rsidR="00A84FB4">
          <w:rPr>
            <w:rStyle w:val="Hyperlink"/>
            <w:color w:val="auto"/>
          </w:rPr>
          <w:t xml:space="preserve"> </w:t>
        </w:r>
        <w:r w:rsidRPr="00E427CA">
          <w:rPr>
            <w:rStyle w:val="Hyperlink"/>
            <w:color w:val="auto"/>
          </w:rPr>
          <w:t>and</w:t>
        </w:r>
        <w:r w:rsidR="00A84FB4">
          <w:rPr>
            <w:rStyle w:val="Hyperlink"/>
            <w:color w:val="auto"/>
          </w:rPr>
          <w:t xml:space="preserve"> </w:t>
        </w:r>
        <w:r w:rsidRPr="00E427CA">
          <w:rPr>
            <w:rStyle w:val="Hyperlink"/>
            <w:color w:val="auto"/>
          </w:rPr>
          <w:t>Autism</w:t>
        </w:r>
      </w:hyperlink>
      <w:r w:rsidRPr="00E427CA">
        <w:rPr>
          <w:color w:val="auto"/>
        </w:rPr>
        <w:t>.</w:t>
      </w:r>
      <w:r w:rsidR="00A84FB4">
        <w:rPr>
          <w:color w:val="auto"/>
        </w:rPr>
        <w:t xml:space="preserve"> </w:t>
      </w:r>
      <w:r w:rsidRPr="00E427CA">
        <w:rPr>
          <w:color w:val="auto"/>
        </w:rPr>
        <w:t>This</w:t>
      </w:r>
      <w:r w:rsidR="00A84FB4">
        <w:rPr>
          <w:color w:val="auto"/>
        </w:rPr>
        <w:t xml:space="preserve"> </w:t>
      </w:r>
      <w:r w:rsidRPr="00E427CA">
        <w:rPr>
          <w:color w:val="auto"/>
        </w:rPr>
        <w:t>guidance</w:t>
      </w:r>
      <w:r w:rsidR="00A84FB4">
        <w:rPr>
          <w:color w:val="auto"/>
        </w:rPr>
        <w:t xml:space="preserve"> </w:t>
      </w:r>
      <w:r w:rsidRPr="00E427CA">
        <w:rPr>
          <w:color w:val="auto"/>
        </w:rPr>
        <w:t>sets</w:t>
      </w:r>
      <w:r w:rsidR="00A84FB4">
        <w:rPr>
          <w:color w:val="auto"/>
        </w:rPr>
        <w:t xml:space="preserve"> </w:t>
      </w:r>
      <w:r w:rsidRPr="00E427CA">
        <w:rPr>
          <w:color w:val="auto"/>
        </w:rPr>
        <w:t>out</w:t>
      </w:r>
      <w:r w:rsidR="00A84FB4">
        <w:rPr>
          <w:color w:val="auto"/>
        </w:rPr>
        <w:t xml:space="preserve"> </w:t>
      </w:r>
      <w:r w:rsidRPr="00E427CA">
        <w:rPr>
          <w:color w:val="auto"/>
        </w:rPr>
        <w:t>best</w:t>
      </w:r>
      <w:r w:rsidR="00A84FB4">
        <w:rPr>
          <w:color w:val="auto"/>
        </w:rPr>
        <w:t xml:space="preserve"> </w:t>
      </w:r>
      <w:r w:rsidRPr="00E427CA">
        <w:rPr>
          <w:color w:val="auto"/>
        </w:rPr>
        <w:t>practice</w:t>
      </w:r>
      <w:r w:rsidR="00A84FB4">
        <w:rPr>
          <w:color w:val="auto"/>
        </w:rPr>
        <w:t xml:space="preserve"> </w:t>
      </w:r>
      <w:r w:rsidRPr="00E427CA">
        <w:rPr>
          <w:color w:val="auto"/>
        </w:rPr>
        <w:t>for</w:t>
      </w:r>
      <w:r w:rsidR="00A84FB4">
        <w:rPr>
          <w:color w:val="auto"/>
        </w:rPr>
        <w:t xml:space="preserve"> </w:t>
      </w:r>
      <w:r w:rsidRPr="00E427CA">
        <w:rPr>
          <w:color w:val="auto"/>
        </w:rPr>
        <w:t>the</w:t>
      </w:r>
      <w:r w:rsidR="00A84FB4">
        <w:rPr>
          <w:color w:val="auto"/>
        </w:rPr>
        <w:t xml:space="preserve"> </w:t>
      </w:r>
      <w:r w:rsidRPr="00E427CA">
        <w:rPr>
          <w:color w:val="auto"/>
        </w:rPr>
        <w:t>employment</w:t>
      </w:r>
      <w:r w:rsidR="00A84FB4">
        <w:rPr>
          <w:color w:val="auto"/>
        </w:rPr>
        <w:t xml:space="preserve"> </w:t>
      </w:r>
      <w:r w:rsidRPr="00E427CA">
        <w:rPr>
          <w:color w:val="auto"/>
        </w:rPr>
        <w:t>and</w:t>
      </w:r>
      <w:r w:rsidR="00A84FB4">
        <w:rPr>
          <w:color w:val="auto"/>
        </w:rPr>
        <w:t xml:space="preserve"> </w:t>
      </w:r>
      <w:r w:rsidRPr="00E427CA">
        <w:rPr>
          <w:color w:val="auto"/>
        </w:rPr>
        <w:t>payment</w:t>
      </w:r>
      <w:r w:rsidR="00A84FB4">
        <w:rPr>
          <w:color w:val="auto"/>
        </w:rPr>
        <w:t xml:space="preserve"> </w:t>
      </w:r>
      <w:r w:rsidRPr="00E427CA">
        <w:rPr>
          <w:color w:val="auto"/>
        </w:rPr>
        <w:t>of</w:t>
      </w:r>
      <w:r w:rsidR="00A84FB4">
        <w:rPr>
          <w:color w:val="auto"/>
        </w:rPr>
        <w:t xml:space="preserve"> </w:t>
      </w:r>
      <w:r w:rsidRPr="00E427CA">
        <w:rPr>
          <w:color w:val="auto"/>
        </w:rPr>
        <w:t>people</w:t>
      </w:r>
      <w:r w:rsidR="00A84FB4">
        <w:rPr>
          <w:color w:val="auto"/>
        </w:rPr>
        <w:t xml:space="preserve"> </w:t>
      </w:r>
      <w:r w:rsidRPr="00E427CA">
        <w:rPr>
          <w:color w:val="auto"/>
        </w:rPr>
        <w:t>with</w:t>
      </w:r>
      <w:r w:rsidR="00A84FB4">
        <w:rPr>
          <w:color w:val="auto"/>
        </w:rPr>
        <w:t xml:space="preserve"> </w:t>
      </w:r>
      <w:r w:rsidRPr="00E427CA">
        <w:rPr>
          <w:color w:val="auto"/>
        </w:rPr>
        <w:t>a</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autistic</w:t>
      </w:r>
      <w:r w:rsidR="00A84FB4">
        <w:rPr>
          <w:color w:val="auto"/>
        </w:rPr>
        <w:t xml:space="preserve"> </w:t>
      </w:r>
      <w:r w:rsidRPr="00E427CA">
        <w:rPr>
          <w:color w:val="auto"/>
        </w:rPr>
        <w:t>people</w:t>
      </w:r>
      <w:r w:rsidR="00A84FB4">
        <w:rPr>
          <w:color w:val="auto"/>
        </w:rPr>
        <w:t xml:space="preserve"> </w:t>
      </w:r>
      <w:r w:rsidRPr="00E427CA">
        <w:rPr>
          <w:color w:val="auto"/>
        </w:rPr>
        <w:t>to</w:t>
      </w:r>
      <w:r w:rsidR="00A84FB4">
        <w:rPr>
          <w:color w:val="auto"/>
        </w:rPr>
        <w:t xml:space="preserve"> </w:t>
      </w:r>
      <w:r w:rsidRPr="00E427CA">
        <w:rPr>
          <w:color w:val="auto"/>
        </w:rPr>
        <w:t>co-deliver</w:t>
      </w:r>
      <w:r w:rsidR="00A84FB4">
        <w:rPr>
          <w:color w:val="auto"/>
        </w:rPr>
        <w:t xml:space="preserve"> </w:t>
      </w:r>
      <w:r w:rsidRPr="00E427CA">
        <w:rPr>
          <w:color w:val="auto"/>
        </w:rPr>
        <w:t>training.</w:t>
      </w:r>
    </w:p>
    <w:p w14:paraId="1915FD13" w14:textId="3C9E0697" w:rsidR="00EC38B1" w:rsidRPr="002A690B" w:rsidRDefault="00D67B14" w:rsidP="002A690B">
      <w:pPr>
        <w:spacing w:after="120" w:line="240" w:lineRule="atLeast"/>
        <w:rPr>
          <w:rStyle w:val="Strong"/>
          <w:bCs w:val="0"/>
          <w:color w:val="auto"/>
        </w:rPr>
      </w:pPr>
      <w:r>
        <w:rPr>
          <w:rStyle w:val="Strong"/>
          <w:bCs w:val="0"/>
          <w:color w:val="auto"/>
        </w:rPr>
        <w:t>3</w:t>
      </w:r>
      <w:r w:rsidR="00417C9D">
        <w:rPr>
          <w:rStyle w:val="Strong"/>
          <w:bCs w:val="0"/>
          <w:color w:val="auto"/>
        </w:rPr>
        <w:t>4</w:t>
      </w:r>
      <w:r w:rsidR="00EC38B1" w:rsidRPr="002A690B">
        <w:rPr>
          <w:rStyle w:val="Strong"/>
          <w:bCs w:val="0"/>
          <w:color w:val="auto"/>
        </w:rPr>
        <w:t>.</w:t>
      </w:r>
      <w:r w:rsidR="00A84FB4" w:rsidRPr="002A690B">
        <w:rPr>
          <w:rStyle w:val="Strong"/>
          <w:bCs w:val="0"/>
          <w:color w:val="auto"/>
        </w:rPr>
        <w:t xml:space="preserve"> </w:t>
      </w:r>
      <w:r w:rsidR="00EC38B1" w:rsidRPr="002A690B">
        <w:rPr>
          <w:rStyle w:val="Strong"/>
          <w:bCs w:val="0"/>
          <w:color w:val="auto"/>
        </w:rPr>
        <w:t>Are</w:t>
      </w:r>
      <w:r w:rsidR="00A84FB4" w:rsidRPr="002A690B">
        <w:rPr>
          <w:rStyle w:val="Strong"/>
          <w:bCs w:val="0"/>
          <w:color w:val="auto"/>
        </w:rPr>
        <w:t xml:space="preserve"> </w:t>
      </w:r>
      <w:r w:rsidR="00EC38B1" w:rsidRPr="002A690B">
        <w:rPr>
          <w:rStyle w:val="Strong"/>
          <w:bCs w:val="0"/>
          <w:color w:val="auto"/>
        </w:rPr>
        <w:t>there</w:t>
      </w:r>
      <w:r w:rsidR="00A84FB4" w:rsidRPr="002A690B">
        <w:rPr>
          <w:rStyle w:val="Strong"/>
          <w:bCs w:val="0"/>
          <w:color w:val="auto"/>
        </w:rPr>
        <w:t xml:space="preserve"> </w:t>
      </w:r>
      <w:r w:rsidR="00EC38B1" w:rsidRPr="002A690B">
        <w:rPr>
          <w:rStyle w:val="Strong"/>
          <w:bCs w:val="0"/>
          <w:color w:val="auto"/>
        </w:rPr>
        <w:t>standard</w:t>
      </w:r>
      <w:r w:rsidR="00A84FB4" w:rsidRPr="002A690B">
        <w:rPr>
          <w:rStyle w:val="Strong"/>
          <w:bCs w:val="0"/>
          <w:color w:val="auto"/>
        </w:rPr>
        <w:t xml:space="preserve"> </w:t>
      </w:r>
      <w:r w:rsidR="00EC38B1" w:rsidRPr="002A690B">
        <w:rPr>
          <w:rStyle w:val="Strong"/>
          <w:bCs w:val="0"/>
          <w:color w:val="auto"/>
        </w:rPr>
        <w:t>job</w:t>
      </w:r>
      <w:r w:rsidR="00A84FB4" w:rsidRPr="002A690B">
        <w:rPr>
          <w:rStyle w:val="Strong"/>
          <w:bCs w:val="0"/>
          <w:color w:val="auto"/>
        </w:rPr>
        <w:t xml:space="preserve"> </w:t>
      </w:r>
      <w:r w:rsidR="00EC38B1" w:rsidRPr="002A690B">
        <w:rPr>
          <w:rStyle w:val="Strong"/>
          <w:bCs w:val="0"/>
          <w:color w:val="auto"/>
        </w:rPr>
        <w:t>descriptions</w:t>
      </w:r>
      <w:r w:rsidR="00A84FB4" w:rsidRPr="002A690B">
        <w:rPr>
          <w:rStyle w:val="Strong"/>
          <w:bCs w:val="0"/>
          <w:color w:val="auto"/>
        </w:rPr>
        <w:t xml:space="preserve"> </w:t>
      </w:r>
      <w:r w:rsidR="00EC38B1" w:rsidRPr="002A690B">
        <w:rPr>
          <w:rStyle w:val="Strong"/>
          <w:bCs w:val="0"/>
          <w:color w:val="auto"/>
        </w:rPr>
        <w:t>for</w:t>
      </w:r>
      <w:r w:rsidR="00A84FB4" w:rsidRPr="002A690B">
        <w:rPr>
          <w:rStyle w:val="Strong"/>
          <w:bCs w:val="0"/>
          <w:color w:val="auto"/>
        </w:rPr>
        <w:t xml:space="preserve"> </w:t>
      </w:r>
      <w:r w:rsidR="00EC38B1" w:rsidRPr="002A690B">
        <w:rPr>
          <w:rStyle w:val="Strong"/>
          <w:bCs w:val="0"/>
          <w:color w:val="auto"/>
        </w:rPr>
        <w:t>the</w:t>
      </w:r>
      <w:r w:rsidR="00A84FB4" w:rsidRPr="002A690B">
        <w:rPr>
          <w:rStyle w:val="Strong"/>
          <w:bCs w:val="0"/>
          <w:color w:val="auto"/>
        </w:rPr>
        <w:t xml:space="preserve"> </w:t>
      </w:r>
      <w:r w:rsidR="00EC38B1" w:rsidRPr="002A690B">
        <w:rPr>
          <w:rStyle w:val="Strong"/>
          <w:bCs w:val="0"/>
          <w:color w:val="auto"/>
        </w:rPr>
        <w:t>trainer</w:t>
      </w:r>
      <w:r w:rsidR="00A84FB4" w:rsidRPr="002A690B">
        <w:rPr>
          <w:rStyle w:val="Strong"/>
          <w:bCs w:val="0"/>
          <w:color w:val="auto"/>
        </w:rPr>
        <w:t xml:space="preserve"> </w:t>
      </w:r>
      <w:r w:rsidR="00EC38B1" w:rsidRPr="002A690B">
        <w:rPr>
          <w:rStyle w:val="Strong"/>
          <w:bCs w:val="0"/>
          <w:color w:val="auto"/>
        </w:rPr>
        <w:t>roles?</w:t>
      </w:r>
    </w:p>
    <w:p w14:paraId="7FCB2129" w14:textId="0C0863B2" w:rsidR="001C0618" w:rsidRPr="00E427CA" w:rsidRDefault="001C0618" w:rsidP="004477D8">
      <w:pPr>
        <w:rPr>
          <w:b/>
          <w:bCs/>
          <w:color w:val="auto"/>
        </w:rPr>
      </w:pPr>
      <w:r w:rsidRPr="00E427CA">
        <w:rPr>
          <w:color w:val="auto"/>
        </w:rPr>
        <w:t>We</w:t>
      </w:r>
      <w:r w:rsidR="00A84FB4">
        <w:rPr>
          <w:color w:val="auto"/>
        </w:rPr>
        <w:t xml:space="preserve"> </w:t>
      </w:r>
      <w:r w:rsidRPr="00E427CA">
        <w:rPr>
          <w:color w:val="auto"/>
        </w:rPr>
        <w:t>have</w:t>
      </w:r>
      <w:r w:rsidR="00A84FB4">
        <w:rPr>
          <w:color w:val="auto"/>
        </w:rPr>
        <w:t xml:space="preserve"> </w:t>
      </w:r>
      <w:r w:rsidRPr="00E427CA">
        <w:rPr>
          <w:color w:val="auto"/>
        </w:rPr>
        <w:t>provided</w:t>
      </w:r>
      <w:r w:rsidR="00A84FB4">
        <w:rPr>
          <w:color w:val="auto"/>
        </w:rPr>
        <w:t xml:space="preserve"> </w:t>
      </w:r>
      <w:hyperlink r:id="rId52" w:history="1">
        <w:r w:rsidRPr="00E427CA">
          <w:rPr>
            <w:rStyle w:val="Hyperlink"/>
            <w:rFonts w:ascii="Arial" w:hAnsi="Arial" w:cs="Arial"/>
            <w:color w:val="auto"/>
          </w:rPr>
          <w:t>example</w:t>
        </w:r>
        <w:r w:rsidR="00A84FB4">
          <w:rPr>
            <w:rStyle w:val="Hyperlink"/>
            <w:rFonts w:ascii="Arial" w:hAnsi="Arial" w:cs="Arial"/>
            <w:color w:val="auto"/>
          </w:rPr>
          <w:t xml:space="preserve"> </w:t>
        </w:r>
        <w:r w:rsidRPr="00E427CA">
          <w:rPr>
            <w:rStyle w:val="Hyperlink"/>
            <w:rFonts w:ascii="Arial" w:hAnsi="Arial" w:cs="Arial"/>
            <w:color w:val="auto"/>
          </w:rPr>
          <w:t>job</w:t>
        </w:r>
        <w:r w:rsidR="00A84FB4">
          <w:rPr>
            <w:rStyle w:val="Hyperlink"/>
            <w:rFonts w:ascii="Arial" w:hAnsi="Arial" w:cs="Arial"/>
            <w:color w:val="auto"/>
          </w:rPr>
          <w:t xml:space="preserve"> </w:t>
        </w:r>
        <w:r w:rsidRPr="00E427CA">
          <w:rPr>
            <w:rStyle w:val="Hyperlink"/>
            <w:rFonts w:ascii="Arial" w:hAnsi="Arial" w:cs="Arial"/>
            <w:color w:val="auto"/>
          </w:rPr>
          <w:t>descriptions</w:t>
        </w:r>
        <w:r w:rsidR="00A84FB4">
          <w:rPr>
            <w:rStyle w:val="Hyperlink"/>
            <w:rFonts w:ascii="Arial" w:hAnsi="Arial" w:cs="Arial"/>
            <w:color w:val="auto"/>
          </w:rPr>
          <w:t xml:space="preserve"> </w:t>
        </w:r>
        <w:r w:rsidRPr="00E427CA">
          <w:rPr>
            <w:rStyle w:val="Hyperlink"/>
            <w:rFonts w:ascii="Arial" w:hAnsi="Arial" w:cs="Arial"/>
            <w:color w:val="auto"/>
          </w:rPr>
          <w:t>for</w:t>
        </w:r>
        <w:r w:rsidR="00A84FB4">
          <w:rPr>
            <w:rStyle w:val="Hyperlink"/>
            <w:rFonts w:ascii="Arial" w:hAnsi="Arial" w:cs="Arial"/>
            <w:color w:val="auto"/>
          </w:rPr>
          <w:t xml:space="preserve"> </w:t>
        </w:r>
        <w:r w:rsidRPr="00E427CA">
          <w:rPr>
            <w:rStyle w:val="Hyperlink"/>
            <w:rFonts w:ascii="Arial" w:hAnsi="Arial" w:cs="Arial"/>
            <w:color w:val="auto"/>
          </w:rPr>
          <w:t>employers</w:t>
        </w:r>
      </w:hyperlink>
      <w:r w:rsidR="00A84FB4">
        <w:rPr>
          <w:color w:val="auto"/>
        </w:rPr>
        <w:t xml:space="preserve"> </w:t>
      </w:r>
      <w:r w:rsidRPr="00E427CA">
        <w:rPr>
          <w:color w:val="auto"/>
        </w:rPr>
        <w:t>to</w:t>
      </w:r>
      <w:r w:rsidR="00A84FB4">
        <w:rPr>
          <w:color w:val="auto"/>
        </w:rPr>
        <w:t xml:space="preserve"> </w:t>
      </w:r>
      <w:r w:rsidRPr="00E427CA">
        <w:rPr>
          <w:color w:val="auto"/>
        </w:rPr>
        <w:t>adapt</w:t>
      </w:r>
      <w:r w:rsidR="00A84FB4">
        <w:rPr>
          <w:color w:val="auto"/>
        </w:rPr>
        <w:t xml:space="preserve"> </w:t>
      </w:r>
      <w:r w:rsidRPr="00E427CA">
        <w:rPr>
          <w:color w:val="auto"/>
        </w:rPr>
        <w:t>and</w:t>
      </w:r>
      <w:r w:rsidR="00A84FB4">
        <w:rPr>
          <w:color w:val="auto"/>
        </w:rPr>
        <w:t xml:space="preserve"> </w:t>
      </w:r>
      <w:r w:rsidRPr="00E427CA">
        <w:rPr>
          <w:color w:val="auto"/>
        </w:rPr>
        <w:t>use.</w:t>
      </w:r>
      <w:r w:rsidR="00A84FB4">
        <w:rPr>
          <w:color w:val="auto"/>
        </w:rPr>
        <w:t xml:space="preserve"> </w:t>
      </w:r>
      <w:r w:rsidR="000C1B37" w:rsidRPr="00E427CA">
        <w:rPr>
          <w:color w:val="auto"/>
        </w:rPr>
        <w:t>Please</w:t>
      </w:r>
      <w:r w:rsidR="00A84FB4">
        <w:rPr>
          <w:color w:val="auto"/>
        </w:rPr>
        <w:t xml:space="preserve"> </w:t>
      </w:r>
      <w:r w:rsidR="000C1B37" w:rsidRPr="00E427CA">
        <w:rPr>
          <w:color w:val="auto"/>
        </w:rPr>
        <w:t>visit</w:t>
      </w:r>
      <w:r w:rsidR="00A84FB4">
        <w:rPr>
          <w:color w:val="auto"/>
        </w:rPr>
        <w:t xml:space="preserve"> </w:t>
      </w:r>
      <w:r w:rsidR="000C1B37" w:rsidRPr="00E427CA">
        <w:rPr>
          <w:color w:val="auto"/>
        </w:rPr>
        <w:t>the</w:t>
      </w:r>
      <w:r w:rsidR="00A84FB4">
        <w:rPr>
          <w:color w:val="auto"/>
        </w:rPr>
        <w:t xml:space="preserve"> </w:t>
      </w:r>
      <w:hyperlink r:id="rId53" w:history="1">
        <w:r w:rsidR="000C1B37" w:rsidRPr="00E427CA">
          <w:rPr>
            <w:rStyle w:val="Hyperlink"/>
            <w:rFonts w:ascii="Arial" w:hAnsi="Arial"/>
            <w:color w:val="auto"/>
          </w:rPr>
          <w:t>employer</w:t>
        </w:r>
        <w:r w:rsidR="00A84FB4">
          <w:rPr>
            <w:rStyle w:val="Hyperlink"/>
            <w:rFonts w:ascii="Arial" w:hAnsi="Arial"/>
            <w:color w:val="auto"/>
          </w:rPr>
          <w:t xml:space="preserve"> </w:t>
        </w:r>
        <w:r w:rsidR="000C1B37" w:rsidRPr="00E427CA">
          <w:rPr>
            <w:rStyle w:val="Hyperlink"/>
            <w:rFonts w:ascii="Arial" w:hAnsi="Arial"/>
            <w:color w:val="auto"/>
          </w:rPr>
          <w:t>resource</w:t>
        </w:r>
        <w:r w:rsidR="00A84FB4">
          <w:rPr>
            <w:rStyle w:val="Hyperlink"/>
            <w:rFonts w:ascii="Arial" w:hAnsi="Arial"/>
            <w:color w:val="auto"/>
          </w:rPr>
          <w:t xml:space="preserve"> </w:t>
        </w:r>
        <w:r w:rsidR="000C1B37" w:rsidRPr="00E427CA">
          <w:rPr>
            <w:rStyle w:val="Hyperlink"/>
            <w:rFonts w:ascii="Arial" w:hAnsi="Arial"/>
            <w:color w:val="auto"/>
          </w:rPr>
          <w:t>section</w:t>
        </w:r>
        <w:r w:rsidR="00A84FB4">
          <w:rPr>
            <w:rStyle w:val="Hyperlink"/>
            <w:rFonts w:ascii="Arial" w:hAnsi="Arial"/>
            <w:color w:val="auto"/>
          </w:rPr>
          <w:t xml:space="preserve"> </w:t>
        </w:r>
        <w:r w:rsidR="00DA4049" w:rsidRPr="00E427CA">
          <w:rPr>
            <w:rStyle w:val="Hyperlink"/>
            <w:rFonts w:ascii="Arial" w:hAnsi="Arial"/>
            <w:color w:val="auto"/>
          </w:rPr>
          <w:t>on</w:t>
        </w:r>
        <w:r w:rsidR="00A84FB4">
          <w:rPr>
            <w:rStyle w:val="Hyperlink"/>
            <w:rFonts w:ascii="Arial" w:hAnsi="Arial"/>
            <w:color w:val="auto"/>
          </w:rPr>
          <w:t xml:space="preserve"> </w:t>
        </w:r>
        <w:r w:rsidR="000C1B37" w:rsidRPr="00E427CA">
          <w:rPr>
            <w:rStyle w:val="Hyperlink"/>
            <w:rFonts w:ascii="Arial" w:hAnsi="Arial"/>
            <w:color w:val="auto"/>
          </w:rPr>
          <w:t>our</w:t>
        </w:r>
        <w:r w:rsidR="00A84FB4">
          <w:rPr>
            <w:rStyle w:val="Hyperlink"/>
            <w:rFonts w:ascii="Arial" w:hAnsi="Arial"/>
            <w:color w:val="auto"/>
          </w:rPr>
          <w:t xml:space="preserve"> </w:t>
        </w:r>
        <w:r w:rsidR="000C1B37" w:rsidRPr="00E427CA">
          <w:rPr>
            <w:rStyle w:val="Hyperlink"/>
            <w:rFonts w:ascii="Arial" w:hAnsi="Arial"/>
            <w:color w:val="auto"/>
          </w:rPr>
          <w:t>webpage</w:t>
        </w:r>
      </w:hyperlink>
      <w:r w:rsidR="00A84FB4">
        <w:rPr>
          <w:color w:val="auto"/>
        </w:rPr>
        <w:t xml:space="preserve"> </w:t>
      </w:r>
      <w:r w:rsidR="000C1B37" w:rsidRPr="00E427CA">
        <w:rPr>
          <w:color w:val="auto"/>
        </w:rPr>
        <w:t>to</w:t>
      </w:r>
      <w:r w:rsidR="00A84FB4">
        <w:rPr>
          <w:color w:val="auto"/>
        </w:rPr>
        <w:t xml:space="preserve"> </w:t>
      </w:r>
      <w:r w:rsidR="000C1B37" w:rsidRPr="00E427CA">
        <w:rPr>
          <w:color w:val="auto"/>
        </w:rPr>
        <w:t>access.</w:t>
      </w:r>
    </w:p>
    <w:p w14:paraId="3D3EBEF4" w14:textId="156FAE18" w:rsidR="004F7A67" w:rsidRPr="002A690B" w:rsidRDefault="00D67B14" w:rsidP="002A690B">
      <w:pPr>
        <w:spacing w:after="120" w:line="240" w:lineRule="atLeast"/>
        <w:rPr>
          <w:rStyle w:val="Strong"/>
          <w:bCs w:val="0"/>
          <w:color w:val="auto"/>
        </w:rPr>
      </w:pPr>
      <w:bookmarkStart w:id="59" w:name="_Toc151118319"/>
      <w:bookmarkStart w:id="60" w:name="_Toc151118440"/>
      <w:r>
        <w:rPr>
          <w:rStyle w:val="Strong"/>
          <w:bCs w:val="0"/>
          <w:color w:val="auto"/>
        </w:rPr>
        <w:t>3</w:t>
      </w:r>
      <w:r w:rsidR="00417C9D">
        <w:rPr>
          <w:rStyle w:val="Strong"/>
          <w:bCs w:val="0"/>
          <w:color w:val="auto"/>
        </w:rPr>
        <w:t>5</w:t>
      </w:r>
      <w:r w:rsidR="004F7A67" w:rsidRPr="002A690B">
        <w:rPr>
          <w:rStyle w:val="Strong"/>
          <w:bCs w:val="0"/>
          <w:color w:val="auto"/>
        </w:rPr>
        <w:t>.</w:t>
      </w:r>
      <w:r w:rsidR="00A84FB4" w:rsidRPr="002A690B">
        <w:rPr>
          <w:rStyle w:val="Strong"/>
          <w:bCs w:val="0"/>
          <w:color w:val="auto"/>
        </w:rPr>
        <w:t xml:space="preserve"> </w:t>
      </w:r>
      <w:r w:rsidR="004F7A67" w:rsidRPr="002A690B">
        <w:rPr>
          <w:rStyle w:val="Strong"/>
          <w:bCs w:val="0"/>
          <w:color w:val="auto"/>
        </w:rPr>
        <w:t>Can</w:t>
      </w:r>
      <w:r w:rsidR="00A84FB4" w:rsidRPr="002A690B">
        <w:rPr>
          <w:rStyle w:val="Strong"/>
          <w:bCs w:val="0"/>
          <w:color w:val="auto"/>
        </w:rPr>
        <w:t xml:space="preserve"> </w:t>
      </w:r>
      <w:r w:rsidR="004F7A67" w:rsidRPr="002A690B">
        <w:rPr>
          <w:rStyle w:val="Strong"/>
          <w:bCs w:val="0"/>
          <w:color w:val="auto"/>
        </w:rPr>
        <w:t>I</w:t>
      </w:r>
      <w:r w:rsidR="00A84FB4" w:rsidRPr="002A690B">
        <w:rPr>
          <w:rStyle w:val="Strong"/>
          <w:bCs w:val="0"/>
          <w:color w:val="auto"/>
        </w:rPr>
        <w:t xml:space="preserve"> </w:t>
      </w:r>
      <w:r w:rsidR="004F7A67" w:rsidRPr="002A690B">
        <w:rPr>
          <w:rStyle w:val="Strong"/>
          <w:bCs w:val="0"/>
          <w:color w:val="auto"/>
        </w:rPr>
        <w:t>deliver</w:t>
      </w:r>
      <w:r w:rsidR="00A84FB4" w:rsidRPr="002A690B">
        <w:rPr>
          <w:rStyle w:val="Strong"/>
          <w:bCs w:val="0"/>
          <w:color w:val="auto"/>
        </w:rPr>
        <w:t xml:space="preserve"> </w:t>
      </w:r>
      <w:r w:rsidR="004F7A67" w:rsidRPr="002A690B">
        <w:rPr>
          <w:rStyle w:val="Strong"/>
          <w:bCs w:val="0"/>
          <w:color w:val="auto"/>
        </w:rPr>
        <w:t>this</w:t>
      </w:r>
      <w:r w:rsidR="00A84FB4" w:rsidRPr="002A690B">
        <w:rPr>
          <w:rStyle w:val="Strong"/>
          <w:bCs w:val="0"/>
          <w:color w:val="auto"/>
        </w:rPr>
        <w:t xml:space="preserve"> </w:t>
      </w:r>
      <w:r w:rsidR="004F7A67" w:rsidRPr="002A690B">
        <w:rPr>
          <w:rStyle w:val="Strong"/>
          <w:bCs w:val="0"/>
          <w:color w:val="auto"/>
        </w:rPr>
        <w:t>training</w:t>
      </w:r>
      <w:r w:rsidR="00A84FB4" w:rsidRPr="002A690B">
        <w:rPr>
          <w:rStyle w:val="Strong"/>
          <w:bCs w:val="0"/>
          <w:color w:val="auto"/>
        </w:rPr>
        <w:t xml:space="preserve"> </w:t>
      </w:r>
      <w:r w:rsidR="004F7A67" w:rsidRPr="002A690B">
        <w:rPr>
          <w:rStyle w:val="Strong"/>
          <w:bCs w:val="0"/>
          <w:color w:val="auto"/>
        </w:rPr>
        <w:t>in-house</w:t>
      </w:r>
      <w:r w:rsidR="00A84FB4" w:rsidRPr="002A690B">
        <w:rPr>
          <w:rStyle w:val="Strong"/>
          <w:bCs w:val="0"/>
          <w:color w:val="auto"/>
        </w:rPr>
        <w:t xml:space="preserve"> </w:t>
      </w:r>
      <w:r w:rsidR="004F7A67" w:rsidRPr="002A690B">
        <w:rPr>
          <w:rStyle w:val="Strong"/>
          <w:bCs w:val="0"/>
          <w:color w:val="auto"/>
        </w:rPr>
        <w:t>with</w:t>
      </w:r>
      <w:r w:rsidR="00A84FB4" w:rsidRPr="002A690B">
        <w:rPr>
          <w:rStyle w:val="Strong"/>
          <w:bCs w:val="0"/>
          <w:color w:val="auto"/>
        </w:rPr>
        <w:t xml:space="preserve"> </w:t>
      </w:r>
      <w:r w:rsidR="004F7A67" w:rsidRPr="002A690B">
        <w:rPr>
          <w:rStyle w:val="Strong"/>
          <w:bCs w:val="0"/>
          <w:color w:val="auto"/>
        </w:rPr>
        <w:t>my</w:t>
      </w:r>
      <w:r w:rsidR="00A84FB4" w:rsidRPr="002A690B">
        <w:rPr>
          <w:rStyle w:val="Strong"/>
          <w:bCs w:val="0"/>
          <w:color w:val="auto"/>
        </w:rPr>
        <w:t xml:space="preserve"> </w:t>
      </w:r>
      <w:r w:rsidR="004F7A67" w:rsidRPr="002A690B">
        <w:rPr>
          <w:rStyle w:val="Strong"/>
          <w:bCs w:val="0"/>
          <w:color w:val="auto"/>
        </w:rPr>
        <w:t>own</w:t>
      </w:r>
      <w:r w:rsidR="00A84FB4" w:rsidRPr="002A690B">
        <w:rPr>
          <w:rStyle w:val="Strong"/>
          <w:bCs w:val="0"/>
          <w:color w:val="auto"/>
        </w:rPr>
        <w:t xml:space="preserve"> </w:t>
      </w:r>
      <w:r w:rsidR="004F7A67" w:rsidRPr="002A690B">
        <w:rPr>
          <w:rStyle w:val="Strong"/>
          <w:bCs w:val="0"/>
          <w:color w:val="auto"/>
        </w:rPr>
        <w:t>trainers?</w:t>
      </w:r>
      <w:bookmarkEnd w:id="59"/>
      <w:bookmarkEnd w:id="60"/>
    </w:p>
    <w:p w14:paraId="23A02102" w14:textId="7E55E2C1" w:rsidR="00257DAE" w:rsidRPr="00E427CA" w:rsidRDefault="004F7A67" w:rsidP="00593A5E">
      <w:pPr>
        <w:rPr>
          <w:color w:val="auto"/>
        </w:rPr>
      </w:pPr>
      <w:r w:rsidRPr="00E427CA">
        <w:rPr>
          <w:color w:val="auto"/>
        </w:rPr>
        <w:t>Employers</w:t>
      </w:r>
      <w:r w:rsidR="00A84FB4">
        <w:rPr>
          <w:color w:val="auto"/>
        </w:rPr>
        <w:t xml:space="preserve"> </w:t>
      </w:r>
      <w:r w:rsidRPr="00E427CA">
        <w:rPr>
          <w:color w:val="auto"/>
        </w:rPr>
        <w:t>can</w:t>
      </w:r>
      <w:r w:rsidR="00A84FB4">
        <w:rPr>
          <w:color w:val="auto"/>
        </w:rPr>
        <w:t xml:space="preserve"> </w:t>
      </w:r>
      <w:r w:rsidRPr="00E427CA">
        <w:rPr>
          <w:color w:val="auto"/>
        </w:rPr>
        <w:t>deliver</w:t>
      </w:r>
      <w:r w:rsidR="00A84FB4">
        <w:rPr>
          <w:color w:val="auto"/>
        </w:rPr>
        <w:t xml:space="preserve"> </w:t>
      </w:r>
      <w:r w:rsidRPr="00E427CA">
        <w:rPr>
          <w:color w:val="auto"/>
        </w:rPr>
        <w:t>the</w:t>
      </w:r>
      <w:r w:rsidR="00A84FB4">
        <w:rPr>
          <w:color w:val="auto"/>
        </w:rPr>
        <w:t xml:space="preserve"> </w:t>
      </w:r>
      <w:r w:rsidRPr="00E427CA">
        <w:rPr>
          <w:color w:val="auto"/>
        </w:rPr>
        <w:t>training</w:t>
      </w:r>
      <w:r w:rsidR="00A84FB4">
        <w:rPr>
          <w:color w:val="auto"/>
        </w:rPr>
        <w:t xml:space="preserve"> </w:t>
      </w:r>
      <w:r w:rsidRPr="00E427CA">
        <w:rPr>
          <w:color w:val="auto"/>
        </w:rPr>
        <w:t>in-house,</w:t>
      </w:r>
      <w:r w:rsidR="00A84FB4">
        <w:rPr>
          <w:color w:val="auto"/>
        </w:rPr>
        <w:t xml:space="preserve"> </w:t>
      </w:r>
      <w:r w:rsidRPr="00E427CA">
        <w:rPr>
          <w:color w:val="auto"/>
        </w:rPr>
        <w:t>using</w:t>
      </w:r>
      <w:r w:rsidR="00A84FB4">
        <w:rPr>
          <w:color w:val="auto"/>
        </w:rPr>
        <w:t xml:space="preserve"> </w:t>
      </w:r>
      <w:r w:rsidRPr="00E427CA">
        <w:rPr>
          <w:color w:val="auto"/>
        </w:rPr>
        <w:t>trainers</w:t>
      </w:r>
      <w:r w:rsidR="00A84FB4">
        <w:rPr>
          <w:color w:val="auto"/>
        </w:rPr>
        <w:t xml:space="preserve"> </w:t>
      </w:r>
      <w:r w:rsidRPr="00E427CA">
        <w:rPr>
          <w:color w:val="auto"/>
        </w:rPr>
        <w:t>trained</w:t>
      </w:r>
      <w:r w:rsidR="00A84FB4">
        <w:rPr>
          <w:color w:val="auto"/>
        </w:rPr>
        <w:t xml:space="preserve"> </w:t>
      </w:r>
      <w:r w:rsidRPr="00E427CA">
        <w:rPr>
          <w:color w:val="auto"/>
        </w:rPr>
        <w:t>and</w:t>
      </w:r>
      <w:r w:rsidR="00A84FB4">
        <w:rPr>
          <w:color w:val="auto"/>
        </w:rPr>
        <w:t xml:space="preserve"> </w:t>
      </w:r>
      <w:r w:rsidRPr="00E427CA">
        <w:rPr>
          <w:color w:val="auto"/>
        </w:rPr>
        <w:t>approved</w:t>
      </w:r>
      <w:r w:rsidR="00A84FB4">
        <w:rPr>
          <w:color w:val="auto"/>
        </w:rPr>
        <w:t xml:space="preserve"> </w:t>
      </w:r>
      <w:r w:rsidRPr="00E427CA">
        <w:rPr>
          <w:color w:val="auto"/>
        </w:rPr>
        <w:t>to</w:t>
      </w:r>
      <w:r w:rsidR="00A84FB4">
        <w:rPr>
          <w:color w:val="auto"/>
        </w:rPr>
        <w:t xml:space="preserve"> </w:t>
      </w:r>
      <w:r w:rsidRPr="00E427CA">
        <w:rPr>
          <w:color w:val="auto"/>
        </w:rPr>
        <w:t>deliver</w:t>
      </w:r>
      <w:r w:rsidR="00A84FB4">
        <w:rPr>
          <w:color w:val="auto"/>
        </w:rPr>
        <w:t xml:space="preserve"> </w:t>
      </w:r>
      <w:r w:rsidRPr="00E427CA">
        <w:rPr>
          <w:color w:val="auto"/>
        </w:rPr>
        <w:t>Oliver’s</w:t>
      </w:r>
      <w:r w:rsidR="00A84FB4">
        <w:rPr>
          <w:color w:val="auto"/>
        </w:rPr>
        <w:t xml:space="preserve"> </w:t>
      </w:r>
      <w:r w:rsidRPr="00E427CA">
        <w:rPr>
          <w:color w:val="auto"/>
        </w:rPr>
        <w:t>Training.</w:t>
      </w:r>
      <w:r w:rsidR="00A84FB4">
        <w:rPr>
          <w:color w:val="auto"/>
        </w:rPr>
        <w:t xml:space="preserve"> </w:t>
      </w:r>
      <w:r w:rsidRPr="00E427CA">
        <w:rPr>
          <w:color w:val="auto"/>
        </w:rPr>
        <w:t>Integrated</w:t>
      </w:r>
      <w:r w:rsidR="00A84FB4">
        <w:rPr>
          <w:color w:val="auto"/>
        </w:rPr>
        <w:t xml:space="preserve"> </w:t>
      </w:r>
      <w:r w:rsidR="004A33D8" w:rsidRPr="00E427CA">
        <w:rPr>
          <w:color w:val="auto"/>
        </w:rPr>
        <w:t>care</w:t>
      </w:r>
      <w:r w:rsidR="00A84FB4">
        <w:rPr>
          <w:color w:val="auto"/>
        </w:rPr>
        <w:t xml:space="preserve"> </w:t>
      </w:r>
      <w:r w:rsidR="004A33D8" w:rsidRPr="00E427CA">
        <w:rPr>
          <w:color w:val="auto"/>
        </w:rPr>
        <w:t>systems</w:t>
      </w:r>
      <w:r w:rsidR="00A84FB4">
        <w:rPr>
          <w:color w:val="auto"/>
        </w:rPr>
        <w:t xml:space="preserve"> </w:t>
      </w:r>
      <w:r w:rsidRPr="00E427CA">
        <w:rPr>
          <w:color w:val="auto"/>
        </w:rPr>
        <w:t>will</w:t>
      </w:r>
      <w:r w:rsidR="00A84FB4">
        <w:rPr>
          <w:color w:val="auto"/>
        </w:rPr>
        <w:t xml:space="preserve"> </w:t>
      </w:r>
      <w:r w:rsidRPr="00E427CA">
        <w:rPr>
          <w:color w:val="auto"/>
        </w:rPr>
        <w:t>be</w:t>
      </w:r>
      <w:r w:rsidR="00A84FB4">
        <w:rPr>
          <w:color w:val="auto"/>
        </w:rPr>
        <w:t xml:space="preserve"> </w:t>
      </w:r>
      <w:r w:rsidRPr="00E427CA">
        <w:rPr>
          <w:color w:val="auto"/>
        </w:rPr>
        <w:t>able</w:t>
      </w:r>
      <w:r w:rsidR="00A84FB4">
        <w:rPr>
          <w:color w:val="auto"/>
        </w:rPr>
        <w:t xml:space="preserve"> </w:t>
      </w:r>
      <w:r w:rsidRPr="00E427CA">
        <w:rPr>
          <w:color w:val="auto"/>
        </w:rPr>
        <w:t>to</w:t>
      </w:r>
      <w:r w:rsidR="00A84FB4">
        <w:rPr>
          <w:color w:val="auto"/>
        </w:rPr>
        <w:t xml:space="preserve"> </w:t>
      </w:r>
      <w:r w:rsidRPr="00E427CA">
        <w:rPr>
          <w:color w:val="auto"/>
        </w:rPr>
        <w:t>advise</w:t>
      </w:r>
      <w:r w:rsidR="00A84FB4">
        <w:rPr>
          <w:color w:val="auto"/>
        </w:rPr>
        <w:t xml:space="preserve"> </w:t>
      </w:r>
      <w:r w:rsidRPr="00E427CA">
        <w:rPr>
          <w:color w:val="auto"/>
        </w:rPr>
        <w:t>how</w:t>
      </w:r>
      <w:r w:rsidR="00A84FB4">
        <w:rPr>
          <w:color w:val="auto"/>
        </w:rPr>
        <w:t xml:space="preserve"> </w:t>
      </w:r>
      <w:r w:rsidRPr="00E427CA">
        <w:rPr>
          <w:color w:val="auto"/>
        </w:rPr>
        <w:t>employers</w:t>
      </w:r>
      <w:r w:rsidR="00A84FB4">
        <w:rPr>
          <w:color w:val="auto"/>
        </w:rPr>
        <w:t xml:space="preserve"> </w:t>
      </w:r>
      <w:r w:rsidRPr="00E427CA">
        <w:rPr>
          <w:color w:val="auto"/>
        </w:rPr>
        <w:t>can</w:t>
      </w:r>
      <w:r w:rsidR="00A84FB4">
        <w:rPr>
          <w:color w:val="auto"/>
        </w:rPr>
        <w:t xml:space="preserve"> </w:t>
      </w:r>
      <w:r w:rsidRPr="00E427CA">
        <w:rPr>
          <w:color w:val="auto"/>
        </w:rPr>
        <w:t>train</w:t>
      </w:r>
      <w:r w:rsidR="00A84FB4">
        <w:rPr>
          <w:color w:val="auto"/>
        </w:rPr>
        <w:t xml:space="preserve"> </w:t>
      </w:r>
      <w:r w:rsidRPr="00E427CA">
        <w:rPr>
          <w:color w:val="auto"/>
        </w:rPr>
        <w:t>their</w:t>
      </w:r>
      <w:r w:rsidR="00A84FB4">
        <w:rPr>
          <w:color w:val="auto"/>
        </w:rPr>
        <w:t xml:space="preserve"> </w:t>
      </w:r>
      <w:r w:rsidRPr="00E427CA">
        <w:rPr>
          <w:color w:val="auto"/>
        </w:rPr>
        <w:t>own</w:t>
      </w:r>
      <w:r w:rsidR="00A84FB4">
        <w:rPr>
          <w:color w:val="auto"/>
        </w:rPr>
        <w:t xml:space="preserve"> </w:t>
      </w:r>
      <w:r w:rsidRPr="00E427CA">
        <w:rPr>
          <w:color w:val="auto"/>
        </w:rPr>
        <w:t>trainers.</w:t>
      </w:r>
    </w:p>
    <w:p w14:paraId="2B30714E" w14:textId="4193E584" w:rsidR="004F7A67" w:rsidRPr="00E427CA" w:rsidRDefault="00257DAE" w:rsidP="00593A5E">
      <w:pPr>
        <w:rPr>
          <w:color w:val="auto"/>
        </w:rPr>
      </w:pPr>
      <w:r w:rsidRPr="00E427CA">
        <w:rPr>
          <w:color w:val="auto"/>
        </w:rPr>
        <w:t>You</w:t>
      </w:r>
      <w:r w:rsidR="00A84FB4">
        <w:rPr>
          <w:color w:val="auto"/>
        </w:rPr>
        <w:t xml:space="preserve"> </w:t>
      </w:r>
      <w:r w:rsidRPr="00E427CA">
        <w:rPr>
          <w:color w:val="auto"/>
        </w:rPr>
        <w:t>can</w:t>
      </w:r>
      <w:r w:rsidR="00A84FB4">
        <w:rPr>
          <w:color w:val="auto"/>
        </w:rPr>
        <w:t xml:space="preserve"> </w:t>
      </w:r>
      <w:r w:rsidRPr="00E427CA">
        <w:rPr>
          <w:color w:val="auto"/>
        </w:rPr>
        <w:t>find</w:t>
      </w:r>
      <w:r w:rsidR="00A84FB4">
        <w:rPr>
          <w:color w:val="auto"/>
        </w:rPr>
        <w:t xml:space="preserve"> </w:t>
      </w:r>
      <w:r w:rsidRPr="00E427CA">
        <w:rPr>
          <w:color w:val="auto"/>
        </w:rPr>
        <w:t>the</w:t>
      </w:r>
      <w:r w:rsidR="00A84FB4">
        <w:rPr>
          <w:color w:val="auto"/>
        </w:rPr>
        <w:t xml:space="preserve"> </w:t>
      </w:r>
      <w:r w:rsidRPr="00E427CA">
        <w:rPr>
          <w:color w:val="auto"/>
        </w:rPr>
        <w:t>contact</w:t>
      </w:r>
      <w:r w:rsidR="00A84FB4">
        <w:rPr>
          <w:color w:val="auto"/>
        </w:rPr>
        <w:t xml:space="preserve"> </w:t>
      </w:r>
      <w:r w:rsidRPr="00E427CA">
        <w:rPr>
          <w:color w:val="auto"/>
        </w:rPr>
        <w:t>details</w:t>
      </w:r>
      <w:r w:rsidR="00A84FB4">
        <w:rPr>
          <w:color w:val="auto"/>
        </w:rPr>
        <w:t xml:space="preserve"> </w:t>
      </w:r>
      <w:r w:rsidRPr="00E427CA">
        <w:rPr>
          <w:color w:val="auto"/>
        </w:rPr>
        <w:t>to</w:t>
      </w:r>
      <w:r w:rsidR="00A84FB4">
        <w:rPr>
          <w:color w:val="auto"/>
        </w:rPr>
        <w:t xml:space="preserve"> </w:t>
      </w:r>
      <w:r w:rsidRPr="00E427CA">
        <w:rPr>
          <w:color w:val="auto"/>
        </w:rPr>
        <w:t>get</w:t>
      </w:r>
      <w:r w:rsidR="00A84FB4">
        <w:rPr>
          <w:color w:val="auto"/>
        </w:rPr>
        <w:t xml:space="preserve"> </w:t>
      </w:r>
      <w:r w:rsidRPr="00E427CA">
        <w:rPr>
          <w:color w:val="auto"/>
        </w:rPr>
        <w:t>in</w:t>
      </w:r>
      <w:r w:rsidR="00A84FB4">
        <w:rPr>
          <w:color w:val="auto"/>
        </w:rPr>
        <w:t xml:space="preserve"> </w:t>
      </w:r>
      <w:r w:rsidRPr="00E427CA">
        <w:rPr>
          <w:color w:val="auto"/>
        </w:rPr>
        <w:t>touch</w:t>
      </w:r>
      <w:r w:rsidR="00A84FB4">
        <w:rPr>
          <w:color w:val="auto"/>
        </w:rPr>
        <w:t xml:space="preserve"> </w:t>
      </w:r>
      <w:r w:rsidRPr="00E427CA">
        <w:rPr>
          <w:color w:val="auto"/>
        </w:rPr>
        <w:t>with</w:t>
      </w:r>
      <w:r w:rsidR="00A84FB4">
        <w:rPr>
          <w:color w:val="auto"/>
        </w:rPr>
        <w:t xml:space="preserve"> </w:t>
      </w:r>
      <w:r w:rsidRPr="00E427CA">
        <w:rPr>
          <w:color w:val="auto"/>
        </w:rPr>
        <w:t>the</w:t>
      </w:r>
      <w:r w:rsidR="00A84FB4">
        <w:rPr>
          <w:color w:val="auto"/>
        </w:rPr>
        <w:t xml:space="preserve"> </w:t>
      </w:r>
      <w:r w:rsidRPr="00E427CA">
        <w:rPr>
          <w:color w:val="auto"/>
        </w:rPr>
        <w:t>team</w:t>
      </w:r>
      <w:r w:rsidR="00A84FB4">
        <w:rPr>
          <w:color w:val="auto"/>
        </w:rPr>
        <w:t xml:space="preserve"> </w:t>
      </w:r>
      <w:r w:rsidRPr="00E427CA">
        <w:rPr>
          <w:color w:val="auto"/>
        </w:rPr>
        <w:t>rolling</w:t>
      </w:r>
      <w:r w:rsidR="00A84FB4">
        <w:rPr>
          <w:color w:val="auto"/>
        </w:rPr>
        <w:t xml:space="preserve"> </w:t>
      </w:r>
      <w:r w:rsidRPr="00E427CA">
        <w:rPr>
          <w:color w:val="auto"/>
        </w:rPr>
        <w:t>out</w:t>
      </w:r>
      <w:r w:rsidR="00A84FB4">
        <w:rPr>
          <w:color w:val="auto"/>
        </w:rPr>
        <w:t xml:space="preserve"> </w:t>
      </w:r>
      <w:r w:rsidRPr="00E427CA">
        <w:rPr>
          <w:color w:val="auto"/>
        </w:rPr>
        <w:t>Oliver’s</w:t>
      </w:r>
      <w:r w:rsidR="00A84FB4">
        <w:rPr>
          <w:color w:val="auto"/>
        </w:rPr>
        <w:t xml:space="preserve"> </w:t>
      </w:r>
      <w:r w:rsidRPr="00E427CA">
        <w:rPr>
          <w:color w:val="auto"/>
        </w:rPr>
        <w:t>Training</w:t>
      </w:r>
      <w:r w:rsidR="00A84FB4">
        <w:rPr>
          <w:color w:val="auto"/>
        </w:rPr>
        <w:t xml:space="preserve"> </w:t>
      </w:r>
      <w:r w:rsidRPr="00E427CA">
        <w:rPr>
          <w:color w:val="auto"/>
        </w:rPr>
        <w:t>in</w:t>
      </w:r>
      <w:r w:rsidR="00A84FB4">
        <w:rPr>
          <w:color w:val="auto"/>
        </w:rPr>
        <w:t xml:space="preserve"> </w:t>
      </w:r>
      <w:r w:rsidRPr="00E427CA">
        <w:rPr>
          <w:color w:val="auto"/>
        </w:rPr>
        <w:t>your</w:t>
      </w:r>
      <w:r w:rsidR="00A84FB4">
        <w:rPr>
          <w:color w:val="auto"/>
        </w:rPr>
        <w:t xml:space="preserve"> </w:t>
      </w:r>
      <w:r w:rsidR="004A33D8" w:rsidRPr="00E427CA">
        <w:rPr>
          <w:color w:val="auto"/>
        </w:rPr>
        <w:t>integrated</w:t>
      </w:r>
      <w:r w:rsidR="00A84FB4">
        <w:rPr>
          <w:color w:val="auto"/>
        </w:rPr>
        <w:t xml:space="preserve"> </w:t>
      </w:r>
      <w:r w:rsidR="004A33D8" w:rsidRPr="00E427CA">
        <w:rPr>
          <w:color w:val="auto"/>
        </w:rPr>
        <w:t>care</w:t>
      </w:r>
      <w:r w:rsidR="00A84FB4">
        <w:rPr>
          <w:color w:val="auto"/>
        </w:rPr>
        <w:t xml:space="preserve"> </w:t>
      </w:r>
      <w:r w:rsidR="004A33D8" w:rsidRPr="00E427CA">
        <w:rPr>
          <w:color w:val="auto"/>
        </w:rPr>
        <w:t>system</w:t>
      </w:r>
      <w:r w:rsidR="00A84FB4">
        <w:rPr>
          <w:color w:val="auto"/>
        </w:rPr>
        <w:t xml:space="preserve"> </w:t>
      </w:r>
      <w:r w:rsidRPr="00E427CA">
        <w:rPr>
          <w:color w:val="auto"/>
        </w:rPr>
        <w:t>area</w:t>
      </w:r>
      <w:r w:rsidR="00A84FB4">
        <w:rPr>
          <w:color w:val="auto"/>
        </w:rPr>
        <w:t xml:space="preserve"> </w:t>
      </w:r>
      <w:r w:rsidRPr="00E427CA">
        <w:rPr>
          <w:color w:val="auto"/>
        </w:rPr>
        <w:t>by</w:t>
      </w:r>
      <w:r w:rsidR="00A84FB4">
        <w:rPr>
          <w:color w:val="auto"/>
        </w:rPr>
        <w:t xml:space="preserve"> </w:t>
      </w:r>
      <w:r w:rsidRPr="00E427CA">
        <w:rPr>
          <w:rFonts w:asciiTheme="majorHAnsi" w:hAnsiTheme="majorHAnsi" w:cstheme="majorHAnsi"/>
          <w:color w:val="auto"/>
        </w:rPr>
        <w:t>visiting</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hyperlink r:id="rId54" w:history="1">
        <w:r w:rsidRPr="00E427CA">
          <w:rPr>
            <w:rStyle w:val="Hyperlink"/>
            <w:rFonts w:asciiTheme="majorHAnsi" w:hAnsiTheme="majorHAnsi" w:cstheme="majorHAnsi"/>
            <w:color w:val="auto"/>
          </w:rPr>
          <w:t>Express</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an</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Interest</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webpage</w:t>
        </w:r>
      </w:hyperlink>
      <w:r w:rsidRPr="00E427CA">
        <w:rPr>
          <w:rFonts w:asciiTheme="majorHAnsi" w:hAnsiTheme="majorHAnsi" w:cstheme="majorHAnsi"/>
          <w:color w:val="auto"/>
        </w:rPr>
        <w:t>.</w:t>
      </w:r>
    </w:p>
    <w:p w14:paraId="0A3E5250" w14:textId="78767D05" w:rsidR="00F20539" w:rsidRPr="002A690B" w:rsidRDefault="00D67B14" w:rsidP="002A690B">
      <w:pPr>
        <w:spacing w:after="120" w:line="240" w:lineRule="atLeast"/>
        <w:rPr>
          <w:rStyle w:val="Strong"/>
          <w:bCs w:val="0"/>
          <w:color w:val="auto"/>
        </w:rPr>
      </w:pPr>
      <w:r>
        <w:rPr>
          <w:rStyle w:val="Strong"/>
          <w:bCs w:val="0"/>
          <w:color w:val="auto"/>
        </w:rPr>
        <w:t>3</w:t>
      </w:r>
      <w:r w:rsidR="00417C9D">
        <w:rPr>
          <w:rStyle w:val="Strong"/>
          <w:bCs w:val="0"/>
          <w:color w:val="auto"/>
        </w:rPr>
        <w:t>6</w:t>
      </w:r>
      <w:r>
        <w:rPr>
          <w:rStyle w:val="Strong"/>
          <w:bCs w:val="0"/>
          <w:color w:val="auto"/>
        </w:rPr>
        <w:t xml:space="preserve">. </w:t>
      </w:r>
      <w:r w:rsidR="00F20539" w:rsidRPr="002A690B">
        <w:rPr>
          <w:rStyle w:val="Strong"/>
          <w:bCs w:val="0"/>
          <w:color w:val="auto"/>
        </w:rPr>
        <w:t>Do</w:t>
      </w:r>
      <w:r w:rsidR="00A84FB4" w:rsidRPr="002A690B">
        <w:rPr>
          <w:rStyle w:val="Strong"/>
          <w:bCs w:val="0"/>
          <w:color w:val="auto"/>
        </w:rPr>
        <w:t xml:space="preserve"> </w:t>
      </w:r>
      <w:r w:rsidR="00F20539" w:rsidRPr="002A690B">
        <w:rPr>
          <w:rStyle w:val="Strong"/>
          <w:bCs w:val="0"/>
          <w:color w:val="auto"/>
        </w:rPr>
        <w:t>co-trainers</w:t>
      </w:r>
      <w:r w:rsidR="00A84FB4" w:rsidRPr="002A690B">
        <w:rPr>
          <w:rStyle w:val="Strong"/>
          <w:bCs w:val="0"/>
          <w:color w:val="auto"/>
        </w:rPr>
        <w:t xml:space="preserve"> </w:t>
      </w:r>
      <w:r w:rsidR="00F20539" w:rsidRPr="002A690B">
        <w:rPr>
          <w:rStyle w:val="Strong"/>
          <w:bCs w:val="0"/>
          <w:color w:val="auto"/>
        </w:rPr>
        <w:t>have</w:t>
      </w:r>
      <w:r w:rsidR="00A84FB4" w:rsidRPr="002A690B">
        <w:rPr>
          <w:rStyle w:val="Strong"/>
          <w:bCs w:val="0"/>
          <w:color w:val="auto"/>
        </w:rPr>
        <w:t xml:space="preserve"> </w:t>
      </w:r>
      <w:r w:rsidR="00F20539" w:rsidRPr="002A690B">
        <w:rPr>
          <w:rStyle w:val="Strong"/>
          <w:bCs w:val="0"/>
          <w:color w:val="auto"/>
        </w:rPr>
        <w:t>to</w:t>
      </w:r>
      <w:r w:rsidR="00A84FB4" w:rsidRPr="002A690B">
        <w:rPr>
          <w:rStyle w:val="Strong"/>
          <w:bCs w:val="0"/>
          <w:color w:val="auto"/>
        </w:rPr>
        <w:t xml:space="preserve"> </w:t>
      </w:r>
      <w:r w:rsidR="00F20539" w:rsidRPr="002A690B">
        <w:rPr>
          <w:rStyle w:val="Strong"/>
          <w:bCs w:val="0"/>
          <w:color w:val="auto"/>
        </w:rPr>
        <w:t>be</w:t>
      </w:r>
      <w:r w:rsidR="00A84FB4" w:rsidRPr="002A690B">
        <w:rPr>
          <w:rStyle w:val="Strong"/>
          <w:bCs w:val="0"/>
          <w:color w:val="auto"/>
        </w:rPr>
        <w:t xml:space="preserve"> </w:t>
      </w:r>
      <w:r w:rsidR="00F20539" w:rsidRPr="002A690B">
        <w:rPr>
          <w:rStyle w:val="Strong"/>
          <w:bCs w:val="0"/>
          <w:color w:val="auto"/>
        </w:rPr>
        <w:t>recruited</w:t>
      </w:r>
      <w:r w:rsidR="00A84FB4" w:rsidRPr="002A690B">
        <w:rPr>
          <w:rStyle w:val="Strong"/>
          <w:bCs w:val="0"/>
          <w:color w:val="auto"/>
        </w:rPr>
        <w:t xml:space="preserve"> </w:t>
      </w:r>
      <w:r w:rsidR="00F20539" w:rsidRPr="002A690B">
        <w:rPr>
          <w:rStyle w:val="Strong"/>
          <w:bCs w:val="0"/>
          <w:color w:val="auto"/>
        </w:rPr>
        <w:t>on</w:t>
      </w:r>
      <w:r w:rsidR="00A84FB4" w:rsidRPr="002A690B">
        <w:rPr>
          <w:rStyle w:val="Strong"/>
          <w:bCs w:val="0"/>
          <w:color w:val="auto"/>
        </w:rPr>
        <w:t xml:space="preserve"> </w:t>
      </w:r>
      <w:r w:rsidR="00F20539" w:rsidRPr="002A690B">
        <w:rPr>
          <w:rStyle w:val="Strong"/>
          <w:bCs w:val="0"/>
          <w:color w:val="auto"/>
        </w:rPr>
        <w:t>a</w:t>
      </w:r>
      <w:r w:rsidR="00A84FB4" w:rsidRPr="002A690B">
        <w:rPr>
          <w:rStyle w:val="Strong"/>
          <w:bCs w:val="0"/>
          <w:color w:val="auto"/>
        </w:rPr>
        <w:t xml:space="preserve"> </w:t>
      </w:r>
      <w:r w:rsidR="00F20539" w:rsidRPr="002A690B">
        <w:rPr>
          <w:rStyle w:val="Strong"/>
          <w:bCs w:val="0"/>
          <w:color w:val="auto"/>
        </w:rPr>
        <w:t>full-time</w:t>
      </w:r>
      <w:r w:rsidR="00A84FB4" w:rsidRPr="002A690B">
        <w:rPr>
          <w:rStyle w:val="Strong"/>
          <w:bCs w:val="0"/>
          <w:color w:val="auto"/>
        </w:rPr>
        <w:t xml:space="preserve"> </w:t>
      </w:r>
      <w:r w:rsidR="00F20539" w:rsidRPr="002A690B">
        <w:rPr>
          <w:rStyle w:val="Strong"/>
          <w:bCs w:val="0"/>
          <w:color w:val="auto"/>
        </w:rPr>
        <w:t>employment</w:t>
      </w:r>
      <w:r w:rsidR="00A84FB4" w:rsidRPr="002A690B">
        <w:rPr>
          <w:rStyle w:val="Strong"/>
          <w:bCs w:val="0"/>
          <w:color w:val="auto"/>
        </w:rPr>
        <w:t xml:space="preserve"> </w:t>
      </w:r>
      <w:r w:rsidR="00F20539" w:rsidRPr="002A690B">
        <w:rPr>
          <w:rStyle w:val="Strong"/>
          <w:bCs w:val="0"/>
          <w:color w:val="auto"/>
        </w:rPr>
        <w:t>contract?</w:t>
      </w:r>
    </w:p>
    <w:p w14:paraId="3ECD909A" w14:textId="61F36FDD" w:rsidR="002F4E75" w:rsidRPr="00E427CA" w:rsidRDefault="007A2F61" w:rsidP="00F20539">
      <w:pPr>
        <w:rPr>
          <w:color w:val="auto"/>
        </w:rPr>
      </w:pPr>
      <w:r w:rsidRPr="00E427CA">
        <w:rPr>
          <w:color w:val="auto"/>
        </w:rPr>
        <w:t>E</w:t>
      </w:r>
      <w:r w:rsidR="006536CE" w:rsidRPr="00E427CA">
        <w:rPr>
          <w:color w:val="auto"/>
        </w:rPr>
        <w:t>mployer</w:t>
      </w:r>
      <w:r w:rsidRPr="00E427CA">
        <w:rPr>
          <w:color w:val="auto"/>
        </w:rPr>
        <w:t>s</w:t>
      </w:r>
      <w:r w:rsidR="00A84FB4">
        <w:rPr>
          <w:color w:val="auto"/>
        </w:rPr>
        <w:t xml:space="preserve"> </w:t>
      </w:r>
      <w:r w:rsidR="006536CE" w:rsidRPr="00E427CA">
        <w:rPr>
          <w:color w:val="auto"/>
        </w:rPr>
        <w:t>need</w:t>
      </w:r>
      <w:r w:rsidR="00A84FB4">
        <w:rPr>
          <w:color w:val="auto"/>
        </w:rPr>
        <w:t xml:space="preserve"> </w:t>
      </w:r>
      <w:r w:rsidR="006536CE" w:rsidRPr="00E427CA">
        <w:rPr>
          <w:color w:val="auto"/>
        </w:rPr>
        <w:t>to</w:t>
      </w:r>
      <w:r w:rsidR="00A84FB4">
        <w:rPr>
          <w:color w:val="auto"/>
        </w:rPr>
        <w:t xml:space="preserve"> </w:t>
      </w:r>
      <w:r w:rsidR="00B66621" w:rsidRPr="00E427CA">
        <w:rPr>
          <w:color w:val="auto"/>
        </w:rPr>
        <w:t>offer</w:t>
      </w:r>
      <w:r w:rsidR="00A84FB4">
        <w:rPr>
          <w:color w:val="auto"/>
        </w:rPr>
        <w:t xml:space="preserve"> </w:t>
      </w:r>
      <w:r w:rsidR="00B66621" w:rsidRPr="00E427CA">
        <w:rPr>
          <w:color w:val="auto"/>
        </w:rPr>
        <w:t>flexible</w:t>
      </w:r>
      <w:r w:rsidR="00A84FB4">
        <w:rPr>
          <w:color w:val="auto"/>
        </w:rPr>
        <w:t xml:space="preserve"> </w:t>
      </w:r>
      <w:r w:rsidR="00B66621" w:rsidRPr="00E427CA">
        <w:rPr>
          <w:color w:val="auto"/>
        </w:rPr>
        <w:t>options</w:t>
      </w:r>
      <w:r w:rsidR="00A84FB4">
        <w:rPr>
          <w:color w:val="auto"/>
        </w:rPr>
        <w:t xml:space="preserve"> </w:t>
      </w:r>
      <w:r w:rsidR="00B66621" w:rsidRPr="00E427CA">
        <w:rPr>
          <w:color w:val="auto"/>
        </w:rPr>
        <w:t>that</w:t>
      </w:r>
      <w:r w:rsidR="00A84FB4">
        <w:rPr>
          <w:color w:val="auto"/>
        </w:rPr>
        <w:t xml:space="preserve"> </w:t>
      </w:r>
      <w:r w:rsidR="00B66621" w:rsidRPr="00E427CA">
        <w:rPr>
          <w:color w:val="auto"/>
        </w:rPr>
        <w:t>meet</w:t>
      </w:r>
      <w:r w:rsidR="00A84FB4">
        <w:rPr>
          <w:color w:val="auto"/>
        </w:rPr>
        <w:t xml:space="preserve"> </w:t>
      </w:r>
      <w:r w:rsidR="00B66621" w:rsidRPr="00E427CA">
        <w:rPr>
          <w:color w:val="auto"/>
        </w:rPr>
        <w:t>the</w:t>
      </w:r>
      <w:r w:rsidR="00A84FB4">
        <w:rPr>
          <w:color w:val="auto"/>
        </w:rPr>
        <w:t xml:space="preserve"> </w:t>
      </w:r>
      <w:r w:rsidR="00B66621" w:rsidRPr="00E427CA">
        <w:rPr>
          <w:color w:val="auto"/>
        </w:rPr>
        <w:t>needs</w:t>
      </w:r>
      <w:r w:rsidR="00A84FB4">
        <w:rPr>
          <w:color w:val="auto"/>
        </w:rPr>
        <w:t xml:space="preserve"> </w:t>
      </w:r>
      <w:r w:rsidR="00B66621" w:rsidRPr="00E427CA">
        <w:rPr>
          <w:color w:val="auto"/>
        </w:rPr>
        <w:t>of</w:t>
      </w:r>
      <w:r w:rsidR="00A84FB4">
        <w:rPr>
          <w:color w:val="auto"/>
        </w:rPr>
        <w:t xml:space="preserve"> </w:t>
      </w:r>
      <w:r w:rsidR="006536CE" w:rsidRPr="00E427CA">
        <w:rPr>
          <w:color w:val="auto"/>
        </w:rPr>
        <w:t>applicants</w:t>
      </w:r>
      <w:r w:rsidR="00A84FB4">
        <w:rPr>
          <w:color w:val="auto"/>
        </w:rPr>
        <w:t xml:space="preserve"> </w:t>
      </w:r>
      <w:r w:rsidR="007B5A9A" w:rsidRPr="00E427CA">
        <w:rPr>
          <w:color w:val="auto"/>
        </w:rPr>
        <w:t>and</w:t>
      </w:r>
      <w:r w:rsidR="00A84FB4">
        <w:rPr>
          <w:color w:val="auto"/>
        </w:rPr>
        <w:t xml:space="preserve"> </w:t>
      </w:r>
      <w:r w:rsidR="007B5A9A" w:rsidRPr="00E427CA">
        <w:rPr>
          <w:color w:val="auto"/>
        </w:rPr>
        <w:t>their</w:t>
      </w:r>
      <w:r w:rsidR="00A84FB4">
        <w:rPr>
          <w:color w:val="auto"/>
        </w:rPr>
        <w:t xml:space="preserve"> </w:t>
      </w:r>
      <w:r w:rsidR="007B5A9A" w:rsidRPr="00E427CA">
        <w:rPr>
          <w:color w:val="auto"/>
        </w:rPr>
        <w:t>organisation</w:t>
      </w:r>
      <w:r w:rsidR="006536CE" w:rsidRPr="00E427CA">
        <w:rPr>
          <w:color w:val="auto"/>
        </w:rPr>
        <w:t>.</w:t>
      </w:r>
      <w:r w:rsidR="00A84FB4">
        <w:rPr>
          <w:color w:val="auto"/>
        </w:rPr>
        <w:t xml:space="preserve"> </w:t>
      </w:r>
      <w:r w:rsidR="006536CE" w:rsidRPr="00E427CA">
        <w:rPr>
          <w:color w:val="auto"/>
        </w:rPr>
        <w:t>We</w:t>
      </w:r>
      <w:r w:rsidR="00A84FB4">
        <w:rPr>
          <w:color w:val="auto"/>
        </w:rPr>
        <w:t xml:space="preserve"> </w:t>
      </w:r>
      <w:r w:rsidR="006536CE" w:rsidRPr="00E427CA">
        <w:rPr>
          <w:color w:val="auto"/>
        </w:rPr>
        <w:t>are</w:t>
      </w:r>
      <w:r w:rsidR="00A84FB4">
        <w:rPr>
          <w:color w:val="auto"/>
        </w:rPr>
        <w:t xml:space="preserve"> </w:t>
      </w:r>
      <w:r w:rsidR="006536CE" w:rsidRPr="00E427CA">
        <w:rPr>
          <w:color w:val="auto"/>
        </w:rPr>
        <w:t>expecting</w:t>
      </w:r>
      <w:r w:rsidR="00A84FB4">
        <w:rPr>
          <w:color w:val="auto"/>
        </w:rPr>
        <w:t xml:space="preserve"> </w:t>
      </w:r>
      <w:r w:rsidR="006536CE" w:rsidRPr="00E427CA">
        <w:rPr>
          <w:color w:val="auto"/>
        </w:rPr>
        <w:t>many</w:t>
      </w:r>
      <w:r w:rsidR="00A84FB4">
        <w:rPr>
          <w:color w:val="auto"/>
        </w:rPr>
        <w:t xml:space="preserve"> </w:t>
      </w:r>
      <w:r w:rsidR="006536CE" w:rsidRPr="00E427CA">
        <w:rPr>
          <w:color w:val="auto"/>
        </w:rPr>
        <w:t>of</w:t>
      </w:r>
      <w:r w:rsidR="00A84FB4">
        <w:rPr>
          <w:color w:val="auto"/>
        </w:rPr>
        <w:t xml:space="preserve"> </w:t>
      </w:r>
      <w:r w:rsidR="006536CE" w:rsidRPr="00E427CA">
        <w:rPr>
          <w:color w:val="auto"/>
        </w:rPr>
        <w:t>the</w:t>
      </w:r>
      <w:r w:rsidR="00A84FB4">
        <w:rPr>
          <w:color w:val="auto"/>
        </w:rPr>
        <w:t xml:space="preserve"> </w:t>
      </w:r>
      <w:r w:rsidR="006536CE" w:rsidRPr="00E427CA">
        <w:rPr>
          <w:color w:val="auto"/>
        </w:rPr>
        <w:t>co-trainer</w:t>
      </w:r>
      <w:r w:rsidR="00A84FB4">
        <w:rPr>
          <w:color w:val="auto"/>
        </w:rPr>
        <w:t xml:space="preserve"> </w:t>
      </w:r>
      <w:r w:rsidR="006536CE" w:rsidRPr="00E427CA">
        <w:rPr>
          <w:color w:val="auto"/>
        </w:rPr>
        <w:t>workforce</w:t>
      </w:r>
      <w:r w:rsidR="00A84FB4">
        <w:rPr>
          <w:color w:val="auto"/>
        </w:rPr>
        <w:t xml:space="preserve"> </w:t>
      </w:r>
      <w:r w:rsidR="006536CE" w:rsidRPr="00E427CA">
        <w:rPr>
          <w:color w:val="auto"/>
        </w:rPr>
        <w:t>will</w:t>
      </w:r>
      <w:r w:rsidR="00A84FB4">
        <w:rPr>
          <w:color w:val="auto"/>
        </w:rPr>
        <w:t xml:space="preserve"> </w:t>
      </w:r>
      <w:r w:rsidR="006536CE" w:rsidRPr="00E427CA">
        <w:rPr>
          <w:color w:val="auto"/>
        </w:rPr>
        <w:t>want</w:t>
      </w:r>
      <w:r w:rsidR="00A84FB4">
        <w:rPr>
          <w:color w:val="auto"/>
        </w:rPr>
        <w:t xml:space="preserve"> </w:t>
      </w:r>
      <w:r w:rsidR="006536CE" w:rsidRPr="00E427CA">
        <w:rPr>
          <w:color w:val="auto"/>
        </w:rPr>
        <w:t>to</w:t>
      </w:r>
      <w:r w:rsidR="00A84FB4">
        <w:rPr>
          <w:color w:val="auto"/>
        </w:rPr>
        <w:t xml:space="preserve"> </w:t>
      </w:r>
      <w:r w:rsidR="006536CE" w:rsidRPr="00E427CA">
        <w:rPr>
          <w:color w:val="auto"/>
        </w:rPr>
        <w:t>work</w:t>
      </w:r>
      <w:r w:rsidR="00A84FB4">
        <w:rPr>
          <w:color w:val="auto"/>
        </w:rPr>
        <w:t xml:space="preserve"> </w:t>
      </w:r>
      <w:r w:rsidR="006536CE" w:rsidRPr="00E427CA">
        <w:rPr>
          <w:color w:val="auto"/>
        </w:rPr>
        <w:t>part</w:t>
      </w:r>
      <w:r w:rsidR="00A84FB4">
        <w:rPr>
          <w:color w:val="auto"/>
        </w:rPr>
        <w:t xml:space="preserve"> </w:t>
      </w:r>
      <w:r w:rsidR="006536CE" w:rsidRPr="00E427CA">
        <w:rPr>
          <w:color w:val="auto"/>
        </w:rPr>
        <w:t>time</w:t>
      </w:r>
      <w:r w:rsidR="00A84FB4">
        <w:rPr>
          <w:color w:val="auto"/>
        </w:rPr>
        <w:t xml:space="preserve"> </w:t>
      </w:r>
      <w:r w:rsidR="004A33D8" w:rsidRPr="00E427CA">
        <w:rPr>
          <w:color w:val="auto"/>
        </w:rPr>
        <w:t>and</w:t>
      </w:r>
      <w:r w:rsidR="00A84FB4">
        <w:rPr>
          <w:color w:val="auto"/>
        </w:rPr>
        <w:t xml:space="preserve"> </w:t>
      </w:r>
      <w:r w:rsidR="00371C38" w:rsidRPr="00E427CA">
        <w:rPr>
          <w:color w:val="auto"/>
        </w:rPr>
        <w:t>others</w:t>
      </w:r>
      <w:r w:rsidR="00A84FB4">
        <w:rPr>
          <w:color w:val="auto"/>
        </w:rPr>
        <w:t xml:space="preserve"> </w:t>
      </w:r>
      <w:r w:rsidR="00371C38" w:rsidRPr="00E427CA">
        <w:rPr>
          <w:color w:val="auto"/>
        </w:rPr>
        <w:t>will</w:t>
      </w:r>
      <w:r w:rsidR="00A84FB4">
        <w:rPr>
          <w:color w:val="auto"/>
        </w:rPr>
        <w:t xml:space="preserve"> </w:t>
      </w:r>
      <w:r w:rsidR="00371C38" w:rsidRPr="00E427CA">
        <w:rPr>
          <w:color w:val="auto"/>
        </w:rPr>
        <w:t>prefer</w:t>
      </w:r>
      <w:r w:rsidR="00A84FB4">
        <w:rPr>
          <w:color w:val="auto"/>
        </w:rPr>
        <w:t xml:space="preserve"> </w:t>
      </w:r>
      <w:r w:rsidR="00371C38" w:rsidRPr="00E427CA">
        <w:rPr>
          <w:color w:val="auto"/>
        </w:rPr>
        <w:t>full</w:t>
      </w:r>
      <w:r w:rsidR="00A84FB4">
        <w:rPr>
          <w:color w:val="auto"/>
        </w:rPr>
        <w:t xml:space="preserve"> </w:t>
      </w:r>
      <w:r w:rsidR="00371C38" w:rsidRPr="00E427CA">
        <w:rPr>
          <w:color w:val="auto"/>
        </w:rPr>
        <w:t>time</w:t>
      </w:r>
      <w:r w:rsidR="00A84FB4">
        <w:rPr>
          <w:color w:val="auto"/>
        </w:rPr>
        <w:t xml:space="preserve"> </w:t>
      </w:r>
      <w:r w:rsidR="00DA68FD" w:rsidRPr="00E427CA">
        <w:rPr>
          <w:color w:val="auto"/>
        </w:rPr>
        <w:t>work</w:t>
      </w:r>
      <w:r w:rsidR="006536CE" w:rsidRPr="00E427CA">
        <w:rPr>
          <w:color w:val="auto"/>
        </w:rPr>
        <w:t>.</w:t>
      </w:r>
      <w:r w:rsidR="00A84FB4">
        <w:rPr>
          <w:color w:val="auto"/>
        </w:rPr>
        <w:t xml:space="preserve"> </w:t>
      </w:r>
      <w:r w:rsidR="002F4E75" w:rsidRPr="00E427CA">
        <w:rPr>
          <w:color w:val="auto"/>
        </w:rPr>
        <w:t>Co-trainers</w:t>
      </w:r>
      <w:r w:rsidR="00A84FB4">
        <w:rPr>
          <w:color w:val="auto"/>
        </w:rPr>
        <w:t xml:space="preserve"> </w:t>
      </w:r>
      <w:r w:rsidR="002F4E75" w:rsidRPr="00E427CA">
        <w:rPr>
          <w:color w:val="auto"/>
        </w:rPr>
        <w:t>must</w:t>
      </w:r>
      <w:r w:rsidR="00A84FB4">
        <w:rPr>
          <w:color w:val="auto"/>
        </w:rPr>
        <w:t xml:space="preserve"> </w:t>
      </w:r>
      <w:r w:rsidR="002F4E75" w:rsidRPr="00E427CA">
        <w:rPr>
          <w:color w:val="auto"/>
        </w:rPr>
        <w:t>be</w:t>
      </w:r>
      <w:r w:rsidR="00A84FB4">
        <w:rPr>
          <w:color w:val="auto"/>
        </w:rPr>
        <w:t xml:space="preserve"> </w:t>
      </w:r>
      <w:r w:rsidR="00FB1218" w:rsidRPr="00E427CA">
        <w:rPr>
          <w:color w:val="auto"/>
        </w:rPr>
        <w:t>employed</w:t>
      </w:r>
      <w:r w:rsidR="00A84FB4">
        <w:rPr>
          <w:color w:val="auto"/>
        </w:rPr>
        <w:t xml:space="preserve"> </w:t>
      </w:r>
      <w:r w:rsidR="00FB1218" w:rsidRPr="00E427CA">
        <w:rPr>
          <w:color w:val="auto"/>
        </w:rPr>
        <w:t>in</w:t>
      </w:r>
      <w:r w:rsidR="00A84FB4">
        <w:rPr>
          <w:color w:val="auto"/>
        </w:rPr>
        <w:t xml:space="preserve"> </w:t>
      </w:r>
      <w:r w:rsidR="00FB1218" w:rsidRPr="00E427CA">
        <w:rPr>
          <w:color w:val="auto"/>
        </w:rPr>
        <w:t>paid</w:t>
      </w:r>
      <w:r w:rsidR="00A84FB4">
        <w:rPr>
          <w:color w:val="auto"/>
        </w:rPr>
        <w:t xml:space="preserve"> </w:t>
      </w:r>
      <w:r w:rsidR="00FB1218" w:rsidRPr="00E427CA">
        <w:rPr>
          <w:color w:val="auto"/>
        </w:rPr>
        <w:t>roles</w:t>
      </w:r>
      <w:r w:rsidR="008B3B8E" w:rsidRPr="00E427CA">
        <w:rPr>
          <w:color w:val="auto"/>
        </w:rPr>
        <w:t>.</w:t>
      </w:r>
    </w:p>
    <w:p w14:paraId="7DEAE12C" w14:textId="74A732C2" w:rsidR="004F7A67" w:rsidRPr="002A690B" w:rsidRDefault="004F7A67" w:rsidP="002A690B">
      <w:pPr>
        <w:spacing w:after="120" w:line="240" w:lineRule="atLeast"/>
        <w:rPr>
          <w:rStyle w:val="Strong"/>
          <w:bCs w:val="0"/>
          <w:color w:val="auto"/>
        </w:rPr>
      </w:pPr>
      <w:bookmarkStart w:id="61" w:name="_Toc151118321"/>
      <w:bookmarkStart w:id="62" w:name="_Toc151118442"/>
      <w:r w:rsidRPr="002A690B">
        <w:rPr>
          <w:rStyle w:val="Strong"/>
          <w:bCs w:val="0"/>
          <w:color w:val="auto"/>
        </w:rPr>
        <w:t>3</w:t>
      </w:r>
      <w:r w:rsidR="00417C9D">
        <w:rPr>
          <w:rStyle w:val="Strong"/>
          <w:bCs w:val="0"/>
          <w:color w:val="auto"/>
        </w:rPr>
        <w:t>7</w:t>
      </w:r>
      <w:r w:rsidRPr="002A690B">
        <w:rPr>
          <w:rStyle w:val="Strong"/>
          <w:bCs w:val="0"/>
          <w:color w:val="auto"/>
        </w:rPr>
        <w:t>.</w:t>
      </w:r>
      <w:r w:rsidR="00A84FB4" w:rsidRPr="002A690B">
        <w:rPr>
          <w:rStyle w:val="Strong"/>
          <w:bCs w:val="0"/>
          <w:color w:val="auto"/>
        </w:rPr>
        <w:t xml:space="preserve"> </w:t>
      </w:r>
      <w:r w:rsidRPr="002A690B">
        <w:rPr>
          <w:rStyle w:val="Strong"/>
          <w:bCs w:val="0"/>
          <w:color w:val="auto"/>
        </w:rPr>
        <w:t>How</w:t>
      </w:r>
      <w:r w:rsidR="00A84FB4" w:rsidRPr="002A690B">
        <w:rPr>
          <w:rStyle w:val="Strong"/>
          <w:bCs w:val="0"/>
          <w:color w:val="auto"/>
        </w:rPr>
        <w:t xml:space="preserve"> </w:t>
      </w:r>
      <w:r w:rsidRPr="002A690B">
        <w:rPr>
          <w:rStyle w:val="Strong"/>
          <w:bCs w:val="0"/>
          <w:color w:val="auto"/>
        </w:rPr>
        <w:t>can</w:t>
      </w:r>
      <w:r w:rsidR="00A84FB4" w:rsidRPr="002A690B">
        <w:rPr>
          <w:rStyle w:val="Strong"/>
          <w:bCs w:val="0"/>
          <w:color w:val="auto"/>
        </w:rPr>
        <w:t xml:space="preserve"> </w:t>
      </w:r>
      <w:r w:rsidRPr="002A690B">
        <w:rPr>
          <w:rStyle w:val="Strong"/>
          <w:bCs w:val="0"/>
          <w:color w:val="auto"/>
        </w:rPr>
        <w:t>I</w:t>
      </w:r>
      <w:r w:rsidR="00A84FB4" w:rsidRPr="002A690B">
        <w:rPr>
          <w:rStyle w:val="Strong"/>
          <w:bCs w:val="0"/>
          <w:color w:val="auto"/>
        </w:rPr>
        <w:t xml:space="preserve"> </w:t>
      </w:r>
      <w:r w:rsidR="003015DF" w:rsidRPr="002A690B">
        <w:rPr>
          <w:rStyle w:val="Strong"/>
          <w:bCs w:val="0"/>
          <w:color w:val="auto"/>
        </w:rPr>
        <w:t>recruit</w:t>
      </w:r>
      <w:r w:rsidR="00A84FB4" w:rsidRPr="002A690B">
        <w:rPr>
          <w:rStyle w:val="Strong"/>
          <w:bCs w:val="0"/>
          <w:color w:val="auto"/>
        </w:rPr>
        <w:t xml:space="preserve"> </w:t>
      </w:r>
      <w:r w:rsidR="003015DF" w:rsidRPr="002A690B">
        <w:rPr>
          <w:rStyle w:val="Strong"/>
          <w:bCs w:val="0"/>
          <w:color w:val="auto"/>
        </w:rPr>
        <w:t>and</w:t>
      </w:r>
      <w:r w:rsidR="00A84FB4" w:rsidRPr="002A690B">
        <w:rPr>
          <w:rStyle w:val="Strong"/>
          <w:bCs w:val="0"/>
          <w:color w:val="auto"/>
        </w:rPr>
        <w:t xml:space="preserve"> </w:t>
      </w:r>
      <w:r w:rsidR="003015DF" w:rsidRPr="002A690B">
        <w:rPr>
          <w:rStyle w:val="Strong"/>
          <w:bCs w:val="0"/>
          <w:color w:val="auto"/>
        </w:rPr>
        <w:t>su</w:t>
      </w:r>
      <w:r w:rsidR="00AA4D06" w:rsidRPr="002A690B">
        <w:rPr>
          <w:rStyle w:val="Strong"/>
          <w:bCs w:val="0"/>
          <w:color w:val="auto"/>
        </w:rPr>
        <w:t>pport</w:t>
      </w:r>
      <w:r w:rsidR="00A84FB4" w:rsidRPr="002A690B">
        <w:rPr>
          <w:rStyle w:val="Strong"/>
          <w:bCs w:val="0"/>
          <w:color w:val="auto"/>
        </w:rPr>
        <w:t xml:space="preserve"> </w:t>
      </w:r>
      <w:r w:rsidRPr="002A690B">
        <w:rPr>
          <w:rStyle w:val="Strong"/>
          <w:bCs w:val="0"/>
          <w:color w:val="auto"/>
        </w:rPr>
        <w:t>experts</w:t>
      </w:r>
      <w:r w:rsidR="00A84FB4" w:rsidRPr="002A690B">
        <w:rPr>
          <w:rStyle w:val="Strong"/>
          <w:bCs w:val="0"/>
          <w:color w:val="auto"/>
        </w:rPr>
        <w:t xml:space="preserve"> </w:t>
      </w:r>
      <w:r w:rsidRPr="002A690B">
        <w:rPr>
          <w:rStyle w:val="Strong"/>
          <w:bCs w:val="0"/>
          <w:color w:val="auto"/>
        </w:rPr>
        <w:t>with</w:t>
      </w:r>
      <w:r w:rsidR="00A84FB4" w:rsidRPr="002A690B">
        <w:rPr>
          <w:rStyle w:val="Strong"/>
          <w:bCs w:val="0"/>
          <w:color w:val="auto"/>
        </w:rPr>
        <w:t xml:space="preserve"> </w:t>
      </w:r>
      <w:r w:rsidRPr="002A690B">
        <w:rPr>
          <w:rStyle w:val="Strong"/>
          <w:bCs w:val="0"/>
          <w:color w:val="auto"/>
        </w:rPr>
        <w:t>lived</w:t>
      </w:r>
      <w:r w:rsidR="00A84FB4" w:rsidRPr="002A690B">
        <w:rPr>
          <w:rStyle w:val="Strong"/>
          <w:bCs w:val="0"/>
          <w:color w:val="auto"/>
        </w:rPr>
        <w:t xml:space="preserve"> </w:t>
      </w:r>
      <w:r w:rsidRPr="002A690B">
        <w:rPr>
          <w:rStyle w:val="Strong"/>
          <w:bCs w:val="0"/>
          <w:color w:val="auto"/>
        </w:rPr>
        <w:t>experience</w:t>
      </w:r>
      <w:r w:rsidR="00A84FB4" w:rsidRPr="002A690B">
        <w:rPr>
          <w:rStyle w:val="Strong"/>
          <w:bCs w:val="0"/>
          <w:color w:val="auto"/>
        </w:rPr>
        <w:t xml:space="preserve"> </w:t>
      </w:r>
      <w:r w:rsidRPr="002A690B">
        <w:rPr>
          <w:rStyle w:val="Strong"/>
          <w:bCs w:val="0"/>
          <w:color w:val="auto"/>
        </w:rPr>
        <w:t>co-trainers?</w:t>
      </w:r>
      <w:bookmarkEnd w:id="61"/>
      <w:bookmarkEnd w:id="62"/>
    </w:p>
    <w:p w14:paraId="2856D6E5" w14:textId="1002D443" w:rsidR="006F2F3C" w:rsidRPr="00E427CA" w:rsidRDefault="00223A01" w:rsidP="00946225">
      <w:pPr>
        <w:rPr>
          <w:color w:val="auto"/>
        </w:rPr>
      </w:pPr>
      <w:r w:rsidRPr="00E427CA">
        <w:rPr>
          <w:color w:val="auto"/>
        </w:rPr>
        <w:t>Employers</w:t>
      </w:r>
      <w:r w:rsidR="00A84FB4" w:rsidRPr="00946225">
        <w:rPr>
          <w:color w:val="auto"/>
        </w:rPr>
        <w:t xml:space="preserve"> </w:t>
      </w:r>
      <w:r w:rsidRPr="00E427CA">
        <w:rPr>
          <w:color w:val="auto"/>
        </w:rPr>
        <w:t>must</w:t>
      </w:r>
      <w:r w:rsidR="00A84FB4" w:rsidRPr="00946225">
        <w:rPr>
          <w:color w:val="auto"/>
        </w:rPr>
        <w:t xml:space="preserve"> </w:t>
      </w:r>
      <w:r w:rsidRPr="00E427CA">
        <w:rPr>
          <w:color w:val="auto"/>
        </w:rPr>
        <w:t>offer</w:t>
      </w:r>
      <w:r w:rsidR="00A84FB4" w:rsidRPr="00946225">
        <w:rPr>
          <w:color w:val="auto"/>
        </w:rPr>
        <w:t xml:space="preserve"> </w:t>
      </w:r>
      <w:r w:rsidRPr="00E427CA">
        <w:rPr>
          <w:color w:val="auto"/>
        </w:rPr>
        <w:t>opportunities</w:t>
      </w:r>
      <w:r w:rsidR="00A84FB4" w:rsidRPr="00946225">
        <w:rPr>
          <w:color w:val="auto"/>
        </w:rPr>
        <w:t xml:space="preserve"> </w:t>
      </w:r>
      <w:r w:rsidRPr="00E427CA">
        <w:rPr>
          <w:color w:val="auto"/>
        </w:rPr>
        <w:t>that</w:t>
      </w:r>
      <w:r w:rsidR="00A84FB4" w:rsidRPr="00946225">
        <w:rPr>
          <w:color w:val="auto"/>
        </w:rPr>
        <w:t xml:space="preserve"> </w:t>
      </w:r>
      <w:r w:rsidRPr="00E427CA">
        <w:rPr>
          <w:color w:val="auto"/>
        </w:rPr>
        <w:t>are</w:t>
      </w:r>
      <w:r w:rsidR="00A84FB4" w:rsidRPr="00946225">
        <w:rPr>
          <w:color w:val="auto"/>
        </w:rPr>
        <w:t xml:space="preserve"> </w:t>
      </w:r>
      <w:r w:rsidRPr="00E427CA">
        <w:rPr>
          <w:color w:val="auto"/>
        </w:rPr>
        <w:t>accessible</w:t>
      </w:r>
      <w:r w:rsidR="00A84FB4" w:rsidRPr="00946225">
        <w:rPr>
          <w:color w:val="auto"/>
        </w:rPr>
        <w:t xml:space="preserve"> </w:t>
      </w:r>
      <w:r w:rsidRPr="00E427CA">
        <w:rPr>
          <w:color w:val="auto"/>
        </w:rPr>
        <w:t>to</w:t>
      </w:r>
      <w:r w:rsidR="00A84FB4" w:rsidRPr="00946225">
        <w:rPr>
          <w:color w:val="auto"/>
        </w:rPr>
        <w:t xml:space="preserve"> </w:t>
      </w:r>
      <w:r w:rsidRPr="00E427CA">
        <w:rPr>
          <w:color w:val="auto"/>
        </w:rPr>
        <w:t>people</w:t>
      </w:r>
      <w:r w:rsidR="00A84FB4" w:rsidRPr="00946225">
        <w:rPr>
          <w:color w:val="auto"/>
        </w:rPr>
        <w:t xml:space="preserve"> </w:t>
      </w:r>
      <w:r w:rsidRPr="00E427CA">
        <w:rPr>
          <w:color w:val="auto"/>
        </w:rPr>
        <w:t>with</w:t>
      </w:r>
      <w:r w:rsidR="00A84FB4" w:rsidRPr="00946225">
        <w:rPr>
          <w:color w:val="auto"/>
        </w:rPr>
        <w:t xml:space="preserve"> </w:t>
      </w:r>
      <w:r w:rsidRPr="00E427CA">
        <w:rPr>
          <w:color w:val="auto"/>
        </w:rPr>
        <w:t>a</w:t>
      </w:r>
      <w:r w:rsidR="00A84FB4" w:rsidRPr="00946225">
        <w:rPr>
          <w:color w:val="auto"/>
        </w:rPr>
        <w:t xml:space="preserve"> </w:t>
      </w:r>
      <w:r w:rsidRPr="00E427CA">
        <w:rPr>
          <w:color w:val="auto"/>
        </w:rPr>
        <w:t>learning</w:t>
      </w:r>
      <w:r w:rsidR="00A84FB4" w:rsidRPr="00946225">
        <w:rPr>
          <w:color w:val="auto"/>
        </w:rPr>
        <w:t xml:space="preserve"> </w:t>
      </w:r>
      <w:r w:rsidRPr="00E427CA">
        <w:rPr>
          <w:color w:val="auto"/>
        </w:rPr>
        <w:t>disability</w:t>
      </w:r>
      <w:r w:rsidR="00A84FB4" w:rsidRPr="00946225">
        <w:rPr>
          <w:color w:val="auto"/>
        </w:rPr>
        <w:t xml:space="preserve"> </w:t>
      </w:r>
      <w:r w:rsidRPr="00E427CA">
        <w:rPr>
          <w:color w:val="auto"/>
        </w:rPr>
        <w:t>and</w:t>
      </w:r>
      <w:r w:rsidR="00A84FB4" w:rsidRPr="00946225">
        <w:rPr>
          <w:color w:val="auto"/>
        </w:rPr>
        <w:t xml:space="preserve"> </w:t>
      </w:r>
      <w:r w:rsidRPr="00E427CA">
        <w:rPr>
          <w:color w:val="auto"/>
        </w:rPr>
        <w:t>autistic</w:t>
      </w:r>
      <w:r w:rsidR="00A84FB4" w:rsidRPr="00946225">
        <w:rPr>
          <w:color w:val="auto"/>
        </w:rPr>
        <w:t xml:space="preserve"> </w:t>
      </w:r>
      <w:r w:rsidRPr="00E427CA">
        <w:rPr>
          <w:color w:val="auto"/>
        </w:rPr>
        <w:t>people.</w:t>
      </w:r>
      <w:r w:rsidR="00A84FB4" w:rsidRPr="00946225">
        <w:rPr>
          <w:color w:val="auto"/>
        </w:rPr>
        <w:t xml:space="preserve"> </w:t>
      </w:r>
      <w:r w:rsidR="00F85B7A" w:rsidRPr="00E427CA">
        <w:rPr>
          <w:color w:val="auto"/>
        </w:rPr>
        <w:t>This</w:t>
      </w:r>
      <w:r w:rsidR="00A84FB4" w:rsidRPr="00946225">
        <w:rPr>
          <w:color w:val="auto"/>
        </w:rPr>
        <w:t xml:space="preserve"> </w:t>
      </w:r>
      <w:r w:rsidR="00B12805" w:rsidRPr="00E427CA">
        <w:rPr>
          <w:color w:val="auto"/>
        </w:rPr>
        <w:t>is</w:t>
      </w:r>
      <w:r w:rsidR="00A84FB4" w:rsidRPr="00946225">
        <w:rPr>
          <w:color w:val="auto"/>
        </w:rPr>
        <w:t xml:space="preserve"> </w:t>
      </w:r>
      <w:r w:rsidR="00B12805" w:rsidRPr="00E427CA">
        <w:rPr>
          <w:color w:val="auto"/>
        </w:rPr>
        <w:t>likely</w:t>
      </w:r>
      <w:r w:rsidR="00A84FB4" w:rsidRPr="00946225">
        <w:rPr>
          <w:color w:val="auto"/>
        </w:rPr>
        <w:t xml:space="preserve"> </w:t>
      </w:r>
      <w:r w:rsidR="00B12805" w:rsidRPr="00E427CA">
        <w:rPr>
          <w:color w:val="auto"/>
        </w:rPr>
        <w:t>to</w:t>
      </w:r>
      <w:r w:rsidR="00A84FB4" w:rsidRPr="00946225">
        <w:rPr>
          <w:color w:val="auto"/>
        </w:rPr>
        <w:t xml:space="preserve"> </w:t>
      </w:r>
      <w:r w:rsidR="00B12805" w:rsidRPr="00E427CA">
        <w:rPr>
          <w:color w:val="auto"/>
        </w:rPr>
        <w:t>involve</w:t>
      </w:r>
      <w:r w:rsidR="00A84FB4" w:rsidRPr="00946225">
        <w:rPr>
          <w:color w:val="auto"/>
        </w:rPr>
        <w:t xml:space="preserve"> </w:t>
      </w:r>
      <w:r w:rsidR="00B12805" w:rsidRPr="00E427CA">
        <w:rPr>
          <w:color w:val="auto"/>
        </w:rPr>
        <w:t>making</w:t>
      </w:r>
      <w:r w:rsidR="00A84FB4" w:rsidRPr="00946225">
        <w:rPr>
          <w:color w:val="auto"/>
        </w:rPr>
        <w:t xml:space="preserve"> </w:t>
      </w:r>
      <w:r w:rsidR="00B12805" w:rsidRPr="00E427CA">
        <w:rPr>
          <w:color w:val="auto"/>
        </w:rPr>
        <w:t>reasonable</w:t>
      </w:r>
      <w:r w:rsidR="00A84FB4" w:rsidRPr="00946225">
        <w:rPr>
          <w:color w:val="auto"/>
        </w:rPr>
        <w:t xml:space="preserve"> </w:t>
      </w:r>
      <w:r w:rsidR="00B12805" w:rsidRPr="00E427CA">
        <w:rPr>
          <w:color w:val="auto"/>
        </w:rPr>
        <w:t>adjustments</w:t>
      </w:r>
      <w:r w:rsidR="00A84FB4" w:rsidRPr="00946225">
        <w:rPr>
          <w:color w:val="auto"/>
        </w:rPr>
        <w:t xml:space="preserve"> </w:t>
      </w:r>
      <w:r w:rsidR="00B12805" w:rsidRPr="00E427CA">
        <w:rPr>
          <w:color w:val="auto"/>
        </w:rPr>
        <w:t>to</w:t>
      </w:r>
      <w:r w:rsidR="00A84FB4" w:rsidRPr="00946225">
        <w:rPr>
          <w:color w:val="auto"/>
        </w:rPr>
        <w:t xml:space="preserve"> </w:t>
      </w:r>
      <w:r w:rsidR="00B12805" w:rsidRPr="00E427CA">
        <w:rPr>
          <w:color w:val="auto"/>
        </w:rPr>
        <w:t>application</w:t>
      </w:r>
      <w:r w:rsidR="00A84FB4" w:rsidRPr="00946225">
        <w:rPr>
          <w:color w:val="auto"/>
        </w:rPr>
        <w:t xml:space="preserve"> </w:t>
      </w:r>
      <w:r w:rsidR="00B12805" w:rsidRPr="00E427CA">
        <w:rPr>
          <w:color w:val="auto"/>
        </w:rPr>
        <w:t>and</w:t>
      </w:r>
      <w:r w:rsidR="00A84FB4" w:rsidRPr="00946225">
        <w:rPr>
          <w:color w:val="auto"/>
        </w:rPr>
        <w:t xml:space="preserve"> </w:t>
      </w:r>
      <w:r w:rsidR="00B12805" w:rsidRPr="00E427CA">
        <w:rPr>
          <w:color w:val="auto"/>
        </w:rPr>
        <w:t>interview</w:t>
      </w:r>
      <w:r w:rsidR="00A84FB4" w:rsidRPr="00946225">
        <w:rPr>
          <w:color w:val="auto"/>
        </w:rPr>
        <w:t xml:space="preserve"> </w:t>
      </w:r>
      <w:r w:rsidR="00B12805" w:rsidRPr="00E427CA">
        <w:rPr>
          <w:color w:val="auto"/>
        </w:rPr>
        <w:t>processes</w:t>
      </w:r>
      <w:r w:rsidR="00A84FB4" w:rsidRPr="00946225">
        <w:rPr>
          <w:color w:val="auto"/>
        </w:rPr>
        <w:t xml:space="preserve"> </w:t>
      </w:r>
      <w:r w:rsidR="00B12805" w:rsidRPr="00E427CA">
        <w:rPr>
          <w:color w:val="auto"/>
        </w:rPr>
        <w:t>as</w:t>
      </w:r>
      <w:r w:rsidR="00A84FB4" w:rsidRPr="00946225">
        <w:rPr>
          <w:color w:val="auto"/>
        </w:rPr>
        <w:t xml:space="preserve"> </w:t>
      </w:r>
      <w:r w:rsidR="00B12805" w:rsidRPr="00E427CA">
        <w:rPr>
          <w:color w:val="auto"/>
        </w:rPr>
        <w:t>well</w:t>
      </w:r>
      <w:r w:rsidR="00A84FB4" w:rsidRPr="00946225">
        <w:rPr>
          <w:color w:val="auto"/>
        </w:rPr>
        <w:t xml:space="preserve"> </w:t>
      </w:r>
      <w:r w:rsidR="00B12805" w:rsidRPr="00E427CA">
        <w:rPr>
          <w:color w:val="auto"/>
        </w:rPr>
        <w:t>as</w:t>
      </w:r>
      <w:r w:rsidR="00A84FB4" w:rsidRPr="00946225">
        <w:rPr>
          <w:color w:val="auto"/>
        </w:rPr>
        <w:t xml:space="preserve"> </w:t>
      </w:r>
      <w:r w:rsidR="00B12805" w:rsidRPr="00E427CA">
        <w:rPr>
          <w:color w:val="auto"/>
        </w:rPr>
        <w:t>considering</w:t>
      </w:r>
      <w:r w:rsidR="00A84FB4" w:rsidRPr="00946225">
        <w:rPr>
          <w:color w:val="auto"/>
        </w:rPr>
        <w:t xml:space="preserve"> </w:t>
      </w:r>
      <w:r w:rsidR="00EF753C" w:rsidRPr="00E427CA">
        <w:rPr>
          <w:color w:val="auto"/>
        </w:rPr>
        <w:t>contracts</w:t>
      </w:r>
      <w:r w:rsidR="00A84FB4" w:rsidRPr="00946225">
        <w:rPr>
          <w:color w:val="auto"/>
        </w:rPr>
        <w:t xml:space="preserve"> </w:t>
      </w:r>
      <w:r w:rsidR="00EF753C" w:rsidRPr="00E427CA">
        <w:rPr>
          <w:color w:val="auto"/>
        </w:rPr>
        <w:t>and</w:t>
      </w:r>
      <w:r w:rsidR="00A84FB4" w:rsidRPr="00946225">
        <w:rPr>
          <w:color w:val="auto"/>
        </w:rPr>
        <w:t xml:space="preserve"> </w:t>
      </w:r>
      <w:r w:rsidR="00EF753C" w:rsidRPr="00E427CA">
        <w:rPr>
          <w:color w:val="auto"/>
        </w:rPr>
        <w:t>working</w:t>
      </w:r>
      <w:r w:rsidR="00A84FB4" w:rsidRPr="00946225">
        <w:rPr>
          <w:color w:val="auto"/>
        </w:rPr>
        <w:t xml:space="preserve"> </w:t>
      </w:r>
      <w:r w:rsidR="00EF753C" w:rsidRPr="00E427CA">
        <w:rPr>
          <w:color w:val="auto"/>
        </w:rPr>
        <w:t>arrangements</w:t>
      </w:r>
      <w:r w:rsidR="00A84FB4" w:rsidRPr="00946225">
        <w:rPr>
          <w:color w:val="auto"/>
        </w:rPr>
        <w:t xml:space="preserve"> </w:t>
      </w:r>
      <w:r w:rsidR="00EF753C" w:rsidRPr="00E427CA">
        <w:rPr>
          <w:color w:val="auto"/>
        </w:rPr>
        <w:t>that</w:t>
      </w:r>
      <w:r w:rsidR="00A84FB4" w:rsidRPr="00946225">
        <w:rPr>
          <w:color w:val="auto"/>
        </w:rPr>
        <w:t xml:space="preserve"> </w:t>
      </w:r>
      <w:r w:rsidR="00EF753C" w:rsidRPr="00E427CA">
        <w:rPr>
          <w:color w:val="auto"/>
        </w:rPr>
        <w:t>support</w:t>
      </w:r>
      <w:r w:rsidR="00A84FB4" w:rsidRPr="00946225">
        <w:rPr>
          <w:color w:val="auto"/>
        </w:rPr>
        <w:t xml:space="preserve"> </w:t>
      </w:r>
      <w:r w:rsidR="00E41327" w:rsidRPr="00E427CA">
        <w:rPr>
          <w:color w:val="auto"/>
        </w:rPr>
        <w:t>people’s</w:t>
      </w:r>
      <w:r w:rsidR="00A84FB4" w:rsidRPr="00946225">
        <w:rPr>
          <w:color w:val="auto"/>
        </w:rPr>
        <w:t xml:space="preserve"> </w:t>
      </w:r>
      <w:r w:rsidR="00E41327" w:rsidRPr="00E427CA">
        <w:rPr>
          <w:color w:val="auto"/>
        </w:rPr>
        <w:t>circumstances</w:t>
      </w:r>
      <w:r w:rsidR="00A84FB4" w:rsidRPr="00946225">
        <w:rPr>
          <w:color w:val="auto"/>
        </w:rPr>
        <w:t xml:space="preserve"> </w:t>
      </w:r>
      <w:r w:rsidR="00E41327" w:rsidRPr="00E427CA">
        <w:rPr>
          <w:color w:val="auto"/>
        </w:rPr>
        <w:t>and</w:t>
      </w:r>
      <w:r w:rsidR="00A84FB4" w:rsidRPr="00946225">
        <w:rPr>
          <w:color w:val="auto"/>
        </w:rPr>
        <w:t xml:space="preserve"> </w:t>
      </w:r>
      <w:r w:rsidR="00E41327" w:rsidRPr="00E427CA">
        <w:rPr>
          <w:color w:val="auto"/>
        </w:rPr>
        <w:t>choices.</w:t>
      </w:r>
      <w:r w:rsidR="00A84FB4" w:rsidRPr="00946225">
        <w:rPr>
          <w:color w:val="auto"/>
        </w:rPr>
        <w:t xml:space="preserve"> </w:t>
      </w:r>
    </w:p>
    <w:p w14:paraId="0C9CC831" w14:textId="45585294" w:rsidR="00566837" w:rsidRPr="00E427CA" w:rsidRDefault="00566837" w:rsidP="00946225">
      <w:pPr>
        <w:rPr>
          <w:color w:val="auto"/>
        </w:rPr>
      </w:pPr>
      <w:r w:rsidRPr="00E427CA">
        <w:rPr>
          <w:color w:val="auto"/>
        </w:rPr>
        <w:t>It</w:t>
      </w:r>
      <w:r w:rsidR="00A84FB4" w:rsidRPr="00946225">
        <w:rPr>
          <w:color w:val="auto"/>
        </w:rPr>
        <w:t xml:space="preserve"> </w:t>
      </w:r>
      <w:r w:rsidRPr="00E427CA">
        <w:rPr>
          <w:color w:val="auto"/>
        </w:rPr>
        <w:t>is</w:t>
      </w:r>
      <w:r w:rsidR="00A84FB4" w:rsidRPr="00946225">
        <w:rPr>
          <w:color w:val="auto"/>
        </w:rPr>
        <w:t xml:space="preserve"> </w:t>
      </w:r>
      <w:r w:rsidRPr="00E427CA">
        <w:rPr>
          <w:color w:val="auto"/>
        </w:rPr>
        <w:t>crucial</w:t>
      </w:r>
      <w:r w:rsidR="00A84FB4" w:rsidRPr="00946225">
        <w:rPr>
          <w:color w:val="auto"/>
        </w:rPr>
        <w:t xml:space="preserve"> </w:t>
      </w:r>
      <w:r w:rsidRPr="00E427CA">
        <w:rPr>
          <w:color w:val="auto"/>
        </w:rPr>
        <w:t>that</w:t>
      </w:r>
      <w:r w:rsidR="00A84FB4" w:rsidRPr="00946225">
        <w:rPr>
          <w:color w:val="auto"/>
        </w:rPr>
        <w:t xml:space="preserve"> </w:t>
      </w:r>
      <w:r w:rsidRPr="00E427CA">
        <w:rPr>
          <w:color w:val="auto"/>
        </w:rPr>
        <w:t>the</w:t>
      </w:r>
      <w:r w:rsidR="00A84FB4" w:rsidRPr="00946225">
        <w:rPr>
          <w:color w:val="auto"/>
        </w:rPr>
        <w:t xml:space="preserve"> </w:t>
      </w:r>
      <w:r w:rsidR="009F0524" w:rsidRPr="00E427CA">
        <w:rPr>
          <w:color w:val="auto"/>
        </w:rPr>
        <w:t>individual</w:t>
      </w:r>
      <w:r w:rsidR="00A84FB4" w:rsidRPr="00946225">
        <w:rPr>
          <w:color w:val="auto"/>
        </w:rPr>
        <w:t xml:space="preserve"> </w:t>
      </w:r>
      <w:r w:rsidRPr="00E427CA">
        <w:rPr>
          <w:color w:val="auto"/>
        </w:rPr>
        <w:t>emotional</w:t>
      </w:r>
      <w:r w:rsidR="00A84FB4" w:rsidRPr="00946225">
        <w:rPr>
          <w:color w:val="auto"/>
        </w:rPr>
        <w:t xml:space="preserve"> </w:t>
      </w:r>
      <w:r w:rsidRPr="00E427CA">
        <w:rPr>
          <w:color w:val="auto"/>
        </w:rPr>
        <w:t>and</w:t>
      </w:r>
      <w:r w:rsidR="00A84FB4" w:rsidRPr="00946225">
        <w:rPr>
          <w:color w:val="auto"/>
        </w:rPr>
        <w:t xml:space="preserve"> </w:t>
      </w:r>
      <w:r w:rsidRPr="00E427CA">
        <w:rPr>
          <w:color w:val="auto"/>
        </w:rPr>
        <w:t>practical</w:t>
      </w:r>
      <w:r w:rsidR="00A84FB4" w:rsidRPr="00946225">
        <w:rPr>
          <w:color w:val="auto"/>
        </w:rPr>
        <w:t xml:space="preserve"> </w:t>
      </w:r>
      <w:r w:rsidRPr="00E427CA">
        <w:rPr>
          <w:color w:val="auto"/>
        </w:rPr>
        <w:t>support</w:t>
      </w:r>
      <w:r w:rsidR="00A84FB4" w:rsidRPr="00946225">
        <w:rPr>
          <w:color w:val="auto"/>
        </w:rPr>
        <w:t xml:space="preserve"> </w:t>
      </w:r>
      <w:r w:rsidRPr="00E427CA">
        <w:rPr>
          <w:color w:val="auto"/>
        </w:rPr>
        <w:t>needs</w:t>
      </w:r>
      <w:r w:rsidR="00A84FB4" w:rsidRPr="00946225">
        <w:rPr>
          <w:color w:val="auto"/>
        </w:rPr>
        <w:t xml:space="preserve"> </w:t>
      </w:r>
      <w:r w:rsidRPr="00E427CA">
        <w:rPr>
          <w:color w:val="auto"/>
        </w:rPr>
        <w:t>of</w:t>
      </w:r>
      <w:r w:rsidR="00A84FB4" w:rsidRPr="00946225">
        <w:rPr>
          <w:color w:val="auto"/>
        </w:rPr>
        <w:t xml:space="preserve"> </w:t>
      </w:r>
      <w:r w:rsidRPr="00E427CA">
        <w:rPr>
          <w:color w:val="auto"/>
        </w:rPr>
        <w:t>co-trainers</w:t>
      </w:r>
      <w:r w:rsidR="00A84FB4" w:rsidRPr="00946225">
        <w:rPr>
          <w:color w:val="auto"/>
        </w:rPr>
        <w:t xml:space="preserve"> </w:t>
      </w:r>
      <w:r w:rsidRPr="00E427CA">
        <w:rPr>
          <w:color w:val="auto"/>
        </w:rPr>
        <w:t>are</w:t>
      </w:r>
      <w:r w:rsidR="00A84FB4" w:rsidRPr="00946225">
        <w:rPr>
          <w:color w:val="auto"/>
        </w:rPr>
        <w:t xml:space="preserve"> </w:t>
      </w:r>
      <w:r w:rsidRPr="00E427CA">
        <w:rPr>
          <w:color w:val="auto"/>
        </w:rPr>
        <w:t>recognised</w:t>
      </w:r>
      <w:r w:rsidR="00A84FB4" w:rsidRPr="00946225">
        <w:rPr>
          <w:color w:val="auto"/>
        </w:rPr>
        <w:t xml:space="preserve"> </w:t>
      </w:r>
      <w:r w:rsidRPr="00E427CA">
        <w:rPr>
          <w:color w:val="auto"/>
        </w:rPr>
        <w:t>and</w:t>
      </w:r>
      <w:r w:rsidR="00A84FB4" w:rsidRPr="00946225">
        <w:rPr>
          <w:color w:val="auto"/>
        </w:rPr>
        <w:t xml:space="preserve"> </w:t>
      </w:r>
      <w:r w:rsidRPr="00E427CA">
        <w:rPr>
          <w:color w:val="auto"/>
        </w:rPr>
        <w:t>addressed</w:t>
      </w:r>
      <w:r w:rsidR="00A84FB4" w:rsidRPr="00946225">
        <w:rPr>
          <w:color w:val="auto"/>
        </w:rPr>
        <w:t xml:space="preserve"> </w:t>
      </w:r>
      <w:r w:rsidR="009F0524" w:rsidRPr="00E427CA">
        <w:rPr>
          <w:color w:val="auto"/>
        </w:rPr>
        <w:t>at</w:t>
      </w:r>
      <w:r w:rsidR="00A84FB4" w:rsidRPr="00946225">
        <w:rPr>
          <w:color w:val="auto"/>
        </w:rPr>
        <w:t xml:space="preserve"> </w:t>
      </w:r>
      <w:r w:rsidR="009F0524" w:rsidRPr="00E427CA">
        <w:rPr>
          <w:color w:val="auto"/>
        </w:rPr>
        <w:t>all</w:t>
      </w:r>
      <w:r w:rsidR="00A84FB4" w:rsidRPr="00946225">
        <w:rPr>
          <w:color w:val="auto"/>
        </w:rPr>
        <w:t xml:space="preserve"> </w:t>
      </w:r>
      <w:r w:rsidR="009F0524" w:rsidRPr="00E427CA">
        <w:rPr>
          <w:color w:val="auto"/>
        </w:rPr>
        <w:t>stages</w:t>
      </w:r>
      <w:r w:rsidR="00A84FB4" w:rsidRPr="00946225">
        <w:rPr>
          <w:color w:val="auto"/>
        </w:rPr>
        <w:t xml:space="preserve"> </w:t>
      </w:r>
      <w:r w:rsidR="009F0524" w:rsidRPr="00E427CA">
        <w:rPr>
          <w:color w:val="auto"/>
        </w:rPr>
        <w:t>of</w:t>
      </w:r>
      <w:r w:rsidR="00A84FB4" w:rsidRPr="00946225">
        <w:rPr>
          <w:color w:val="auto"/>
        </w:rPr>
        <w:t xml:space="preserve"> </w:t>
      </w:r>
      <w:r w:rsidR="0082481C" w:rsidRPr="00E427CA">
        <w:rPr>
          <w:color w:val="auto"/>
        </w:rPr>
        <w:t>their</w:t>
      </w:r>
      <w:r w:rsidR="00A84FB4" w:rsidRPr="00946225">
        <w:rPr>
          <w:color w:val="auto"/>
        </w:rPr>
        <w:t xml:space="preserve"> </w:t>
      </w:r>
      <w:r w:rsidR="0082481C" w:rsidRPr="00E427CA">
        <w:rPr>
          <w:color w:val="auto"/>
        </w:rPr>
        <w:t>journey</w:t>
      </w:r>
      <w:r w:rsidR="00A84FB4" w:rsidRPr="00946225">
        <w:rPr>
          <w:color w:val="auto"/>
        </w:rPr>
        <w:t xml:space="preserve"> </w:t>
      </w:r>
      <w:r w:rsidR="0082481C" w:rsidRPr="00E427CA">
        <w:rPr>
          <w:color w:val="auto"/>
        </w:rPr>
        <w:t>from</w:t>
      </w:r>
      <w:r w:rsidR="00A84FB4" w:rsidRPr="00946225">
        <w:rPr>
          <w:color w:val="auto"/>
        </w:rPr>
        <w:t xml:space="preserve"> </w:t>
      </w:r>
      <w:r w:rsidR="0082481C" w:rsidRPr="00E427CA">
        <w:rPr>
          <w:color w:val="auto"/>
        </w:rPr>
        <w:t>pre</w:t>
      </w:r>
      <w:r w:rsidR="00A84FB4" w:rsidRPr="00946225">
        <w:rPr>
          <w:color w:val="auto"/>
        </w:rPr>
        <w:t xml:space="preserve"> </w:t>
      </w:r>
      <w:r w:rsidR="0082481C" w:rsidRPr="00E427CA">
        <w:rPr>
          <w:color w:val="auto"/>
        </w:rPr>
        <w:t>application,</w:t>
      </w:r>
      <w:r w:rsidR="00A84FB4" w:rsidRPr="00946225">
        <w:rPr>
          <w:color w:val="auto"/>
        </w:rPr>
        <w:t xml:space="preserve"> </w:t>
      </w:r>
      <w:r w:rsidR="0082481C" w:rsidRPr="00E427CA">
        <w:rPr>
          <w:color w:val="auto"/>
        </w:rPr>
        <w:t>through</w:t>
      </w:r>
      <w:r w:rsidR="00A84FB4" w:rsidRPr="00946225">
        <w:rPr>
          <w:color w:val="auto"/>
        </w:rPr>
        <w:t xml:space="preserve"> </w:t>
      </w:r>
      <w:r w:rsidR="0082481C" w:rsidRPr="00E427CA">
        <w:rPr>
          <w:color w:val="auto"/>
        </w:rPr>
        <w:t>recruitment</w:t>
      </w:r>
      <w:r w:rsidR="00A84FB4" w:rsidRPr="00946225">
        <w:rPr>
          <w:color w:val="auto"/>
        </w:rPr>
        <w:t xml:space="preserve"> </w:t>
      </w:r>
      <w:r w:rsidR="0082481C" w:rsidRPr="00E427CA">
        <w:rPr>
          <w:color w:val="auto"/>
        </w:rPr>
        <w:t>and</w:t>
      </w:r>
      <w:r w:rsidR="00A84FB4" w:rsidRPr="00946225">
        <w:rPr>
          <w:color w:val="auto"/>
        </w:rPr>
        <w:t xml:space="preserve"> </w:t>
      </w:r>
      <w:r w:rsidR="0082481C" w:rsidRPr="00E427CA">
        <w:rPr>
          <w:color w:val="auto"/>
        </w:rPr>
        <w:t>training,</w:t>
      </w:r>
      <w:r w:rsidR="00A84FB4" w:rsidRPr="00946225">
        <w:rPr>
          <w:color w:val="auto"/>
        </w:rPr>
        <w:t xml:space="preserve"> </w:t>
      </w:r>
      <w:r w:rsidR="0082481C" w:rsidRPr="00E427CA">
        <w:rPr>
          <w:color w:val="auto"/>
        </w:rPr>
        <w:t>whilst</w:t>
      </w:r>
      <w:r w:rsidR="00A84FB4" w:rsidRPr="00946225">
        <w:rPr>
          <w:color w:val="auto"/>
        </w:rPr>
        <w:t xml:space="preserve"> </w:t>
      </w:r>
      <w:r w:rsidR="0082481C" w:rsidRPr="00E427CA">
        <w:rPr>
          <w:color w:val="auto"/>
        </w:rPr>
        <w:t>in</w:t>
      </w:r>
      <w:r w:rsidR="00A84FB4" w:rsidRPr="00946225">
        <w:rPr>
          <w:color w:val="auto"/>
        </w:rPr>
        <w:t xml:space="preserve"> </w:t>
      </w:r>
      <w:r w:rsidR="0082481C" w:rsidRPr="00E427CA">
        <w:rPr>
          <w:color w:val="auto"/>
        </w:rPr>
        <w:t>employment</w:t>
      </w:r>
      <w:r w:rsidR="00A84FB4" w:rsidRPr="00946225">
        <w:rPr>
          <w:color w:val="auto"/>
        </w:rPr>
        <w:t xml:space="preserve"> </w:t>
      </w:r>
      <w:r w:rsidR="0082481C" w:rsidRPr="00E427CA">
        <w:rPr>
          <w:color w:val="auto"/>
        </w:rPr>
        <w:t>and</w:t>
      </w:r>
      <w:r w:rsidR="00A84FB4" w:rsidRPr="00946225">
        <w:rPr>
          <w:color w:val="auto"/>
        </w:rPr>
        <w:t xml:space="preserve"> </w:t>
      </w:r>
      <w:r w:rsidR="0082481C" w:rsidRPr="00E427CA">
        <w:rPr>
          <w:color w:val="auto"/>
        </w:rPr>
        <w:t>beyond</w:t>
      </w:r>
      <w:r w:rsidRPr="00E427CA">
        <w:rPr>
          <w:color w:val="auto"/>
        </w:rPr>
        <w:t>.</w:t>
      </w:r>
    </w:p>
    <w:p w14:paraId="7CBD3607" w14:textId="5FEFA107" w:rsidR="004F7A67" w:rsidRPr="00E427CA" w:rsidRDefault="004F7A67" w:rsidP="00A20F40">
      <w:pPr>
        <w:rPr>
          <w:rFonts w:asciiTheme="minorHAnsi" w:hAnsiTheme="minorHAnsi" w:cstheme="minorHAnsi"/>
          <w:color w:val="auto"/>
        </w:rPr>
      </w:pP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help</w:t>
      </w:r>
      <w:r w:rsidR="00A84FB4">
        <w:rPr>
          <w:rFonts w:asciiTheme="minorHAnsi" w:hAnsiTheme="minorHAnsi" w:cstheme="minorHAnsi"/>
          <w:color w:val="auto"/>
        </w:rPr>
        <w:t xml:space="preserve"> </w:t>
      </w:r>
      <w:r w:rsidRPr="00E427CA">
        <w:rPr>
          <w:rFonts w:asciiTheme="minorHAnsi" w:hAnsiTheme="minorHAnsi" w:cstheme="minorHAnsi"/>
          <w:color w:val="auto"/>
        </w:rPr>
        <w:t>employers</w:t>
      </w:r>
      <w:r w:rsidR="00A84FB4">
        <w:rPr>
          <w:rFonts w:asciiTheme="minorHAnsi" w:hAnsiTheme="minorHAnsi" w:cstheme="minorHAnsi"/>
          <w:color w:val="auto"/>
        </w:rPr>
        <w:t xml:space="preserve"> </w:t>
      </w:r>
      <w:r w:rsidRPr="00E427CA">
        <w:rPr>
          <w:rFonts w:asciiTheme="minorHAnsi" w:hAnsiTheme="minorHAnsi" w:cstheme="minorHAnsi"/>
          <w:color w:val="auto"/>
        </w:rPr>
        <w:t>involve</w:t>
      </w:r>
      <w:r w:rsidR="00A84FB4">
        <w:rPr>
          <w:rFonts w:asciiTheme="minorHAnsi" w:hAnsiTheme="minorHAnsi" w:cstheme="minorHAnsi"/>
          <w:color w:val="auto"/>
        </w:rPr>
        <w:t xml:space="preserve"> </w:t>
      </w:r>
      <w:r w:rsidRPr="00E427CA">
        <w:rPr>
          <w:rFonts w:asciiTheme="minorHAnsi" w:hAnsiTheme="minorHAnsi" w:cstheme="minorHAnsi"/>
          <w:color w:val="auto"/>
        </w:rPr>
        <w:t>people</w:t>
      </w:r>
      <w:r w:rsidR="00A84FB4">
        <w:rPr>
          <w:rFonts w:asciiTheme="minorHAnsi" w:hAnsiTheme="minorHAnsi" w:cstheme="minorHAnsi"/>
          <w:color w:val="auto"/>
        </w:rPr>
        <w:t xml:space="preserve"> </w:t>
      </w:r>
      <w:r w:rsidR="002E7DD2" w:rsidRPr="00E427CA">
        <w:rPr>
          <w:rFonts w:asciiTheme="minorHAnsi" w:hAnsiTheme="minorHAnsi" w:cstheme="minorHAnsi"/>
          <w:color w:val="auto"/>
        </w:rPr>
        <w:t>we</w:t>
      </w:r>
      <w:r w:rsidR="00A84FB4">
        <w:rPr>
          <w:rFonts w:asciiTheme="minorHAnsi" w:hAnsiTheme="minorHAnsi" w:cstheme="minorHAnsi"/>
          <w:color w:val="auto"/>
        </w:rPr>
        <w:t xml:space="preserve"> </w:t>
      </w:r>
      <w:r w:rsidR="002E7DD2" w:rsidRPr="00E427CA">
        <w:rPr>
          <w:rFonts w:asciiTheme="minorHAnsi" w:hAnsiTheme="minorHAnsi" w:cstheme="minorHAnsi"/>
          <w:color w:val="auto"/>
        </w:rPr>
        <w:t>have</w:t>
      </w:r>
      <w:r w:rsidR="00A84FB4">
        <w:rPr>
          <w:rFonts w:asciiTheme="minorHAnsi" w:hAnsiTheme="minorHAnsi" w:cstheme="minorHAnsi"/>
          <w:color w:val="auto"/>
        </w:rPr>
        <w:t xml:space="preserve"> </w:t>
      </w:r>
      <w:r w:rsidRPr="00E427CA">
        <w:rPr>
          <w:rFonts w:asciiTheme="minorHAnsi" w:hAnsiTheme="minorHAnsi" w:cstheme="minorHAnsi"/>
          <w:color w:val="auto"/>
        </w:rPr>
        <w:t>published</w:t>
      </w:r>
      <w:r w:rsidR="00A84FB4">
        <w:rPr>
          <w:rFonts w:asciiTheme="minorHAnsi" w:hAnsiTheme="minorHAnsi" w:cstheme="minorHAnsi"/>
          <w:color w:val="auto"/>
        </w:rPr>
        <w:t xml:space="preserve"> </w:t>
      </w:r>
      <w:hyperlink r:id="rId55" w:history="1">
        <w:r w:rsidRPr="00E427CA">
          <w:rPr>
            <w:rStyle w:val="Hyperlink"/>
            <w:rFonts w:cstheme="minorHAnsi"/>
            <w:color w:val="auto"/>
          </w:rPr>
          <w:t>involving</w:t>
        </w:r>
        <w:r w:rsidR="00A84FB4">
          <w:rPr>
            <w:rStyle w:val="Hyperlink"/>
            <w:rFonts w:cstheme="minorHAnsi"/>
            <w:color w:val="auto"/>
          </w:rPr>
          <w:t xml:space="preserve"> </w:t>
        </w:r>
        <w:r w:rsidRPr="00E427CA">
          <w:rPr>
            <w:rStyle w:val="Hyperlink"/>
            <w:rFonts w:cstheme="minorHAnsi"/>
            <w:color w:val="auto"/>
          </w:rPr>
          <w:t>people</w:t>
        </w:r>
        <w:r w:rsidR="00A84FB4">
          <w:rPr>
            <w:rStyle w:val="Hyperlink"/>
            <w:rFonts w:cstheme="minorHAnsi"/>
            <w:color w:val="auto"/>
          </w:rPr>
          <w:t xml:space="preserve"> </w:t>
        </w:r>
        <w:r w:rsidRPr="00E427CA">
          <w:rPr>
            <w:rStyle w:val="Hyperlink"/>
            <w:rFonts w:cstheme="minorHAnsi"/>
            <w:color w:val="auto"/>
          </w:rPr>
          <w:t>with</w:t>
        </w:r>
        <w:r w:rsidR="00A84FB4">
          <w:rPr>
            <w:rStyle w:val="Hyperlink"/>
            <w:rFonts w:cstheme="minorHAnsi"/>
            <w:color w:val="auto"/>
          </w:rPr>
          <w:t xml:space="preserve"> </w:t>
        </w:r>
        <w:r w:rsidRPr="00E427CA">
          <w:rPr>
            <w:rStyle w:val="Hyperlink"/>
            <w:rFonts w:cstheme="minorHAnsi"/>
            <w:color w:val="auto"/>
          </w:rPr>
          <w:t>lived</w:t>
        </w:r>
        <w:r w:rsidR="00A84FB4">
          <w:rPr>
            <w:rStyle w:val="Hyperlink"/>
            <w:rFonts w:cstheme="minorHAnsi"/>
            <w:color w:val="auto"/>
          </w:rPr>
          <w:t xml:space="preserve"> </w:t>
        </w:r>
        <w:r w:rsidRPr="00E427CA">
          <w:rPr>
            <w:rStyle w:val="Hyperlink"/>
            <w:rFonts w:cstheme="minorHAnsi"/>
            <w:color w:val="auto"/>
          </w:rPr>
          <w:t>experience</w:t>
        </w:r>
        <w:r w:rsidR="00A84FB4">
          <w:rPr>
            <w:rStyle w:val="Hyperlink"/>
            <w:rFonts w:cstheme="minorHAnsi"/>
            <w:color w:val="auto"/>
          </w:rPr>
          <w:t xml:space="preserve"> </w:t>
        </w:r>
        <w:r w:rsidRPr="00E427CA">
          <w:rPr>
            <w:rStyle w:val="Hyperlink"/>
            <w:rFonts w:cstheme="minorHAnsi"/>
            <w:color w:val="auto"/>
          </w:rPr>
          <w:t>guidance</w:t>
        </w:r>
      </w:hyperlink>
      <w:r w:rsidR="009415FE">
        <w:rPr>
          <w:rFonts w:asciiTheme="minorHAnsi" w:hAnsiTheme="minorHAnsi" w:cstheme="minorHAnsi"/>
          <w:color w:val="auto"/>
        </w:rPr>
        <w:t xml:space="preserve"> </w:t>
      </w:r>
      <w:r w:rsidR="009415FE">
        <w:t xml:space="preserve">and </w:t>
      </w:r>
      <w:r w:rsidR="009415FE" w:rsidRPr="00654EA6">
        <w:rPr>
          <w:color w:val="auto"/>
        </w:rPr>
        <w:t xml:space="preserve">facilitated a </w:t>
      </w:r>
      <w:hyperlink r:id="rId56" w:history="1">
        <w:r w:rsidR="009415FE" w:rsidRPr="00654EA6">
          <w:rPr>
            <w:rStyle w:val="Hyperlink"/>
            <w:rFonts w:ascii="Arial" w:hAnsi="Arial"/>
            <w:color w:val="auto"/>
          </w:rPr>
          <w:t>specific best practice webinar session</w:t>
        </w:r>
      </w:hyperlink>
      <w:r w:rsidR="009415FE">
        <w:t xml:space="preserve"> in January 2024. </w:t>
      </w:r>
      <w:r w:rsidRPr="00E427CA">
        <w:rPr>
          <w:rFonts w:asciiTheme="minorHAnsi" w:hAnsiTheme="minorHAnsi" w:cstheme="minorHAnsi"/>
          <w:color w:val="auto"/>
        </w:rPr>
        <w:t>Employers</w:t>
      </w:r>
      <w:r w:rsidR="00A84FB4">
        <w:rPr>
          <w:rFonts w:asciiTheme="minorHAnsi" w:hAnsiTheme="minorHAnsi" w:cstheme="minorHAnsi"/>
          <w:color w:val="auto"/>
        </w:rPr>
        <w:t xml:space="preserve"> </w:t>
      </w:r>
      <w:r w:rsidRPr="00E427CA">
        <w:rPr>
          <w:rFonts w:asciiTheme="minorHAnsi" w:hAnsiTheme="minorHAnsi" w:cstheme="minorHAnsi"/>
          <w:color w:val="auto"/>
        </w:rPr>
        <w:lastRenderedPageBreak/>
        <w:t>may</w:t>
      </w:r>
      <w:r w:rsidR="00A84FB4">
        <w:rPr>
          <w:rFonts w:asciiTheme="minorHAnsi" w:hAnsiTheme="minorHAnsi" w:cstheme="minorHAnsi"/>
          <w:color w:val="auto"/>
        </w:rPr>
        <w:t xml:space="preserve"> </w:t>
      </w:r>
      <w:r w:rsidRPr="00E427CA">
        <w:rPr>
          <w:rFonts w:asciiTheme="minorHAnsi" w:hAnsiTheme="minorHAnsi" w:cstheme="minorHAnsi"/>
          <w:color w:val="auto"/>
        </w:rPr>
        <w:t>also</w:t>
      </w:r>
      <w:r w:rsidR="00A84FB4">
        <w:rPr>
          <w:rFonts w:asciiTheme="minorHAnsi" w:hAnsiTheme="minorHAnsi" w:cstheme="minorHAnsi"/>
          <w:color w:val="auto"/>
        </w:rPr>
        <w:t xml:space="preserve"> </w:t>
      </w:r>
      <w:r w:rsidRPr="00E427CA">
        <w:rPr>
          <w:rFonts w:asciiTheme="minorHAnsi" w:hAnsiTheme="minorHAnsi" w:cstheme="minorHAnsi"/>
          <w:color w:val="auto"/>
        </w:rPr>
        <w:t>find</w:t>
      </w:r>
      <w:r w:rsidR="00A84FB4">
        <w:rPr>
          <w:rFonts w:asciiTheme="minorHAnsi" w:hAnsiTheme="minorHAnsi" w:cstheme="minorHAnsi"/>
          <w:color w:val="auto"/>
        </w:rPr>
        <w:t xml:space="preserve"> </w:t>
      </w:r>
      <w:hyperlink r:id="rId57" w:history="1">
        <w:r w:rsidRPr="00E427CA">
          <w:rPr>
            <w:rStyle w:val="Hyperlink"/>
            <w:rFonts w:cstheme="minorHAnsi"/>
            <w:color w:val="auto"/>
          </w:rPr>
          <w:t>The</w:t>
        </w:r>
        <w:r w:rsidR="00A84FB4">
          <w:rPr>
            <w:rStyle w:val="Hyperlink"/>
            <w:rFonts w:cstheme="minorHAnsi"/>
            <w:color w:val="auto"/>
          </w:rPr>
          <w:t xml:space="preserve"> </w:t>
        </w:r>
        <w:r w:rsidRPr="00E427CA">
          <w:rPr>
            <w:rStyle w:val="Hyperlink"/>
            <w:rFonts w:cstheme="minorHAnsi"/>
            <w:color w:val="auto"/>
          </w:rPr>
          <w:t>National</w:t>
        </w:r>
        <w:r w:rsidR="00A84FB4">
          <w:rPr>
            <w:rStyle w:val="Hyperlink"/>
            <w:rFonts w:cstheme="minorHAnsi"/>
            <w:color w:val="auto"/>
          </w:rPr>
          <w:t xml:space="preserve"> </w:t>
        </w:r>
        <w:r w:rsidRPr="00E427CA">
          <w:rPr>
            <w:rStyle w:val="Hyperlink"/>
            <w:rFonts w:cstheme="minorHAnsi"/>
            <w:color w:val="auto"/>
          </w:rPr>
          <w:t>Development</w:t>
        </w:r>
        <w:r w:rsidR="00A84FB4">
          <w:rPr>
            <w:rStyle w:val="Hyperlink"/>
            <w:rFonts w:cstheme="minorHAnsi"/>
            <w:color w:val="auto"/>
          </w:rPr>
          <w:t xml:space="preserve"> </w:t>
        </w:r>
        <w:r w:rsidRPr="00E427CA">
          <w:rPr>
            <w:rStyle w:val="Hyperlink"/>
            <w:rFonts w:cstheme="minorHAnsi"/>
            <w:color w:val="auto"/>
          </w:rPr>
          <w:t>Team</w:t>
        </w:r>
        <w:r w:rsidR="00A84FB4">
          <w:rPr>
            <w:rStyle w:val="Hyperlink"/>
            <w:rFonts w:cstheme="minorHAnsi"/>
            <w:color w:val="auto"/>
          </w:rPr>
          <w:t xml:space="preserve"> </w:t>
        </w:r>
        <w:r w:rsidRPr="00E427CA">
          <w:rPr>
            <w:rStyle w:val="Hyperlink"/>
            <w:rFonts w:cstheme="minorHAnsi"/>
            <w:color w:val="auto"/>
          </w:rPr>
          <w:t>for</w:t>
        </w:r>
        <w:r w:rsidR="00A84FB4">
          <w:rPr>
            <w:rStyle w:val="Hyperlink"/>
            <w:rFonts w:cstheme="minorHAnsi"/>
            <w:color w:val="auto"/>
          </w:rPr>
          <w:t xml:space="preserve"> </w:t>
        </w:r>
        <w:r w:rsidRPr="00E427CA">
          <w:rPr>
            <w:rStyle w:val="Hyperlink"/>
            <w:rFonts w:cstheme="minorHAnsi"/>
            <w:color w:val="auto"/>
          </w:rPr>
          <w:t>Inclusion</w:t>
        </w:r>
        <w:r w:rsidR="00A84FB4">
          <w:rPr>
            <w:rStyle w:val="Hyperlink"/>
            <w:rFonts w:cstheme="minorHAnsi"/>
            <w:color w:val="auto"/>
          </w:rPr>
          <w:t xml:space="preserve"> </w:t>
        </w:r>
        <w:r w:rsidRPr="00E427CA">
          <w:rPr>
            <w:rStyle w:val="Hyperlink"/>
            <w:rFonts w:cstheme="minorHAnsi"/>
            <w:color w:val="auto"/>
          </w:rPr>
          <w:t>(</w:t>
        </w:r>
        <w:proofErr w:type="spellStart"/>
        <w:r w:rsidRPr="00E427CA">
          <w:rPr>
            <w:rStyle w:val="Hyperlink"/>
            <w:rFonts w:cstheme="minorHAnsi"/>
            <w:color w:val="auto"/>
          </w:rPr>
          <w:t>NTDi</w:t>
        </w:r>
        <w:proofErr w:type="spellEnd"/>
        <w:r w:rsidRPr="00E427CA">
          <w:rPr>
            <w:rStyle w:val="Hyperlink"/>
            <w:rFonts w:cstheme="minorHAnsi"/>
            <w:color w:val="auto"/>
          </w:rPr>
          <w:t>)</w:t>
        </w:r>
        <w:r w:rsidR="00A84FB4">
          <w:rPr>
            <w:rStyle w:val="Hyperlink"/>
            <w:rFonts w:cstheme="minorHAnsi"/>
            <w:color w:val="auto"/>
          </w:rPr>
          <w:t xml:space="preserve"> </w:t>
        </w:r>
        <w:r w:rsidRPr="00E427CA">
          <w:rPr>
            <w:rStyle w:val="Hyperlink"/>
            <w:rFonts w:cstheme="minorHAnsi"/>
            <w:color w:val="auto"/>
          </w:rPr>
          <w:t>report</w:t>
        </w:r>
        <w:r w:rsidR="00A84FB4">
          <w:rPr>
            <w:rStyle w:val="Hyperlink"/>
            <w:rFonts w:cstheme="minorHAnsi"/>
            <w:color w:val="auto"/>
          </w:rPr>
          <w:t xml:space="preserve"> </w:t>
        </w:r>
        <w:r w:rsidRPr="00E427CA">
          <w:rPr>
            <w:rStyle w:val="Hyperlink"/>
            <w:rFonts w:cstheme="minorHAnsi"/>
            <w:color w:val="auto"/>
          </w:rPr>
          <w:t>on</w:t>
        </w:r>
        <w:r w:rsidR="00A84FB4">
          <w:rPr>
            <w:rStyle w:val="Hyperlink"/>
            <w:rFonts w:cstheme="minorHAnsi"/>
            <w:color w:val="auto"/>
          </w:rPr>
          <w:t xml:space="preserve"> </w:t>
        </w:r>
        <w:r w:rsidRPr="00E427CA">
          <w:rPr>
            <w:rStyle w:val="Hyperlink"/>
            <w:rFonts w:cstheme="minorHAnsi"/>
            <w:color w:val="auto"/>
          </w:rPr>
          <w:t>involving</w:t>
        </w:r>
        <w:r w:rsidR="00A84FB4">
          <w:rPr>
            <w:rStyle w:val="Hyperlink"/>
            <w:rFonts w:cstheme="minorHAnsi"/>
            <w:color w:val="auto"/>
          </w:rPr>
          <w:t xml:space="preserve"> </w:t>
        </w:r>
        <w:r w:rsidRPr="00E427CA">
          <w:rPr>
            <w:rStyle w:val="Hyperlink"/>
            <w:rFonts w:cstheme="minorHAnsi"/>
            <w:color w:val="auto"/>
          </w:rPr>
          <w:t>experts</w:t>
        </w:r>
        <w:r w:rsidR="00A84FB4">
          <w:rPr>
            <w:rStyle w:val="Hyperlink"/>
            <w:rFonts w:cstheme="minorHAnsi"/>
            <w:color w:val="auto"/>
          </w:rPr>
          <w:t xml:space="preserve"> </w:t>
        </w:r>
        <w:r w:rsidRPr="00E427CA">
          <w:rPr>
            <w:rStyle w:val="Hyperlink"/>
            <w:rFonts w:cstheme="minorHAnsi"/>
            <w:color w:val="auto"/>
          </w:rPr>
          <w:t>by</w:t>
        </w:r>
        <w:r w:rsidR="00A84FB4">
          <w:rPr>
            <w:rStyle w:val="Hyperlink"/>
            <w:rFonts w:cstheme="minorHAnsi"/>
            <w:color w:val="auto"/>
          </w:rPr>
          <w:t xml:space="preserve"> </w:t>
        </w:r>
        <w:r w:rsidRPr="00E427CA">
          <w:rPr>
            <w:rStyle w:val="Hyperlink"/>
            <w:rFonts w:cstheme="minorHAnsi"/>
            <w:color w:val="auto"/>
          </w:rPr>
          <w:t>experience</w:t>
        </w:r>
      </w:hyperlink>
      <w:r w:rsidR="00A84FB4">
        <w:rPr>
          <w:rFonts w:asciiTheme="minorHAnsi" w:hAnsiTheme="minorHAnsi" w:cstheme="minorHAnsi"/>
          <w:color w:val="auto"/>
        </w:rPr>
        <w:t xml:space="preserve"> </w:t>
      </w:r>
      <w:r w:rsidRPr="00E427CA">
        <w:rPr>
          <w:rFonts w:asciiTheme="minorHAnsi" w:hAnsiTheme="minorHAnsi" w:cstheme="minorHAnsi"/>
          <w:color w:val="auto"/>
        </w:rPr>
        <w:t>helpful.</w:t>
      </w:r>
    </w:p>
    <w:p w14:paraId="70709372" w14:textId="2D7D47E8" w:rsidR="004F7A67" w:rsidRPr="00FD6D29" w:rsidRDefault="004F7A67" w:rsidP="7EE1C41D">
      <w:pPr>
        <w:rPr>
          <w:rFonts w:asciiTheme="minorHAnsi" w:hAnsiTheme="minorHAnsi" w:cstheme="minorBidi"/>
          <w:color w:val="auto"/>
        </w:rPr>
      </w:pPr>
      <w:r w:rsidRPr="00E427CA">
        <w:rPr>
          <w:rFonts w:asciiTheme="minorHAnsi" w:hAnsiTheme="minorHAnsi" w:cstheme="minorHAnsi"/>
          <w:color w:val="auto"/>
        </w:rPr>
        <w:t>Employers</w:t>
      </w:r>
      <w:r w:rsidR="00A84FB4">
        <w:rPr>
          <w:rFonts w:asciiTheme="minorHAnsi" w:hAnsiTheme="minorHAnsi" w:cstheme="minorHAnsi"/>
          <w:color w:val="auto"/>
        </w:rPr>
        <w:t xml:space="preserve"> </w:t>
      </w:r>
      <w:r w:rsidRPr="00E427CA">
        <w:rPr>
          <w:rFonts w:asciiTheme="minorHAnsi" w:hAnsiTheme="minorHAnsi" w:cstheme="minorHAnsi"/>
          <w:color w:val="auto"/>
        </w:rPr>
        <w:t>may</w:t>
      </w:r>
      <w:r w:rsidR="00A84FB4">
        <w:rPr>
          <w:rFonts w:asciiTheme="minorHAnsi" w:hAnsiTheme="minorHAnsi" w:cstheme="minorHAnsi"/>
          <w:color w:val="auto"/>
        </w:rPr>
        <w:t xml:space="preserve"> </w:t>
      </w:r>
      <w:r w:rsidRPr="00E427CA">
        <w:rPr>
          <w:rFonts w:asciiTheme="minorHAnsi" w:hAnsiTheme="minorHAnsi" w:cstheme="minorHAnsi"/>
          <w:color w:val="auto"/>
        </w:rPr>
        <w:t>also</w:t>
      </w:r>
      <w:r w:rsidR="00A84FB4">
        <w:rPr>
          <w:rFonts w:asciiTheme="minorHAnsi" w:hAnsiTheme="minorHAnsi" w:cstheme="minorHAnsi"/>
          <w:color w:val="auto"/>
        </w:rPr>
        <w:t xml:space="preserve"> </w:t>
      </w:r>
      <w:r w:rsidRPr="00E427CA">
        <w:rPr>
          <w:rFonts w:asciiTheme="minorHAnsi" w:hAnsiTheme="minorHAnsi" w:cstheme="minorHAnsi"/>
          <w:color w:val="auto"/>
        </w:rPr>
        <w:t>explore</w:t>
      </w:r>
      <w:r w:rsidR="00A84FB4">
        <w:rPr>
          <w:rFonts w:asciiTheme="minorHAnsi" w:hAnsiTheme="minorHAnsi" w:cstheme="minorHAnsi"/>
          <w:color w:val="auto"/>
        </w:rPr>
        <w:t xml:space="preserve"> </w:t>
      </w:r>
      <w:r w:rsidRPr="00E427CA">
        <w:rPr>
          <w:rFonts w:asciiTheme="minorHAnsi" w:hAnsiTheme="minorHAnsi" w:cstheme="minorHAnsi"/>
          <w:color w:val="auto"/>
        </w:rPr>
        <w:t>w</w:t>
      </w:r>
      <w:r w:rsidR="00045293" w:rsidRPr="00E427CA">
        <w:rPr>
          <w:rFonts w:asciiTheme="minorHAnsi" w:hAnsiTheme="minorHAnsi" w:cstheme="minorHAnsi"/>
          <w:color w:val="auto"/>
        </w:rPr>
        <w:t>ith</w:t>
      </w:r>
      <w:r w:rsidR="00A84FB4">
        <w:rPr>
          <w:rFonts w:asciiTheme="minorHAnsi" w:hAnsiTheme="minorHAnsi" w:cstheme="minorHAnsi"/>
          <w:color w:val="auto"/>
        </w:rPr>
        <w:t xml:space="preserve"> </w:t>
      </w:r>
      <w:r w:rsidR="00045293" w:rsidRPr="00E427CA">
        <w:rPr>
          <w:rFonts w:asciiTheme="minorHAnsi" w:hAnsiTheme="minorHAnsi" w:cstheme="minorHAnsi"/>
          <w:color w:val="auto"/>
        </w:rPr>
        <w:t>their</w:t>
      </w:r>
      <w:r w:rsidR="00A84FB4">
        <w:rPr>
          <w:rFonts w:asciiTheme="minorHAnsi" w:hAnsiTheme="minorHAnsi" w:cstheme="minorHAnsi"/>
          <w:color w:val="auto"/>
        </w:rPr>
        <w:t xml:space="preserve"> </w:t>
      </w:r>
      <w:r w:rsidR="00E41327" w:rsidRPr="00E427CA">
        <w:rPr>
          <w:rFonts w:asciiTheme="minorHAnsi" w:hAnsiTheme="minorHAnsi" w:cstheme="minorHAnsi"/>
          <w:color w:val="auto"/>
        </w:rPr>
        <w:t>integrated</w:t>
      </w:r>
      <w:r w:rsidR="00A84FB4">
        <w:rPr>
          <w:rFonts w:asciiTheme="minorHAnsi" w:hAnsiTheme="minorHAnsi" w:cstheme="minorHAnsi"/>
          <w:color w:val="auto"/>
        </w:rPr>
        <w:t xml:space="preserve"> </w:t>
      </w:r>
      <w:r w:rsidR="00E41327" w:rsidRPr="00E427CA">
        <w:rPr>
          <w:rFonts w:asciiTheme="minorHAnsi" w:hAnsiTheme="minorHAnsi" w:cstheme="minorHAnsi"/>
          <w:color w:val="auto"/>
        </w:rPr>
        <w:t>care</w:t>
      </w:r>
      <w:r w:rsidR="00A84FB4">
        <w:rPr>
          <w:rFonts w:asciiTheme="minorHAnsi" w:hAnsiTheme="minorHAnsi" w:cstheme="minorHAnsi"/>
          <w:color w:val="auto"/>
        </w:rPr>
        <w:t xml:space="preserve"> </w:t>
      </w:r>
      <w:r w:rsidR="00E41327" w:rsidRPr="00E427CA">
        <w:rPr>
          <w:rFonts w:asciiTheme="minorHAnsi" w:hAnsiTheme="minorHAnsi" w:cstheme="minorHAnsi"/>
          <w:color w:val="auto"/>
        </w:rPr>
        <w:t>systems</w:t>
      </w:r>
      <w:r w:rsidR="00A84FB4">
        <w:rPr>
          <w:rFonts w:asciiTheme="minorHAnsi" w:hAnsiTheme="minorHAnsi" w:cstheme="minorHAnsi"/>
          <w:color w:val="auto"/>
        </w:rPr>
        <w:t xml:space="preserve"> </w:t>
      </w:r>
      <w:r w:rsidR="003A07F1" w:rsidRPr="00E427CA">
        <w:rPr>
          <w:rFonts w:asciiTheme="minorHAnsi" w:hAnsiTheme="minorHAnsi" w:cstheme="minorHAnsi"/>
          <w:color w:val="auto"/>
        </w:rPr>
        <w:t>if</w:t>
      </w:r>
      <w:r w:rsidR="00A84FB4">
        <w:rPr>
          <w:rFonts w:asciiTheme="minorHAnsi" w:hAnsiTheme="minorHAnsi" w:cstheme="minorHAnsi"/>
          <w:color w:val="auto"/>
        </w:rPr>
        <w:t xml:space="preserve"> </w:t>
      </w:r>
      <w:r w:rsidR="003A07F1" w:rsidRPr="00E427CA">
        <w:rPr>
          <w:rFonts w:asciiTheme="minorHAnsi" w:hAnsiTheme="minorHAnsi" w:cstheme="minorHAnsi"/>
          <w:color w:val="auto"/>
        </w:rPr>
        <w:t>they</w:t>
      </w:r>
      <w:r w:rsidR="00A84FB4">
        <w:rPr>
          <w:rFonts w:asciiTheme="minorHAnsi" w:hAnsiTheme="minorHAnsi" w:cstheme="minorHAnsi"/>
          <w:color w:val="auto"/>
        </w:rPr>
        <w:t xml:space="preserve"> </w:t>
      </w:r>
      <w:r w:rsidR="003A07F1" w:rsidRPr="00E427CA">
        <w:rPr>
          <w:rFonts w:asciiTheme="minorHAnsi" w:hAnsiTheme="minorHAnsi" w:cstheme="minorHAnsi"/>
          <w:color w:val="auto"/>
        </w:rPr>
        <w:t>provide</w:t>
      </w:r>
      <w:r w:rsidR="00A84FB4">
        <w:rPr>
          <w:rFonts w:asciiTheme="minorHAnsi" w:hAnsiTheme="minorHAnsi" w:cstheme="minorHAnsi"/>
          <w:color w:val="auto"/>
        </w:rPr>
        <w:t xml:space="preserve"> </w:t>
      </w:r>
      <w:r w:rsidR="003A07F1" w:rsidRPr="00E427CA">
        <w:rPr>
          <w:rFonts w:asciiTheme="minorHAnsi" w:hAnsiTheme="minorHAnsi" w:cstheme="minorHAnsi"/>
          <w:color w:val="auto"/>
        </w:rPr>
        <w:t>any</w:t>
      </w:r>
      <w:r w:rsidR="00A84FB4">
        <w:rPr>
          <w:rFonts w:asciiTheme="minorHAnsi" w:hAnsiTheme="minorHAnsi" w:cstheme="minorHAnsi"/>
          <w:color w:val="auto"/>
        </w:rPr>
        <w:t xml:space="preserve"> </w:t>
      </w:r>
      <w:r w:rsidR="003A07F1" w:rsidRPr="00E427CA">
        <w:rPr>
          <w:rFonts w:asciiTheme="minorHAnsi" w:hAnsiTheme="minorHAnsi" w:cstheme="minorHAnsi"/>
          <w:color w:val="auto"/>
        </w:rPr>
        <w:t>guidance</w:t>
      </w:r>
      <w:r w:rsidR="00A84FB4">
        <w:rPr>
          <w:rFonts w:asciiTheme="minorHAnsi" w:hAnsiTheme="minorHAnsi" w:cstheme="minorHAnsi"/>
          <w:color w:val="auto"/>
        </w:rPr>
        <w:t xml:space="preserve"> </w:t>
      </w:r>
      <w:r w:rsidR="003A07F1" w:rsidRPr="00E427CA">
        <w:rPr>
          <w:rFonts w:asciiTheme="minorHAnsi" w:hAnsiTheme="minorHAnsi" w:cstheme="minorHAnsi"/>
          <w:color w:val="auto"/>
        </w:rPr>
        <w:t>or</w:t>
      </w:r>
      <w:r w:rsidR="00A84FB4">
        <w:rPr>
          <w:rFonts w:asciiTheme="minorHAnsi" w:hAnsiTheme="minorHAnsi" w:cstheme="minorHAnsi"/>
          <w:color w:val="auto"/>
        </w:rPr>
        <w:t xml:space="preserve"> </w:t>
      </w:r>
      <w:r w:rsidR="003A07F1" w:rsidRPr="00E427CA">
        <w:rPr>
          <w:rFonts w:asciiTheme="minorHAnsi" w:hAnsiTheme="minorHAnsi" w:cstheme="minorHAnsi"/>
          <w:color w:val="auto"/>
        </w:rPr>
        <w:t>support.</w:t>
      </w:r>
      <w:r w:rsidR="00AA0618">
        <w:rPr>
          <w:rFonts w:asciiTheme="minorHAnsi" w:hAnsiTheme="minorHAnsi" w:cstheme="minorHAnsi"/>
          <w:color w:val="auto"/>
        </w:rPr>
        <w:t xml:space="preserve"> </w:t>
      </w:r>
      <w:r w:rsidRPr="00E427CA">
        <w:rPr>
          <w:rFonts w:asciiTheme="minorHAnsi" w:hAnsiTheme="minorHAnsi" w:cstheme="minorBidi"/>
          <w:color w:val="auto"/>
        </w:rPr>
        <w:t>Many</w:t>
      </w:r>
      <w:r w:rsidR="00A84FB4">
        <w:rPr>
          <w:rFonts w:asciiTheme="minorHAnsi" w:hAnsiTheme="minorHAnsi" w:cstheme="minorBidi"/>
          <w:color w:val="auto"/>
        </w:rPr>
        <w:t xml:space="preserve"> </w:t>
      </w:r>
      <w:r w:rsidRPr="00E427CA">
        <w:rPr>
          <w:rFonts w:asciiTheme="minorHAnsi" w:hAnsiTheme="minorHAnsi" w:cstheme="minorBidi"/>
          <w:color w:val="auto"/>
        </w:rPr>
        <w:t>local</w:t>
      </w:r>
      <w:r w:rsidR="00A84FB4">
        <w:rPr>
          <w:rFonts w:asciiTheme="minorHAnsi" w:hAnsiTheme="minorHAnsi" w:cstheme="minorBidi"/>
          <w:color w:val="auto"/>
        </w:rPr>
        <w:t xml:space="preserve"> </w:t>
      </w:r>
      <w:r w:rsidRPr="00E427CA">
        <w:rPr>
          <w:rFonts w:asciiTheme="minorHAnsi" w:hAnsiTheme="minorHAnsi" w:cstheme="minorBidi"/>
          <w:color w:val="auto"/>
        </w:rPr>
        <w:t>advocacy</w:t>
      </w:r>
      <w:r w:rsidR="00A84FB4">
        <w:rPr>
          <w:rFonts w:asciiTheme="minorHAnsi" w:hAnsiTheme="minorHAnsi" w:cstheme="minorBidi"/>
          <w:color w:val="auto"/>
        </w:rPr>
        <w:t xml:space="preserve"> </w:t>
      </w:r>
      <w:r w:rsidRPr="00E427CA">
        <w:rPr>
          <w:rFonts w:asciiTheme="minorHAnsi" w:hAnsiTheme="minorHAnsi" w:cstheme="minorBidi"/>
          <w:color w:val="auto"/>
        </w:rPr>
        <w:t>and</w:t>
      </w:r>
      <w:r w:rsidR="00A84FB4">
        <w:rPr>
          <w:rFonts w:asciiTheme="minorHAnsi" w:hAnsiTheme="minorHAnsi" w:cstheme="minorBidi"/>
          <w:color w:val="auto"/>
        </w:rPr>
        <w:t xml:space="preserve"> </w:t>
      </w:r>
      <w:r w:rsidRPr="00E427CA">
        <w:rPr>
          <w:rFonts w:asciiTheme="minorHAnsi" w:hAnsiTheme="minorHAnsi" w:cstheme="minorBidi"/>
          <w:color w:val="auto"/>
        </w:rPr>
        <w:t>support</w:t>
      </w:r>
      <w:r w:rsidR="00A84FB4">
        <w:rPr>
          <w:rFonts w:asciiTheme="minorHAnsi" w:hAnsiTheme="minorHAnsi" w:cstheme="minorBidi"/>
          <w:color w:val="auto"/>
        </w:rPr>
        <w:t xml:space="preserve"> </w:t>
      </w:r>
      <w:r w:rsidRPr="00E427CA">
        <w:rPr>
          <w:rFonts w:asciiTheme="minorHAnsi" w:hAnsiTheme="minorHAnsi" w:cstheme="minorBidi"/>
          <w:color w:val="auto"/>
        </w:rPr>
        <w:t>groups</w:t>
      </w:r>
      <w:r w:rsidR="00A84FB4">
        <w:rPr>
          <w:rFonts w:asciiTheme="minorHAnsi" w:hAnsiTheme="minorHAnsi" w:cstheme="minorBidi"/>
          <w:color w:val="auto"/>
        </w:rPr>
        <w:t xml:space="preserve"> </w:t>
      </w:r>
      <w:r w:rsidRPr="00E427CA">
        <w:rPr>
          <w:rFonts w:asciiTheme="minorHAnsi" w:hAnsiTheme="minorHAnsi" w:cstheme="minorBidi"/>
          <w:color w:val="auto"/>
        </w:rPr>
        <w:t>have</w:t>
      </w:r>
      <w:r w:rsidR="00A84FB4">
        <w:rPr>
          <w:rFonts w:asciiTheme="minorHAnsi" w:hAnsiTheme="minorHAnsi" w:cstheme="minorBidi"/>
          <w:color w:val="auto"/>
        </w:rPr>
        <w:t xml:space="preserve"> </w:t>
      </w:r>
      <w:r w:rsidRPr="00E427CA">
        <w:rPr>
          <w:rFonts w:asciiTheme="minorHAnsi" w:hAnsiTheme="minorHAnsi" w:cstheme="minorBidi"/>
          <w:color w:val="auto"/>
        </w:rPr>
        <w:t>told</w:t>
      </w:r>
      <w:r w:rsidR="00A84FB4">
        <w:rPr>
          <w:rFonts w:asciiTheme="minorHAnsi" w:hAnsiTheme="minorHAnsi" w:cstheme="minorBidi"/>
          <w:color w:val="auto"/>
        </w:rPr>
        <w:t xml:space="preserve"> </w:t>
      </w:r>
      <w:r w:rsidRPr="00E427CA">
        <w:rPr>
          <w:rFonts w:asciiTheme="minorHAnsi" w:hAnsiTheme="minorHAnsi" w:cstheme="minorBidi"/>
          <w:color w:val="auto"/>
        </w:rPr>
        <w:t>us</w:t>
      </w:r>
      <w:r w:rsidR="00A84FB4">
        <w:rPr>
          <w:rFonts w:asciiTheme="minorHAnsi" w:hAnsiTheme="minorHAnsi" w:cstheme="minorBidi"/>
          <w:color w:val="auto"/>
        </w:rPr>
        <w:t xml:space="preserve"> </w:t>
      </w:r>
      <w:r w:rsidRPr="00E427CA">
        <w:rPr>
          <w:rFonts w:asciiTheme="minorHAnsi" w:hAnsiTheme="minorHAnsi" w:cstheme="minorBidi"/>
          <w:color w:val="auto"/>
        </w:rPr>
        <w:t>they</w:t>
      </w:r>
      <w:r w:rsidR="00A84FB4">
        <w:rPr>
          <w:rFonts w:asciiTheme="minorHAnsi" w:hAnsiTheme="minorHAnsi" w:cstheme="minorBidi"/>
          <w:color w:val="auto"/>
        </w:rPr>
        <w:t xml:space="preserve"> </w:t>
      </w:r>
      <w:r w:rsidRPr="00E427CA">
        <w:rPr>
          <w:rFonts w:asciiTheme="minorHAnsi" w:hAnsiTheme="minorHAnsi" w:cstheme="minorBidi"/>
          <w:color w:val="auto"/>
        </w:rPr>
        <w:t>are</w:t>
      </w:r>
      <w:r w:rsidR="00A84FB4">
        <w:rPr>
          <w:rFonts w:asciiTheme="minorHAnsi" w:hAnsiTheme="minorHAnsi" w:cstheme="minorBidi"/>
          <w:color w:val="auto"/>
        </w:rPr>
        <w:t xml:space="preserve"> </w:t>
      </w:r>
      <w:r w:rsidRPr="00E427CA">
        <w:rPr>
          <w:rFonts w:asciiTheme="minorHAnsi" w:hAnsiTheme="minorHAnsi" w:cstheme="minorBidi"/>
          <w:color w:val="auto"/>
        </w:rPr>
        <w:t>willing</w:t>
      </w:r>
      <w:r w:rsidR="00A84FB4">
        <w:rPr>
          <w:rFonts w:asciiTheme="minorHAnsi" w:hAnsiTheme="minorHAnsi" w:cstheme="minorBidi"/>
          <w:color w:val="auto"/>
        </w:rPr>
        <w:t xml:space="preserve"> </w:t>
      </w:r>
      <w:r w:rsidRPr="00E427CA">
        <w:rPr>
          <w:rFonts w:asciiTheme="minorHAnsi" w:hAnsiTheme="minorHAnsi" w:cstheme="minorBidi"/>
          <w:color w:val="auto"/>
        </w:rPr>
        <w:t>to</w:t>
      </w:r>
      <w:r w:rsidR="00A84FB4">
        <w:rPr>
          <w:rFonts w:asciiTheme="minorHAnsi" w:hAnsiTheme="minorHAnsi" w:cstheme="minorBidi"/>
          <w:color w:val="auto"/>
        </w:rPr>
        <w:t xml:space="preserve"> </w:t>
      </w:r>
      <w:r w:rsidRPr="00E427CA">
        <w:rPr>
          <w:rFonts w:asciiTheme="minorHAnsi" w:hAnsiTheme="minorHAnsi" w:cstheme="minorBidi"/>
          <w:color w:val="auto"/>
        </w:rPr>
        <w:t>offer</w:t>
      </w:r>
      <w:r w:rsidR="00A84FB4">
        <w:rPr>
          <w:rFonts w:asciiTheme="minorHAnsi" w:hAnsiTheme="minorHAnsi" w:cstheme="minorBidi"/>
          <w:color w:val="auto"/>
        </w:rPr>
        <w:t xml:space="preserve"> </w:t>
      </w:r>
      <w:r w:rsidRPr="00E427CA">
        <w:rPr>
          <w:rFonts w:asciiTheme="minorHAnsi" w:hAnsiTheme="minorHAnsi" w:cstheme="minorBidi"/>
          <w:color w:val="auto"/>
        </w:rPr>
        <w:t>advice</w:t>
      </w:r>
      <w:r w:rsidR="00A84FB4">
        <w:rPr>
          <w:rFonts w:asciiTheme="minorHAnsi" w:hAnsiTheme="minorHAnsi" w:cstheme="minorBidi"/>
          <w:color w:val="auto"/>
        </w:rPr>
        <w:t xml:space="preserve"> </w:t>
      </w:r>
      <w:r w:rsidRPr="00E427CA">
        <w:rPr>
          <w:rFonts w:asciiTheme="minorHAnsi" w:hAnsiTheme="minorHAnsi" w:cstheme="minorBidi"/>
          <w:color w:val="auto"/>
        </w:rPr>
        <w:t>and</w:t>
      </w:r>
      <w:r w:rsidR="00A84FB4">
        <w:rPr>
          <w:rFonts w:asciiTheme="minorHAnsi" w:hAnsiTheme="minorHAnsi" w:cstheme="minorBidi"/>
          <w:color w:val="auto"/>
        </w:rPr>
        <w:t xml:space="preserve"> </w:t>
      </w:r>
      <w:r w:rsidRPr="00E427CA">
        <w:rPr>
          <w:rFonts w:asciiTheme="minorHAnsi" w:hAnsiTheme="minorHAnsi" w:cstheme="minorBidi"/>
          <w:color w:val="auto"/>
        </w:rPr>
        <w:t>connections.</w:t>
      </w:r>
      <w:r w:rsidR="00A84FB4">
        <w:rPr>
          <w:rFonts w:asciiTheme="minorHAnsi" w:hAnsiTheme="minorHAnsi" w:cstheme="minorBidi"/>
          <w:color w:val="auto"/>
        </w:rPr>
        <w:t xml:space="preserve"> </w:t>
      </w:r>
      <w:r w:rsidR="5F70960E" w:rsidRPr="00E427CA">
        <w:rPr>
          <w:rFonts w:asciiTheme="minorHAnsi" w:hAnsiTheme="minorHAnsi" w:cstheme="minorBidi"/>
          <w:color w:val="auto"/>
        </w:rPr>
        <w:t>A</w:t>
      </w:r>
      <w:r w:rsidR="00A84FB4">
        <w:rPr>
          <w:rFonts w:asciiTheme="minorHAnsi" w:hAnsiTheme="minorHAnsi" w:cstheme="minorBidi"/>
          <w:color w:val="auto"/>
        </w:rPr>
        <w:t xml:space="preserve"> </w:t>
      </w:r>
      <w:r w:rsidR="5F70960E" w:rsidRPr="00AA0618">
        <w:rPr>
          <w:rFonts w:asciiTheme="minorHAnsi" w:hAnsiTheme="minorHAnsi" w:cstheme="minorBidi"/>
          <w:color w:val="auto"/>
        </w:rPr>
        <w:t>list</w:t>
      </w:r>
      <w:r w:rsidR="00A84FB4" w:rsidRPr="00AA0618">
        <w:rPr>
          <w:rFonts w:asciiTheme="minorHAnsi" w:hAnsiTheme="minorHAnsi" w:cstheme="minorBidi"/>
          <w:color w:val="auto"/>
        </w:rPr>
        <w:t xml:space="preserve"> </w:t>
      </w:r>
      <w:r w:rsidR="5F70960E" w:rsidRPr="00AA0618">
        <w:rPr>
          <w:rFonts w:asciiTheme="minorHAnsi" w:hAnsiTheme="minorHAnsi" w:cstheme="minorBidi"/>
          <w:color w:val="auto"/>
        </w:rPr>
        <w:t>of</w:t>
      </w:r>
      <w:r w:rsidR="00A84FB4" w:rsidRPr="00AA0618">
        <w:rPr>
          <w:rFonts w:asciiTheme="minorHAnsi" w:hAnsiTheme="minorHAnsi" w:cstheme="minorBidi"/>
          <w:color w:val="auto"/>
        </w:rPr>
        <w:t xml:space="preserve"> </w:t>
      </w:r>
      <w:r w:rsidR="5F70960E" w:rsidRPr="00AA0618">
        <w:rPr>
          <w:rFonts w:asciiTheme="minorHAnsi" w:hAnsiTheme="minorHAnsi" w:cstheme="minorBidi"/>
          <w:color w:val="auto"/>
        </w:rPr>
        <w:t>local</w:t>
      </w:r>
      <w:r w:rsidR="00A84FB4" w:rsidRPr="00AA0618">
        <w:rPr>
          <w:rFonts w:asciiTheme="minorHAnsi" w:hAnsiTheme="minorHAnsi" w:cstheme="minorBidi"/>
          <w:color w:val="auto"/>
        </w:rPr>
        <w:t xml:space="preserve"> </w:t>
      </w:r>
      <w:r w:rsidR="5F70960E" w:rsidRPr="00AA0618">
        <w:rPr>
          <w:rFonts w:asciiTheme="minorHAnsi" w:hAnsiTheme="minorHAnsi" w:cstheme="minorBidi"/>
          <w:color w:val="auto"/>
        </w:rPr>
        <w:t>advocacy</w:t>
      </w:r>
      <w:r w:rsidR="00A84FB4" w:rsidRPr="00AA0618">
        <w:rPr>
          <w:rFonts w:asciiTheme="minorHAnsi" w:hAnsiTheme="minorHAnsi" w:cstheme="minorBidi"/>
          <w:color w:val="auto"/>
        </w:rPr>
        <w:t xml:space="preserve"> </w:t>
      </w:r>
      <w:r w:rsidR="5F70960E" w:rsidRPr="00AA0618">
        <w:rPr>
          <w:rFonts w:asciiTheme="minorHAnsi" w:hAnsiTheme="minorHAnsi" w:cstheme="minorBidi"/>
          <w:color w:val="auto"/>
        </w:rPr>
        <w:t>groups</w:t>
      </w:r>
      <w:r w:rsidR="00A84FB4" w:rsidRPr="00AA0618">
        <w:rPr>
          <w:rFonts w:asciiTheme="minorHAnsi" w:hAnsiTheme="minorHAnsi" w:cstheme="minorBidi"/>
          <w:color w:val="auto"/>
        </w:rPr>
        <w:t xml:space="preserve"> </w:t>
      </w:r>
      <w:r w:rsidR="5F70960E" w:rsidRPr="00AA0618">
        <w:rPr>
          <w:rFonts w:asciiTheme="minorHAnsi" w:hAnsiTheme="minorHAnsi" w:cstheme="minorBidi"/>
          <w:color w:val="auto"/>
        </w:rPr>
        <w:t>is</w:t>
      </w:r>
      <w:r w:rsidR="00A84FB4" w:rsidRPr="00AA0618">
        <w:rPr>
          <w:rFonts w:asciiTheme="minorHAnsi" w:hAnsiTheme="minorHAnsi" w:cstheme="minorBidi"/>
          <w:color w:val="auto"/>
        </w:rPr>
        <w:t xml:space="preserve"> </w:t>
      </w:r>
      <w:r w:rsidR="5F70960E" w:rsidRPr="00AA0618">
        <w:rPr>
          <w:rFonts w:asciiTheme="minorHAnsi" w:hAnsiTheme="minorHAnsi" w:cstheme="minorBidi"/>
          <w:color w:val="auto"/>
        </w:rPr>
        <w:t>available</w:t>
      </w:r>
      <w:r w:rsidR="00A84FB4" w:rsidRPr="00AA0618">
        <w:rPr>
          <w:rFonts w:asciiTheme="minorHAnsi" w:hAnsiTheme="minorHAnsi" w:cstheme="minorBidi"/>
          <w:color w:val="auto"/>
        </w:rPr>
        <w:t xml:space="preserve"> </w:t>
      </w:r>
      <w:r w:rsidR="5F70960E" w:rsidRPr="00FD6D29">
        <w:rPr>
          <w:rFonts w:asciiTheme="minorHAnsi" w:hAnsiTheme="minorHAnsi" w:cstheme="minorBidi"/>
          <w:color w:val="auto"/>
        </w:rPr>
        <w:t>on</w:t>
      </w:r>
      <w:r w:rsidR="00A84FB4" w:rsidRPr="00FD6D29">
        <w:rPr>
          <w:rFonts w:asciiTheme="minorHAnsi" w:hAnsiTheme="minorHAnsi" w:cstheme="minorBidi"/>
          <w:color w:val="auto"/>
        </w:rPr>
        <w:t xml:space="preserve"> </w:t>
      </w:r>
      <w:hyperlink r:id="rId58" w:history="1">
        <w:r w:rsidR="5F70960E" w:rsidRPr="00654EA6">
          <w:rPr>
            <w:rStyle w:val="Hyperlink"/>
            <w:rFonts w:cstheme="minorBidi"/>
            <w:color w:val="auto"/>
          </w:rPr>
          <w:t>NHS</w:t>
        </w:r>
        <w:r w:rsidR="00A84FB4" w:rsidRPr="00654EA6">
          <w:rPr>
            <w:rStyle w:val="Hyperlink"/>
            <w:rFonts w:cstheme="minorBidi"/>
            <w:color w:val="auto"/>
          </w:rPr>
          <w:t xml:space="preserve"> </w:t>
        </w:r>
        <w:r w:rsidR="5F70960E" w:rsidRPr="00654EA6">
          <w:rPr>
            <w:rStyle w:val="Hyperlink"/>
            <w:rFonts w:cstheme="minorBidi"/>
            <w:color w:val="auto"/>
          </w:rPr>
          <w:t>England’s</w:t>
        </w:r>
        <w:r w:rsidR="00A84FB4" w:rsidRPr="00654EA6">
          <w:rPr>
            <w:rStyle w:val="Hyperlink"/>
            <w:rFonts w:cstheme="minorBidi"/>
            <w:color w:val="auto"/>
          </w:rPr>
          <w:t xml:space="preserve"> </w:t>
        </w:r>
        <w:r w:rsidR="5F70960E" w:rsidRPr="00654EA6">
          <w:rPr>
            <w:rStyle w:val="Hyperlink"/>
            <w:rFonts w:cstheme="minorBidi"/>
            <w:color w:val="auto"/>
          </w:rPr>
          <w:t>website</w:t>
        </w:r>
      </w:hyperlink>
      <w:r w:rsidR="00AA0618" w:rsidRPr="00FD6D29">
        <w:rPr>
          <w:rFonts w:asciiTheme="minorHAnsi" w:hAnsiTheme="minorHAnsi" w:cstheme="minorBidi"/>
          <w:color w:val="auto"/>
        </w:rPr>
        <w:t xml:space="preserve"> and </w:t>
      </w:r>
      <w:hyperlink r:id="rId59" w:history="1">
        <w:r w:rsidR="00AA0618" w:rsidRPr="00654EA6">
          <w:rPr>
            <w:rStyle w:val="Hyperlink"/>
            <w:rFonts w:cstheme="minorBidi"/>
            <w:color w:val="auto"/>
          </w:rPr>
          <w:t>the National Autistic Society’s website</w:t>
        </w:r>
      </w:hyperlink>
      <w:r w:rsidR="5F70960E" w:rsidRPr="00FD6D29">
        <w:rPr>
          <w:rFonts w:asciiTheme="minorHAnsi" w:hAnsiTheme="minorHAnsi" w:cstheme="minorBidi"/>
          <w:color w:val="auto"/>
        </w:rPr>
        <w:t>.</w:t>
      </w:r>
    </w:p>
    <w:p w14:paraId="29D5622C" w14:textId="0B80F598" w:rsidR="004F7A67" w:rsidRPr="00E427CA" w:rsidRDefault="004F7A67" w:rsidP="00A20F40">
      <w:pPr>
        <w:rPr>
          <w:rFonts w:asciiTheme="minorHAnsi" w:hAnsiTheme="minorHAnsi" w:cstheme="minorHAnsi"/>
          <w:color w:val="auto"/>
        </w:rPr>
      </w:pPr>
      <w:r w:rsidRPr="00E427CA">
        <w:rPr>
          <w:rFonts w:asciiTheme="minorHAnsi" w:hAnsiTheme="minorHAnsi" w:cstheme="minorHAnsi"/>
          <w:color w:val="auto"/>
        </w:rPr>
        <w:t>The</w:t>
      </w:r>
      <w:r w:rsidR="00A84FB4">
        <w:rPr>
          <w:rFonts w:asciiTheme="minorHAnsi" w:hAnsiTheme="minorHAnsi" w:cstheme="minorHAnsi"/>
          <w:color w:val="auto"/>
        </w:rPr>
        <w:t xml:space="preserve"> </w:t>
      </w:r>
      <w:hyperlink r:id="rId60" w:history="1">
        <w:r w:rsidRPr="00E427CA">
          <w:rPr>
            <w:rStyle w:val="Hyperlink"/>
            <w:rFonts w:cstheme="minorHAnsi"/>
            <w:color w:val="auto"/>
          </w:rPr>
          <w:t>National</w:t>
        </w:r>
        <w:r w:rsidR="00A84FB4">
          <w:rPr>
            <w:rStyle w:val="Hyperlink"/>
            <w:rFonts w:cstheme="minorHAnsi"/>
            <w:color w:val="auto"/>
          </w:rPr>
          <w:t xml:space="preserve"> </w:t>
        </w:r>
        <w:r w:rsidRPr="00E427CA">
          <w:rPr>
            <w:rStyle w:val="Hyperlink"/>
            <w:rFonts w:cstheme="minorHAnsi"/>
            <w:color w:val="auto"/>
          </w:rPr>
          <w:t>Institute</w:t>
        </w:r>
        <w:r w:rsidR="00A84FB4">
          <w:rPr>
            <w:rStyle w:val="Hyperlink"/>
            <w:rFonts w:cstheme="minorHAnsi"/>
            <w:color w:val="auto"/>
          </w:rPr>
          <w:t xml:space="preserve"> </w:t>
        </w:r>
        <w:r w:rsidRPr="00E427CA">
          <w:rPr>
            <w:rStyle w:val="Hyperlink"/>
            <w:rFonts w:cstheme="minorHAnsi"/>
            <w:color w:val="auto"/>
          </w:rPr>
          <w:t>for</w:t>
        </w:r>
        <w:r w:rsidR="00A84FB4">
          <w:rPr>
            <w:rStyle w:val="Hyperlink"/>
            <w:rFonts w:cstheme="minorHAnsi"/>
            <w:color w:val="auto"/>
          </w:rPr>
          <w:t xml:space="preserve"> </w:t>
        </w:r>
        <w:r w:rsidRPr="00E427CA">
          <w:rPr>
            <w:rStyle w:val="Hyperlink"/>
            <w:rFonts w:cstheme="minorHAnsi"/>
            <w:color w:val="auto"/>
          </w:rPr>
          <w:t>Health</w:t>
        </w:r>
        <w:r w:rsidR="00A84FB4">
          <w:rPr>
            <w:rStyle w:val="Hyperlink"/>
            <w:rFonts w:cstheme="minorHAnsi"/>
            <w:color w:val="auto"/>
          </w:rPr>
          <w:t xml:space="preserve"> </w:t>
        </w:r>
        <w:r w:rsidRPr="00E427CA">
          <w:rPr>
            <w:rStyle w:val="Hyperlink"/>
            <w:rFonts w:cstheme="minorHAnsi"/>
            <w:color w:val="auto"/>
          </w:rPr>
          <w:t>and</w:t>
        </w:r>
        <w:r w:rsidR="00A84FB4">
          <w:rPr>
            <w:rStyle w:val="Hyperlink"/>
            <w:rFonts w:cstheme="minorHAnsi"/>
            <w:color w:val="auto"/>
          </w:rPr>
          <w:t xml:space="preserve"> </w:t>
        </w:r>
        <w:r w:rsidRPr="00E427CA">
          <w:rPr>
            <w:rStyle w:val="Hyperlink"/>
            <w:rFonts w:cstheme="minorHAnsi"/>
            <w:color w:val="auto"/>
          </w:rPr>
          <w:t>Care</w:t>
        </w:r>
        <w:r w:rsidR="00A84FB4">
          <w:rPr>
            <w:rStyle w:val="Hyperlink"/>
            <w:rFonts w:cstheme="minorHAnsi"/>
            <w:color w:val="auto"/>
          </w:rPr>
          <w:t xml:space="preserve"> </w:t>
        </w:r>
        <w:r w:rsidRPr="00E427CA">
          <w:rPr>
            <w:rStyle w:val="Hyperlink"/>
            <w:rFonts w:cstheme="minorHAnsi"/>
            <w:color w:val="auto"/>
          </w:rPr>
          <w:t>Research</w:t>
        </w:r>
        <w:r w:rsidR="00A84FB4">
          <w:rPr>
            <w:rStyle w:val="Hyperlink"/>
            <w:rFonts w:cstheme="minorHAnsi"/>
            <w:color w:val="auto"/>
          </w:rPr>
          <w:t xml:space="preserve"> </w:t>
        </w:r>
        <w:r w:rsidRPr="00E427CA">
          <w:rPr>
            <w:rStyle w:val="Hyperlink"/>
            <w:rFonts w:cstheme="minorHAnsi"/>
            <w:color w:val="auto"/>
          </w:rPr>
          <w:t>(NIHR)</w:t>
        </w:r>
        <w:r w:rsidR="00A84FB4">
          <w:rPr>
            <w:rStyle w:val="Hyperlink"/>
            <w:rFonts w:cstheme="minorHAnsi"/>
            <w:color w:val="auto"/>
          </w:rPr>
          <w:t xml:space="preserve"> </w:t>
        </w:r>
        <w:r w:rsidRPr="00E427CA">
          <w:rPr>
            <w:rStyle w:val="Hyperlink"/>
            <w:rFonts w:cstheme="minorHAnsi"/>
            <w:color w:val="auto"/>
          </w:rPr>
          <w:t>produced</w:t>
        </w:r>
        <w:r w:rsidR="00A84FB4">
          <w:rPr>
            <w:rStyle w:val="Hyperlink"/>
            <w:rFonts w:cstheme="minorHAnsi"/>
            <w:color w:val="auto"/>
          </w:rPr>
          <w:t xml:space="preserve"> </w:t>
        </w:r>
        <w:r w:rsidRPr="00E427CA">
          <w:rPr>
            <w:rStyle w:val="Hyperlink"/>
            <w:rFonts w:cstheme="minorHAnsi"/>
            <w:color w:val="auto"/>
          </w:rPr>
          <w:t>guidance</w:t>
        </w:r>
      </w:hyperlink>
      <w:r w:rsidR="00A84FB4">
        <w:rPr>
          <w:rFonts w:asciiTheme="minorHAnsi" w:hAnsiTheme="minorHAnsi" w:cstheme="minorHAnsi"/>
          <w:color w:val="auto"/>
        </w:rPr>
        <w:t xml:space="preserve"> </w:t>
      </w:r>
      <w:r w:rsidRPr="00E427CA">
        <w:rPr>
          <w:rFonts w:asciiTheme="minorHAnsi" w:hAnsiTheme="minorHAnsi" w:cstheme="minorHAnsi"/>
          <w:color w:val="auto"/>
        </w:rPr>
        <w:t>for</w:t>
      </w:r>
      <w:r w:rsidR="00A84FB4">
        <w:rPr>
          <w:rFonts w:asciiTheme="minorHAnsi" w:hAnsiTheme="minorHAnsi" w:cstheme="minorHAnsi"/>
          <w:color w:val="auto"/>
        </w:rPr>
        <w:t xml:space="preserve"> </w:t>
      </w:r>
      <w:r w:rsidRPr="00E427CA">
        <w:rPr>
          <w:rFonts w:asciiTheme="minorHAnsi" w:hAnsiTheme="minorHAnsi" w:cstheme="minorHAnsi"/>
          <w:color w:val="auto"/>
        </w:rPr>
        <w:t>researchers</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professionals</w:t>
      </w:r>
      <w:r w:rsidR="00A84FB4">
        <w:rPr>
          <w:rFonts w:asciiTheme="minorHAnsi" w:hAnsiTheme="minorHAnsi" w:cstheme="minorHAnsi"/>
          <w:color w:val="auto"/>
        </w:rPr>
        <w:t xml:space="preserve"> </w:t>
      </w:r>
      <w:r w:rsidRPr="00E427CA">
        <w:rPr>
          <w:rFonts w:asciiTheme="minorHAnsi" w:hAnsiTheme="minorHAnsi" w:cstheme="minorHAnsi"/>
          <w:color w:val="auto"/>
        </w:rPr>
        <w:t>on</w:t>
      </w:r>
      <w:r w:rsidR="00A84FB4">
        <w:rPr>
          <w:rFonts w:asciiTheme="minorHAnsi" w:hAnsiTheme="minorHAnsi" w:cstheme="minorHAnsi"/>
          <w:color w:val="auto"/>
        </w:rPr>
        <w:t xml:space="preserve"> </w:t>
      </w:r>
      <w:r w:rsidRPr="00E427CA">
        <w:rPr>
          <w:rFonts w:asciiTheme="minorHAnsi" w:hAnsiTheme="minorHAnsi" w:cstheme="minorHAnsi"/>
          <w:color w:val="auto"/>
        </w:rPr>
        <w:t>managing</w:t>
      </w:r>
      <w:r w:rsidR="00A84FB4">
        <w:rPr>
          <w:rFonts w:asciiTheme="minorHAnsi" w:hAnsiTheme="minorHAnsi" w:cstheme="minorHAnsi"/>
          <w:color w:val="auto"/>
        </w:rPr>
        <w:t xml:space="preserve"> </w:t>
      </w:r>
      <w:r w:rsidRPr="00E427CA">
        <w:rPr>
          <w:rFonts w:asciiTheme="minorHAnsi" w:hAnsiTheme="minorHAnsi" w:cstheme="minorHAnsi"/>
          <w:color w:val="auto"/>
        </w:rPr>
        <w:t>payments.</w:t>
      </w:r>
    </w:p>
    <w:p w14:paraId="7A23EFCC" w14:textId="2E6563E3" w:rsidR="004F7A67" w:rsidRPr="00E427CA" w:rsidRDefault="004F7A67" w:rsidP="00A20F40">
      <w:pPr>
        <w:rPr>
          <w:rFonts w:asciiTheme="minorHAnsi" w:hAnsiTheme="minorHAnsi" w:cstheme="minorHAnsi"/>
          <w:color w:val="auto"/>
        </w:rPr>
      </w:pPr>
      <w:r w:rsidRPr="00E427CA">
        <w:rPr>
          <w:rFonts w:asciiTheme="minorHAnsi" w:hAnsiTheme="minorHAnsi" w:cstheme="minorHAnsi"/>
          <w:color w:val="auto"/>
        </w:rPr>
        <w:t>NHS</w:t>
      </w:r>
      <w:r w:rsidR="00A84FB4">
        <w:rPr>
          <w:rFonts w:asciiTheme="minorHAnsi" w:hAnsiTheme="minorHAnsi" w:cstheme="minorHAnsi"/>
          <w:color w:val="auto"/>
        </w:rPr>
        <w:t xml:space="preserve"> </w:t>
      </w:r>
      <w:r w:rsidRPr="00E427CA">
        <w:rPr>
          <w:rFonts w:asciiTheme="minorHAnsi" w:hAnsiTheme="minorHAnsi" w:cstheme="minorHAnsi"/>
          <w:color w:val="auto"/>
        </w:rPr>
        <w:t>England</w:t>
      </w:r>
      <w:r w:rsidR="00A84FB4">
        <w:rPr>
          <w:rFonts w:asciiTheme="minorHAnsi" w:hAnsiTheme="minorHAnsi" w:cstheme="minorHAnsi"/>
          <w:color w:val="auto"/>
        </w:rPr>
        <w:t xml:space="preserve"> </w:t>
      </w:r>
      <w:r w:rsidRPr="00E427CA">
        <w:rPr>
          <w:rFonts w:asciiTheme="minorHAnsi" w:hAnsiTheme="minorHAnsi" w:cstheme="minorHAnsi"/>
          <w:color w:val="auto"/>
        </w:rPr>
        <w:t>have</w:t>
      </w:r>
      <w:r w:rsidR="00A84FB4">
        <w:rPr>
          <w:rFonts w:asciiTheme="minorHAnsi" w:hAnsiTheme="minorHAnsi" w:cstheme="minorHAnsi"/>
          <w:color w:val="auto"/>
        </w:rPr>
        <w:t xml:space="preserve"> </w:t>
      </w:r>
      <w:r w:rsidRPr="00E427CA">
        <w:rPr>
          <w:rFonts w:asciiTheme="minorHAnsi" w:hAnsiTheme="minorHAnsi" w:cstheme="minorHAnsi"/>
          <w:color w:val="auto"/>
        </w:rPr>
        <w:t>developed</w:t>
      </w:r>
      <w:r w:rsidR="00A84FB4">
        <w:rPr>
          <w:rFonts w:asciiTheme="minorHAnsi" w:hAnsiTheme="minorHAnsi" w:cstheme="minorHAnsi"/>
          <w:color w:val="auto"/>
        </w:rPr>
        <w:t xml:space="preserve"> </w:t>
      </w:r>
      <w:r w:rsidRPr="00E427CA">
        <w:rPr>
          <w:rFonts w:asciiTheme="minorHAnsi" w:hAnsiTheme="minorHAnsi" w:cstheme="minorHAnsi"/>
          <w:color w:val="auto"/>
        </w:rPr>
        <w:t>trainer</w:t>
      </w:r>
      <w:r w:rsidR="00A84FB4">
        <w:rPr>
          <w:rFonts w:asciiTheme="minorHAnsi" w:hAnsiTheme="minorHAnsi" w:cstheme="minorHAnsi"/>
          <w:color w:val="auto"/>
        </w:rPr>
        <w:t xml:space="preserve"> </w:t>
      </w:r>
      <w:r w:rsidRPr="00E427CA">
        <w:rPr>
          <w:rFonts w:asciiTheme="minorHAnsi" w:hAnsiTheme="minorHAnsi" w:cstheme="minorHAnsi"/>
          <w:color w:val="auto"/>
        </w:rPr>
        <w:t>training</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prepare</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support</w:t>
      </w:r>
      <w:r w:rsidR="00A84FB4">
        <w:rPr>
          <w:rFonts w:asciiTheme="minorHAnsi" w:hAnsiTheme="minorHAnsi" w:cstheme="minorHAnsi"/>
          <w:color w:val="auto"/>
        </w:rPr>
        <w:t xml:space="preserve"> </w:t>
      </w:r>
      <w:r w:rsidRPr="00E427CA">
        <w:rPr>
          <w:rFonts w:asciiTheme="minorHAnsi" w:hAnsiTheme="minorHAnsi" w:cstheme="minorHAnsi"/>
          <w:color w:val="auto"/>
        </w:rPr>
        <w:t>experts</w:t>
      </w:r>
      <w:r w:rsidR="00A84FB4">
        <w:rPr>
          <w:rFonts w:asciiTheme="minorHAnsi" w:hAnsiTheme="minorHAnsi" w:cstheme="minorHAnsi"/>
          <w:color w:val="auto"/>
        </w:rPr>
        <w:t xml:space="preserve"> </w:t>
      </w:r>
      <w:r w:rsidRPr="00E427CA">
        <w:rPr>
          <w:rFonts w:asciiTheme="minorHAnsi" w:hAnsiTheme="minorHAnsi" w:cstheme="minorHAnsi"/>
          <w:color w:val="auto"/>
        </w:rPr>
        <w:t>with</w:t>
      </w:r>
      <w:r w:rsidR="00A84FB4">
        <w:rPr>
          <w:rFonts w:asciiTheme="minorHAnsi" w:hAnsiTheme="minorHAnsi" w:cstheme="minorHAnsi"/>
          <w:color w:val="auto"/>
        </w:rPr>
        <w:t xml:space="preserve"> </w:t>
      </w:r>
      <w:r w:rsidRPr="00E427CA">
        <w:rPr>
          <w:rFonts w:asciiTheme="minorHAnsi" w:hAnsiTheme="minorHAnsi" w:cstheme="minorHAnsi"/>
          <w:color w:val="auto"/>
        </w:rPr>
        <w:t>lived</w:t>
      </w:r>
      <w:r w:rsidR="00A84FB4">
        <w:rPr>
          <w:rFonts w:asciiTheme="minorHAnsi" w:hAnsiTheme="minorHAnsi" w:cstheme="minorHAnsi"/>
          <w:color w:val="auto"/>
        </w:rPr>
        <w:t xml:space="preserve"> </w:t>
      </w:r>
      <w:r w:rsidRPr="00E427CA">
        <w:rPr>
          <w:rFonts w:asciiTheme="minorHAnsi" w:hAnsiTheme="minorHAnsi" w:cstheme="minorHAnsi"/>
          <w:color w:val="auto"/>
        </w:rPr>
        <w:t>experience.</w:t>
      </w:r>
      <w:r w:rsidR="00A84FB4">
        <w:rPr>
          <w:rFonts w:asciiTheme="minorHAnsi" w:hAnsiTheme="minorHAnsi" w:cstheme="minorHAnsi"/>
          <w:color w:val="auto"/>
        </w:rPr>
        <w:t xml:space="preserve"> </w:t>
      </w:r>
      <w:r w:rsidRPr="00E427CA">
        <w:rPr>
          <w:rFonts w:asciiTheme="minorHAnsi" w:hAnsiTheme="minorHAnsi" w:cstheme="minorHAnsi"/>
          <w:color w:val="auto"/>
        </w:rPr>
        <w:t>This</w:t>
      </w:r>
      <w:r w:rsidR="00A84FB4">
        <w:rPr>
          <w:rFonts w:asciiTheme="minorHAnsi" w:hAnsiTheme="minorHAnsi" w:cstheme="minorHAnsi"/>
          <w:color w:val="auto"/>
        </w:rPr>
        <w:t xml:space="preserve"> </w:t>
      </w:r>
      <w:r w:rsidRPr="00E427CA">
        <w:rPr>
          <w:rFonts w:asciiTheme="minorHAnsi" w:hAnsiTheme="minorHAnsi" w:cstheme="minorHAnsi"/>
          <w:color w:val="auto"/>
        </w:rPr>
        <w:t>is</w:t>
      </w:r>
      <w:r w:rsidR="00A84FB4">
        <w:rPr>
          <w:rFonts w:asciiTheme="minorHAnsi" w:hAnsiTheme="minorHAnsi" w:cstheme="minorHAnsi"/>
          <w:color w:val="auto"/>
        </w:rPr>
        <w:t xml:space="preserve"> </w:t>
      </w:r>
      <w:r w:rsidRPr="00E427CA">
        <w:rPr>
          <w:rFonts w:asciiTheme="minorHAnsi" w:hAnsiTheme="minorHAnsi" w:cstheme="minorHAnsi"/>
          <w:color w:val="auto"/>
        </w:rPr>
        <w:t>delivered</w:t>
      </w:r>
      <w:r w:rsidR="00A84FB4">
        <w:rPr>
          <w:rFonts w:asciiTheme="minorHAnsi" w:hAnsiTheme="minorHAnsi" w:cstheme="minorHAnsi"/>
          <w:color w:val="auto"/>
        </w:rPr>
        <w:t xml:space="preserve"> </w:t>
      </w:r>
      <w:r w:rsidRPr="00E427CA">
        <w:rPr>
          <w:rFonts w:asciiTheme="minorHAnsi" w:hAnsiTheme="minorHAnsi" w:cstheme="minorHAnsi"/>
          <w:color w:val="auto"/>
        </w:rPr>
        <w:t>by</w:t>
      </w:r>
      <w:r w:rsidR="00A84FB4">
        <w:rPr>
          <w:rFonts w:asciiTheme="minorHAnsi" w:hAnsiTheme="minorHAnsi" w:cstheme="minorHAnsi"/>
          <w:color w:val="auto"/>
        </w:rPr>
        <w:t xml:space="preserve"> </w:t>
      </w:r>
      <w:r w:rsidRPr="00E427CA">
        <w:rPr>
          <w:rFonts w:asciiTheme="minorHAnsi" w:hAnsiTheme="minorHAnsi" w:cstheme="minorHAnsi"/>
          <w:color w:val="auto"/>
        </w:rPr>
        <w:t>approved</w:t>
      </w:r>
      <w:r w:rsidR="00A84FB4">
        <w:rPr>
          <w:rFonts w:asciiTheme="minorHAnsi" w:hAnsiTheme="minorHAnsi" w:cstheme="minorHAnsi"/>
          <w:color w:val="auto"/>
        </w:rPr>
        <w:t xml:space="preserve"> </w:t>
      </w:r>
      <w:r w:rsidRPr="00E427CA">
        <w:rPr>
          <w:rFonts w:asciiTheme="minorHAnsi" w:hAnsiTheme="minorHAnsi" w:cstheme="minorHAnsi"/>
          <w:color w:val="auto"/>
        </w:rPr>
        <w:t>Tier</w:t>
      </w:r>
      <w:r w:rsidR="00A84FB4">
        <w:rPr>
          <w:rFonts w:asciiTheme="minorHAnsi" w:hAnsiTheme="minorHAnsi" w:cstheme="minorHAnsi"/>
          <w:color w:val="auto"/>
        </w:rPr>
        <w:t xml:space="preserve"> </w:t>
      </w:r>
      <w:r w:rsidRPr="00E427CA">
        <w:rPr>
          <w:rFonts w:asciiTheme="minorHAnsi" w:hAnsiTheme="minorHAnsi" w:cstheme="minorHAnsi"/>
          <w:color w:val="auto"/>
        </w:rPr>
        <w:t>2</w:t>
      </w:r>
      <w:r w:rsidR="00A84FB4">
        <w:rPr>
          <w:rFonts w:asciiTheme="minorHAnsi" w:hAnsiTheme="minorHAnsi" w:cstheme="minorHAnsi"/>
          <w:color w:val="auto"/>
        </w:rPr>
        <w:t xml:space="preserve"> </w:t>
      </w:r>
      <w:r w:rsidRPr="00E427CA">
        <w:rPr>
          <w:rFonts w:asciiTheme="minorHAnsi" w:hAnsiTheme="minorHAnsi" w:cstheme="minorHAnsi"/>
          <w:color w:val="auto"/>
        </w:rPr>
        <w:t>lead</w:t>
      </w:r>
      <w:r w:rsidR="00A84FB4">
        <w:rPr>
          <w:rFonts w:asciiTheme="minorHAnsi" w:hAnsiTheme="minorHAnsi" w:cstheme="minorHAnsi"/>
          <w:color w:val="auto"/>
        </w:rPr>
        <w:t xml:space="preserve"> </w:t>
      </w:r>
      <w:r w:rsidRPr="00E427CA">
        <w:rPr>
          <w:rFonts w:asciiTheme="minorHAnsi" w:hAnsiTheme="minorHAnsi" w:cstheme="minorHAnsi"/>
          <w:color w:val="auto"/>
        </w:rPr>
        <w:t>trainers.</w:t>
      </w:r>
      <w:r w:rsidR="00A84FB4">
        <w:rPr>
          <w:rFonts w:asciiTheme="minorHAnsi" w:hAnsiTheme="minorHAnsi" w:cstheme="minorHAnsi"/>
          <w:color w:val="auto"/>
        </w:rPr>
        <w:t xml:space="preserve"> </w:t>
      </w:r>
      <w:r w:rsidRPr="00E427CA">
        <w:rPr>
          <w:rFonts w:asciiTheme="minorHAnsi" w:hAnsiTheme="minorHAnsi" w:cstheme="minorHAnsi"/>
          <w:color w:val="auto"/>
        </w:rPr>
        <w:t>Once</w:t>
      </w:r>
      <w:r w:rsidR="00A84FB4">
        <w:rPr>
          <w:rFonts w:asciiTheme="minorHAnsi" w:hAnsiTheme="minorHAnsi" w:cstheme="minorHAnsi"/>
          <w:color w:val="auto"/>
        </w:rPr>
        <w:t xml:space="preserve"> </w:t>
      </w:r>
      <w:r w:rsidRPr="00E427CA">
        <w:rPr>
          <w:rFonts w:asciiTheme="minorHAnsi" w:hAnsiTheme="minorHAnsi" w:cstheme="minorHAnsi"/>
          <w:color w:val="auto"/>
        </w:rPr>
        <w:t>employers</w:t>
      </w:r>
      <w:r w:rsidR="00A84FB4">
        <w:rPr>
          <w:rFonts w:asciiTheme="minorHAnsi" w:hAnsiTheme="minorHAnsi" w:cstheme="minorHAnsi"/>
          <w:color w:val="auto"/>
        </w:rPr>
        <w:t xml:space="preserve"> </w:t>
      </w:r>
      <w:r w:rsidRPr="00E427CA">
        <w:rPr>
          <w:rFonts w:asciiTheme="minorHAnsi" w:hAnsiTheme="minorHAnsi" w:cstheme="minorHAnsi"/>
          <w:color w:val="auto"/>
        </w:rPr>
        <w:t>have</w:t>
      </w:r>
      <w:r w:rsidR="00A84FB4">
        <w:rPr>
          <w:rFonts w:asciiTheme="minorHAnsi" w:hAnsiTheme="minorHAnsi" w:cstheme="minorHAnsi"/>
          <w:color w:val="auto"/>
        </w:rPr>
        <w:t xml:space="preserve"> </w:t>
      </w:r>
      <w:r w:rsidRPr="00E427CA">
        <w:rPr>
          <w:rFonts w:asciiTheme="minorHAnsi" w:hAnsiTheme="minorHAnsi" w:cstheme="minorHAnsi"/>
          <w:color w:val="auto"/>
        </w:rPr>
        <w:t>identified</w:t>
      </w:r>
      <w:r w:rsidR="00A84FB4">
        <w:rPr>
          <w:rFonts w:asciiTheme="minorHAnsi" w:hAnsiTheme="minorHAnsi" w:cstheme="minorHAnsi"/>
          <w:color w:val="auto"/>
        </w:rPr>
        <w:t xml:space="preserve"> </w:t>
      </w:r>
      <w:r w:rsidRPr="00E427CA">
        <w:rPr>
          <w:rFonts w:asciiTheme="minorHAnsi" w:hAnsiTheme="minorHAnsi" w:cstheme="minorHAnsi"/>
          <w:color w:val="auto"/>
        </w:rPr>
        <w:t>their</w:t>
      </w:r>
      <w:r w:rsidR="00A84FB4">
        <w:rPr>
          <w:rFonts w:asciiTheme="minorHAnsi" w:hAnsiTheme="minorHAnsi" w:cstheme="minorHAnsi"/>
          <w:color w:val="auto"/>
        </w:rPr>
        <w:t xml:space="preserve"> </w:t>
      </w:r>
      <w:r w:rsidRPr="00E427CA">
        <w:rPr>
          <w:rFonts w:asciiTheme="minorHAnsi" w:hAnsiTheme="minorHAnsi" w:cstheme="minorHAnsi"/>
          <w:color w:val="auto"/>
        </w:rPr>
        <w:t>expert</w:t>
      </w:r>
      <w:r w:rsidR="00A84FB4">
        <w:rPr>
          <w:rFonts w:asciiTheme="minorHAnsi" w:hAnsiTheme="minorHAnsi" w:cstheme="minorHAnsi"/>
          <w:color w:val="auto"/>
        </w:rPr>
        <w:t xml:space="preserve"> </w:t>
      </w:r>
      <w:r w:rsidRPr="00E427CA">
        <w:rPr>
          <w:rFonts w:asciiTheme="minorHAnsi" w:hAnsiTheme="minorHAnsi" w:cstheme="minorHAnsi"/>
          <w:color w:val="auto"/>
        </w:rPr>
        <w:t>with</w:t>
      </w:r>
      <w:r w:rsidR="00A84FB4">
        <w:rPr>
          <w:rFonts w:asciiTheme="minorHAnsi" w:hAnsiTheme="minorHAnsi" w:cstheme="minorHAnsi"/>
          <w:color w:val="auto"/>
        </w:rPr>
        <w:t xml:space="preserve"> </w:t>
      </w:r>
      <w:r w:rsidRPr="00E427CA">
        <w:rPr>
          <w:rFonts w:asciiTheme="minorHAnsi" w:hAnsiTheme="minorHAnsi" w:cstheme="minorHAnsi"/>
          <w:color w:val="auto"/>
        </w:rPr>
        <w:t>lived</w:t>
      </w:r>
      <w:r w:rsidR="00A84FB4">
        <w:rPr>
          <w:rFonts w:asciiTheme="minorHAnsi" w:hAnsiTheme="minorHAnsi" w:cstheme="minorHAnsi"/>
          <w:color w:val="auto"/>
        </w:rPr>
        <w:t xml:space="preserve"> </w:t>
      </w:r>
      <w:r w:rsidRPr="00E427CA">
        <w:rPr>
          <w:rFonts w:asciiTheme="minorHAnsi" w:hAnsiTheme="minorHAnsi" w:cstheme="minorHAnsi"/>
          <w:color w:val="auto"/>
        </w:rPr>
        <w:t>experience</w:t>
      </w:r>
      <w:r w:rsidR="00A84FB4">
        <w:rPr>
          <w:rFonts w:asciiTheme="minorHAnsi" w:hAnsiTheme="minorHAnsi" w:cstheme="minorHAnsi"/>
          <w:color w:val="auto"/>
        </w:rPr>
        <w:t xml:space="preserve"> </w:t>
      </w:r>
      <w:proofErr w:type="gramStart"/>
      <w:r w:rsidRPr="00E427CA">
        <w:rPr>
          <w:rFonts w:asciiTheme="minorHAnsi" w:hAnsiTheme="minorHAnsi" w:cstheme="minorHAnsi"/>
          <w:color w:val="auto"/>
        </w:rPr>
        <w:t>co-trainers</w:t>
      </w:r>
      <w:proofErr w:type="gramEnd"/>
      <w:r w:rsidR="00A84FB4">
        <w:rPr>
          <w:rFonts w:asciiTheme="minorHAnsi" w:hAnsiTheme="minorHAnsi" w:cstheme="minorHAnsi"/>
          <w:color w:val="auto"/>
        </w:rPr>
        <w:t xml:space="preserve"> </w:t>
      </w:r>
      <w:r w:rsidRPr="00E427CA">
        <w:rPr>
          <w:rFonts w:asciiTheme="minorHAnsi" w:hAnsiTheme="minorHAnsi" w:cstheme="minorHAnsi"/>
          <w:color w:val="auto"/>
        </w:rPr>
        <w:t>they</w:t>
      </w:r>
      <w:r w:rsidR="00A84FB4">
        <w:rPr>
          <w:rFonts w:asciiTheme="minorHAnsi" w:hAnsiTheme="minorHAnsi" w:cstheme="minorHAnsi"/>
          <w:color w:val="auto"/>
        </w:rPr>
        <w:t xml:space="preserve"> </w:t>
      </w:r>
      <w:r w:rsidRPr="00E427CA">
        <w:rPr>
          <w:rFonts w:asciiTheme="minorHAnsi" w:hAnsiTheme="minorHAnsi" w:cstheme="minorHAnsi"/>
          <w:color w:val="auto"/>
        </w:rPr>
        <w:t>can</w:t>
      </w:r>
      <w:r w:rsidR="00A84FB4">
        <w:rPr>
          <w:rFonts w:asciiTheme="minorHAnsi" w:hAnsiTheme="minorHAnsi" w:cstheme="minorHAnsi"/>
          <w:color w:val="auto"/>
        </w:rPr>
        <w:t xml:space="preserve"> </w:t>
      </w:r>
      <w:r w:rsidRPr="00E427CA">
        <w:rPr>
          <w:rFonts w:asciiTheme="minorHAnsi" w:hAnsiTheme="minorHAnsi" w:cstheme="minorHAnsi"/>
          <w:color w:val="auto"/>
        </w:rPr>
        <w:t>work</w:t>
      </w:r>
      <w:r w:rsidR="00A84FB4">
        <w:rPr>
          <w:rFonts w:asciiTheme="minorHAnsi" w:hAnsiTheme="minorHAnsi" w:cstheme="minorHAnsi"/>
          <w:color w:val="auto"/>
        </w:rPr>
        <w:t xml:space="preserve"> </w:t>
      </w:r>
      <w:r w:rsidRPr="00E427CA">
        <w:rPr>
          <w:rFonts w:asciiTheme="minorHAnsi" w:hAnsiTheme="minorHAnsi" w:cstheme="minorHAnsi"/>
          <w:color w:val="auto"/>
        </w:rPr>
        <w:t>with</w:t>
      </w:r>
      <w:r w:rsidR="00A84FB4">
        <w:rPr>
          <w:rFonts w:asciiTheme="minorHAnsi" w:hAnsiTheme="minorHAnsi" w:cstheme="minorHAnsi"/>
          <w:color w:val="auto"/>
        </w:rPr>
        <w:t xml:space="preserve"> </w:t>
      </w:r>
      <w:r w:rsidRPr="00E427CA">
        <w:rPr>
          <w:rFonts w:asciiTheme="minorHAnsi" w:hAnsiTheme="minorHAnsi" w:cstheme="minorHAnsi"/>
          <w:color w:val="auto"/>
        </w:rPr>
        <w:t>their</w:t>
      </w:r>
      <w:r w:rsidR="00A84FB4">
        <w:rPr>
          <w:rFonts w:asciiTheme="minorHAnsi" w:hAnsiTheme="minorHAnsi" w:cstheme="minorHAnsi"/>
          <w:color w:val="auto"/>
        </w:rPr>
        <w:t xml:space="preserve"> </w:t>
      </w:r>
      <w:r w:rsidRPr="00E427CA">
        <w:rPr>
          <w:rFonts w:asciiTheme="minorHAnsi" w:hAnsiTheme="minorHAnsi" w:cstheme="minorHAnsi"/>
          <w:color w:val="auto"/>
        </w:rPr>
        <w:t>ICBs</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access</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standardised</w:t>
      </w:r>
      <w:r w:rsidR="00A84FB4">
        <w:rPr>
          <w:rFonts w:asciiTheme="minorHAnsi" w:hAnsiTheme="minorHAnsi" w:cstheme="minorHAnsi"/>
          <w:color w:val="auto"/>
        </w:rPr>
        <w:t xml:space="preserve"> </w:t>
      </w:r>
      <w:r w:rsidRPr="00E427CA">
        <w:rPr>
          <w:rFonts w:asciiTheme="minorHAnsi" w:hAnsiTheme="minorHAnsi" w:cstheme="minorHAnsi"/>
          <w:color w:val="auto"/>
        </w:rPr>
        <w:t>trainer</w:t>
      </w:r>
      <w:r w:rsidR="00A84FB4">
        <w:rPr>
          <w:rFonts w:asciiTheme="minorHAnsi" w:hAnsiTheme="minorHAnsi" w:cstheme="minorHAnsi"/>
          <w:color w:val="auto"/>
        </w:rPr>
        <w:t xml:space="preserve"> </w:t>
      </w:r>
      <w:r w:rsidRPr="00E427CA">
        <w:rPr>
          <w:rFonts w:asciiTheme="minorHAnsi" w:hAnsiTheme="minorHAnsi" w:cstheme="minorHAnsi"/>
          <w:color w:val="auto"/>
        </w:rPr>
        <w:t>training</w:t>
      </w:r>
      <w:r w:rsidR="00A84FB4">
        <w:rPr>
          <w:rFonts w:asciiTheme="minorHAnsi" w:hAnsiTheme="minorHAnsi" w:cstheme="minorHAnsi"/>
          <w:color w:val="auto"/>
        </w:rPr>
        <w:t xml:space="preserve"> </w:t>
      </w:r>
      <w:r w:rsidRPr="00E427CA">
        <w:rPr>
          <w:rFonts w:asciiTheme="minorHAnsi" w:hAnsiTheme="minorHAnsi" w:cstheme="minorHAnsi"/>
          <w:color w:val="auto"/>
        </w:rPr>
        <w:t>for</w:t>
      </w:r>
      <w:r w:rsidR="00A84FB4">
        <w:rPr>
          <w:rFonts w:asciiTheme="minorHAnsi" w:hAnsiTheme="minorHAnsi" w:cstheme="minorHAnsi"/>
          <w:color w:val="auto"/>
        </w:rPr>
        <w:t xml:space="preserve"> </w:t>
      </w:r>
      <w:r w:rsidRPr="00E427CA">
        <w:rPr>
          <w:rFonts w:asciiTheme="minorHAnsi" w:hAnsiTheme="minorHAnsi" w:cstheme="minorHAnsi"/>
          <w:color w:val="auto"/>
        </w:rPr>
        <w:t>their</w:t>
      </w:r>
      <w:r w:rsidR="00A84FB4">
        <w:rPr>
          <w:rFonts w:asciiTheme="minorHAnsi" w:hAnsiTheme="minorHAnsi" w:cstheme="minorHAnsi"/>
          <w:color w:val="auto"/>
        </w:rPr>
        <w:t xml:space="preserve"> </w:t>
      </w:r>
      <w:r w:rsidRPr="00E427CA">
        <w:rPr>
          <w:rFonts w:asciiTheme="minorHAnsi" w:hAnsiTheme="minorHAnsi" w:cstheme="minorHAnsi"/>
          <w:color w:val="auto"/>
        </w:rPr>
        <w:t>experts</w:t>
      </w:r>
      <w:r w:rsidR="00A84FB4">
        <w:rPr>
          <w:rFonts w:asciiTheme="minorHAnsi" w:hAnsiTheme="minorHAnsi" w:cstheme="minorHAnsi"/>
          <w:color w:val="auto"/>
        </w:rPr>
        <w:t xml:space="preserve"> </w:t>
      </w:r>
      <w:r w:rsidRPr="00E427CA">
        <w:rPr>
          <w:rFonts w:asciiTheme="minorHAnsi" w:hAnsiTheme="minorHAnsi" w:cstheme="minorHAnsi"/>
          <w:color w:val="auto"/>
        </w:rPr>
        <w:t>with</w:t>
      </w:r>
      <w:r w:rsidR="00A84FB4">
        <w:rPr>
          <w:rFonts w:asciiTheme="minorHAnsi" w:hAnsiTheme="minorHAnsi" w:cstheme="minorHAnsi"/>
          <w:color w:val="auto"/>
        </w:rPr>
        <w:t xml:space="preserve"> </w:t>
      </w:r>
      <w:r w:rsidRPr="00E427CA">
        <w:rPr>
          <w:rFonts w:asciiTheme="minorHAnsi" w:hAnsiTheme="minorHAnsi" w:cstheme="minorHAnsi"/>
          <w:color w:val="auto"/>
        </w:rPr>
        <w:t>lived</w:t>
      </w:r>
      <w:r w:rsidR="00A84FB4">
        <w:rPr>
          <w:rFonts w:asciiTheme="minorHAnsi" w:hAnsiTheme="minorHAnsi" w:cstheme="minorHAnsi"/>
          <w:color w:val="auto"/>
        </w:rPr>
        <w:t xml:space="preserve"> </w:t>
      </w:r>
      <w:r w:rsidRPr="00E427CA">
        <w:rPr>
          <w:rFonts w:asciiTheme="minorHAnsi" w:hAnsiTheme="minorHAnsi" w:cstheme="minorHAnsi"/>
          <w:color w:val="auto"/>
        </w:rPr>
        <w:t>experience.</w:t>
      </w:r>
    </w:p>
    <w:p w14:paraId="4FB35FB1" w14:textId="4D5325C0" w:rsidR="004F7A67" w:rsidRPr="002A690B" w:rsidRDefault="004F7A67" w:rsidP="002A690B">
      <w:pPr>
        <w:spacing w:after="120" w:line="240" w:lineRule="atLeast"/>
        <w:rPr>
          <w:rStyle w:val="Strong"/>
          <w:bCs w:val="0"/>
          <w:color w:val="auto"/>
        </w:rPr>
      </w:pPr>
      <w:bookmarkStart w:id="63" w:name="_Toc151118322"/>
      <w:bookmarkStart w:id="64" w:name="_Toc151118443"/>
      <w:r w:rsidRPr="002A690B">
        <w:rPr>
          <w:rStyle w:val="Strong"/>
          <w:bCs w:val="0"/>
          <w:color w:val="auto"/>
        </w:rPr>
        <w:t>3</w:t>
      </w:r>
      <w:r w:rsidR="00417C9D">
        <w:rPr>
          <w:rStyle w:val="Strong"/>
          <w:bCs w:val="0"/>
          <w:color w:val="auto"/>
        </w:rPr>
        <w:t>8</w:t>
      </w:r>
      <w:r w:rsidRPr="002A690B">
        <w:rPr>
          <w:rStyle w:val="Strong"/>
          <w:bCs w:val="0"/>
          <w:color w:val="auto"/>
        </w:rPr>
        <w:t>.</w:t>
      </w:r>
      <w:r w:rsidR="00A84FB4" w:rsidRPr="002A690B">
        <w:rPr>
          <w:rStyle w:val="Strong"/>
          <w:bCs w:val="0"/>
          <w:color w:val="auto"/>
        </w:rPr>
        <w:t xml:space="preserve"> </w:t>
      </w:r>
      <w:r w:rsidRPr="002A690B">
        <w:rPr>
          <w:rStyle w:val="Strong"/>
          <w:bCs w:val="0"/>
          <w:color w:val="auto"/>
        </w:rPr>
        <w:t>Can</w:t>
      </w:r>
      <w:r w:rsidR="00A84FB4" w:rsidRPr="002A690B">
        <w:rPr>
          <w:rStyle w:val="Strong"/>
          <w:bCs w:val="0"/>
          <w:color w:val="auto"/>
        </w:rPr>
        <w:t xml:space="preserve"> </w:t>
      </w:r>
      <w:r w:rsidRPr="002A690B">
        <w:rPr>
          <w:rStyle w:val="Strong"/>
          <w:bCs w:val="0"/>
          <w:color w:val="auto"/>
        </w:rPr>
        <w:t>a</w:t>
      </w:r>
      <w:r w:rsidR="00A84FB4" w:rsidRPr="002A690B">
        <w:rPr>
          <w:rStyle w:val="Strong"/>
          <w:bCs w:val="0"/>
          <w:color w:val="auto"/>
        </w:rPr>
        <w:t xml:space="preserve"> </w:t>
      </w:r>
      <w:r w:rsidRPr="002A690B">
        <w:rPr>
          <w:rStyle w:val="Strong"/>
          <w:bCs w:val="0"/>
          <w:color w:val="auto"/>
        </w:rPr>
        <w:t>trainer</w:t>
      </w:r>
      <w:r w:rsidR="00A84FB4" w:rsidRPr="002A690B">
        <w:rPr>
          <w:rStyle w:val="Strong"/>
          <w:bCs w:val="0"/>
          <w:color w:val="auto"/>
        </w:rPr>
        <w:t xml:space="preserve"> </w:t>
      </w:r>
      <w:r w:rsidRPr="002A690B">
        <w:rPr>
          <w:rStyle w:val="Strong"/>
          <w:bCs w:val="0"/>
          <w:color w:val="auto"/>
        </w:rPr>
        <w:t>co-deliver</w:t>
      </w:r>
      <w:r w:rsidR="00A84FB4" w:rsidRPr="002A690B">
        <w:rPr>
          <w:rStyle w:val="Strong"/>
          <w:bCs w:val="0"/>
          <w:color w:val="auto"/>
        </w:rPr>
        <w:t xml:space="preserve"> </w:t>
      </w:r>
      <w:r w:rsidRPr="002A690B">
        <w:rPr>
          <w:rStyle w:val="Strong"/>
          <w:bCs w:val="0"/>
          <w:color w:val="auto"/>
        </w:rPr>
        <w:t>the</w:t>
      </w:r>
      <w:r w:rsidR="00A84FB4" w:rsidRPr="002A690B">
        <w:rPr>
          <w:rStyle w:val="Strong"/>
          <w:bCs w:val="0"/>
          <w:color w:val="auto"/>
        </w:rPr>
        <w:t xml:space="preserve"> </w:t>
      </w:r>
      <w:r w:rsidRPr="002A690B">
        <w:rPr>
          <w:rStyle w:val="Strong"/>
          <w:bCs w:val="0"/>
          <w:color w:val="auto"/>
        </w:rPr>
        <w:t>Tier</w:t>
      </w:r>
      <w:r w:rsidR="00A84FB4" w:rsidRPr="002A690B">
        <w:rPr>
          <w:rStyle w:val="Strong"/>
          <w:bCs w:val="0"/>
          <w:color w:val="auto"/>
        </w:rPr>
        <w:t xml:space="preserve"> </w:t>
      </w:r>
      <w:r w:rsidRPr="002A690B">
        <w:rPr>
          <w:rStyle w:val="Strong"/>
          <w:bCs w:val="0"/>
          <w:color w:val="auto"/>
        </w:rPr>
        <w:t>2</w:t>
      </w:r>
      <w:r w:rsidR="00A84FB4" w:rsidRPr="002A690B">
        <w:rPr>
          <w:rStyle w:val="Strong"/>
          <w:bCs w:val="0"/>
          <w:color w:val="auto"/>
        </w:rPr>
        <w:t xml:space="preserve"> </w:t>
      </w:r>
      <w:r w:rsidRPr="002A690B">
        <w:rPr>
          <w:rStyle w:val="Strong"/>
          <w:bCs w:val="0"/>
          <w:color w:val="auto"/>
        </w:rPr>
        <w:t>training</w:t>
      </w:r>
      <w:r w:rsidR="00A84FB4" w:rsidRPr="002A690B">
        <w:rPr>
          <w:rStyle w:val="Strong"/>
          <w:bCs w:val="0"/>
          <w:color w:val="auto"/>
        </w:rPr>
        <w:t xml:space="preserve"> </w:t>
      </w:r>
      <w:r w:rsidRPr="002A690B">
        <w:rPr>
          <w:rStyle w:val="Strong"/>
          <w:bCs w:val="0"/>
          <w:color w:val="auto"/>
        </w:rPr>
        <w:t>virtually</w:t>
      </w:r>
      <w:r w:rsidR="00A84FB4" w:rsidRPr="002A690B">
        <w:rPr>
          <w:rStyle w:val="Strong"/>
          <w:bCs w:val="0"/>
          <w:color w:val="auto"/>
        </w:rPr>
        <w:t xml:space="preserve"> </w:t>
      </w:r>
      <w:r w:rsidRPr="002A690B">
        <w:rPr>
          <w:rStyle w:val="Strong"/>
          <w:bCs w:val="0"/>
          <w:color w:val="auto"/>
        </w:rPr>
        <w:t>(live)</w:t>
      </w:r>
      <w:r w:rsidR="00A84FB4" w:rsidRPr="002A690B">
        <w:rPr>
          <w:rStyle w:val="Strong"/>
          <w:bCs w:val="0"/>
          <w:color w:val="auto"/>
        </w:rPr>
        <w:t xml:space="preserve"> </w:t>
      </w:r>
      <w:r w:rsidRPr="002A690B">
        <w:rPr>
          <w:rStyle w:val="Strong"/>
          <w:bCs w:val="0"/>
          <w:color w:val="auto"/>
        </w:rPr>
        <w:t>or</w:t>
      </w:r>
      <w:r w:rsidR="00A84FB4" w:rsidRPr="002A690B">
        <w:rPr>
          <w:rStyle w:val="Strong"/>
          <w:bCs w:val="0"/>
          <w:color w:val="auto"/>
        </w:rPr>
        <w:t xml:space="preserve"> </w:t>
      </w:r>
      <w:r w:rsidRPr="002A690B">
        <w:rPr>
          <w:rStyle w:val="Strong"/>
          <w:bCs w:val="0"/>
          <w:color w:val="auto"/>
        </w:rPr>
        <w:t>must</w:t>
      </w:r>
      <w:r w:rsidR="00A84FB4" w:rsidRPr="002A690B">
        <w:rPr>
          <w:rStyle w:val="Strong"/>
          <w:bCs w:val="0"/>
          <w:color w:val="auto"/>
        </w:rPr>
        <w:t xml:space="preserve"> </w:t>
      </w:r>
      <w:r w:rsidRPr="002A690B">
        <w:rPr>
          <w:rStyle w:val="Strong"/>
          <w:bCs w:val="0"/>
          <w:color w:val="auto"/>
        </w:rPr>
        <w:t>they</w:t>
      </w:r>
      <w:r w:rsidR="00A84FB4" w:rsidRPr="002A690B">
        <w:rPr>
          <w:rStyle w:val="Strong"/>
          <w:bCs w:val="0"/>
          <w:color w:val="auto"/>
        </w:rPr>
        <w:t xml:space="preserve"> </w:t>
      </w:r>
      <w:r w:rsidRPr="002A690B">
        <w:rPr>
          <w:rStyle w:val="Strong"/>
          <w:bCs w:val="0"/>
          <w:color w:val="auto"/>
        </w:rPr>
        <w:t>be</w:t>
      </w:r>
      <w:r w:rsidR="00A84FB4" w:rsidRPr="002A690B">
        <w:rPr>
          <w:rStyle w:val="Strong"/>
          <w:bCs w:val="0"/>
          <w:color w:val="auto"/>
        </w:rPr>
        <w:t xml:space="preserve"> </w:t>
      </w:r>
      <w:r w:rsidRPr="002A690B">
        <w:rPr>
          <w:rStyle w:val="Strong"/>
          <w:bCs w:val="0"/>
          <w:color w:val="auto"/>
        </w:rPr>
        <w:t>physically</w:t>
      </w:r>
      <w:r w:rsidR="00A84FB4" w:rsidRPr="002A690B">
        <w:rPr>
          <w:rStyle w:val="Strong"/>
          <w:bCs w:val="0"/>
          <w:color w:val="auto"/>
        </w:rPr>
        <w:t xml:space="preserve"> </w:t>
      </w:r>
      <w:r w:rsidRPr="002A690B">
        <w:rPr>
          <w:rStyle w:val="Strong"/>
          <w:bCs w:val="0"/>
          <w:color w:val="auto"/>
        </w:rPr>
        <w:t>present?</w:t>
      </w:r>
      <w:bookmarkEnd w:id="63"/>
      <w:bookmarkEnd w:id="64"/>
    </w:p>
    <w:p w14:paraId="2F6AE96F" w14:textId="7EDE420D" w:rsidR="004F7A67" w:rsidRPr="00E427CA" w:rsidRDefault="004F7A67" w:rsidP="004F7A67">
      <w:pPr>
        <w:pStyle w:val="NormalWeb"/>
        <w:spacing w:before="0" w:beforeAutospacing="0" w:after="240" w:afterAutospacing="0"/>
        <w:rPr>
          <w:rFonts w:ascii="Arial" w:hAnsi="Arial" w:cs="Arial"/>
        </w:rPr>
      </w:pPr>
      <w:r w:rsidRPr="00E427CA">
        <w:rPr>
          <w:rFonts w:ascii="Arial" w:hAnsi="Arial" w:cs="Arial"/>
        </w:rPr>
        <w:t>The</w:t>
      </w:r>
      <w:r w:rsidR="00A84FB4">
        <w:rPr>
          <w:rFonts w:ascii="Arial" w:hAnsi="Arial" w:cs="Arial"/>
        </w:rPr>
        <w:t xml:space="preserve"> </w:t>
      </w:r>
      <w:r w:rsidRPr="00E427CA">
        <w:rPr>
          <w:rFonts w:ascii="Arial" w:hAnsi="Arial" w:cs="Arial"/>
        </w:rPr>
        <w:t>standardised</w:t>
      </w:r>
      <w:r w:rsidR="00A84FB4">
        <w:rPr>
          <w:rFonts w:ascii="Arial" w:hAnsi="Arial" w:cs="Arial"/>
        </w:rPr>
        <w:t xml:space="preserve"> </w:t>
      </w:r>
      <w:r w:rsidRPr="00E427CA">
        <w:rPr>
          <w:rFonts w:ascii="Arial" w:hAnsi="Arial" w:cs="Arial"/>
        </w:rPr>
        <w:t>package</w:t>
      </w:r>
      <w:r w:rsidR="00A84FB4">
        <w:rPr>
          <w:rFonts w:ascii="Arial" w:hAnsi="Arial" w:cs="Arial"/>
        </w:rPr>
        <w:t xml:space="preserve"> </w:t>
      </w:r>
      <w:r w:rsidRPr="00E427CA">
        <w:rPr>
          <w:rFonts w:ascii="Arial" w:hAnsi="Arial" w:cs="Arial"/>
        </w:rPr>
        <w:t>requires</w:t>
      </w:r>
      <w:r w:rsidR="00A84FB4">
        <w:rPr>
          <w:rFonts w:ascii="Arial" w:hAnsi="Arial" w:cs="Arial"/>
        </w:rPr>
        <w:t xml:space="preserve"> </w:t>
      </w:r>
      <w:r w:rsidRPr="00E427CA">
        <w:rPr>
          <w:rFonts w:ascii="Arial" w:hAnsi="Arial" w:cs="Arial"/>
        </w:rPr>
        <w:t>Tier</w:t>
      </w:r>
      <w:r w:rsidR="00A84FB4">
        <w:rPr>
          <w:rFonts w:ascii="Arial" w:hAnsi="Arial" w:cs="Arial"/>
        </w:rPr>
        <w:t xml:space="preserve"> </w:t>
      </w:r>
      <w:r w:rsidRPr="00E427CA">
        <w:rPr>
          <w:rFonts w:ascii="Arial" w:hAnsi="Arial" w:cs="Arial"/>
        </w:rPr>
        <w:t>2</w:t>
      </w:r>
      <w:r w:rsidR="00A84FB4">
        <w:rPr>
          <w:rFonts w:ascii="Arial" w:hAnsi="Arial" w:cs="Arial"/>
        </w:rPr>
        <w:t xml:space="preserve"> </w:t>
      </w:r>
      <w:r w:rsidRPr="00E427CA">
        <w:rPr>
          <w:rFonts w:ascii="Arial" w:hAnsi="Arial" w:cs="Arial"/>
        </w:rPr>
        <w:t>to</w:t>
      </w:r>
      <w:r w:rsidR="00A84FB4">
        <w:rPr>
          <w:rFonts w:ascii="Arial" w:hAnsi="Arial" w:cs="Arial"/>
        </w:rPr>
        <w:t xml:space="preserve"> </w:t>
      </w:r>
      <w:r w:rsidRPr="00E427CA">
        <w:rPr>
          <w:rFonts w:ascii="Arial" w:hAnsi="Arial" w:cs="Arial"/>
        </w:rPr>
        <w:t>be</w:t>
      </w:r>
      <w:r w:rsidR="00A84FB4">
        <w:rPr>
          <w:rFonts w:ascii="Arial" w:hAnsi="Arial" w:cs="Arial"/>
        </w:rPr>
        <w:t xml:space="preserve"> </w:t>
      </w:r>
      <w:r w:rsidRPr="00E427CA">
        <w:rPr>
          <w:rFonts w:ascii="Arial" w:hAnsi="Arial" w:cs="Arial"/>
        </w:rPr>
        <w:t>deliver</w:t>
      </w:r>
      <w:r w:rsidR="00DA7B9B" w:rsidRPr="00E427CA">
        <w:rPr>
          <w:rFonts w:ascii="Arial" w:hAnsi="Arial" w:cs="Arial"/>
        </w:rPr>
        <w:t>ed</w:t>
      </w:r>
      <w:r w:rsidR="00A84FB4">
        <w:rPr>
          <w:rFonts w:ascii="Arial" w:hAnsi="Arial" w:cs="Arial"/>
        </w:rPr>
        <w:t xml:space="preserve"> </w:t>
      </w:r>
      <w:r w:rsidRPr="00E427CA">
        <w:rPr>
          <w:rFonts w:ascii="Arial" w:hAnsi="Arial" w:cs="Arial"/>
        </w:rPr>
        <w:t>face</w:t>
      </w:r>
      <w:r w:rsidR="00A84FB4">
        <w:rPr>
          <w:rFonts w:ascii="Arial" w:hAnsi="Arial" w:cs="Arial"/>
        </w:rPr>
        <w:t xml:space="preserve"> </w:t>
      </w:r>
      <w:r w:rsidRPr="00E427CA">
        <w:rPr>
          <w:rFonts w:ascii="Arial" w:hAnsi="Arial" w:cs="Arial"/>
        </w:rPr>
        <w:t>to</w:t>
      </w:r>
      <w:r w:rsidR="00A84FB4">
        <w:rPr>
          <w:rFonts w:ascii="Arial" w:hAnsi="Arial" w:cs="Arial"/>
        </w:rPr>
        <w:t xml:space="preserve"> </w:t>
      </w:r>
      <w:r w:rsidRPr="00E427CA">
        <w:rPr>
          <w:rFonts w:ascii="Arial" w:hAnsi="Arial" w:cs="Arial"/>
        </w:rPr>
        <w:t>face</w:t>
      </w:r>
      <w:r w:rsidR="00A84FB4">
        <w:rPr>
          <w:rFonts w:ascii="Arial" w:hAnsi="Arial" w:cs="Arial"/>
        </w:rPr>
        <w:t xml:space="preserve"> </w:t>
      </w:r>
      <w:r w:rsidRPr="00E427CA">
        <w:rPr>
          <w:rFonts w:ascii="Arial" w:hAnsi="Arial" w:cs="Arial"/>
        </w:rPr>
        <w:t>(with</w:t>
      </w:r>
      <w:r w:rsidR="00A84FB4">
        <w:rPr>
          <w:rFonts w:ascii="Arial" w:hAnsi="Arial" w:cs="Arial"/>
        </w:rPr>
        <w:t xml:space="preserve"> </w:t>
      </w:r>
      <w:r w:rsidRPr="00E427CA">
        <w:rPr>
          <w:rFonts w:ascii="Arial" w:hAnsi="Arial" w:cs="Arial"/>
        </w:rPr>
        <w:t>trainers</w:t>
      </w:r>
      <w:r w:rsidR="00A84FB4">
        <w:rPr>
          <w:rFonts w:ascii="Arial" w:hAnsi="Arial" w:cs="Arial"/>
        </w:rPr>
        <w:t xml:space="preserve"> </w:t>
      </w:r>
      <w:r w:rsidRPr="00E427CA">
        <w:rPr>
          <w:rFonts w:ascii="Arial" w:hAnsi="Arial" w:cs="Arial"/>
        </w:rPr>
        <w:t>in</w:t>
      </w:r>
      <w:r w:rsidR="00A84FB4">
        <w:rPr>
          <w:rFonts w:ascii="Arial" w:hAnsi="Arial" w:cs="Arial"/>
        </w:rPr>
        <w:t xml:space="preserve"> </w:t>
      </w:r>
      <w:r w:rsidRPr="00E427CA">
        <w:rPr>
          <w:rFonts w:ascii="Arial" w:hAnsi="Arial" w:cs="Arial"/>
        </w:rPr>
        <w:t>the</w:t>
      </w:r>
      <w:r w:rsidR="00A84FB4">
        <w:rPr>
          <w:rFonts w:ascii="Arial" w:hAnsi="Arial" w:cs="Arial"/>
        </w:rPr>
        <w:t xml:space="preserve"> </w:t>
      </w:r>
      <w:r w:rsidRPr="00E427CA">
        <w:rPr>
          <w:rFonts w:ascii="Arial" w:hAnsi="Arial" w:cs="Arial"/>
        </w:rPr>
        <w:t>same</w:t>
      </w:r>
      <w:r w:rsidR="00A84FB4">
        <w:rPr>
          <w:rFonts w:ascii="Arial" w:hAnsi="Arial" w:cs="Arial"/>
        </w:rPr>
        <w:t xml:space="preserve"> </w:t>
      </w:r>
      <w:r w:rsidRPr="00E427CA">
        <w:rPr>
          <w:rFonts w:ascii="Arial" w:hAnsi="Arial" w:cs="Arial"/>
        </w:rPr>
        <w:t>room</w:t>
      </w:r>
      <w:r w:rsidR="00A84FB4">
        <w:rPr>
          <w:rFonts w:ascii="Arial" w:hAnsi="Arial" w:cs="Arial"/>
        </w:rPr>
        <w:t xml:space="preserve"> </w:t>
      </w:r>
      <w:r w:rsidRPr="00E427CA">
        <w:rPr>
          <w:rFonts w:ascii="Arial" w:hAnsi="Arial" w:cs="Arial"/>
        </w:rPr>
        <w:t>as</w:t>
      </w:r>
      <w:r w:rsidR="00A84FB4">
        <w:rPr>
          <w:rFonts w:ascii="Arial" w:hAnsi="Arial" w:cs="Arial"/>
        </w:rPr>
        <w:t xml:space="preserve"> </w:t>
      </w:r>
      <w:r w:rsidRPr="00E427CA">
        <w:rPr>
          <w:rFonts w:ascii="Arial" w:hAnsi="Arial" w:cs="Arial"/>
        </w:rPr>
        <w:t>attendees,</w:t>
      </w:r>
      <w:r w:rsidR="00A84FB4">
        <w:rPr>
          <w:rFonts w:ascii="Arial" w:hAnsi="Arial" w:cs="Arial"/>
        </w:rPr>
        <w:t xml:space="preserve"> </w:t>
      </w:r>
      <w:r w:rsidRPr="00E427CA">
        <w:rPr>
          <w:rFonts w:ascii="Arial" w:hAnsi="Arial" w:cs="Arial"/>
        </w:rPr>
        <w:t>not</w:t>
      </w:r>
      <w:r w:rsidR="00A84FB4">
        <w:rPr>
          <w:rFonts w:ascii="Arial" w:hAnsi="Arial" w:cs="Arial"/>
        </w:rPr>
        <w:t xml:space="preserve"> </w:t>
      </w:r>
      <w:r w:rsidRPr="00E427CA">
        <w:rPr>
          <w:rFonts w:ascii="Arial" w:hAnsi="Arial" w:cs="Arial"/>
        </w:rPr>
        <w:t>hybrid).</w:t>
      </w:r>
    </w:p>
    <w:p w14:paraId="338A22E3" w14:textId="4D525421" w:rsidR="004F7A67" w:rsidRPr="00E427CA" w:rsidRDefault="004F7A67" w:rsidP="004F7A67">
      <w:pPr>
        <w:pStyle w:val="NormalWeb"/>
        <w:spacing w:before="0" w:beforeAutospacing="0" w:after="240" w:afterAutospacing="0"/>
        <w:rPr>
          <w:rFonts w:ascii="Arial" w:hAnsi="Arial" w:cs="Arial"/>
        </w:rPr>
      </w:pPr>
      <w:r w:rsidRPr="00E427CA">
        <w:rPr>
          <w:rFonts w:ascii="Arial" w:hAnsi="Arial" w:cs="Arial"/>
        </w:rPr>
        <w:t>This</w:t>
      </w:r>
      <w:r w:rsidR="00A84FB4">
        <w:rPr>
          <w:rFonts w:ascii="Arial" w:hAnsi="Arial" w:cs="Arial"/>
        </w:rPr>
        <w:t xml:space="preserve"> </w:t>
      </w:r>
      <w:r w:rsidRPr="00E427CA">
        <w:rPr>
          <w:rFonts w:ascii="Arial" w:hAnsi="Arial" w:cs="Arial"/>
        </w:rPr>
        <w:t>was</w:t>
      </w:r>
      <w:r w:rsidR="00A84FB4">
        <w:rPr>
          <w:rFonts w:ascii="Arial" w:hAnsi="Arial" w:cs="Arial"/>
        </w:rPr>
        <w:t xml:space="preserve"> </w:t>
      </w:r>
      <w:r w:rsidRPr="00E427CA">
        <w:rPr>
          <w:rFonts w:ascii="Arial" w:hAnsi="Arial" w:cs="Arial"/>
        </w:rPr>
        <w:t>a</w:t>
      </w:r>
      <w:r w:rsidR="00A84FB4">
        <w:rPr>
          <w:rFonts w:ascii="Arial" w:hAnsi="Arial" w:cs="Arial"/>
        </w:rPr>
        <w:t xml:space="preserve"> </w:t>
      </w:r>
      <w:r w:rsidRPr="00E427CA">
        <w:rPr>
          <w:rFonts w:ascii="Arial" w:hAnsi="Arial" w:cs="Arial"/>
        </w:rPr>
        <w:t>recommendation</w:t>
      </w:r>
      <w:r w:rsidR="00A84FB4">
        <w:rPr>
          <w:rFonts w:ascii="Arial" w:hAnsi="Arial" w:cs="Arial"/>
        </w:rPr>
        <w:t xml:space="preserve"> </w:t>
      </w:r>
      <w:r w:rsidRPr="00E427CA">
        <w:rPr>
          <w:rFonts w:ascii="Arial" w:hAnsi="Arial" w:cs="Arial"/>
        </w:rPr>
        <w:t>from</w:t>
      </w:r>
      <w:r w:rsidR="00A84FB4">
        <w:rPr>
          <w:rFonts w:ascii="Arial" w:hAnsi="Arial" w:cs="Arial"/>
        </w:rPr>
        <w:t xml:space="preserve"> </w:t>
      </w:r>
      <w:r w:rsidRPr="00E427CA">
        <w:rPr>
          <w:rFonts w:ascii="Arial" w:hAnsi="Arial" w:cs="Arial"/>
        </w:rPr>
        <w:t>the</w:t>
      </w:r>
      <w:r w:rsidR="00A84FB4">
        <w:rPr>
          <w:rFonts w:ascii="Arial" w:hAnsi="Arial" w:cs="Arial"/>
        </w:rPr>
        <w:t xml:space="preserve"> </w:t>
      </w:r>
      <w:r w:rsidRPr="00E427CA">
        <w:rPr>
          <w:rFonts w:ascii="Arial" w:hAnsi="Arial" w:cs="Arial"/>
        </w:rPr>
        <w:t>trials</w:t>
      </w:r>
      <w:r w:rsidR="00A84FB4">
        <w:rPr>
          <w:rFonts w:ascii="Arial" w:hAnsi="Arial" w:cs="Arial"/>
        </w:rPr>
        <w:t xml:space="preserve"> </w:t>
      </w:r>
      <w:r w:rsidRPr="00E427CA">
        <w:rPr>
          <w:rFonts w:ascii="Arial" w:hAnsi="Arial" w:cs="Arial"/>
        </w:rPr>
        <w:t>and</w:t>
      </w:r>
      <w:r w:rsidR="00A84FB4">
        <w:rPr>
          <w:rFonts w:ascii="Arial" w:hAnsi="Arial" w:cs="Arial"/>
        </w:rPr>
        <w:t xml:space="preserve"> </w:t>
      </w:r>
      <w:r w:rsidRPr="00E427CA">
        <w:rPr>
          <w:rFonts w:ascii="Arial" w:hAnsi="Arial" w:cs="Arial"/>
        </w:rPr>
        <w:t>is</w:t>
      </w:r>
      <w:r w:rsidR="00A84FB4">
        <w:rPr>
          <w:rFonts w:ascii="Arial" w:hAnsi="Arial" w:cs="Arial"/>
        </w:rPr>
        <w:t xml:space="preserve"> </w:t>
      </w:r>
      <w:r w:rsidRPr="00E427CA">
        <w:rPr>
          <w:rFonts w:ascii="Arial" w:hAnsi="Arial" w:cs="Arial"/>
        </w:rPr>
        <w:t>the</w:t>
      </w:r>
      <w:r w:rsidR="00A84FB4">
        <w:rPr>
          <w:rFonts w:ascii="Arial" w:hAnsi="Arial" w:cs="Arial"/>
        </w:rPr>
        <w:t xml:space="preserve"> </w:t>
      </w:r>
      <w:r w:rsidRPr="00E427CA">
        <w:rPr>
          <w:rFonts w:ascii="Arial" w:hAnsi="Arial" w:cs="Arial"/>
        </w:rPr>
        <w:t>case</w:t>
      </w:r>
      <w:r w:rsidR="00A84FB4">
        <w:rPr>
          <w:rFonts w:ascii="Arial" w:hAnsi="Arial" w:cs="Arial"/>
        </w:rPr>
        <w:t xml:space="preserve"> </w:t>
      </w:r>
      <w:r w:rsidRPr="00E427CA">
        <w:rPr>
          <w:rFonts w:ascii="Arial" w:hAnsi="Arial" w:cs="Arial"/>
        </w:rPr>
        <w:t>for</w:t>
      </w:r>
      <w:r w:rsidR="00A84FB4">
        <w:rPr>
          <w:rFonts w:ascii="Arial" w:hAnsi="Arial" w:cs="Arial"/>
        </w:rPr>
        <w:t xml:space="preserve"> </w:t>
      </w:r>
      <w:r w:rsidRPr="00E427CA">
        <w:rPr>
          <w:rFonts w:ascii="Arial" w:hAnsi="Arial" w:cs="Arial"/>
        </w:rPr>
        <w:t>both</w:t>
      </w:r>
      <w:r w:rsidR="00A84FB4">
        <w:rPr>
          <w:rFonts w:ascii="Arial" w:hAnsi="Arial" w:cs="Arial"/>
        </w:rPr>
        <w:t xml:space="preserve"> </w:t>
      </w:r>
      <w:r w:rsidRPr="00E427CA">
        <w:rPr>
          <w:rFonts w:ascii="Arial" w:hAnsi="Arial" w:cs="Arial"/>
        </w:rPr>
        <w:t>the</w:t>
      </w:r>
      <w:r w:rsidR="00A84FB4">
        <w:rPr>
          <w:rFonts w:ascii="Arial" w:hAnsi="Arial" w:cs="Arial"/>
        </w:rPr>
        <w:t xml:space="preserve"> </w:t>
      </w:r>
      <w:r w:rsidRPr="00E427CA">
        <w:rPr>
          <w:rFonts w:ascii="Arial" w:hAnsi="Arial" w:cs="Arial"/>
        </w:rPr>
        <w:t>facilitating</w:t>
      </w:r>
      <w:r w:rsidR="00A84FB4">
        <w:rPr>
          <w:rFonts w:ascii="Arial" w:hAnsi="Arial" w:cs="Arial"/>
        </w:rPr>
        <w:t xml:space="preserve"> </w:t>
      </w:r>
      <w:r w:rsidRPr="00E427CA">
        <w:rPr>
          <w:rFonts w:ascii="Arial" w:hAnsi="Arial" w:cs="Arial"/>
        </w:rPr>
        <w:t>trainers</w:t>
      </w:r>
      <w:r w:rsidR="00A84FB4">
        <w:rPr>
          <w:rFonts w:ascii="Arial" w:hAnsi="Arial" w:cs="Arial"/>
        </w:rPr>
        <w:t xml:space="preserve"> </w:t>
      </w:r>
      <w:r w:rsidRPr="00E427CA">
        <w:rPr>
          <w:rFonts w:ascii="Arial" w:hAnsi="Arial" w:cs="Arial"/>
        </w:rPr>
        <w:t>and</w:t>
      </w:r>
      <w:r w:rsidR="00A84FB4">
        <w:rPr>
          <w:rFonts w:ascii="Arial" w:hAnsi="Arial" w:cs="Arial"/>
        </w:rPr>
        <w:t xml:space="preserve"> </w:t>
      </w:r>
      <w:r w:rsidRPr="00E427CA">
        <w:rPr>
          <w:rFonts w:ascii="Arial" w:hAnsi="Arial" w:cs="Arial"/>
        </w:rPr>
        <w:t>the</w:t>
      </w:r>
      <w:r w:rsidR="00A84FB4">
        <w:rPr>
          <w:rFonts w:ascii="Arial" w:hAnsi="Arial" w:cs="Arial"/>
        </w:rPr>
        <w:t xml:space="preserve"> </w:t>
      </w:r>
      <w:r w:rsidRPr="00E427CA">
        <w:rPr>
          <w:rFonts w:ascii="Arial" w:hAnsi="Arial" w:cs="Arial"/>
        </w:rPr>
        <w:t>co-trainers</w:t>
      </w:r>
      <w:r w:rsidR="00A84FB4">
        <w:rPr>
          <w:rFonts w:ascii="Arial" w:hAnsi="Arial" w:cs="Arial"/>
        </w:rPr>
        <w:t xml:space="preserve"> </w:t>
      </w:r>
      <w:r w:rsidRPr="00E427CA">
        <w:rPr>
          <w:rFonts w:ascii="Arial" w:hAnsi="Arial" w:cs="Arial"/>
        </w:rPr>
        <w:t>with</w:t>
      </w:r>
      <w:r w:rsidR="00A84FB4">
        <w:rPr>
          <w:rFonts w:ascii="Arial" w:hAnsi="Arial" w:cs="Arial"/>
        </w:rPr>
        <w:t xml:space="preserve"> </w:t>
      </w:r>
      <w:r w:rsidRPr="00E427CA">
        <w:rPr>
          <w:rFonts w:ascii="Arial" w:hAnsi="Arial" w:cs="Arial"/>
        </w:rPr>
        <w:t>a</w:t>
      </w:r>
      <w:r w:rsidR="00A84FB4">
        <w:rPr>
          <w:rFonts w:ascii="Arial" w:hAnsi="Arial" w:cs="Arial"/>
        </w:rPr>
        <w:t xml:space="preserve"> </w:t>
      </w:r>
      <w:r w:rsidRPr="00E427CA">
        <w:rPr>
          <w:rFonts w:ascii="Arial" w:hAnsi="Arial" w:cs="Arial"/>
        </w:rPr>
        <w:t>learning</w:t>
      </w:r>
      <w:r w:rsidR="00A84FB4">
        <w:rPr>
          <w:rFonts w:ascii="Arial" w:hAnsi="Arial" w:cs="Arial"/>
        </w:rPr>
        <w:t xml:space="preserve"> </w:t>
      </w:r>
      <w:r w:rsidRPr="00E427CA">
        <w:rPr>
          <w:rFonts w:ascii="Arial" w:hAnsi="Arial" w:cs="Arial"/>
        </w:rPr>
        <w:t>disability</w:t>
      </w:r>
      <w:r w:rsidR="00A84FB4">
        <w:rPr>
          <w:rFonts w:ascii="Arial" w:hAnsi="Arial" w:cs="Arial"/>
        </w:rPr>
        <w:t xml:space="preserve"> </w:t>
      </w:r>
      <w:r w:rsidRPr="00E427CA">
        <w:rPr>
          <w:rFonts w:ascii="Arial" w:hAnsi="Arial" w:cs="Arial"/>
        </w:rPr>
        <w:t>and</w:t>
      </w:r>
      <w:r w:rsidR="00A84FB4">
        <w:rPr>
          <w:rFonts w:ascii="Arial" w:hAnsi="Arial" w:cs="Arial"/>
        </w:rPr>
        <w:t xml:space="preserve"> </w:t>
      </w:r>
      <w:r w:rsidRPr="00E427CA">
        <w:rPr>
          <w:rFonts w:ascii="Arial" w:hAnsi="Arial" w:cs="Arial"/>
        </w:rPr>
        <w:t>autistic</w:t>
      </w:r>
      <w:r w:rsidR="00A84FB4">
        <w:rPr>
          <w:rFonts w:ascii="Arial" w:hAnsi="Arial" w:cs="Arial"/>
        </w:rPr>
        <w:t xml:space="preserve"> </w:t>
      </w:r>
      <w:r w:rsidRPr="00E427CA">
        <w:rPr>
          <w:rFonts w:ascii="Arial" w:hAnsi="Arial" w:cs="Arial"/>
        </w:rPr>
        <w:t>trainers.</w:t>
      </w:r>
    </w:p>
    <w:p w14:paraId="556936F4" w14:textId="09DC1889" w:rsidR="004F7A67" w:rsidRPr="002A690B" w:rsidRDefault="004F7A67" w:rsidP="002A690B">
      <w:pPr>
        <w:spacing w:after="120" w:line="240" w:lineRule="atLeast"/>
        <w:rPr>
          <w:rStyle w:val="Strong"/>
          <w:bCs w:val="0"/>
          <w:color w:val="auto"/>
        </w:rPr>
      </w:pPr>
      <w:bookmarkStart w:id="65" w:name="_Toc151118323"/>
      <w:bookmarkStart w:id="66" w:name="_Toc151118444"/>
      <w:r w:rsidRPr="002A690B">
        <w:rPr>
          <w:rStyle w:val="Strong"/>
          <w:bCs w:val="0"/>
          <w:color w:val="auto"/>
        </w:rPr>
        <w:t>3</w:t>
      </w:r>
      <w:r w:rsidR="00417C9D">
        <w:rPr>
          <w:rStyle w:val="Strong"/>
          <w:bCs w:val="0"/>
          <w:color w:val="auto"/>
        </w:rPr>
        <w:t>9</w:t>
      </w:r>
      <w:r w:rsidRPr="002A690B">
        <w:rPr>
          <w:rStyle w:val="Strong"/>
          <w:bCs w:val="0"/>
          <w:color w:val="auto"/>
        </w:rPr>
        <w:t>.</w:t>
      </w:r>
      <w:r w:rsidR="00A84FB4" w:rsidRPr="002A690B">
        <w:rPr>
          <w:rStyle w:val="Strong"/>
          <w:bCs w:val="0"/>
          <w:color w:val="auto"/>
        </w:rPr>
        <w:t xml:space="preserve"> </w:t>
      </w:r>
      <w:r w:rsidRPr="002A690B">
        <w:rPr>
          <w:rStyle w:val="Strong"/>
          <w:bCs w:val="0"/>
          <w:color w:val="auto"/>
        </w:rPr>
        <w:t>What</w:t>
      </w:r>
      <w:r w:rsidR="00A84FB4" w:rsidRPr="002A690B">
        <w:rPr>
          <w:rStyle w:val="Strong"/>
          <w:bCs w:val="0"/>
          <w:color w:val="auto"/>
        </w:rPr>
        <w:t xml:space="preserve"> </w:t>
      </w:r>
      <w:r w:rsidRPr="002A690B">
        <w:rPr>
          <w:rStyle w:val="Strong"/>
          <w:bCs w:val="0"/>
          <w:color w:val="auto"/>
        </w:rPr>
        <w:t>if</w:t>
      </w:r>
      <w:r w:rsidR="00A84FB4" w:rsidRPr="002A690B">
        <w:rPr>
          <w:rStyle w:val="Strong"/>
          <w:bCs w:val="0"/>
          <w:color w:val="auto"/>
        </w:rPr>
        <w:t xml:space="preserve"> </w:t>
      </w:r>
      <w:r w:rsidRPr="002A690B">
        <w:rPr>
          <w:rStyle w:val="Strong"/>
          <w:bCs w:val="0"/>
          <w:color w:val="auto"/>
        </w:rPr>
        <w:t>the</w:t>
      </w:r>
      <w:r w:rsidR="00A84FB4" w:rsidRPr="002A690B">
        <w:rPr>
          <w:rStyle w:val="Strong"/>
          <w:bCs w:val="0"/>
          <w:color w:val="auto"/>
        </w:rPr>
        <w:t xml:space="preserve"> </w:t>
      </w:r>
      <w:r w:rsidRPr="002A690B">
        <w:rPr>
          <w:rStyle w:val="Strong"/>
          <w:bCs w:val="0"/>
          <w:color w:val="auto"/>
        </w:rPr>
        <w:t>expert</w:t>
      </w:r>
      <w:r w:rsidR="00A84FB4" w:rsidRPr="002A690B">
        <w:rPr>
          <w:rStyle w:val="Strong"/>
          <w:bCs w:val="0"/>
          <w:color w:val="auto"/>
        </w:rPr>
        <w:t xml:space="preserve"> </w:t>
      </w:r>
      <w:r w:rsidRPr="002A690B">
        <w:rPr>
          <w:rStyle w:val="Strong"/>
          <w:bCs w:val="0"/>
          <w:color w:val="auto"/>
        </w:rPr>
        <w:t>by</w:t>
      </w:r>
      <w:r w:rsidR="00A84FB4" w:rsidRPr="002A690B">
        <w:rPr>
          <w:rStyle w:val="Strong"/>
          <w:bCs w:val="0"/>
          <w:color w:val="auto"/>
        </w:rPr>
        <w:t xml:space="preserve"> </w:t>
      </w:r>
      <w:r w:rsidRPr="002A690B">
        <w:rPr>
          <w:rStyle w:val="Strong"/>
          <w:bCs w:val="0"/>
          <w:color w:val="auto"/>
        </w:rPr>
        <w:t>experience</w:t>
      </w:r>
      <w:r w:rsidR="00A84FB4" w:rsidRPr="002A690B">
        <w:rPr>
          <w:rStyle w:val="Strong"/>
          <w:bCs w:val="0"/>
          <w:color w:val="auto"/>
        </w:rPr>
        <w:t xml:space="preserve"> </w:t>
      </w:r>
      <w:r w:rsidRPr="002A690B">
        <w:rPr>
          <w:rStyle w:val="Strong"/>
          <w:bCs w:val="0"/>
          <w:color w:val="auto"/>
        </w:rPr>
        <w:t>co-trainer</w:t>
      </w:r>
      <w:r w:rsidR="00A84FB4" w:rsidRPr="002A690B">
        <w:rPr>
          <w:rStyle w:val="Strong"/>
          <w:bCs w:val="0"/>
          <w:color w:val="auto"/>
        </w:rPr>
        <w:t xml:space="preserve"> </w:t>
      </w:r>
      <w:r w:rsidRPr="002A690B">
        <w:rPr>
          <w:rStyle w:val="Strong"/>
          <w:bCs w:val="0"/>
          <w:color w:val="auto"/>
        </w:rPr>
        <w:t>is</w:t>
      </w:r>
      <w:r w:rsidR="00A84FB4" w:rsidRPr="002A690B">
        <w:rPr>
          <w:rStyle w:val="Strong"/>
          <w:bCs w:val="0"/>
          <w:color w:val="auto"/>
        </w:rPr>
        <w:t xml:space="preserve"> </w:t>
      </w:r>
      <w:r w:rsidRPr="002A690B">
        <w:rPr>
          <w:rStyle w:val="Strong"/>
          <w:bCs w:val="0"/>
          <w:color w:val="auto"/>
        </w:rPr>
        <w:t>unwell</w:t>
      </w:r>
      <w:r w:rsidR="00A84FB4" w:rsidRPr="002A690B">
        <w:rPr>
          <w:rStyle w:val="Strong"/>
          <w:bCs w:val="0"/>
          <w:color w:val="auto"/>
        </w:rPr>
        <w:t xml:space="preserve"> </w:t>
      </w:r>
      <w:r w:rsidRPr="002A690B">
        <w:rPr>
          <w:rStyle w:val="Strong"/>
          <w:bCs w:val="0"/>
          <w:color w:val="auto"/>
        </w:rPr>
        <w:t>on</w:t>
      </w:r>
      <w:r w:rsidR="00A84FB4" w:rsidRPr="002A690B">
        <w:rPr>
          <w:rStyle w:val="Strong"/>
          <w:bCs w:val="0"/>
          <w:color w:val="auto"/>
        </w:rPr>
        <w:t xml:space="preserve"> </w:t>
      </w:r>
      <w:r w:rsidRPr="002A690B">
        <w:rPr>
          <w:rStyle w:val="Strong"/>
          <w:bCs w:val="0"/>
          <w:color w:val="auto"/>
        </w:rPr>
        <w:t>the</w:t>
      </w:r>
      <w:r w:rsidR="00A84FB4" w:rsidRPr="002A690B">
        <w:rPr>
          <w:rStyle w:val="Strong"/>
          <w:bCs w:val="0"/>
          <w:color w:val="auto"/>
        </w:rPr>
        <w:t xml:space="preserve"> </w:t>
      </w:r>
      <w:r w:rsidRPr="002A690B">
        <w:rPr>
          <w:rStyle w:val="Strong"/>
          <w:bCs w:val="0"/>
          <w:color w:val="auto"/>
        </w:rPr>
        <w:t>day</w:t>
      </w:r>
      <w:r w:rsidR="00A84FB4" w:rsidRPr="002A690B">
        <w:rPr>
          <w:rStyle w:val="Strong"/>
          <w:bCs w:val="0"/>
          <w:color w:val="auto"/>
        </w:rPr>
        <w:t xml:space="preserve"> </w:t>
      </w:r>
      <w:r w:rsidRPr="002A690B">
        <w:rPr>
          <w:rStyle w:val="Strong"/>
          <w:bCs w:val="0"/>
          <w:color w:val="auto"/>
        </w:rPr>
        <w:t>of</w:t>
      </w:r>
      <w:r w:rsidR="00A84FB4" w:rsidRPr="002A690B">
        <w:rPr>
          <w:rStyle w:val="Strong"/>
          <w:bCs w:val="0"/>
          <w:color w:val="auto"/>
        </w:rPr>
        <w:t xml:space="preserve"> </w:t>
      </w:r>
      <w:r w:rsidRPr="002A690B">
        <w:rPr>
          <w:rStyle w:val="Strong"/>
          <w:bCs w:val="0"/>
          <w:color w:val="auto"/>
        </w:rPr>
        <w:t>the</w:t>
      </w:r>
      <w:r w:rsidR="00A84FB4" w:rsidRPr="002A690B">
        <w:rPr>
          <w:rStyle w:val="Strong"/>
          <w:bCs w:val="0"/>
          <w:color w:val="auto"/>
        </w:rPr>
        <w:t xml:space="preserve"> </w:t>
      </w:r>
      <w:r w:rsidRPr="002A690B">
        <w:rPr>
          <w:rStyle w:val="Strong"/>
          <w:bCs w:val="0"/>
          <w:color w:val="auto"/>
        </w:rPr>
        <w:t>training</w:t>
      </w:r>
      <w:r w:rsidR="00A84FB4" w:rsidRPr="002A690B">
        <w:rPr>
          <w:rStyle w:val="Strong"/>
          <w:bCs w:val="0"/>
          <w:color w:val="auto"/>
        </w:rPr>
        <w:t xml:space="preserve"> </w:t>
      </w:r>
      <w:r w:rsidRPr="002A690B">
        <w:rPr>
          <w:rStyle w:val="Strong"/>
          <w:bCs w:val="0"/>
          <w:color w:val="auto"/>
        </w:rPr>
        <w:t>or</w:t>
      </w:r>
      <w:r w:rsidR="00A84FB4" w:rsidRPr="002A690B">
        <w:rPr>
          <w:rStyle w:val="Strong"/>
          <w:bCs w:val="0"/>
          <w:color w:val="auto"/>
        </w:rPr>
        <w:t xml:space="preserve"> </w:t>
      </w:r>
      <w:r w:rsidRPr="002A690B">
        <w:rPr>
          <w:rStyle w:val="Strong"/>
          <w:bCs w:val="0"/>
          <w:color w:val="auto"/>
        </w:rPr>
        <w:t>cannot</w:t>
      </w:r>
      <w:r w:rsidR="00A84FB4" w:rsidRPr="002A690B">
        <w:rPr>
          <w:rStyle w:val="Strong"/>
          <w:bCs w:val="0"/>
          <w:color w:val="auto"/>
        </w:rPr>
        <w:t xml:space="preserve"> </w:t>
      </w:r>
      <w:r w:rsidRPr="002A690B">
        <w:rPr>
          <w:rStyle w:val="Strong"/>
          <w:bCs w:val="0"/>
          <w:color w:val="auto"/>
        </w:rPr>
        <w:t>attend?</w:t>
      </w:r>
      <w:bookmarkEnd w:id="65"/>
      <w:bookmarkEnd w:id="66"/>
    </w:p>
    <w:p w14:paraId="406E1C56" w14:textId="1BEC2FEB" w:rsidR="00F018FC" w:rsidRPr="0078693D" w:rsidRDefault="004F7A67" w:rsidP="0078693D">
      <w:pPr>
        <w:rPr>
          <w:color w:val="auto"/>
        </w:rPr>
      </w:pPr>
      <w:r w:rsidRPr="0078693D">
        <w:rPr>
          <w:color w:val="auto"/>
        </w:rPr>
        <w:t>Training</w:t>
      </w:r>
      <w:r w:rsidR="00A84FB4" w:rsidRPr="0078693D">
        <w:rPr>
          <w:color w:val="auto"/>
        </w:rPr>
        <w:t xml:space="preserve"> </w:t>
      </w:r>
      <w:r w:rsidRPr="0078693D">
        <w:rPr>
          <w:color w:val="auto"/>
        </w:rPr>
        <w:t>providers</w:t>
      </w:r>
      <w:r w:rsidR="00A84FB4" w:rsidRPr="0078693D">
        <w:rPr>
          <w:color w:val="auto"/>
        </w:rPr>
        <w:t xml:space="preserve"> </w:t>
      </w:r>
      <w:r w:rsidRPr="0078693D">
        <w:rPr>
          <w:color w:val="auto"/>
        </w:rPr>
        <w:t>will</w:t>
      </w:r>
      <w:r w:rsidR="00A84FB4" w:rsidRPr="0078693D">
        <w:rPr>
          <w:color w:val="auto"/>
        </w:rPr>
        <w:t xml:space="preserve"> </w:t>
      </w:r>
      <w:r w:rsidRPr="0078693D">
        <w:rPr>
          <w:color w:val="auto"/>
        </w:rPr>
        <w:t>need</w:t>
      </w:r>
      <w:r w:rsidR="00A84FB4" w:rsidRPr="0078693D">
        <w:rPr>
          <w:color w:val="auto"/>
        </w:rPr>
        <w:t xml:space="preserve"> </w:t>
      </w:r>
      <w:r w:rsidRPr="0078693D">
        <w:rPr>
          <w:color w:val="auto"/>
        </w:rPr>
        <w:t>to</w:t>
      </w:r>
      <w:r w:rsidR="00A84FB4" w:rsidRPr="0078693D">
        <w:rPr>
          <w:color w:val="auto"/>
        </w:rPr>
        <w:t xml:space="preserve"> </w:t>
      </w:r>
      <w:r w:rsidRPr="0078693D">
        <w:rPr>
          <w:color w:val="auto"/>
        </w:rPr>
        <w:t>be</w:t>
      </w:r>
      <w:r w:rsidR="00A84FB4" w:rsidRPr="0078693D">
        <w:rPr>
          <w:color w:val="auto"/>
        </w:rPr>
        <w:t xml:space="preserve"> </w:t>
      </w:r>
      <w:r w:rsidRPr="0078693D">
        <w:rPr>
          <w:color w:val="auto"/>
        </w:rPr>
        <w:t>prepared</w:t>
      </w:r>
      <w:r w:rsidR="00A84FB4" w:rsidRPr="0078693D">
        <w:rPr>
          <w:color w:val="auto"/>
        </w:rPr>
        <w:t xml:space="preserve"> </w:t>
      </w:r>
      <w:r w:rsidRPr="0078693D">
        <w:rPr>
          <w:color w:val="auto"/>
        </w:rPr>
        <w:t>for</w:t>
      </w:r>
      <w:r w:rsidR="00A84FB4" w:rsidRPr="0078693D">
        <w:rPr>
          <w:color w:val="auto"/>
        </w:rPr>
        <w:t xml:space="preserve"> </w:t>
      </w:r>
      <w:r w:rsidRPr="0078693D">
        <w:rPr>
          <w:color w:val="auto"/>
        </w:rPr>
        <w:t>how</w:t>
      </w:r>
      <w:r w:rsidR="00A84FB4" w:rsidRPr="0078693D">
        <w:rPr>
          <w:color w:val="auto"/>
        </w:rPr>
        <w:t xml:space="preserve"> </w:t>
      </w:r>
      <w:r w:rsidRPr="0078693D">
        <w:rPr>
          <w:color w:val="auto"/>
        </w:rPr>
        <w:t>they</w:t>
      </w:r>
      <w:r w:rsidR="00A84FB4" w:rsidRPr="0078693D">
        <w:rPr>
          <w:color w:val="auto"/>
        </w:rPr>
        <w:t xml:space="preserve"> </w:t>
      </w:r>
      <w:r w:rsidRPr="0078693D">
        <w:rPr>
          <w:color w:val="auto"/>
        </w:rPr>
        <w:t>will</w:t>
      </w:r>
      <w:r w:rsidR="00A84FB4" w:rsidRPr="0078693D">
        <w:rPr>
          <w:color w:val="auto"/>
        </w:rPr>
        <w:t xml:space="preserve"> </w:t>
      </w:r>
      <w:r w:rsidRPr="0078693D">
        <w:rPr>
          <w:color w:val="auto"/>
        </w:rPr>
        <w:t>deal</w:t>
      </w:r>
      <w:r w:rsidR="00A84FB4" w:rsidRPr="0078693D">
        <w:rPr>
          <w:color w:val="auto"/>
        </w:rPr>
        <w:t xml:space="preserve"> </w:t>
      </w:r>
      <w:r w:rsidRPr="0078693D">
        <w:rPr>
          <w:color w:val="auto"/>
        </w:rPr>
        <w:t>with</w:t>
      </w:r>
      <w:r w:rsidR="00A84FB4" w:rsidRPr="0078693D">
        <w:rPr>
          <w:color w:val="auto"/>
        </w:rPr>
        <w:t xml:space="preserve"> </w:t>
      </w:r>
      <w:r w:rsidRPr="0078693D">
        <w:rPr>
          <w:color w:val="auto"/>
        </w:rPr>
        <w:t>this</w:t>
      </w:r>
      <w:r w:rsidR="00A84FB4" w:rsidRPr="0078693D">
        <w:rPr>
          <w:color w:val="auto"/>
        </w:rPr>
        <w:t xml:space="preserve"> </w:t>
      </w:r>
      <w:r w:rsidRPr="0078693D">
        <w:rPr>
          <w:color w:val="auto"/>
        </w:rPr>
        <w:t>scenario</w:t>
      </w:r>
      <w:r w:rsidR="00A84FB4" w:rsidRPr="0078693D">
        <w:rPr>
          <w:color w:val="auto"/>
        </w:rPr>
        <w:t xml:space="preserve"> </w:t>
      </w:r>
      <w:r w:rsidRPr="0078693D">
        <w:rPr>
          <w:color w:val="auto"/>
        </w:rPr>
        <w:t>as</w:t>
      </w:r>
      <w:r w:rsidR="00A84FB4" w:rsidRPr="0078693D">
        <w:rPr>
          <w:color w:val="auto"/>
        </w:rPr>
        <w:t xml:space="preserve"> </w:t>
      </w:r>
      <w:r w:rsidRPr="0078693D">
        <w:rPr>
          <w:color w:val="auto"/>
        </w:rPr>
        <w:t>they</w:t>
      </w:r>
      <w:r w:rsidR="00A84FB4" w:rsidRPr="0078693D">
        <w:rPr>
          <w:color w:val="auto"/>
        </w:rPr>
        <w:t xml:space="preserve"> </w:t>
      </w:r>
      <w:r w:rsidRPr="0078693D">
        <w:rPr>
          <w:color w:val="auto"/>
        </w:rPr>
        <w:t>already</w:t>
      </w:r>
      <w:r w:rsidR="00A84FB4" w:rsidRPr="0078693D">
        <w:rPr>
          <w:color w:val="auto"/>
        </w:rPr>
        <w:t xml:space="preserve"> </w:t>
      </w:r>
      <w:r w:rsidRPr="0078693D">
        <w:rPr>
          <w:color w:val="auto"/>
        </w:rPr>
        <w:t>do</w:t>
      </w:r>
      <w:r w:rsidR="00A84FB4" w:rsidRPr="0078693D">
        <w:rPr>
          <w:color w:val="auto"/>
        </w:rPr>
        <w:t xml:space="preserve"> </w:t>
      </w:r>
      <w:r w:rsidRPr="0078693D">
        <w:rPr>
          <w:color w:val="auto"/>
        </w:rPr>
        <w:t>with</w:t>
      </w:r>
      <w:r w:rsidR="00A84FB4" w:rsidRPr="0078693D">
        <w:rPr>
          <w:color w:val="auto"/>
        </w:rPr>
        <w:t xml:space="preserve"> </w:t>
      </w:r>
      <w:r w:rsidRPr="0078693D">
        <w:rPr>
          <w:color w:val="auto"/>
        </w:rPr>
        <w:t>other</w:t>
      </w:r>
      <w:r w:rsidR="00A84FB4" w:rsidRPr="0078693D">
        <w:rPr>
          <w:color w:val="auto"/>
        </w:rPr>
        <w:t xml:space="preserve"> </w:t>
      </w:r>
      <w:r w:rsidRPr="0078693D">
        <w:rPr>
          <w:color w:val="auto"/>
        </w:rPr>
        <w:t>types</w:t>
      </w:r>
      <w:r w:rsidR="00A84FB4" w:rsidRPr="0078693D">
        <w:rPr>
          <w:color w:val="auto"/>
        </w:rPr>
        <w:t xml:space="preserve"> </w:t>
      </w:r>
      <w:r w:rsidRPr="0078693D">
        <w:rPr>
          <w:color w:val="auto"/>
        </w:rPr>
        <w:t>of</w:t>
      </w:r>
      <w:r w:rsidR="00A84FB4" w:rsidRPr="0078693D">
        <w:rPr>
          <w:color w:val="auto"/>
        </w:rPr>
        <w:t xml:space="preserve"> </w:t>
      </w:r>
      <w:r w:rsidRPr="0078693D">
        <w:rPr>
          <w:color w:val="auto"/>
        </w:rPr>
        <w:t>training</w:t>
      </w:r>
      <w:r w:rsidR="00A84FB4" w:rsidRPr="0078693D">
        <w:rPr>
          <w:color w:val="auto"/>
        </w:rPr>
        <w:t xml:space="preserve"> </w:t>
      </w:r>
      <w:r w:rsidRPr="0078693D">
        <w:rPr>
          <w:color w:val="auto"/>
        </w:rPr>
        <w:t>when</w:t>
      </w:r>
      <w:r w:rsidR="00A84FB4" w:rsidRPr="0078693D">
        <w:rPr>
          <w:color w:val="auto"/>
        </w:rPr>
        <w:t xml:space="preserve"> </w:t>
      </w:r>
      <w:r w:rsidRPr="0078693D">
        <w:rPr>
          <w:color w:val="auto"/>
        </w:rPr>
        <w:t>one</w:t>
      </w:r>
      <w:r w:rsidR="00A84FB4" w:rsidRPr="0078693D">
        <w:rPr>
          <w:color w:val="auto"/>
        </w:rPr>
        <w:t xml:space="preserve"> </w:t>
      </w:r>
      <w:r w:rsidRPr="0078693D">
        <w:rPr>
          <w:color w:val="auto"/>
        </w:rPr>
        <w:t>of</w:t>
      </w:r>
      <w:r w:rsidR="00A84FB4" w:rsidRPr="0078693D">
        <w:rPr>
          <w:color w:val="auto"/>
        </w:rPr>
        <w:t xml:space="preserve"> </w:t>
      </w:r>
      <w:r w:rsidRPr="0078693D">
        <w:rPr>
          <w:color w:val="auto"/>
        </w:rPr>
        <w:t>the</w:t>
      </w:r>
      <w:r w:rsidR="00A84FB4" w:rsidRPr="0078693D">
        <w:rPr>
          <w:color w:val="auto"/>
        </w:rPr>
        <w:t xml:space="preserve"> </w:t>
      </w:r>
      <w:r w:rsidRPr="0078693D">
        <w:rPr>
          <w:color w:val="auto"/>
        </w:rPr>
        <w:t>trainers</w:t>
      </w:r>
      <w:r w:rsidR="00A84FB4" w:rsidRPr="0078693D">
        <w:rPr>
          <w:color w:val="auto"/>
        </w:rPr>
        <w:t xml:space="preserve"> </w:t>
      </w:r>
      <w:r w:rsidRPr="0078693D">
        <w:rPr>
          <w:color w:val="auto"/>
        </w:rPr>
        <w:t>has</w:t>
      </w:r>
      <w:r w:rsidR="00A84FB4" w:rsidRPr="0078693D">
        <w:rPr>
          <w:color w:val="auto"/>
        </w:rPr>
        <w:t xml:space="preserve"> </w:t>
      </w:r>
      <w:r w:rsidRPr="0078693D">
        <w:rPr>
          <w:color w:val="auto"/>
        </w:rPr>
        <w:t>unplanned</w:t>
      </w:r>
      <w:r w:rsidR="00A84FB4" w:rsidRPr="0078693D">
        <w:rPr>
          <w:color w:val="auto"/>
        </w:rPr>
        <w:t xml:space="preserve"> </w:t>
      </w:r>
      <w:r w:rsidRPr="0078693D">
        <w:rPr>
          <w:color w:val="auto"/>
        </w:rPr>
        <w:t>absence.</w:t>
      </w:r>
    </w:p>
    <w:p w14:paraId="12A817D6" w14:textId="77777777" w:rsidR="00B63CF5" w:rsidRPr="0078693D" w:rsidRDefault="00B63CF5" w:rsidP="0078693D">
      <w:pPr>
        <w:rPr>
          <w:color w:val="auto"/>
        </w:rPr>
      </w:pPr>
      <w:r w:rsidRPr="0078693D">
        <w:rPr>
          <w:color w:val="auto"/>
        </w:rPr>
        <w:t>Oliver’s Training is always co-delivered by a facilitating trainer and co-trainers with lived experience.</w:t>
      </w:r>
    </w:p>
    <w:p w14:paraId="1CA1F94E" w14:textId="127DBC0C" w:rsidR="0081436E" w:rsidRPr="002A690B" w:rsidRDefault="00417C9D" w:rsidP="002A690B">
      <w:pPr>
        <w:spacing w:after="120" w:line="240" w:lineRule="atLeast"/>
        <w:rPr>
          <w:rStyle w:val="Strong"/>
          <w:bCs w:val="0"/>
          <w:color w:val="auto"/>
        </w:rPr>
      </w:pPr>
      <w:r>
        <w:rPr>
          <w:rStyle w:val="Strong"/>
          <w:bCs w:val="0"/>
          <w:color w:val="auto"/>
        </w:rPr>
        <w:t>40</w:t>
      </w:r>
      <w:r w:rsidR="005B1242">
        <w:rPr>
          <w:rStyle w:val="Strong"/>
          <w:bCs w:val="0"/>
          <w:color w:val="auto"/>
        </w:rPr>
        <w:t xml:space="preserve">. </w:t>
      </w:r>
      <w:r w:rsidR="009F01C1" w:rsidRPr="002A690B">
        <w:rPr>
          <w:rStyle w:val="Strong"/>
          <w:bCs w:val="0"/>
          <w:color w:val="auto"/>
        </w:rPr>
        <w:t>Can</w:t>
      </w:r>
      <w:r w:rsidR="00A84FB4" w:rsidRPr="002A690B">
        <w:rPr>
          <w:rStyle w:val="Strong"/>
          <w:bCs w:val="0"/>
          <w:color w:val="auto"/>
        </w:rPr>
        <w:t xml:space="preserve"> </w:t>
      </w:r>
      <w:r w:rsidR="009F01C1" w:rsidRPr="002A690B">
        <w:rPr>
          <w:rStyle w:val="Strong"/>
          <w:bCs w:val="0"/>
          <w:color w:val="auto"/>
        </w:rPr>
        <w:t>children</w:t>
      </w:r>
      <w:r w:rsidR="00A84FB4" w:rsidRPr="002A690B">
        <w:rPr>
          <w:rStyle w:val="Strong"/>
          <w:bCs w:val="0"/>
          <w:color w:val="auto"/>
        </w:rPr>
        <w:t xml:space="preserve"> </w:t>
      </w:r>
      <w:r w:rsidR="009F01C1" w:rsidRPr="002A690B">
        <w:rPr>
          <w:rStyle w:val="Strong"/>
          <w:bCs w:val="0"/>
          <w:color w:val="auto"/>
        </w:rPr>
        <w:t>or</w:t>
      </w:r>
      <w:r w:rsidR="00A84FB4" w:rsidRPr="002A690B">
        <w:rPr>
          <w:rStyle w:val="Strong"/>
          <w:bCs w:val="0"/>
          <w:color w:val="auto"/>
        </w:rPr>
        <w:t xml:space="preserve"> </w:t>
      </w:r>
      <w:r w:rsidR="009F01C1" w:rsidRPr="002A690B">
        <w:rPr>
          <w:rStyle w:val="Strong"/>
          <w:bCs w:val="0"/>
          <w:color w:val="auto"/>
        </w:rPr>
        <w:t>young</w:t>
      </w:r>
      <w:r w:rsidR="00A84FB4" w:rsidRPr="002A690B">
        <w:rPr>
          <w:rStyle w:val="Strong"/>
          <w:bCs w:val="0"/>
          <w:color w:val="auto"/>
        </w:rPr>
        <w:t xml:space="preserve"> </w:t>
      </w:r>
      <w:r w:rsidR="009F01C1" w:rsidRPr="002A690B">
        <w:rPr>
          <w:rStyle w:val="Strong"/>
          <w:bCs w:val="0"/>
          <w:color w:val="auto"/>
        </w:rPr>
        <w:t>people</w:t>
      </w:r>
      <w:r w:rsidR="00A84FB4" w:rsidRPr="002A690B">
        <w:rPr>
          <w:rStyle w:val="Strong"/>
          <w:bCs w:val="0"/>
          <w:color w:val="auto"/>
        </w:rPr>
        <w:t xml:space="preserve"> </w:t>
      </w:r>
      <w:r w:rsidR="009F01C1" w:rsidRPr="002A690B">
        <w:rPr>
          <w:rStyle w:val="Strong"/>
          <w:bCs w:val="0"/>
          <w:color w:val="auto"/>
        </w:rPr>
        <w:t>be</w:t>
      </w:r>
      <w:r w:rsidR="00A84FB4" w:rsidRPr="002A690B">
        <w:rPr>
          <w:rStyle w:val="Strong"/>
          <w:bCs w:val="0"/>
          <w:color w:val="auto"/>
        </w:rPr>
        <w:t xml:space="preserve"> </w:t>
      </w:r>
      <w:r w:rsidR="009F01C1" w:rsidRPr="002A690B">
        <w:rPr>
          <w:rStyle w:val="Strong"/>
          <w:bCs w:val="0"/>
          <w:color w:val="auto"/>
        </w:rPr>
        <w:t>co-trainers</w:t>
      </w:r>
      <w:r w:rsidR="008C3A65" w:rsidRPr="002A690B">
        <w:rPr>
          <w:rStyle w:val="Strong"/>
          <w:bCs w:val="0"/>
          <w:color w:val="auto"/>
        </w:rPr>
        <w:t>?</w:t>
      </w:r>
    </w:p>
    <w:p w14:paraId="3274DDF2" w14:textId="0EC370DE" w:rsidR="002316D6" w:rsidRPr="00E427CA" w:rsidRDefault="001E4D39" w:rsidP="0078693D">
      <w:pPr>
        <w:rPr>
          <w:color w:val="auto"/>
        </w:rPr>
      </w:pPr>
      <w:r w:rsidRPr="0078693D">
        <w:rPr>
          <w:color w:val="auto"/>
        </w:rPr>
        <w:t>Where</w:t>
      </w:r>
      <w:r w:rsidR="00A84FB4" w:rsidRPr="0078693D">
        <w:rPr>
          <w:color w:val="auto"/>
        </w:rPr>
        <w:t xml:space="preserve"> </w:t>
      </w:r>
      <w:r w:rsidRPr="0078693D">
        <w:rPr>
          <w:color w:val="auto"/>
        </w:rPr>
        <w:t>appropriate,</w:t>
      </w:r>
      <w:r w:rsidR="00A84FB4" w:rsidRPr="0078693D">
        <w:rPr>
          <w:color w:val="auto"/>
        </w:rPr>
        <w:t xml:space="preserve"> </w:t>
      </w:r>
      <w:r w:rsidRPr="0078693D">
        <w:rPr>
          <w:color w:val="auto"/>
        </w:rPr>
        <w:t>approved</w:t>
      </w:r>
      <w:r w:rsidR="00A84FB4" w:rsidRPr="0078693D">
        <w:rPr>
          <w:color w:val="auto"/>
        </w:rPr>
        <w:t xml:space="preserve"> </w:t>
      </w:r>
      <w:r w:rsidRPr="0078693D">
        <w:rPr>
          <w:color w:val="auto"/>
        </w:rPr>
        <w:t>trainers</w:t>
      </w:r>
      <w:r w:rsidR="00A84FB4" w:rsidRPr="0078693D">
        <w:rPr>
          <w:color w:val="auto"/>
        </w:rPr>
        <w:t xml:space="preserve"> </w:t>
      </w:r>
      <w:r w:rsidRPr="0078693D">
        <w:rPr>
          <w:color w:val="auto"/>
        </w:rPr>
        <w:t>will</w:t>
      </w:r>
      <w:r w:rsidR="00A84FB4" w:rsidRPr="0078693D">
        <w:rPr>
          <w:color w:val="auto"/>
        </w:rPr>
        <w:t xml:space="preserve"> </w:t>
      </w:r>
      <w:r w:rsidR="0072130D" w:rsidRPr="0078693D">
        <w:rPr>
          <w:color w:val="auto"/>
        </w:rPr>
        <w:t>augment</w:t>
      </w:r>
      <w:r w:rsidR="00A84FB4" w:rsidRPr="0078693D">
        <w:rPr>
          <w:color w:val="auto"/>
        </w:rPr>
        <w:t xml:space="preserve"> </w:t>
      </w:r>
      <w:r w:rsidRPr="0078693D">
        <w:rPr>
          <w:color w:val="auto"/>
        </w:rPr>
        <w:t>Oliver’s</w:t>
      </w:r>
      <w:r w:rsidR="00A84FB4" w:rsidRPr="0078693D">
        <w:rPr>
          <w:color w:val="auto"/>
        </w:rPr>
        <w:t xml:space="preserve"> </w:t>
      </w:r>
      <w:r w:rsidRPr="0078693D">
        <w:rPr>
          <w:color w:val="auto"/>
        </w:rPr>
        <w:t>training</w:t>
      </w:r>
      <w:r w:rsidR="00A84FB4" w:rsidRPr="0078693D">
        <w:rPr>
          <w:color w:val="auto"/>
        </w:rPr>
        <w:t xml:space="preserve"> </w:t>
      </w:r>
      <w:r w:rsidRPr="0078693D">
        <w:rPr>
          <w:color w:val="auto"/>
        </w:rPr>
        <w:t>to</w:t>
      </w:r>
      <w:r w:rsidR="00A84FB4" w:rsidRPr="0078693D">
        <w:rPr>
          <w:color w:val="auto"/>
        </w:rPr>
        <w:t xml:space="preserve"> </w:t>
      </w:r>
      <w:r w:rsidRPr="0078693D">
        <w:rPr>
          <w:color w:val="auto"/>
        </w:rPr>
        <w:t>make</w:t>
      </w:r>
      <w:r w:rsidR="00A84FB4" w:rsidRPr="0078693D">
        <w:rPr>
          <w:color w:val="auto"/>
        </w:rPr>
        <w:t xml:space="preserve"> </w:t>
      </w:r>
      <w:r w:rsidRPr="0078693D">
        <w:rPr>
          <w:color w:val="auto"/>
        </w:rPr>
        <w:t>the</w:t>
      </w:r>
      <w:r w:rsidR="00A84FB4" w:rsidRPr="0078693D">
        <w:rPr>
          <w:color w:val="auto"/>
        </w:rPr>
        <w:t xml:space="preserve"> </w:t>
      </w:r>
      <w:r w:rsidRPr="0078693D">
        <w:rPr>
          <w:color w:val="auto"/>
        </w:rPr>
        <w:t>session</w:t>
      </w:r>
      <w:r w:rsidR="00A84FB4" w:rsidRPr="0078693D">
        <w:rPr>
          <w:color w:val="auto"/>
        </w:rPr>
        <w:t xml:space="preserve"> </w:t>
      </w:r>
      <w:r w:rsidRPr="0078693D">
        <w:rPr>
          <w:color w:val="auto"/>
        </w:rPr>
        <w:t>relevant</w:t>
      </w:r>
      <w:r w:rsidR="00A84FB4" w:rsidRPr="0078693D">
        <w:rPr>
          <w:color w:val="auto"/>
        </w:rPr>
        <w:t xml:space="preserve"> </w:t>
      </w:r>
      <w:r w:rsidR="002069D8" w:rsidRPr="0078693D">
        <w:rPr>
          <w:color w:val="auto"/>
        </w:rPr>
        <w:t>and</w:t>
      </w:r>
      <w:r w:rsidR="00A84FB4" w:rsidRPr="0078693D">
        <w:rPr>
          <w:color w:val="auto"/>
        </w:rPr>
        <w:t xml:space="preserve"> </w:t>
      </w:r>
      <w:r w:rsidRPr="0078693D">
        <w:rPr>
          <w:color w:val="auto"/>
        </w:rPr>
        <w:t>context-specific</w:t>
      </w:r>
      <w:r w:rsidR="00A84FB4" w:rsidRPr="0078693D">
        <w:rPr>
          <w:color w:val="auto"/>
        </w:rPr>
        <w:t xml:space="preserve"> </w:t>
      </w:r>
      <w:r w:rsidRPr="0078693D">
        <w:rPr>
          <w:color w:val="auto"/>
        </w:rPr>
        <w:t>for</w:t>
      </w:r>
      <w:r w:rsidR="00A84FB4" w:rsidRPr="0078693D">
        <w:rPr>
          <w:color w:val="auto"/>
        </w:rPr>
        <w:t xml:space="preserve"> </w:t>
      </w:r>
      <w:r w:rsidRPr="0078693D">
        <w:rPr>
          <w:color w:val="auto"/>
        </w:rPr>
        <w:t>attendees.</w:t>
      </w:r>
      <w:r w:rsidR="00A84FB4" w:rsidRPr="0078693D">
        <w:rPr>
          <w:color w:val="auto"/>
        </w:rPr>
        <w:t xml:space="preserve"> </w:t>
      </w:r>
      <w:r w:rsidRPr="0078693D">
        <w:rPr>
          <w:color w:val="auto"/>
        </w:rPr>
        <w:t>For</w:t>
      </w:r>
      <w:r w:rsidR="00A84FB4" w:rsidRPr="0078693D">
        <w:rPr>
          <w:color w:val="auto"/>
        </w:rPr>
        <w:t xml:space="preserve"> </w:t>
      </w:r>
      <w:r w:rsidRPr="0078693D">
        <w:rPr>
          <w:color w:val="auto"/>
        </w:rPr>
        <w:t>children’s</w:t>
      </w:r>
      <w:r w:rsidR="00A84FB4" w:rsidRPr="0078693D">
        <w:rPr>
          <w:color w:val="auto"/>
        </w:rPr>
        <w:t xml:space="preserve"> </w:t>
      </w:r>
      <w:r w:rsidRPr="0078693D">
        <w:rPr>
          <w:color w:val="auto"/>
        </w:rPr>
        <w:t>services</w:t>
      </w:r>
      <w:r w:rsidR="0055640E" w:rsidRPr="0078693D">
        <w:rPr>
          <w:color w:val="auto"/>
        </w:rPr>
        <w:t>,</w:t>
      </w:r>
      <w:r w:rsidR="00A84FB4" w:rsidRPr="0078693D">
        <w:rPr>
          <w:color w:val="auto"/>
        </w:rPr>
        <w:t xml:space="preserve"> </w:t>
      </w:r>
      <w:r w:rsidR="0055640E" w:rsidRPr="0078693D">
        <w:rPr>
          <w:color w:val="auto"/>
        </w:rPr>
        <w:t>for</w:t>
      </w:r>
      <w:r w:rsidR="00A84FB4" w:rsidRPr="0078693D">
        <w:rPr>
          <w:color w:val="auto"/>
        </w:rPr>
        <w:t xml:space="preserve"> </w:t>
      </w:r>
      <w:r w:rsidR="0055640E" w:rsidRPr="0078693D">
        <w:rPr>
          <w:color w:val="auto"/>
        </w:rPr>
        <w:t>example,</w:t>
      </w:r>
      <w:r w:rsidR="00A84FB4" w:rsidRPr="0078693D">
        <w:rPr>
          <w:color w:val="auto"/>
        </w:rPr>
        <w:t xml:space="preserve"> </w:t>
      </w:r>
      <w:r w:rsidRPr="0078693D">
        <w:rPr>
          <w:color w:val="auto"/>
        </w:rPr>
        <w:t>it</w:t>
      </w:r>
      <w:r w:rsidR="00A84FB4" w:rsidRPr="0078693D">
        <w:rPr>
          <w:color w:val="auto"/>
        </w:rPr>
        <w:t xml:space="preserve"> </w:t>
      </w:r>
      <w:r w:rsidRPr="0078693D">
        <w:rPr>
          <w:color w:val="auto"/>
        </w:rPr>
        <w:t>may</w:t>
      </w:r>
      <w:r w:rsidR="00A84FB4" w:rsidRPr="0078693D">
        <w:rPr>
          <w:color w:val="auto"/>
        </w:rPr>
        <w:t xml:space="preserve"> </w:t>
      </w:r>
      <w:r w:rsidR="00BF5897" w:rsidRPr="0078693D">
        <w:rPr>
          <w:color w:val="auto"/>
        </w:rPr>
        <w:t>be</w:t>
      </w:r>
      <w:r w:rsidR="00A84FB4" w:rsidRPr="0078693D">
        <w:rPr>
          <w:color w:val="auto"/>
        </w:rPr>
        <w:t xml:space="preserve"> </w:t>
      </w:r>
      <w:r w:rsidR="00BF5897" w:rsidRPr="0078693D">
        <w:rPr>
          <w:color w:val="auto"/>
        </w:rPr>
        <w:t>impactful</w:t>
      </w:r>
      <w:r w:rsidR="00A84FB4" w:rsidRPr="0078693D">
        <w:rPr>
          <w:color w:val="auto"/>
        </w:rPr>
        <w:t xml:space="preserve"> </w:t>
      </w:r>
      <w:r w:rsidR="00BF5897" w:rsidRPr="0078693D">
        <w:rPr>
          <w:color w:val="auto"/>
        </w:rPr>
        <w:t>for</w:t>
      </w:r>
      <w:r w:rsidR="00A84FB4" w:rsidRPr="0078693D">
        <w:rPr>
          <w:color w:val="auto"/>
        </w:rPr>
        <w:t xml:space="preserve"> </w:t>
      </w:r>
      <w:r w:rsidR="00BF5897" w:rsidRPr="0078693D">
        <w:rPr>
          <w:color w:val="auto"/>
        </w:rPr>
        <w:t>Oliver’s</w:t>
      </w:r>
      <w:r w:rsidR="00A84FB4" w:rsidRPr="0078693D">
        <w:rPr>
          <w:color w:val="auto"/>
        </w:rPr>
        <w:t xml:space="preserve"> </w:t>
      </w:r>
      <w:r w:rsidR="00BF5897" w:rsidRPr="0078693D">
        <w:rPr>
          <w:color w:val="auto"/>
        </w:rPr>
        <w:t>Training</w:t>
      </w:r>
      <w:r w:rsidR="00A84FB4" w:rsidRPr="0078693D">
        <w:rPr>
          <w:color w:val="auto"/>
        </w:rPr>
        <w:t xml:space="preserve"> </w:t>
      </w:r>
      <w:r w:rsidR="00BF5897" w:rsidRPr="0078693D">
        <w:rPr>
          <w:color w:val="auto"/>
        </w:rPr>
        <w:t>to</w:t>
      </w:r>
      <w:r w:rsidR="00A84FB4" w:rsidRPr="0078693D">
        <w:rPr>
          <w:color w:val="auto"/>
        </w:rPr>
        <w:t xml:space="preserve"> </w:t>
      </w:r>
      <w:r w:rsidR="00BF5897" w:rsidRPr="0078693D">
        <w:rPr>
          <w:color w:val="auto"/>
        </w:rPr>
        <w:t>be</w:t>
      </w:r>
      <w:r w:rsidR="00A84FB4" w:rsidRPr="0078693D">
        <w:rPr>
          <w:color w:val="auto"/>
        </w:rPr>
        <w:t xml:space="preserve"> </w:t>
      </w:r>
      <w:r w:rsidR="00BF5897" w:rsidRPr="0078693D">
        <w:rPr>
          <w:color w:val="auto"/>
        </w:rPr>
        <w:t>co-delivered</w:t>
      </w:r>
      <w:r w:rsidR="00A84FB4" w:rsidRPr="0078693D">
        <w:rPr>
          <w:color w:val="auto"/>
        </w:rPr>
        <w:t xml:space="preserve"> </w:t>
      </w:r>
      <w:r w:rsidR="00BF5897" w:rsidRPr="0078693D">
        <w:rPr>
          <w:color w:val="auto"/>
        </w:rPr>
        <w:t>by</w:t>
      </w:r>
      <w:r w:rsidR="00A84FB4" w:rsidRPr="0078693D">
        <w:rPr>
          <w:color w:val="auto"/>
        </w:rPr>
        <w:t xml:space="preserve"> </w:t>
      </w:r>
      <w:r w:rsidR="00BF5897" w:rsidRPr="0078693D">
        <w:rPr>
          <w:color w:val="auto"/>
        </w:rPr>
        <w:t>co-trainers</w:t>
      </w:r>
      <w:r w:rsidR="00A84FB4" w:rsidRPr="0078693D">
        <w:rPr>
          <w:color w:val="auto"/>
        </w:rPr>
        <w:t xml:space="preserve"> </w:t>
      </w:r>
      <w:r w:rsidR="00D56EC9" w:rsidRPr="0078693D">
        <w:rPr>
          <w:color w:val="auto"/>
        </w:rPr>
        <w:t>with</w:t>
      </w:r>
      <w:r w:rsidR="00A84FB4" w:rsidRPr="0078693D">
        <w:rPr>
          <w:color w:val="auto"/>
        </w:rPr>
        <w:t xml:space="preserve"> </w:t>
      </w:r>
      <w:r w:rsidR="00D56EC9" w:rsidRPr="0078693D">
        <w:rPr>
          <w:color w:val="auto"/>
        </w:rPr>
        <w:t>recent</w:t>
      </w:r>
      <w:r w:rsidR="00A84FB4" w:rsidRPr="0078693D">
        <w:rPr>
          <w:color w:val="auto"/>
        </w:rPr>
        <w:t xml:space="preserve"> </w:t>
      </w:r>
      <w:r w:rsidR="00D56EC9" w:rsidRPr="0078693D">
        <w:rPr>
          <w:color w:val="auto"/>
        </w:rPr>
        <w:t>lived</w:t>
      </w:r>
      <w:r w:rsidR="00A84FB4" w:rsidRPr="0078693D">
        <w:rPr>
          <w:color w:val="auto"/>
        </w:rPr>
        <w:t xml:space="preserve"> </w:t>
      </w:r>
      <w:r w:rsidR="00D56EC9" w:rsidRPr="0078693D">
        <w:rPr>
          <w:color w:val="auto"/>
        </w:rPr>
        <w:t>experience</w:t>
      </w:r>
      <w:r w:rsidR="00A84FB4" w:rsidRPr="0078693D">
        <w:rPr>
          <w:color w:val="auto"/>
        </w:rPr>
        <w:t xml:space="preserve"> </w:t>
      </w:r>
      <w:r w:rsidR="00D56EC9" w:rsidRPr="0078693D">
        <w:rPr>
          <w:color w:val="auto"/>
        </w:rPr>
        <w:t>of</w:t>
      </w:r>
      <w:r w:rsidR="00A84FB4" w:rsidRPr="0078693D">
        <w:rPr>
          <w:color w:val="auto"/>
        </w:rPr>
        <w:t xml:space="preserve"> </w:t>
      </w:r>
      <w:r w:rsidR="00D56EC9" w:rsidRPr="0078693D">
        <w:rPr>
          <w:color w:val="auto"/>
        </w:rPr>
        <w:t>the</w:t>
      </w:r>
      <w:r w:rsidR="00A84FB4" w:rsidRPr="0078693D">
        <w:rPr>
          <w:color w:val="auto"/>
        </w:rPr>
        <w:t xml:space="preserve"> </w:t>
      </w:r>
      <w:r w:rsidR="00D56EC9" w:rsidRPr="0078693D">
        <w:rPr>
          <w:color w:val="auto"/>
        </w:rPr>
        <w:t>service.</w:t>
      </w:r>
      <w:r w:rsidR="00A84FB4" w:rsidRPr="0078693D">
        <w:rPr>
          <w:color w:val="auto"/>
        </w:rPr>
        <w:t xml:space="preserve"> </w:t>
      </w:r>
      <w:r w:rsidR="002316D6" w:rsidRPr="00E427CA">
        <w:rPr>
          <w:color w:val="auto"/>
        </w:rPr>
        <w:t>Employers</w:t>
      </w:r>
      <w:r w:rsidR="00A84FB4">
        <w:rPr>
          <w:color w:val="auto"/>
        </w:rPr>
        <w:t xml:space="preserve"> </w:t>
      </w:r>
      <w:r w:rsidR="00A120AE" w:rsidRPr="00E427CA">
        <w:rPr>
          <w:color w:val="auto"/>
        </w:rPr>
        <w:t>can</w:t>
      </w:r>
      <w:r w:rsidR="00A84FB4">
        <w:rPr>
          <w:color w:val="auto"/>
        </w:rPr>
        <w:t xml:space="preserve"> </w:t>
      </w:r>
      <w:r w:rsidR="00A120AE" w:rsidRPr="00E427CA">
        <w:rPr>
          <w:color w:val="auto"/>
        </w:rPr>
        <w:t>employ</w:t>
      </w:r>
      <w:r w:rsidR="00A84FB4">
        <w:rPr>
          <w:color w:val="auto"/>
        </w:rPr>
        <w:t xml:space="preserve"> </w:t>
      </w:r>
      <w:r w:rsidR="00A120AE" w:rsidRPr="00E427CA">
        <w:rPr>
          <w:color w:val="auto"/>
        </w:rPr>
        <w:t>and</w:t>
      </w:r>
      <w:r w:rsidR="00A84FB4">
        <w:rPr>
          <w:color w:val="auto"/>
        </w:rPr>
        <w:t xml:space="preserve"> </w:t>
      </w:r>
      <w:r w:rsidR="00A120AE" w:rsidRPr="00E427CA">
        <w:rPr>
          <w:color w:val="auto"/>
        </w:rPr>
        <w:t>work</w:t>
      </w:r>
      <w:r w:rsidR="00A84FB4">
        <w:rPr>
          <w:color w:val="auto"/>
        </w:rPr>
        <w:t xml:space="preserve"> </w:t>
      </w:r>
      <w:r w:rsidR="00A120AE" w:rsidRPr="00E427CA">
        <w:rPr>
          <w:color w:val="auto"/>
        </w:rPr>
        <w:t>with</w:t>
      </w:r>
      <w:r w:rsidR="00A84FB4">
        <w:rPr>
          <w:color w:val="auto"/>
        </w:rPr>
        <w:t xml:space="preserve"> </w:t>
      </w:r>
      <w:r w:rsidR="00A120AE" w:rsidRPr="00E427CA">
        <w:rPr>
          <w:color w:val="auto"/>
        </w:rPr>
        <w:t>younger</w:t>
      </w:r>
      <w:r w:rsidR="00A84FB4">
        <w:rPr>
          <w:color w:val="auto"/>
        </w:rPr>
        <w:t xml:space="preserve"> </w:t>
      </w:r>
      <w:r w:rsidR="00A120AE" w:rsidRPr="00E427CA">
        <w:rPr>
          <w:color w:val="auto"/>
        </w:rPr>
        <w:t>co-trainers</w:t>
      </w:r>
      <w:r w:rsidR="00A84FB4">
        <w:rPr>
          <w:color w:val="auto"/>
        </w:rPr>
        <w:t xml:space="preserve"> </w:t>
      </w:r>
      <w:r w:rsidR="002316D6" w:rsidRPr="00E427CA">
        <w:rPr>
          <w:color w:val="auto"/>
        </w:rPr>
        <w:t>in</w:t>
      </w:r>
      <w:r w:rsidR="00A84FB4">
        <w:rPr>
          <w:color w:val="auto"/>
        </w:rPr>
        <w:t xml:space="preserve"> </w:t>
      </w:r>
      <w:r w:rsidR="002316D6" w:rsidRPr="00E427CA">
        <w:rPr>
          <w:color w:val="auto"/>
        </w:rPr>
        <w:t>line</w:t>
      </w:r>
      <w:r w:rsidR="00A84FB4">
        <w:rPr>
          <w:color w:val="auto"/>
        </w:rPr>
        <w:t xml:space="preserve"> </w:t>
      </w:r>
      <w:r w:rsidR="002316D6" w:rsidRPr="00E427CA">
        <w:rPr>
          <w:color w:val="auto"/>
        </w:rPr>
        <w:t>with</w:t>
      </w:r>
      <w:r w:rsidR="00A84FB4">
        <w:rPr>
          <w:color w:val="auto"/>
        </w:rPr>
        <w:t xml:space="preserve"> </w:t>
      </w:r>
      <w:r w:rsidR="002316D6" w:rsidRPr="00E427CA">
        <w:rPr>
          <w:color w:val="auto"/>
        </w:rPr>
        <w:t>their</w:t>
      </w:r>
      <w:r w:rsidR="00A84FB4">
        <w:rPr>
          <w:color w:val="auto"/>
        </w:rPr>
        <w:t xml:space="preserve"> </w:t>
      </w:r>
      <w:r w:rsidR="002316D6" w:rsidRPr="00E427CA">
        <w:rPr>
          <w:color w:val="auto"/>
        </w:rPr>
        <w:t>HR</w:t>
      </w:r>
      <w:r w:rsidR="00A84FB4">
        <w:rPr>
          <w:color w:val="auto"/>
        </w:rPr>
        <w:t xml:space="preserve"> </w:t>
      </w:r>
      <w:r w:rsidR="00BB0744" w:rsidRPr="00E427CA">
        <w:rPr>
          <w:color w:val="auto"/>
        </w:rPr>
        <w:t>policies</w:t>
      </w:r>
      <w:r w:rsidR="00A84FB4">
        <w:rPr>
          <w:color w:val="auto"/>
        </w:rPr>
        <w:t xml:space="preserve"> </w:t>
      </w:r>
      <w:r w:rsidR="002316D6" w:rsidRPr="00E427CA">
        <w:rPr>
          <w:color w:val="auto"/>
        </w:rPr>
        <w:t>and</w:t>
      </w:r>
      <w:r w:rsidR="00A84FB4">
        <w:rPr>
          <w:color w:val="auto"/>
        </w:rPr>
        <w:t xml:space="preserve"> </w:t>
      </w:r>
      <w:r w:rsidR="002316D6" w:rsidRPr="00E427CA">
        <w:rPr>
          <w:color w:val="auto"/>
        </w:rPr>
        <w:t>employment</w:t>
      </w:r>
      <w:r w:rsidR="00A84FB4">
        <w:rPr>
          <w:color w:val="auto"/>
        </w:rPr>
        <w:t xml:space="preserve"> </w:t>
      </w:r>
      <w:r w:rsidR="002316D6" w:rsidRPr="00E427CA">
        <w:rPr>
          <w:color w:val="auto"/>
        </w:rPr>
        <w:t>law.</w:t>
      </w:r>
    </w:p>
    <w:p w14:paraId="10038007" w14:textId="7CA3C816" w:rsidR="00532B8F" w:rsidRPr="002A690B" w:rsidRDefault="00417C9D" w:rsidP="002A690B">
      <w:pPr>
        <w:spacing w:after="120" w:line="240" w:lineRule="atLeast"/>
        <w:rPr>
          <w:rStyle w:val="Strong"/>
          <w:bCs w:val="0"/>
          <w:color w:val="auto"/>
        </w:rPr>
      </w:pPr>
      <w:r>
        <w:rPr>
          <w:rStyle w:val="Strong"/>
          <w:bCs w:val="0"/>
          <w:color w:val="auto"/>
        </w:rPr>
        <w:t>41</w:t>
      </w:r>
      <w:r w:rsidR="005D37A1">
        <w:rPr>
          <w:rStyle w:val="Strong"/>
          <w:bCs w:val="0"/>
          <w:color w:val="auto"/>
        </w:rPr>
        <w:t xml:space="preserve">. </w:t>
      </w:r>
      <w:r w:rsidR="00532B8F" w:rsidRPr="002A690B">
        <w:rPr>
          <w:rStyle w:val="Strong"/>
          <w:bCs w:val="0"/>
          <w:color w:val="auto"/>
        </w:rPr>
        <w:t>What</w:t>
      </w:r>
      <w:r w:rsidR="00A84FB4" w:rsidRPr="002A690B">
        <w:rPr>
          <w:rStyle w:val="Strong"/>
          <w:bCs w:val="0"/>
          <w:color w:val="auto"/>
        </w:rPr>
        <w:t xml:space="preserve"> </w:t>
      </w:r>
      <w:r w:rsidR="00532B8F" w:rsidRPr="002A690B">
        <w:rPr>
          <w:rStyle w:val="Strong"/>
          <w:bCs w:val="0"/>
          <w:color w:val="auto"/>
        </w:rPr>
        <w:t>happens</w:t>
      </w:r>
      <w:r w:rsidR="00A84FB4" w:rsidRPr="002A690B">
        <w:rPr>
          <w:rStyle w:val="Strong"/>
          <w:bCs w:val="0"/>
          <w:color w:val="auto"/>
        </w:rPr>
        <w:t xml:space="preserve"> </w:t>
      </w:r>
      <w:r w:rsidR="00532B8F" w:rsidRPr="002A690B">
        <w:rPr>
          <w:rStyle w:val="Strong"/>
          <w:bCs w:val="0"/>
          <w:color w:val="auto"/>
        </w:rPr>
        <w:t>if</w:t>
      </w:r>
      <w:r w:rsidR="00A84FB4" w:rsidRPr="002A690B">
        <w:rPr>
          <w:rStyle w:val="Strong"/>
          <w:bCs w:val="0"/>
          <w:color w:val="auto"/>
        </w:rPr>
        <w:t xml:space="preserve"> </w:t>
      </w:r>
      <w:r w:rsidR="00532B8F" w:rsidRPr="002A690B">
        <w:rPr>
          <w:rStyle w:val="Strong"/>
          <w:bCs w:val="0"/>
          <w:color w:val="auto"/>
        </w:rPr>
        <w:t>I</w:t>
      </w:r>
      <w:r w:rsidR="00A84FB4" w:rsidRPr="002A690B">
        <w:rPr>
          <w:rStyle w:val="Strong"/>
          <w:bCs w:val="0"/>
          <w:color w:val="auto"/>
        </w:rPr>
        <w:t xml:space="preserve"> </w:t>
      </w:r>
      <w:r w:rsidR="00532B8F" w:rsidRPr="002A690B">
        <w:rPr>
          <w:rStyle w:val="Strong"/>
          <w:bCs w:val="0"/>
          <w:color w:val="auto"/>
        </w:rPr>
        <w:t>move</w:t>
      </w:r>
      <w:r w:rsidR="00A84FB4" w:rsidRPr="002A690B">
        <w:rPr>
          <w:rStyle w:val="Strong"/>
          <w:bCs w:val="0"/>
          <w:color w:val="auto"/>
        </w:rPr>
        <w:t xml:space="preserve"> </w:t>
      </w:r>
      <w:r w:rsidR="00532B8F" w:rsidRPr="002A690B">
        <w:rPr>
          <w:rStyle w:val="Strong"/>
          <w:bCs w:val="0"/>
          <w:color w:val="auto"/>
        </w:rPr>
        <w:t>employers?</w:t>
      </w:r>
    </w:p>
    <w:p w14:paraId="133D4127" w14:textId="77777777" w:rsidR="00CB17DB" w:rsidRPr="00CB17DB" w:rsidRDefault="00CB17DB" w:rsidP="00CB17DB">
      <w:pPr>
        <w:rPr>
          <w:color w:val="auto"/>
        </w:rPr>
      </w:pPr>
      <w:r w:rsidRPr="00CB17DB">
        <w:rPr>
          <w:color w:val="auto"/>
        </w:rPr>
        <w:t xml:space="preserve">Olivers Training is included in the </w:t>
      </w:r>
      <w:hyperlink r:id="rId61" w:tgtFrame="_blank" w:history="1">
        <w:r w:rsidRPr="00CB17DB">
          <w:rPr>
            <w:rStyle w:val="Hyperlink"/>
            <w:rFonts w:ascii="Arial" w:hAnsi="Arial"/>
          </w:rPr>
          <w:t>list of statutory and mandatory training</w:t>
        </w:r>
      </w:hyperlink>
      <w:r w:rsidRPr="00CB17DB">
        <w:rPr>
          <w:color w:val="auto"/>
        </w:rPr>
        <w:t xml:space="preserve"> covered by an agreement and the minimum period that prior training, suitably evidenced, will be accepted by NHS employers across England.  </w:t>
      </w:r>
    </w:p>
    <w:p w14:paraId="2FF9395B" w14:textId="77777777" w:rsidR="00CB17DB" w:rsidRPr="00CB17DB" w:rsidRDefault="00CB17DB" w:rsidP="00CB17DB">
      <w:pPr>
        <w:rPr>
          <w:color w:val="auto"/>
        </w:rPr>
      </w:pPr>
      <w:r w:rsidRPr="00CB17DB">
        <w:rPr>
          <w:color w:val="auto"/>
        </w:rPr>
        <w:lastRenderedPageBreak/>
        <w:t>This means Oliver’s Training is transferable from employer to employer. Staff should keep records of the training they have completed in their previous role. </w:t>
      </w:r>
    </w:p>
    <w:p w14:paraId="1C38C726" w14:textId="4DE916FA" w:rsidR="005E4755" w:rsidRPr="0032649F" w:rsidRDefault="003E2ABD" w:rsidP="005E4755">
      <w:pPr>
        <w:rPr>
          <w:rFonts w:asciiTheme="majorHAnsi" w:hAnsiTheme="majorHAnsi" w:cstheme="majorHAnsi"/>
          <w:b/>
          <w:bCs/>
          <w:color w:val="auto"/>
        </w:rPr>
      </w:pPr>
      <w:r>
        <w:rPr>
          <w:rFonts w:asciiTheme="majorHAnsi" w:hAnsiTheme="majorHAnsi" w:cstheme="majorHAnsi"/>
          <w:b/>
          <w:bCs/>
          <w:color w:val="auto"/>
        </w:rPr>
        <w:t>42</w:t>
      </w:r>
      <w:r w:rsidR="005E4755" w:rsidRPr="0032649F">
        <w:rPr>
          <w:rFonts w:asciiTheme="majorHAnsi" w:hAnsiTheme="majorHAnsi" w:cstheme="majorHAnsi"/>
          <w:b/>
          <w:bCs/>
          <w:color w:val="auto"/>
        </w:rPr>
        <w:t xml:space="preserve">. Does NHS England carry out DBS or any pre-employment checks on </w:t>
      </w:r>
      <w:r w:rsidR="005E4755">
        <w:rPr>
          <w:rFonts w:asciiTheme="majorHAnsi" w:hAnsiTheme="majorHAnsi" w:cstheme="majorHAnsi"/>
          <w:b/>
          <w:bCs/>
          <w:color w:val="auto"/>
        </w:rPr>
        <w:t xml:space="preserve">approved </w:t>
      </w:r>
      <w:r w:rsidR="005E4755" w:rsidRPr="0032649F">
        <w:rPr>
          <w:rFonts w:asciiTheme="majorHAnsi" w:hAnsiTheme="majorHAnsi" w:cstheme="majorHAnsi"/>
          <w:b/>
          <w:bCs/>
          <w:color w:val="auto"/>
        </w:rPr>
        <w:t>trainers?</w:t>
      </w:r>
    </w:p>
    <w:p w14:paraId="59408B9C" w14:textId="457BC23B" w:rsidR="005E4755" w:rsidRPr="005E4755" w:rsidRDefault="005E4755" w:rsidP="005E4755">
      <w:pPr>
        <w:rPr>
          <w:rFonts w:asciiTheme="majorHAnsi" w:hAnsiTheme="majorHAnsi" w:cstheme="majorHAnsi"/>
          <w:color w:val="auto"/>
        </w:rPr>
      </w:pPr>
      <w:r w:rsidRPr="0032649F">
        <w:rPr>
          <w:rFonts w:asciiTheme="majorHAnsi" w:hAnsiTheme="majorHAnsi" w:cstheme="majorHAnsi"/>
          <w:color w:val="auto"/>
        </w:rPr>
        <w:t>It is important to note, NHS England does not carry out DBS or any pre-employment checks on approved trainers.</w:t>
      </w:r>
    </w:p>
    <w:p w14:paraId="5B41E615" w14:textId="6AB4849A" w:rsidR="004F7A67" w:rsidRPr="00E427CA" w:rsidRDefault="004F7A67" w:rsidP="009D6475">
      <w:pPr>
        <w:pStyle w:val="Heading1"/>
      </w:pPr>
      <w:bookmarkStart w:id="67" w:name="_Toc164775401"/>
      <w:r w:rsidRPr="00E427CA">
        <w:t>Getting</w:t>
      </w:r>
      <w:r w:rsidR="00A84FB4">
        <w:t xml:space="preserve"> </w:t>
      </w:r>
      <w:r w:rsidRPr="00E427CA">
        <w:t>involved</w:t>
      </w:r>
      <w:bookmarkEnd w:id="67"/>
    </w:p>
    <w:p w14:paraId="0A24A17A" w14:textId="1E4B898E" w:rsidR="004F7A67" w:rsidRPr="002A690B" w:rsidRDefault="005D37A1" w:rsidP="002A690B">
      <w:pPr>
        <w:spacing w:after="120" w:line="240" w:lineRule="atLeast"/>
        <w:rPr>
          <w:rStyle w:val="Strong"/>
          <w:bCs w:val="0"/>
          <w:color w:val="auto"/>
        </w:rPr>
      </w:pPr>
      <w:bookmarkStart w:id="68" w:name="_Toc151118325"/>
      <w:bookmarkStart w:id="69" w:name="_Toc151118446"/>
      <w:r>
        <w:rPr>
          <w:rStyle w:val="Strong"/>
          <w:bCs w:val="0"/>
          <w:color w:val="auto"/>
        </w:rPr>
        <w:t>4</w:t>
      </w:r>
      <w:r w:rsidR="003E2ABD">
        <w:rPr>
          <w:rStyle w:val="Strong"/>
          <w:bCs w:val="0"/>
          <w:color w:val="auto"/>
        </w:rPr>
        <w:t>3</w:t>
      </w:r>
      <w:r w:rsidR="004F7A67" w:rsidRPr="002A690B">
        <w:rPr>
          <w:rStyle w:val="Strong"/>
          <w:bCs w:val="0"/>
          <w:color w:val="auto"/>
        </w:rPr>
        <w:t>.</w:t>
      </w:r>
      <w:r w:rsidR="00A84FB4" w:rsidRPr="002A690B">
        <w:rPr>
          <w:rStyle w:val="Strong"/>
          <w:bCs w:val="0"/>
          <w:color w:val="auto"/>
        </w:rPr>
        <w:t xml:space="preserve"> </w:t>
      </w:r>
      <w:r w:rsidR="004F7A67" w:rsidRPr="002A690B">
        <w:rPr>
          <w:rStyle w:val="Strong"/>
          <w:bCs w:val="0"/>
          <w:color w:val="auto"/>
        </w:rPr>
        <w:t>I</w:t>
      </w:r>
      <w:r w:rsidR="00A84FB4" w:rsidRPr="002A690B">
        <w:rPr>
          <w:rStyle w:val="Strong"/>
          <w:bCs w:val="0"/>
          <w:color w:val="auto"/>
        </w:rPr>
        <w:t xml:space="preserve"> </w:t>
      </w:r>
      <w:r w:rsidR="004F7A67" w:rsidRPr="002A690B">
        <w:rPr>
          <w:rStyle w:val="Strong"/>
          <w:bCs w:val="0"/>
          <w:color w:val="auto"/>
        </w:rPr>
        <w:t>am</w:t>
      </w:r>
      <w:r w:rsidR="00A84FB4" w:rsidRPr="002A690B">
        <w:rPr>
          <w:rStyle w:val="Strong"/>
          <w:bCs w:val="0"/>
          <w:color w:val="auto"/>
        </w:rPr>
        <w:t xml:space="preserve"> </w:t>
      </w:r>
      <w:r w:rsidR="004F7A67" w:rsidRPr="002A690B">
        <w:rPr>
          <w:rStyle w:val="Strong"/>
          <w:bCs w:val="0"/>
          <w:color w:val="auto"/>
        </w:rPr>
        <w:t>an</w:t>
      </w:r>
      <w:r w:rsidR="00A84FB4" w:rsidRPr="002A690B">
        <w:rPr>
          <w:rStyle w:val="Strong"/>
          <w:bCs w:val="0"/>
          <w:color w:val="auto"/>
        </w:rPr>
        <w:t xml:space="preserve"> </w:t>
      </w:r>
      <w:r w:rsidR="004F7A67" w:rsidRPr="002A690B">
        <w:rPr>
          <w:rStyle w:val="Strong"/>
          <w:bCs w:val="0"/>
          <w:color w:val="auto"/>
        </w:rPr>
        <w:t>expert</w:t>
      </w:r>
      <w:r w:rsidR="00A84FB4" w:rsidRPr="002A690B">
        <w:rPr>
          <w:rStyle w:val="Strong"/>
          <w:bCs w:val="0"/>
          <w:color w:val="auto"/>
        </w:rPr>
        <w:t xml:space="preserve"> </w:t>
      </w:r>
      <w:r w:rsidR="00F91366" w:rsidRPr="002A690B">
        <w:rPr>
          <w:rStyle w:val="Strong"/>
          <w:bCs w:val="0"/>
          <w:color w:val="auto"/>
        </w:rPr>
        <w:t>with</w:t>
      </w:r>
      <w:r w:rsidR="00A84FB4" w:rsidRPr="002A690B">
        <w:rPr>
          <w:rStyle w:val="Strong"/>
          <w:bCs w:val="0"/>
          <w:color w:val="auto"/>
        </w:rPr>
        <w:t xml:space="preserve"> </w:t>
      </w:r>
      <w:r w:rsidR="00F91366" w:rsidRPr="002A690B">
        <w:rPr>
          <w:rStyle w:val="Strong"/>
          <w:bCs w:val="0"/>
          <w:color w:val="auto"/>
        </w:rPr>
        <w:t>lived</w:t>
      </w:r>
      <w:r w:rsidR="00A84FB4" w:rsidRPr="002A690B">
        <w:rPr>
          <w:rStyle w:val="Strong"/>
          <w:bCs w:val="0"/>
          <w:color w:val="auto"/>
        </w:rPr>
        <w:t xml:space="preserve"> </w:t>
      </w:r>
      <w:r w:rsidR="004F7A67" w:rsidRPr="002A690B">
        <w:rPr>
          <w:rStyle w:val="Strong"/>
          <w:bCs w:val="0"/>
          <w:color w:val="auto"/>
        </w:rPr>
        <w:t>experience,</w:t>
      </w:r>
      <w:r w:rsidR="00A84FB4" w:rsidRPr="002A690B">
        <w:rPr>
          <w:rStyle w:val="Strong"/>
          <w:bCs w:val="0"/>
          <w:color w:val="auto"/>
        </w:rPr>
        <w:t xml:space="preserve"> </w:t>
      </w:r>
      <w:r w:rsidR="004F7A67" w:rsidRPr="002A690B">
        <w:rPr>
          <w:rStyle w:val="Strong"/>
          <w:bCs w:val="0"/>
          <w:color w:val="auto"/>
        </w:rPr>
        <w:t>can</w:t>
      </w:r>
      <w:r w:rsidR="00A84FB4" w:rsidRPr="002A690B">
        <w:rPr>
          <w:rStyle w:val="Strong"/>
          <w:bCs w:val="0"/>
          <w:color w:val="auto"/>
        </w:rPr>
        <w:t xml:space="preserve"> </w:t>
      </w:r>
      <w:r w:rsidR="004F7A67" w:rsidRPr="002A690B">
        <w:rPr>
          <w:rStyle w:val="Strong"/>
          <w:bCs w:val="0"/>
          <w:color w:val="auto"/>
        </w:rPr>
        <w:t>I</w:t>
      </w:r>
      <w:r w:rsidR="00A84FB4" w:rsidRPr="002A690B">
        <w:rPr>
          <w:rStyle w:val="Strong"/>
          <w:bCs w:val="0"/>
          <w:color w:val="auto"/>
        </w:rPr>
        <w:t xml:space="preserve"> </w:t>
      </w:r>
      <w:r w:rsidR="004F7A67" w:rsidRPr="002A690B">
        <w:rPr>
          <w:rStyle w:val="Strong"/>
          <w:bCs w:val="0"/>
          <w:color w:val="auto"/>
        </w:rPr>
        <w:t>be</w:t>
      </w:r>
      <w:r w:rsidR="00A84FB4" w:rsidRPr="002A690B">
        <w:rPr>
          <w:rStyle w:val="Strong"/>
          <w:bCs w:val="0"/>
          <w:color w:val="auto"/>
        </w:rPr>
        <w:t xml:space="preserve"> </w:t>
      </w:r>
      <w:r w:rsidR="004F7A67" w:rsidRPr="002A690B">
        <w:rPr>
          <w:rStyle w:val="Strong"/>
          <w:bCs w:val="0"/>
          <w:color w:val="auto"/>
        </w:rPr>
        <w:t>involved?</w:t>
      </w:r>
      <w:bookmarkEnd w:id="68"/>
      <w:bookmarkEnd w:id="69"/>
    </w:p>
    <w:p w14:paraId="5A52C234" w14:textId="505FB89E" w:rsidR="004F7A67" w:rsidRPr="00E427CA" w:rsidRDefault="004F7A67" w:rsidP="004A1832">
      <w:pPr>
        <w:rPr>
          <w:color w:val="auto"/>
        </w:rPr>
      </w:pPr>
      <w:r w:rsidRPr="00E427CA">
        <w:rPr>
          <w:color w:val="auto"/>
        </w:rPr>
        <w:t>We</w:t>
      </w:r>
      <w:r w:rsidR="00A84FB4">
        <w:rPr>
          <w:color w:val="auto"/>
        </w:rPr>
        <w:t xml:space="preserve"> </w:t>
      </w:r>
      <w:r w:rsidRPr="00E427CA">
        <w:rPr>
          <w:color w:val="auto"/>
        </w:rPr>
        <w:t>need</w:t>
      </w:r>
      <w:r w:rsidR="00A84FB4">
        <w:rPr>
          <w:color w:val="auto"/>
        </w:rPr>
        <w:t xml:space="preserve"> </w:t>
      </w:r>
      <w:r w:rsidRPr="00E427CA">
        <w:rPr>
          <w:color w:val="auto"/>
        </w:rPr>
        <w:t>experts</w:t>
      </w:r>
      <w:r w:rsidR="00A84FB4">
        <w:rPr>
          <w:color w:val="auto"/>
        </w:rPr>
        <w:t xml:space="preserve"> </w:t>
      </w:r>
      <w:r w:rsidRPr="00E427CA">
        <w:rPr>
          <w:color w:val="auto"/>
        </w:rPr>
        <w:t>with</w:t>
      </w:r>
      <w:r w:rsidR="00A84FB4">
        <w:rPr>
          <w:color w:val="auto"/>
        </w:rPr>
        <w:t xml:space="preserve"> </w:t>
      </w:r>
      <w:r w:rsidRPr="00E427CA">
        <w:rPr>
          <w:color w:val="auto"/>
        </w:rPr>
        <w:t>lived</w:t>
      </w:r>
      <w:r w:rsidR="00A84FB4">
        <w:rPr>
          <w:color w:val="auto"/>
        </w:rPr>
        <w:t xml:space="preserve"> </w:t>
      </w:r>
      <w:r w:rsidRPr="00E427CA">
        <w:rPr>
          <w:color w:val="auto"/>
        </w:rPr>
        <w:t>experience</w:t>
      </w:r>
      <w:r w:rsidR="00A84FB4">
        <w:rPr>
          <w:color w:val="auto"/>
        </w:rPr>
        <w:t xml:space="preserve"> </w:t>
      </w:r>
      <w:r w:rsidRPr="00E427CA">
        <w:rPr>
          <w:color w:val="auto"/>
        </w:rPr>
        <w:t>of</w:t>
      </w:r>
      <w:r w:rsidR="00A84FB4">
        <w:rPr>
          <w:color w:val="auto"/>
        </w:rPr>
        <w:t xml:space="preserve"> </w:t>
      </w:r>
      <w:r w:rsidRPr="00E427CA">
        <w:rPr>
          <w:color w:val="auto"/>
        </w:rPr>
        <w:t>autism</w:t>
      </w:r>
      <w:r w:rsidR="00A84FB4">
        <w:rPr>
          <w:color w:val="auto"/>
        </w:rPr>
        <w:t xml:space="preserve"> </w:t>
      </w:r>
      <w:r w:rsidRPr="00E427CA">
        <w:rPr>
          <w:color w:val="auto"/>
        </w:rPr>
        <w:t>or</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to</w:t>
      </w:r>
      <w:r w:rsidR="00A84FB4">
        <w:rPr>
          <w:color w:val="auto"/>
        </w:rPr>
        <w:t xml:space="preserve"> </w:t>
      </w:r>
      <w:r w:rsidRPr="00E427CA">
        <w:rPr>
          <w:color w:val="auto"/>
        </w:rPr>
        <w:t>help</w:t>
      </w:r>
      <w:r w:rsidR="00A84FB4">
        <w:rPr>
          <w:color w:val="auto"/>
        </w:rPr>
        <w:t xml:space="preserve"> </w:t>
      </w:r>
      <w:r w:rsidRPr="00E427CA">
        <w:rPr>
          <w:color w:val="auto"/>
        </w:rPr>
        <w:t>deliver</w:t>
      </w:r>
      <w:r w:rsidR="00A84FB4">
        <w:rPr>
          <w:color w:val="auto"/>
        </w:rPr>
        <w:t xml:space="preserve"> </w:t>
      </w:r>
      <w:r w:rsidRPr="00E427CA">
        <w:rPr>
          <w:color w:val="auto"/>
        </w:rPr>
        <w:t>the</w:t>
      </w:r>
      <w:r w:rsidR="00A84FB4">
        <w:rPr>
          <w:color w:val="auto"/>
        </w:rPr>
        <w:t xml:space="preserve"> </w:t>
      </w:r>
      <w:r w:rsidRPr="00E427CA">
        <w:rPr>
          <w:color w:val="auto"/>
        </w:rPr>
        <w:t>training.</w:t>
      </w:r>
      <w:r w:rsidR="00A84FB4">
        <w:rPr>
          <w:color w:val="auto"/>
        </w:rPr>
        <w:t xml:space="preserve"> </w:t>
      </w:r>
      <w:r w:rsidR="00BE319B" w:rsidRPr="00E427CA">
        <w:rPr>
          <w:color w:val="auto"/>
        </w:rPr>
        <w:t>You</w:t>
      </w:r>
      <w:r w:rsidR="00A84FB4">
        <w:rPr>
          <w:color w:val="auto"/>
        </w:rPr>
        <w:t xml:space="preserve"> </w:t>
      </w:r>
      <w:r w:rsidR="00BE319B" w:rsidRPr="00E427CA">
        <w:rPr>
          <w:color w:val="auto"/>
        </w:rPr>
        <w:t>can</w:t>
      </w:r>
      <w:r w:rsidR="00A84FB4">
        <w:rPr>
          <w:color w:val="auto"/>
        </w:rPr>
        <w:t xml:space="preserve"> </w:t>
      </w:r>
      <w:r w:rsidR="00EF5499" w:rsidRPr="00E427CA">
        <w:rPr>
          <w:color w:val="auto"/>
        </w:rPr>
        <w:t>watch</w:t>
      </w:r>
      <w:r w:rsidR="00A84FB4">
        <w:rPr>
          <w:color w:val="auto"/>
        </w:rPr>
        <w:t xml:space="preserve"> </w:t>
      </w:r>
      <w:r w:rsidR="00EF5499" w:rsidRPr="00E427CA">
        <w:rPr>
          <w:color w:val="auto"/>
        </w:rPr>
        <w:t>out</w:t>
      </w:r>
      <w:r w:rsidR="00A84FB4">
        <w:rPr>
          <w:color w:val="auto"/>
        </w:rPr>
        <w:t xml:space="preserve"> </w:t>
      </w:r>
      <w:r w:rsidR="00EF5499" w:rsidRPr="00E427CA">
        <w:rPr>
          <w:color w:val="auto"/>
        </w:rPr>
        <w:t>for</w:t>
      </w:r>
      <w:r w:rsidR="00A84FB4">
        <w:rPr>
          <w:color w:val="auto"/>
        </w:rPr>
        <w:t xml:space="preserve"> </w:t>
      </w:r>
      <w:r w:rsidR="00EF5499" w:rsidRPr="00E427CA">
        <w:rPr>
          <w:color w:val="auto"/>
        </w:rPr>
        <w:t>organisations</w:t>
      </w:r>
      <w:r w:rsidR="00A84FB4">
        <w:rPr>
          <w:color w:val="auto"/>
        </w:rPr>
        <w:t xml:space="preserve"> </w:t>
      </w:r>
      <w:r w:rsidR="00EF5499" w:rsidRPr="00E427CA">
        <w:rPr>
          <w:color w:val="auto"/>
        </w:rPr>
        <w:t>looking</w:t>
      </w:r>
      <w:r w:rsidR="00A84FB4">
        <w:rPr>
          <w:color w:val="auto"/>
        </w:rPr>
        <w:t xml:space="preserve"> </w:t>
      </w:r>
      <w:r w:rsidR="00EF5499" w:rsidRPr="00E427CA">
        <w:rPr>
          <w:color w:val="auto"/>
        </w:rPr>
        <w:t>for</w:t>
      </w:r>
      <w:r w:rsidR="00A84FB4">
        <w:rPr>
          <w:color w:val="auto"/>
        </w:rPr>
        <w:t xml:space="preserve"> </w:t>
      </w:r>
      <w:r w:rsidR="00EF5499" w:rsidRPr="00E427CA">
        <w:rPr>
          <w:color w:val="auto"/>
        </w:rPr>
        <w:t>people</w:t>
      </w:r>
      <w:r w:rsidR="00A84FB4">
        <w:rPr>
          <w:color w:val="auto"/>
        </w:rPr>
        <w:t xml:space="preserve"> </w:t>
      </w:r>
      <w:r w:rsidR="00EF5499" w:rsidRPr="00E427CA">
        <w:rPr>
          <w:color w:val="auto"/>
        </w:rPr>
        <w:t>to</w:t>
      </w:r>
      <w:r w:rsidR="00A84FB4">
        <w:rPr>
          <w:color w:val="auto"/>
        </w:rPr>
        <w:t xml:space="preserve"> </w:t>
      </w:r>
      <w:r w:rsidR="00EF5499" w:rsidRPr="00E427CA">
        <w:rPr>
          <w:color w:val="auto"/>
        </w:rPr>
        <w:t>train</w:t>
      </w:r>
      <w:r w:rsidR="00A84FB4">
        <w:rPr>
          <w:color w:val="auto"/>
        </w:rPr>
        <w:t xml:space="preserve"> </w:t>
      </w:r>
      <w:r w:rsidR="00EF5499" w:rsidRPr="00E427CA">
        <w:rPr>
          <w:color w:val="auto"/>
        </w:rPr>
        <w:t>as</w:t>
      </w:r>
      <w:r w:rsidR="00A84FB4">
        <w:rPr>
          <w:color w:val="auto"/>
        </w:rPr>
        <w:t xml:space="preserve"> </w:t>
      </w:r>
      <w:r w:rsidR="0067329D" w:rsidRPr="00E427CA">
        <w:rPr>
          <w:color w:val="auto"/>
        </w:rPr>
        <w:t>co-trainers</w:t>
      </w:r>
      <w:r w:rsidR="00A84FB4">
        <w:rPr>
          <w:color w:val="auto"/>
        </w:rPr>
        <w:t xml:space="preserve"> </w:t>
      </w:r>
      <w:r w:rsidR="00B9674F" w:rsidRPr="00E427CA">
        <w:rPr>
          <w:color w:val="auto"/>
        </w:rPr>
        <w:t>or</w:t>
      </w:r>
      <w:r w:rsidR="00A84FB4">
        <w:rPr>
          <w:color w:val="auto"/>
        </w:rPr>
        <w:t xml:space="preserve"> </w:t>
      </w:r>
      <w:r w:rsidR="004A1832" w:rsidRPr="00E427CA" w:rsidDel="0067329D">
        <w:rPr>
          <w:color w:val="auto"/>
        </w:rPr>
        <w:t>contact</w:t>
      </w:r>
      <w:r w:rsidR="00A84FB4">
        <w:rPr>
          <w:color w:val="auto"/>
        </w:rPr>
        <w:t xml:space="preserve"> </w:t>
      </w:r>
      <w:r w:rsidR="004A1832" w:rsidRPr="00E427CA">
        <w:rPr>
          <w:color w:val="auto"/>
        </w:rPr>
        <w:t>your</w:t>
      </w:r>
      <w:r w:rsidR="00A84FB4">
        <w:rPr>
          <w:color w:val="auto"/>
        </w:rPr>
        <w:t xml:space="preserve"> </w:t>
      </w:r>
      <w:r w:rsidR="004A1832" w:rsidRPr="00E427CA">
        <w:rPr>
          <w:color w:val="auto"/>
        </w:rPr>
        <w:t>local</w:t>
      </w:r>
      <w:r w:rsidR="00A84FB4">
        <w:rPr>
          <w:color w:val="auto"/>
        </w:rPr>
        <w:t xml:space="preserve"> </w:t>
      </w:r>
      <w:r w:rsidR="004A1832" w:rsidRPr="00E427CA">
        <w:rPr>
          <w:color w:val="auto"/>
        </w:rPr>
        <w:t>Oliver</w:t>
      </w:r>
      <w:r w:rsidR="00A84FB4">
        <w:rPr>
          <w:color w:val="auto"/>
        </w:rPr>
        <w:t xml:space="preserve"> </w:t>
      </w:r>
      <w:r w:rsidR="004A1832" w:rsidRPr="00E427CA">
        <w:rPr>
          <w:color w:val="auto"/>
        </w:rPr>
        <w:t>McGowan</w:t>
      </w:r>
      <w:r w:rsidR="00A84FB4">
        <w:rPr>
          <w:color w:val="auto"/>
        </w:rPr>
        <w:t xml:space="preserve"> </w:t>
      </w:r>
      <w:r w:rsidR="004A1832" w:rsidRPr="00E427CA">
        <w:rPr>
          <w:color w:val="auto"/>
        </w:rPr>
        <w:t>team.</w:t>
      </w:r>
      <w:r w:rsidR="00A84FB4">
        <w:rPr>
          <w:color w:val="auto"/>
        </w:rPr>
        <w:t xml:space="preserve"> </w:t>
      </w:r>
      <w:r w:rsidR="004A1832" w:rsidRPr="00E427CA">
        <w:rPr>
          <w:color w:val="auto"/>
        </w:rPr>
        <w:t>If</w:t>
      </w:r>
      <w:r w:rsidR="00A84FB4">
        <w:rPr>
          <w:color w:val="auto"/>
        </w:rPr>
        <w:t xml:space="preserve"> </w:t>
      </w:r>
      <w:r w:rsidR="004A1832" w:rsidRPr="00E427CA">
        <w:rPr>
          <w:color w:val="auto"/>
        </w:rPr>
        <w:t>you</w:t>
      </w:r>
      <w:r w:rsidR="00A84FB4">
        <w:rPr>
          <w:color w:val="auto"/>
        </w:rPr>
        <w:t xml:space="preserve"> </w:t>
      </w:r>
      <w:r w:rsidR="004A1832" w:rsidRPr="00E427CA">
        <w:rPr>
          <w:color w:val="auto"/>
        </w:rPr>
        <w:t>are</w:t>
      </w:r>
      <w:r w:rsidR="00A84FB4">
        <w:rPr>
          <w:color w:val="auto"/>
        </w:rPr>
        <w:t xml:space="preserve"> </w:t>
      </w:r>
      <w:r w:rsidR="004A1832" w:rsidRPr="00E427CA">
        <w:rPr>
          <w:color w:val="auto"/>
        </w:rPr>
        <w:t>unsure</w:t>
      </w:r>
      <w:r w:rsidR="00A84FB4">
        <w:rPr>
          <w:color w:val="auto"/>
        </w:rPr>
        <w:t xml:space="preserve"> </w:t>
      </w:r>
      <w:r w:rsidR="004A1832" w:rsidRPr="00E427CA">
        <w:rPr>
          <w:color w:val="auto"/>
        </w:rPr>
        <w:t>who</w:t>
      </w:r>
      <w:r w:rsidR="00A84FB4">
        <w:rPr>
          <w:color w:val="auto"/>
        </w:rPr>
        <w:t xml:space="preserve"> </w:t>
      </w:r>
      <w:r w:rsidR="004A1832" w:rsidRPr="00E427CA">
        <w:rPr>
          <w:color w:val="auto"/>
        </w:rPr>
        <w:t>to</w:t>
      </w:r>
      <w:r w:rsidR="00A84FB4">
        <w:rPr>
          <w:color w:val="auto"/>
        </w:rPr>
        <w:t xml:space="preserve"> </w:t>
      </w:r>
      <w:r w:rsidR="004A1832" w:rsidRPr="00E427CA">
        <w:rPr>
          <w:color w:val="auto"/>
        </w:rPr>
        <w:t>contact,</w:t>
      </w:r>
      <w:r w:rsidR="00A84FB4">
        <w:rPr>
          <w:color w:val="auto"/>
        </w:rPr>
        <w:t xml:space="preserve"> </w:t>
      </w:r>
      <w:r w:rsidR="004A1832" w:rsidRPr="00E427CA">
        <w:rPr>
          <w:color w:val="auto"/>
        </w:rPr>
        <w:t>you</w:t>
      </w:r>
      <w:r w:rsidR="00A84FB4">
        <w:rPr>
          <w:color w:val="auto"/>
        </w:rPr>
        <w:t xml:space="preserve"> </w:t>
      </w:r>
      <w:r w:rsidR="004A1832" w:rsidRPr="00E427CA">
        <w:rPr>
          <w:color w:val="auto"/>
        </w:rPr>
        <w:t>can</w:t>
      </w:r>
      <w:r w:rsidR="00A84FB4">
        <w:rPr>
          <w:color w:val="auto"/>
        </w:rPr>
        <w:t xml:space="preserve"> </w:t>
      </w:r>
      <w:r w:rsidR="004A1832" w:rsidRPr="00E427CA">
        <w:rPr>
          <w:color w:val="auto"/>
        </w:rPr>
        <w:t>ask</w:t>
      </w:r>
      <w:r w:rsidR="00A84FB4">
        <w:rPr>
          <w:color w:val="auto"/>
        </w:rPr>
        <w:t xml:space="preserve"> </w:t>
      </w:r>
      <w:r w:rsidR="004A1832" w:rsidRPr="00E427CA">
        <w:rPr>
          <w:color w:val="auto"/>
        </w:rPr>
        <w:t>your</w:t>
      </w:r>
      <w:r w:rsidR="00A84FB4">
        <w:rPr>
          <w:color w:val="auto"/>
        </w:rPr>
        <w:t xml:space="preserve"> </w:t>
      </w:r>
      <w:r w:rsidR="004A1832" w:rsidRPr="00E427CA">
        <w:rPr>
          <w:color w:val="auto"/>
        </w:rPr>
        <w:t>regional</w:t>
      </w:r>
      <w:r w:rsidR="00A84FB4">
        <w:rPr>
          <w:color w:val="auto"/>
        </w:rPr>
        <w:t xml:space="preserve"> </w:t>
      </w:r>
      <w:r w:rsidR="004A1832" w:rsidRPr="00E427CA" w:rsidDel="005278AD">
        <w:rPr>
          <w:color w:val="auto"/>
        </w:rPr>
        <w:t>contact</w:t>
      </w:r>
      <w:r w:rsidR="00A84FB4">
        <w:rPr>
          <w:color w:val="auto"/>
        </w:rPr>
        <w:t xml:space="preserve"> </w:t>
      </w:r>
      <w:r w:rsidR="005278AD" w:rsidRPr="00E427CA">
        <w:rPr>
          <w:color w:val="auto"/>
        </w:rPr>
        <w:t>by</w:t>
      </w:r>
      <w:r w:rsidR="00A84FB4">
        <w:rPr>
          <w:color w:val="auto"/>
        </w:rPr>
        <w:t xml:space="preserve"> </w:t>
      </w:r>
      <w:r w:rsidR="004A1832" w:rsidRPr="00E427CA">
        <w:rPr>
          <w:color w:val="auto"/>
        </w:rPr>
        <w:t>visit</w:t>
      </w:r>
      <w:r w:rsidR="005278AD" w:rsidRPr="00E427CA">
        <w:rPr>
          <w:color w:val="auto"/>
        </w:rPr>
        <w:t>ing</w:t>
      </w:r>
      <w:r w:rsidR="00A84FB4">
        <w:rPr>
          <w:color w:val="auto"/>
        </w:rPr>
        <w:t xml:space="preserve"> </w:t>
      </w:r>
      <w:r w:rsidR="004A1832" w:rsidRPr="00E427CA">
        <w:rPr>
          <w:color w:val="auto"/>
        </w:rPr>
        <w:t>the</w:t>
      </w:r>
      <w:r w:rsidR="00A84FB4">
        <w:rPr>
          <w:color w:val="auto"/>
        </w:rPr>
        <w:t xml:space="preserve"> </w:t>
      </w:r>
      <w:r w:rsidR="004A1832" w:rsidRPr="00E427CA">
        <w:rPr>
          <w:color w:val="auto"/>
        </w:rPr>
        <w:t>express</w:t>
      </w:r>
      <w:r w:rsidR="00A84FB4">
        <w:rPr>
          <w:color w:val="auto"/>
        </w:rPr>
        <w:t xml:space="preserve"> </w:t>
      </w:r>
      <w:r w:rsidR="004A1832" w:rsidRPr="00E427CA">
        <w:rPr>
          <w:color w:val="auto"/>
        </w:rPr>
        <w:t>an</w:t>
      </w:r>
      <w:r w:rsidR="00A84FB4">
        <w:rPr>
          <w:color w:val="auto"/>
        </w:rPr>
        <w:t xml:space="preserve"> </w:t>
      </w:r>
      <w:r w:rsidR="004A1832" w:rsidRPr="00E427CA">
        <w:rPr>
          <w:color w:val="auto"/>
        </w:rPr>
        <w:t>interest</w:t>
      </w:r>
      <w:r w:rsidR="00A84FB4">
        <w:rPr>
          <w:color w:val="auto"/>
        </w:rPr>
        <w:t xml:space="preserve"> </w:t>
      </w:r>
      <w:r w:rsidR="004A1832" w:rsidRPr="00E427CA">
        <w:rPr>
          <w:color w:val="auto"/>
        </w:rPr>
        <w:t>webpage.</w:t>
      </w:r>
    </w:p>
    <w:p w14:paraId="4E49D797" w14:textId="4639CD32" w:rsidR="00F91612" w:rsidRPr="005D37A1" w:rsidRDefault="005D37A1" w:rsidP="005D37A1">
      <w:pPr>
        <w:spacing w:after="120" w:line="240" w:lineRule="atLeast"/>
        <w:rPr>
          <w:rStyle w:val="Strong"/>
          <w:bCs w:val="0"/>
          <w:color w:val="auto"/>
        </w:rPr>
      </w:pPr>
      <w:bookmarkStart w:id="70" w:name="_Toc151118326"/>
      <w:bookmarkStart w:id="71" w:name="_Toc151118447"/>
      <w:r>
        <w:rPr>
          <w:rStyle w:val="Strong"/>
          <w:bCs w:val="0"/>
          <w:color w:val="auto"/>
        </w:rPr>
        <w:t>4</w:t>
      </w:r>
      <w:r w:rsidR="003E2ABD">
        <w:rPr>
          <w:rStyle w:val="Strong"/>
          <w:bCs w:val="0"/>
          <w:color w:val="auto"/>
        </w:rPr>
        <w:t>4</w:t>
      </w:r>
      <w:r>
        <w:rPr>
          <w:rStyle w:val="Strong"/>
          <w:bCs w:val="0"/>
          <w:color w:val="auto"/>
        </w:rPr>
        <w:t xml:space="preserve">. </w:t>
      </w:r>
      <w:r w:rsidR="00F91612" w:rsidRPr="005D37A1">
        <w:rPr>
          <w:rStyle w:val="Strong"/>
          <w:bCs w:val="0"/>
          <w:color w:val="auto"/>
        </w:rPr>
        <w:t>Can</w:t>
      </w:r>
      <w:r w:rsidR="00A84FB4" w:rsidRPr="005D37A1">
        <w:rPr>
          <w:rStyle w:val="Strong"/>
          <w:bCs w:val="0"/>
          <w:color w:val="auto"/>
        </w:rPr>
        <w:t xml:space="preserve"> </w:t>
      </w:r>
      <w:r w:rsidR="00F91612" w:rsidRPr="005D37A1">
        <w:rPr>
          <w:rStyle w:val="Strong"/>
          <w:bCs w:val="0"/>
          <w:color w:val="auto"/>
        </w:rPr>
        <w:t>I</w:t>
      </w:r>
      <w:r w:rsidR="00A84FB4" w:rsidRPr="005D37A1">
        <w:rPr>
          <w:rStyle w:val="Strong"/>
          <w:bCs w:val="0"/>
          <w:color w:val="auto"/>
        </w:rPr>
        <w:t xml:space="preserve"> </w:t>
      </w:r>
      <w:r w:rsidR="00F91612" w:rsidRPr="005D37A1">
        <w:rPr>
          <w:rStyle w:val="Strong"/>
          <w:bCs w:val="0"/>
          <w:color w:val="auto"/>
        </w:rPr>
        <w:t>be</w:t>
      </w:r>
      <w:r w:rsidR="00A84FB4" w:rsidRPr="005D37A1">
        <w:rPr>
          <w:rStyle w:val="Strong"/>
          <w:bCs w:val="0"/>
          <w:color w:val="auto"/>
        </w:rPr>
        <w:t xml:space="preserve"> </w:t>
      </w:r>
      <w:r w:rsidR="00F91612" w:rsidRPr="005D37A1">
        <w:rPr>
          <w:rStyle w:val="Strong"/>
          <w:bCs w:val="0"/>
          <w:color w:val="auto"/>
        </w:rPr>
        <w:t>involved</w:t>
      </w:r>
      <w:r w:rsidR="00A84FB4" w:rsidRPr="005D37A1">
        <w:rPr>
          <w:rStyle w:val="Strong"/>
          <w:bCs w:val="0"/>
          <w:color w:val="auto"/>
        </w:rPr>
        <w:t xml:space="preserve"> </w:t>
      </w:r>
      <w:r w:rsidR="00F91612" w:rsidRPr="005D37A1">
        <w:rPr>
          <w:rStyle w:val="Strong"/>
          <w:bCs w:val="0"/>
          <w:color w:val="auto"/>
        </w:rPr>
        <w:t>in</w:t>
      </w:r>
      <w:r w:rsidR="00A84FB4" w:rsidRPr="005D37A1">
        <w:rPr>
          <w:rStyle w:val="Strong"/>
          <w:bCs w:val="0"/>
          <w:color w:val="auto"/>
        </w:rPr>
        <w:t xml:space="preserve"> </w:t>
      </w:r>
      <w:r w:rsidR="00F91612" w:rsidRPr="005D37A1">
        <w:rPr>
          <w:rStyle w:val="Strong"/>
          <w:bCs w:val="0"/>
          <w:color w:val="auto"/>
        </w:rPr>
        <w:t>delivering</w:t>
      </w:r>
      <w:r w:rsidR="00A84FB4" w:rsidRPr="005D37A1">
        <w:rPr>
          <w:rStyle w:val="Strong"/>
          <w:bCs w:val="0"/>
          <w:color w:val="auto"/>
        </w:rPr>
        <w:t xml:space="preserve"> </w:t>
      </w:r>
      <w:r w:rsidR="00F91612" w:rsidRPr="005D37A1">
        <w:rPr>
          <w:rStyle w:val="Strong"/>
          <w:bCs w:val="0"/>
          <w:color w:val="auto"/>
        </w:rPr>
        <w:t>the</w:t>
      </w:r>
      <w:r w:rsidR="00A84FB4" w:rsidRPr="005D37A1">
        <w:rPr>
          <w:rStyle w:val="Strong"/>
          <w:bCs w:val="0"/>
          <w:color w:val="auto"/>
        </w:rPr>
        <w:t xml:space="preserve"> </w:t>
      </w:r>
      <w:r w:rsidR="00F91612" w:rsidRPr="005D37A1">
        <w:rPr>
          <w:rStyle w:val="Strong"/>
          <w:bCs w:val="0"/>
          <w:color w:val="auto"/>
        </w:rPr>
        <w:t>training</w:t>
      </w:r>
      <w:r w:rsidR="00A84FB4" w:rsidRPr="005D37A1">
        <w:rPr>
          <w:rStyle w:val="Strong"/>
          <w:bCs w:val="0"/>
          <w:color w:val="auto"/>
        </w:rPr>
        <w:t xml:space="preserve"> </w:t>
      </w:r>
      <w:r w:rsidR="00F91612" w:rsidRPr="005D37A1">
        <w:rPr>
          <w:rStyle w:val="Strong"/>
          <w:bCs w:val="0"/>
          <w:color w:val="auto"/>
        </w:rPr>
        <w:t>as</w:t>
      </w:r>
      <w:r w:rsidR="00A84FB4" w:rsidRPr="005D37A1">
        <w:rPr>
          <w:rStyle w:val="Strong"/>
          <w:bCs w:val="0"/>
          <w:color w:val="auto"/>
        </w:rPr>
        <w:t xml:space="preserve"> </w:t>
      </w:r>
      <w:r w:rsidR="00F91612" w:rsidRPr="005D37A1">
        <w:rPr>
          <w:rStyle w:val="Strong"/>
          <w:bCs w:val="0"/>
          <w:color w:val="auto"/>
        </w:rPr>
        <w:t>an</w:t>
      </w:r>
      <w:r w:rsidR="00A84FB4" w:rsidRPr="005D37A1">
        <w:rPr>
          <w:rStyle w:val="Strong"/>
          <w:bCs w:val="0"/>
          <w:color w:val="auto"/>
        </w:rPr>
        <w:t xml:space="preserve"> </w:t>
      </w:r>
      <w:r w:rsidR="00F91612" w:rsidRPr="005D37A1">
        <w:rPr>
          <w:rStyle w:val="Strong"/>
          <w:bCs w:val="0"/>
          <w:color w:val="auto"/>
        </w:rPr>
        <w:t>expert</w:t>
      </w:r>
      <w:r w:rsidR="00A84FB4" w:rsidRPr="005D37A1">
        <w:rPr>
          <w:rStyle w:val="Strong"/>
          <w:bCs w:val="0"/>
          <w:color w:val="auto"/>
        </w:rPr>
        <w:t xml:space="preserve"> </w:t>
      </w:r>
      <w:r w:rsidR="009C3346" w:rsidRPr="005D37A1">
        <w:rPr>
          <w:rStyle w:val="Strong"/>
          <w:bCs w:val="0"/>
          <w:color w:val="auto"/>
        </w:rPr>
        <w:t>with</w:t>
      </w:r>
      <w:r w:rsidR="00A84FB4" w:rsidRPr="005D37A1">
        <w:rPr>
          <w:rStyle w:val="Strong"/>
          <w:bCs w:val="0"/>
          <w:color w:val="auto"/>
        </w:rPr>
        <w:t xml:space="preserve"> </w:t>
      </w:r>
      <w:r w:rsidR="009C3346" w:rsidRPr="005D37A1">
        <w:rPr>
          <w:rStyle w:val="Strong"/>
          <w:bCs w:val="0"/>
          <w:color w:val="auto"/>
        </w:rPr>
        <w:t>lived</w:t>
      </w:r>
      <w:r w:rsidR="00A84FB4" w:rsidRPr="005D37A1">
        <w:rPr>
          <w:rStyle w:val="Strong"/>
          <w:bCs w:val="0"/>
          <w:color w:val="auto"/>
        </w:rPr>
        <w:t xml:space="preserve"> </w:t>
      </w:r>
      <w:r w:rsidR="00F91612" w:rsidRPr="005D37A1">
        <w:rPr>
          <w:rStyle w:val="Strong"/>
          <w:bCs w:val="0"/>
          <w:color w:val="auto"/>
        </w:rPr>
        <w:t>experience</w:t>
      </w:r>
      <w:r w:rsidR="00A84FB4" w:rsidRPr="005D37A1">
        <w:rPr>
          <w:rStyle w:val="Strong"/>
          <w:bCs w:val="0"/>
          <w:color w:val="auto"/>
        </w:rPr>
        <w:t xml:space="preserve"> </w:t>
      </w:r>
      <w:r w:rsidR="00F91612" w:rsidRPr="005D37A1">
        <w:rPr>
          <w:rStyle w:val="Strong"/>
          <w:bCs w:val="0"/>
          <w:color w:val="auto"/>
        </w:rPr>
        <w:t>as</w:t>
      </w:r>
      <w:r w:rsidR="00A84FB4" w:rsidRPr="005D37A1">
        <w:rPr>
          <w:rStyle w:val="Strong"/>
          <w:bCs w:val="0"/>
          <w:color w:val="auto"/>
        </w:rPr>
        <w:t xml:space="preserve"> </w:t>
      </w:r>
      <w:r w:rsidR="00F91612" w:rsidRPr="005D37A1">
        <w:rPr>
          <w:rStyle w:val="Strong"/>
          <w:bCs w:val="0"/>
          <w:color w:val="auto"/>
        </w:rPr>
        <w:t>a</w:t>
      </w:r>
      <w:r w:rsidR="00A84FB4" w:rsidRPr="005D37A1">
        <w:rPr>
          <w:rStyle w:val="Strong"/>
          <w:bCs w:val="0"/>
          <w:color w:val="auto"/>
        </w:rPr>
        <w:t xml:space="preserve"> </w:t>
      </w:r>
      <w:r w:rsidR="00F91612" w:rsidRPr="005D37A1">
        <w:rPr>
          <w:rStyle w:val="Strong"/>
          <w:bCs w:val="0"/>
          <w:color w:val="auto"/>
        </w:rPr>
        <w:t>volunteer</w:t>
      </w:r>
      <w:r w:rsidR="009C3346" w:rsidRPr="005D37A1">
        <w:rPr>
          <w:rStyle w:val="Strong"/>
          <w:bCs w:val="0"/>
          <w:color w:val="auto"/>
        </w:rPr>
        <w:t>,</w:t>
      </w:r>
      <w:r w:rsidR="00A84FB4" w:rsidRPr="005D37A1">
        <w:rPr>
          <w:rStyle w:val="Strong"/>
          <w:bCs w:val="0"/>
          <w:color w:val="auto"/>
        </w:rPr>
        <w:t xml:space="preserve"> </w:t>
      </w:r>
      <w:r w:rsidR="00F91612" w:rsidRPr="005D37A1">
        <w:rPr>
          <w:rStyle w:val="Strong"/>
          <w:bCs w:val="0"/>
          <w:color w:val="auto"/>
        </w:rPr>
        <w:t>rather</w:t>
      </w:r>
      <w:r w:rsidR="00A84FB4" w:rsidRPr="005D37A1">
        <w:rPr>
          <w:rStyle w:val="Strong"/>
          <w:bCs w:val="0"/>
          <w:color w:val="auto"/>
        </w:rPr>
        <w:t xml:space="preserve"> </w:t>
      </w:r>
      <w:r w:rsidR="00F91612" w:rsidRPr="005D37A1">
        <w:rPr>
          <w:rStyle w:val="Strong"/>
          <w:bCs w:val="0"/>
          <w:color w:val="auto"/>
        </w:rPr>
        <w:t>than</w:t>
      </w:r>
      <w:r w:rsidR="00A84FB4" w:rsidRPr="005D37A1">
        <w:rPr>
          <w:rStyle w:val="Strong"/>
          <w:bCs w:val="0"/>
          <w:color w:val="auto"/>
        </w:rPr>
        <w:t xml:space="preserve"> </w:t>
      </w:r>
      <w:r w:rsidR="00F91612" w:rsidRPr="005D37A1">
        <w:rPr>
          <w:rStyle w:val="Strong"/>
          <w:bCs w:val="0"/>
          <w:color w:val="auto"/>
        </w:rPr>
        <w:t>being</w:t>
      </w:r>
      <w:r w:rsidR="00A84FB4" w:rsidRPr="005D37A1">
        <w:rPr>
          <w:rStyle w:val="Strong"/>
          <w:bCs w:val="0"/>
          <w:color w:val="auto"/>
        </w:rPr>
        <w:t xml:space="preserve"> </w:t>
      </w:r>
      <w:r w:rsidR="00F91612" w:rsidRPr="005D37A1">
        <w:rPr>
          <w:rStyle w:val="Strong"/>
          <w:bCs w:val="0"/>
          <w:color w:val="auto"/>
        </w:rPr>
        <w:t>paid</w:t>
      </w:r>
      <w:r w:rsidR="00A84FB4" w:rsidRPr="005D37A1">
        <w:rPr>
          <w:rStyle w:val="Strong"/>
          <w:bCs w:val="0"/>
          <w:color w:val="auto"/>
        </w:rPr>
        <w:t xml:space="preserve"> </w:t>
      </w:r>
      <w:r w:rsidR="00F91612" w:rsidRPr="005D37A1">
        <w:rPr>
          <w:rStyle w:val="Strong"/>
          <w:bCs w:val="0"/>
          <w:color w:val="auto"/>
        </w:rPr>
        <w:t>to</w:t>
      </w:r>
      <w:r w:rsidR="00A84FB4" w:rsidRPr="005D37A1">
        <w:rPr>
          <w:rStyle w:val="Strong"/>
          <w:bCs w:val="0"/>
          <w:color w:val="auto"/>
        </w:rPr>
        <w:t xml:space="preserve"> </w:t>
      </w:r>
      <w:r w:rsidR="00F91612" w:rsidRPr="005D37A1">
        <w:rPr>
          <w:rStyle w:val="Strong"/>
          <w:bCs w:val="0"/>
          <w:color w:val="auto"/>
        </w:rPr>
        <w:t>be</w:t>
      </w:r>
      <w:r w:rsidR="00A84FB4" w:rsidRPr="005D37A1">
        <w:rPr>
          <w:rStyle w:val="Strong"/>
          <w:bCs w:val="0"/>
          <w:color w:val="auto"/>
        </w:rPr>
        <w:t xml:space="preserve"> </w:t>
      </w:r>
      <w:r w:rsidR="00F91612" w:rsidRPr="005D37A1">
        <w:rPr>
          <w:rStyle w:val="Strong"/>
          <w:bCs w:val="0"/>
          <w:color w:val="auto"/>
        </w:rPr>
        <w:t>involved</w:t>
      </w:r>
      <w:r w:rsidR="009C3346" w:rsidRPr="005D37A1">
        <w:rPr>
          <w:rStyle w:val="Strong"/>
          <w:bCs w:val="0"/>
          <w:color w:val="auto"/>
        </w:rPr>
        <w:t>?</w:t>
      </w:r>
    </w:p>
    <w:p w14:paraId="1F714420" w14:textId="20707029" w:rsidR="00F91612" w:rsidRPr="00E427CA" w:rsidRDefault="00F91612" w:rsidP="00F91612">
      <w:pPr>
        <w:rPr>
          <w:color w:val="auto"/>
        </w:rPr>
      </w:pPr>
      <w:r w:rsidRPr="00E427CA">
        <w:rPr>
          <w:color w:val="auto"/>
        </w:rPr>
        <w:t>We</w:t>
      </w:r>
      <w:r w:rsidR="00A84FB4">
        <w:rPr>
          <w:color w:val="auto"/>
        </w:rPr>
        <w:t xml:space="preserve"> </w:t>
      </w:r>
      <w:r w:rsidRPr="00E427CA">
        <w:rPr>
          <w:color w:val="auto"/>
        </w:rPr>
        <w:t>are</w:t>
      </w:r>
      <w:r w:rsidR="00A84FB4">
        <w:rPr>
          <w:color w:val="auto"/>
        </w:rPr>
        <w:t xml:space="preserve"> </w:t>
      </w:r>
      <w:r w:rsidRPr="00E427CA">
        <w:rPr>
          <w:color w:val="auto"/>
        </w:rPr>
        <w:t>keen</w:t>
      </w:r>
      <w:r w:rsidR="00A84FB4">
        <w:rPr>
          <w:color w:val="auto"/>
        </w:rPr>
        <w:t xml:space="preserve"> </w:t>
      </w:r>
      <w:r w:rsidRPr="00E427CA">
        <w:rPr>
          <w:color w:val="auto"/>
        </w:rPr>
        <w:t>to</w:t>
      </w:r>
      <w:r w:rsidR="00A84FB4">
        <w:rPr>
          <w:color w:val="auto"/>
        </w:rPr>
        <w:t xml:space="preserve"> </w:t>
      </w:r>
      <w:r w:rsidRPr="00E427CA">
        <w:rPr>
          <w:color w:val="auto"/>
        </w:rPr>
        <w:t>involve</w:t>
      </w:r>
      <w:r w:rsidR="00A84FB4">
        <w:rPr>
          <w:color w:val="auto"/>
        </w:rPr>
        <w:t xml:space="preserve"> </w:t>
      </w:r>
      <w:r w:rsidRPr="00E427CA">
        <w:rPr>
          <w:color w:val="auto"/>
        </w:rPr>
        <w:t>as</w:t>
      </w:r>
      <w:r w:rsidR="00A84FB4">
        <w:rPr>
          <w:color w:val="auto"/>
        </w:rPr>
        <w:t xml:space="preserve"> </w:t>
      </w:r>
      <w:r w:rsidRPr="00E427CA">
        <w:rPr>
          <w:color w:val="auto"/>
        </w:rPr>
        <w:t>many</w:t>
      </w:r>
      <w:r w:rsidR="00A84FB4">
        <w:rPr>
          <w:color w:val="auto"/>
        </w:rPr>
        <w:t xml:space="preserve"> </w:t>
      </w:r>
      <w:r w:rsidRPr="00E427CA">
        <w:rPr>
          <w:color w:val="auto"/>
        </w:rPr>
        <w:t>and</w:t>
      </w:r>
      <w:r w:rsidR="00A84FB4">
        <w:rPr>
          <w:color w:val="auto"/>
        </w:rPr>
        <w:t xml:space="preserve"> </w:t>
      </w:r>
      <w:r w:rsidRPr="00E427CA">
        <w:rPr>
          <w:color w:val="auto"/>
        </w:rPr>
        <w:t>varied</w:t>
      </w:r>
      <w:r w:rsidR="00A84FB4">
        <w:rPr>
          <w:color w:val="auto"/>
        </w:rPr>
        <w:t xml:space="preserve"> </w:t>
      </w:r>
      <w:r w:rsidRPr="00E427CA">
        <w:rPr>
          <w:color w:val="auto"/>
        </w:rPr>
        <w:t>voices</w:t>
      </w:r>
      <w:r w:rsidR="00A84FB4">
        <w:rPr>
          <w:color w:val="auto"/>
        </w:rPr>
        <w:t xml:space="preserve"> </w:t>
      </w:r>
      <w:r w:rsidRPr="00E427CA">
        <w:rPr>
          <w:color w:val="auto"/>
        </w:rPr>
        <w:t>of</w:t>
      </w:r>
      <w:r w:rsidR="00A84FB4">
        <w:rPr>
          <w:color w:val="auto"/>
        </w:rPr>
        <w:t xml:space="preserve"> </w:t>
      </w:r>
      <w:r w:rsidRPr="00E427CA">
        <w:rPr>
          <w:color w:val="auto"/>
        </w:rPr>
        <w:t>people</w:t>
      </w:r>
      <w:r w:rsidR="00A84FB4">
        <w:rPr>
          <w:color w:val="auto"/>
        </w:rPr>
        <w:t xml:space="preserve"> </w:t>
      </w:r>
      <w:r w:rsidRPr="00E427CA">
        <w:rPr>
          <w:color w:val="auto"/>
        </w:rPr>
        <w:t>with</w:t>
      </w:r>
      <w:r w:rsidR="00A84FB4">
        <w:rPr>
          <w:color w:val="auto"/>
        </w:rPr>
        <w:t xml:space="preserve"> </w:t>
      </w:r>
      <w:r w:rsidRPr="00E427CA">
        <w:rPr>
          <w:color w:val="auto"/>
        </w:rPr>
        <w:t>a</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autistic</w:t>
      </w:r>
      <w:r w:rsidR="00A84FB4">
        <w:rPr>
          <w:color w:val="auto"/>
        </w:rPr>
        <w:t xml:space="preserve"> </w:t>
      </w:r>
      <w:r w:rsidRPr="00E427CA">
        <w:rPr>
          <w:color w:val="auto"/>
        </w:rPr>
        <w:t>people</w:t>
      </w:r>
      <w:r w:rsidR="00A84FB4">
        <w:rPr>
          <w:color w:val="auto"/>
        </w:rPr>
        <w:t xml:space="preserve"> </w:t>
      </w:r>
      <w:r w:rsidRPr="00E427CA">
        <w:rPr>
          <w:color w:val="auto"/>
        </w:rPr>
        <w:t>as</w:t>
      </w:r>
      <w:r w:rsidR="00A84FB4">
        <w:rPr>
          <w:color w:val="auto"/>
        </w:rPr>
        <w:t xml:space="preserve"> </w:t>
      </w:r>
      <w:r w:rsidRPr="00E427CA">
        <w:rPr>
          <w:color w:val="auto"/>
        </w:rPr>
        <w:t>possible.</w:t>
      </w:r>
      <w:r w:rsidR="00A84FB4">
        <w:rPr>
          <w:color w:val="auto"/>
        </w:rPr>
        <w:t xml:space="preserve"> </w:t>
      </w:r>
      <w:r w:rsidRPr="00E427CA">
        <w:rPr>
          <w:color w:val="auto"/>
        </w:rPr>
        <w:t>If</w:t>
      </w:r>
      <w:r w:rsidR="00A84FB4">
        <w:rPr>
          <w:color w:val="auto"/>
        </w:rPr>
        <w:t xml:space="preserve"> </w:t>
      </w:r>
      <w:r w:rsidRPr="00E427CA">
        <w:rPr>
          <w:color w:val="auto"/>
        </w:rPr>
        <w:t>people</w:t>
      </w:r>
      <w:r w:rsidR="00A84FB4">
        <w:rPr>
          <w:color w:val="auto"/>
        </w:rPr>
        <w:t xml:space="preserve"> </w:t>
      </w:r>
      <w:r w:rsidRPr="00E427CA">
        <w:rPr>
          <w:color w:val="auto"/>
        </w:rPr>
        <w:t>want</w:t>
      </w:r>
      <w:r w:rsidR="00A84FB4">
        <w:rPr>
          <w:color w:val="auto"/>
        </w:rPr>
        <w:t xml:space="preserve"> </w:t>
      </w:r>
      <w:r w:rsidRPr="00E427CA">
        <w:rPr>
          <w:color w:val="auto"/>
        </w:rPr>
        <w:t>to</w:t>
      </w:r>
      <w:r w:rsidR="00A84FB4">
        <w:rPr>
          <w:color w:val="auto"/>
        </w:rPr>
        <w:t xml:space="preserve"> </w:t>
      </w:r>
      <w:r w:rsidRPr="00E427CA">
        <w:rPr>
          <w:color w:val="auto"/>
        </w:rPr>
        <w:t>volunteer</w:t>
      </w:r>
      <w:r w:rsidR="00A84FB4">
        <w:rPr>
          <w:color w:val="auto"/>
        </w:rPr>
        <w:t xml:space="preserve"> </w:t>
      </w:r>
      <w:r w:rsidRPr="00E427CA">
        <w:rPr>
          <w:color w:val="auto"/>
        </w:rPr>
        <w:t>their</w:t>
      </w:r>
      <w:r w:rsidR="00A84FB4">
        <w:rPr>
          <w:color w:val="auto"/>
        </w:rPr>
        <w:t xml:space="preserve"> </w:t>
      </w:r>
      <w:r w:rsidRPr="00E427CA">
        <w:rPr>
          <w:color w:val="auto"/>
        </w:rPr>
        <w:t>time</w:t>
      </w:r>
      <w:r w:rsidR="00A84FB4">
        <w:rPr>
          <w:color w:val="auto"/>
        </w:rPr>
        <w:t xml:space="preserve"> </w:t>
      </w:r>
      <w:r w:rsidRPr="00E427CA">
        <w:rPr>
          <w:color w:val="auto"/>
        </w:rPr>
        <w:t>to</w:t>
      </w:r>
      <w:r w:rsidR="00A84FB4">
        <w:rPr>
          <w:color w:val="auto"/>
        </w:rPr>
        <w:t xml:space="preserve"> </w:t>
      </w:r>
      <w:r w:rsidRPr="00E427CA">
        <w:rPr>
          <w:color w:val="auto"/>
        </w:rPr>
        <w:t>do</w:t>
      </w:r>
      <w:r w:rsidR="00A84FB4">
        <w:rPr>
          <w:color w:val="auto"/>
        </w:rPr>
        <w:t xml:space="preserve"> </w:t>
      </w:r>
      <w:r w:rsidRPr="00E427CA">
        <w:rPr>
          <w:color w:val="auto"/>
        </w:rPr>
        <w:t>this</w:t>
      </w:r>
      <w:r w:rsidR="00A84FB4">
        <w:rPr>
          <w:color w:val="auto"/>
        </w:rPr>
        <w:t xml:space="preserve"> </w:t>
      </w:r>
      <w:r w:rsidRPr="00E427CA">
        <w:rPr>
          <w:color w:val="auto"/>
        </w:rPr>
        <w:t>that</w:t>
      </w:r>
      <w:r w:rsidR="00A84FB4">
        <w:rPr>
          <w:color w:val="auto"/>
        </w:rPr>
        <w:t xml:space="preserve"> </w:t>
      </w:r>
      <w:r w:rsidRPr="00E427CA">
        <w:rPr>
          <w:color w:val="auto"/>
        </w:rPr>
        <w:t>is</w:t>
      </w:r>
      <w:r w:rsidR="00A84FB4">
        <w:rPr>
          <w:color w:val="auto"/>
        </w:rPr>
        <w:t xml:space="preserve"> </w:t>
      </w:r>
      <w:r w:rsidRPr="00E427CA">
        <w:rPr>
          <w:color w:val="auto"/>
        </w:rPr>
        <w:t>great.</w:t>
      </w:r>
      <w:r w:rsidR="00201EA8">
        <w:rPr>
          <w:color w:val="auto"/>
        </w:rPr>
        <w:t xml:space="preserve"> </w:t>
      </w:r>
    </w:p>
    <w:p w14:paraId="1431B795" w14:textId="4C42A4E9" w:rsidR="00F91612" w:rsidRPr="00E427CA" w:rsidRDefault="00F91612" w:rsidP="00F91612">
      <w:pPr>
        <w:rPr>
          <w:color w:val="auto"/>
        </w:rPr>
      </w:pPr>
      <w:r w:rsidRPr="00E427CA">
        <w:rPr>
          <w:color w:val="auto"/>
        </w:rPr>
        <w:t>In</w:t>
      </w:r>
      <w:r w:rsidR="00A84FB4">
        <w:rPr>
          <w:color w:val="auto"/>
        </w:rPr>
        <w:t xml:space="preserve"> </w:t>
      </w:r>
      <w:r w:rsidRPr="00E427CA">
        <w:rPr>
          <w:color w:val="auto"/>
        </w:rPr>
        <w:t>the</w:t>
      </w:r>
      <w:r w:rsidR="00A84FB4">
        <w:rPr>
          <w:color w:val="auto"/>
        </w:rPr>
        <w:t xml:space="preserve"> </w:t>
      </w:r>
      <w:r w:rsidRPr="00E427CA">
        <w:rPr>
          <w:color w:val="auto"/>
        </w:rPr>
        <w:t>interests</w:t>
      </w:r>
      <w:r w:rsidR="00A84FB4">
        <w:rPr>
          <w:color w:val="auto"/>
        </w:rPr>
        <w:t xml:space="preserve"> </w:t>
      </w:r>
      <w:r w:rsidRPr="00E427CA">
        <w:rPr>
          <w:color w:val="auto"/>
        </w:rPr>
        <w:t>of</w:t>
      </w:r>
      <w:r w:rsidR="00A84FB4">
        <w:rPr>
          <w:color w:val="auto"/>
        </w:rPr>
        <w:t xml:space="preserve"> </w:t>
      </w:r>
      <w:r w:rsidRPr="00E427CA">
        <w:rPr>
          <w:color w:val="auto"/>
        </w:rPr>
        <w:t>co-production</w:t>
      </w:r>
      <w:r w:rsidR="00A84FB4">
        <w:rPr>
          <w:color w:val="auto"/>
        </w:rPr>
        <w:t xml:space="preserve"> </w:t>
      </w:r>
      <w:r w:rsidRPr="00E427CA">
        <w:rPr>
          <w:color w:val="auto"/>
        </w:rPr>
        <w:t>and</w:t>
      </w:r>
      <w:r w:rsidR="00A84FB4">
        <w:rPr>
          <w:color w:val="auto"/>
        </w:rPr>
        <w:t xml:space="preserve"> </w:t>
      </w:r>
      <w:r w:rsidRPr="00E427CA">
        <w:rPr>
          <w:color w:val="auto"/>
        </w:rPr>
        <w:t>to</w:t>
      </w:r>
      <w:r w:rsidR="00A84FB4">
        <w:rPr>
          <w:color w:val="auto"/>
        </w:rPr>
        <w:t xml:space="preserve"> </w:t>
      </w:r>
      <w:r w:rsidRPr="00E427CA">
        <w:rPr>
          <w:color w:val="auto"/>
        </w:rPr>
        <w:t>meet</w:t>
      </w:r>
      <w:r w:rsidR="00A84FB4">
        <w:rPr>
          <w:color w:val="auto"/>
        </w:rPr>
        <w:t xml:space="preserve"> </w:t>
      </w:r>
      <w:r w:rsidRPr="00E427CA">
        <w:rPr>
          <w:color w:val="auto"/>
        </w:rPr>
        <w:t>the</w:t>
      </w:r>
      <w:r w:rsidR="00A84FB4">
        <w:rPr>
          <w:color w:val="auto"/>
        </w:rPr>
        <w:t xml:space="preserve"> </w:t>
      </w:r>
      <w:r w:rsidRPr="00E427CA">
        <w:rPr>
          <w:color w:val="auto"/>
        </w:rPr>
        <w:t>requirements</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Equality</w:t>
      </w:r>
      <w:r w:rsidR="00A84FB4">
        <w:rPr>
          <w:color w:val="auto"/>
        </w:rPr>
        <w:t xml:space="preserve"> </w:t>
      </w:r>
      <w:r w:rsidRPr="00E427CA">
        <w:rPr>
          <w:color w:val="auto"/>
        </w:rPr>
        <w:t>A</w:t>
      </w:r>
      <w:r w:rsidR="009C3346" w:rsidRPr="00E427CA">
        <w:rPr>
          <w:color w:val="auto"/>
        </w:rPr>
        <w:t>ct</w:t>
      </w:r>
      <w:r w:rsidR="00A84FB4">
        <w:rPr>
          <w:color w:val="auto"/>
        </w:rPr>
        <w:t xml:space="preserve"> </w:t>
      </w:r>
      <w:r w:rsidRPr="00E427CA">
        <w:rPr>
          <w:color w:val="auto"/>
        </w:rPr>
        <w:t>2010</w:t>
      </w:r>
      <w:r w:rsidR="00A84FB4">
        <w:rPr>
          <w:color w:val="auto"/>
        </w:rPr>
        <w:t xml:space="preserve"> </w:t>
      </w:r>
      <w:r w:rsidRPr="00E427CA">
        <w:rPr>
          <w:color w:val="auto"/>
        </w:rPr>
        <w:t>employers</w:t>
      </w:r>
      <w:r w:rsidR="00A84FB4">
        <w:rPr>
          <w:color w:val="auto"/>
        </w:rPr>
        <w:t xml:space="preserve"> </w:t>
      </w:r>
      <w:r w:rsidRPr="00E427CA">
        <w:rPr>
          <w:color w:val="auto"/>
        </w:rPr>
        <w:t>must</w:t>
      </w:r>
      <w:r w:rsidR="00A84FB4">
        <w:rPr>
          <w:color w:val="auto"/>
        </w:rPr>
        <w:t xml:space="preserve"> </w:t>
      </w:r>
      <w:r w:rsidRPr="00E427CA">
        <w:rPr>
          <w:color w:val="auto"/>
        </w:rPr>
        <w:t>not</w:t>
      </w:r>
      <w:r w:rsidR="00A84FB4">
        <w:rPr>
          <w:color w:val="auto"/>
        </w:rPr>
        <w:t xml:space="preserve"> </w:t>
      </w:r>
      <w:r w:rsidRPr="00E427CA">
        <w:rPr>
          <w:color w:val="auto"/>
        </w:rPr>
        <w:t>discriminate</w:t>
      </w:r>
      <w:r w:rsidR="00A84FB4">
        <w:rPr>
          <w:color w:val="auto"/>
        </w:rPr>
        <w:t xml:space="preserve"> </w:t>
      </w:r>
      <w:r w:rsidRPr="00E427CA">
        <w:rPr>
          <w:color w:val="auto"/>
        </w:rPr>
        <w:t>against</w:t>
      </w:r>
      <w:r w:rsidR="00A84FB4">
        <w:rPr>
          <w:color w:val="auto"/>
        </w:rPr>
        <w:t xml:space="preserve"> </w:t>
      </w:r>
      <w:r w:rsidRPr="00E427CA">
        <w:rPr>
          <w:color w:val="auto"/>
        </w:rPr>
        <w:t>a</w:t>
      </w:r>
      <w:r w:rsidR="00A84FB4">
        <w:rPr>
          <w:color w:val="auto"/>
        </w:rPr>
        <w:t xml:space="preserve"> </w:t>
      </w:r>
      <w:r w:rsidR="00EB2973" w:rsidRPr="00E427CA">
        <w:rPr>
          <w:color w:val="auto"/>
        </w:rPr>
        <w:t>person</w:t>
      </w:r>
      <w:r w:rsidR="00A84FB4">
        <w:rPr>
          <w:color w:val="auto"/>
        </w:rPr>
        <w:t xml:space="preserve"> </w:t>
      </w:r>
      <w:r w:rsidR="00B773E0" w:rsidRPr="00E427CA">
        <w:rPr>
          <w:color w:val="auto"/>
        </w:rPr>
        <w:t>in</w:t>
      </w:r>
      <w:r w:rsidR="00A84FB4">
        <w:rPr>
          <w:color w:val="auto"/>
        </w:rPr>
        <w:t xml:space="preserve"> </w:t>
      </w:r>
      <w:r w:rsidR="00B773E0" w:rsidRPr="00E427CA">
        <w:rPr>
          <w:color w:val="auto"/>
        </w:rPr>
        <w:t>their</w:t>
      </w:r>
      <w:r w:rsidR="00A84FB4">
        <w:rPr>
          <w:color w:val="auto"/>
        </w:rPr>
        <w:t xml:space="preserve"> </w:t>
      </w:r>
      <w:r w:rsidR="00B773E0" w:rsidRPr="00E427CA">
        <w:rPr>
          <w:color w:val="auto"/>
        </w:rPr>
        <w:t>employment</w:t>
      </w:r>
      <w:r w:rsidR="00A84FB4">
        <w:rPr>
          <w:color w:val="auto"/>
        </w:rPr>
        <w:t xml:space="preserve"> </w:t>
      </w:r>
      <w:r w:rsidR="00B773E0" w:rsidRPr="00E427CA">
        <w:rPr>
          <w:color w:val="auto"/>
        </w:rPr>
        <w:t>arrangements</w:t>
      </w:r>
      <w:r w:rsidR="00A84FB4">
        <w:rPr>
          <w:color w:val="auto"/>
        </w:rPr>
        <w:t xml:space="preserve"> </w:t>
      </w:r>
      <w:r w:rsidR="00B773E0" w:rsidRPr="00E427CA">
        <w:rPr>
          <w:color w:val="auto"/>
        </w:rPr>
        <w:t>or</w:t>
      </w:r>
      <w:r w:rsidR="00A84FB4">
        <w:rPr>
          <w:color w:val="auto"/>
        </w:rPr>
        <w:t xml:space="preserve"> </w:t>
      </w:r>
      <w:r w:rsidR="00B773E0" w:rsidRPr="00E427CA">
        <w:rPr>
          <w:color w:val="auto"/>
        </w:rPr>
        <w:t>the</w:t>
      </w:r>
      <w:r w:rsidR="00A84FB4">
        <w:rPr>
          <w:color w:val="auto"/>
        </w:rPr>
        <w:t xml:space="preserve"> </w:t>
      </w:r>
      <w:r w:rsidR="00B773E0" w:rsidRPr="00E427CA">
        <w:rPr>
          <w:color w:val="auto"/>
        </w:rPr>
        <w:t>terms</w:t>
      </w:r>
      <w:r w:rsidR="00A84FB4">
        <w:rPr>
          <w:color w:val="auto"/>
        </w:rPr>
        <w:t xml:space="preserve"> </w:t>
      </w:r>
      <w:r w:rsidR="00B773E0" w:rsidRPr="00E427CA">
        <w:rPr>
          <w:color w:val="auto"/>
        </w:rPr>
        <w:t>of</w:t>
      </w:r>
      <w:r w:rsidR="00A84FB4">
        <w:rPr>
          <w:color w:val="auto"/>
        </w:rPr>
        <w:t xml:space="preserve"> </w:t>
      </w:r>
      <w:r w:rsidR="001874C0" w:rsidRPr="00E427CA">
        <w:rPr>
          <w:color w:val="auto"/>
        </w:rPr>
        <w:t>their</w:t>
      </w:r>
      <w:r w:rsidR="00A84FB4">
        <w:rPr>
          <w:color w:val="auto"/>
        </w:rPr>
        <w:t xml:space="preserve"> </w:t>
      </w:r>
      <w:r w:rsidRPr="00E427CA">
        <w:rPr>
          <w:color w:val="auto"/>
        </w:rPr>
        <w:t>employment</w:t>
      </w:r>
      <w:r w:rsidR="00A84FB4">
        <w:rPr>
          <w:color w:val="auto"/>
        </w:rPr>
        <w:t xml:space="preserve"> </w:t>
      </w:r>
      <w:r w:rsidRPr="00E427CA">
        <w:rPr>
          <w:color w:val="auto"/>
        </w:rPr>
        <w:t>amongst</w:t>
      </w:r>
      <w:r w:rsidR="00A84FB4">
        <w:rPr>
          <w:color w:val="auto"/>
        </w:rPr>
        <w:t xml:space="preserve"> </w:t>
      </w:r>
      <w:r w:rsidRPr="00E427CA">
        <w:rPr>
          <w:color w:val="auto"/>
        </w:rPr>
        <w:t>many</w:t>
      </w:r>
      <w:r w:rsidR="00A84FB4">
        <w:rPr>
          <w:color w:val="auto"/>
        </w:rPr>
        <w:t xml:space="preserve"> </w:t>
      </w:r>
      <w:r w:rsidRPr="00E427CA">
        <w:rPr>
          <w:color w:val="auto"/>
        </w:rPr>
        <w:t>other</w:t>
      </w:r>
      <w:r w:rsidR="00A84FB4">
        <w:rPr>
          <w:color w:val="auto"/>
        </w:rPr>
        <w:t xml:space="preserve"> </w:t>
      </w:r>
      <w:r w:rsidRPr="00E427CA">
        <w:rPr>
          <w:color w:val="auto"/>
        </w:rPr>
        <w:t>things</w:t>
      </w:r>
      <w:r w:rsidR="00A84FB4">
        <w:rPr>
          <w:color w:val="auto"/>
        </w:rPr>
        <w:t xml:space="preserve"> </w:t>
      </w:r>
      <w:hyperlink r:id="rId62" w:history="1">
        <w:r w:rsidRPr="00E427CA">
          <w:rPr>
            <w:rStyle w:val="Hyperlink"/>
            <w:color w:val="auto"/>
          </w:rPr>
          <w:t>Equality</w:t>
        </w:r>
        <w:r w:rsidR="00A84FB4">
          <w:rPr>
            <w:rStyle w:val="Hyperlink"/>
            <w:color w:val="auto"/>
          </w:rPr>
          <w:t xml:space="preserve"> </w:t>
        </w:r>
        <w:r w:rsidRPr="00E427CA">
          <w:rPr>
            <w:rStyle w:val="Hyperlink"/>
            <w:color w:val="auto"/>
          </w:rPr>
          <w:t>Act</w:t>
        </w:r>
        <w:r w:rsidR="00A84FB4">
          <w:rPr>
            <w:rStyle w:val="Hyperlink"/>
            <w:color w:val="auto"/>
          </w:rPr>
          <w:t xml:space="preserve"> </w:t>
        </w:r>
        <w:r w:rsidRPr="00E427CA">
          <w:rPr>
            <w:rStyle w:val="Hyperlink"/>
            <w:color w:val="auto"/>
          </w:rPr>
          <w:t>2010</w:t>
        </w:r>
        <w:r w:rsidR="00A84FB4">
          <w:rPr>
            <w:rStyle w:val="Hyperlink"/>
            <w:color w:val="auto"/>
          </w:rPr>
          <w:t xml:space="preserve"> </w:t>
        </w:r>
        <w:r w:rsidRPr="00E427CA">
          <w:rPr>
            <w:rStyle w:val="Hyperlink"/>
            <w:color w:val="auto"/>
          </w:rPr>
          <w:t>(legislation.gov.uk)</w:t>
        </w:r>
      </w:hyperlink>
      <w:r w:rsidRPr="00E427CA">
        <w:rPr>
          <w:color w:val="auto"/>
        </w:rPr>
        <w:t>.</w:t>
      </w:r>
      <w:r w:rsidR="00201EA8">
        <w:rPr>
          <w:color w:val="auto"/>
        </w:rPr>
        <w:t xml:space="preserve"> </w:t>
      </w:r>
      <w:r w:rsidRPr="00E427CA">
        <w:rPr>
          <w:color w:val="auto"/>
        </w:rPr>
        <w:t>As</w:t>
      </w:r>
      <w:r w:rsidR="00A84FB4">
        <w:rPr>
          <w:color w:val="auto"/>
        </w:rPr>
        <w:t xml:space="preserve"> </w:t>
      </w:r>
      <w:r w:rsidRPr="00E427CA">
        <w:rPr>
          <w:color w:val="auto"/>
        </w:rPr>
        <w:t>such</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autistic</w:t>
      </w:r>
      <w:r w:rsidR="00A84FB4">
        <w:rPr>
          <w:color w:val="auto"/>
        </w:rPr>
        <w:t xml:space="preserve"> </w:t>
      </w:r>
      <w:r w:rsidRPr="00E427CA">
        <w:rPr>
          <w:color w:val="auto"/>
        </w:rPr>
        <w:t>co-trainers</w:t>
      </w:r>
      <w:r w:rsidR="00A84FB4">
        <w:rPr>
          <w:color w:val="auto"/>
        </w:rPr>
        <w:t xml:space="preserve"> </w:t>
      </w:r>
      <w:r w:rsidRPr="00E427CA">
        <w:rPr>
          <w:color w:val="auto"/>
        </w:rPr>
        <w:t>should</w:t>
      </w:r>
      <w:r w:rsidR="00A84FB4">
        <w:rPr>
          <w:color w:val="auto"/>
        </w:rPr>
        <w:t xml:space="preserve"> </w:t>
      </w:r>
      <w:r w:rsidRPr="00E427CA">
        <w:rPr>
          <w:color w:val="auto"/>
        </w:rPr>
        <w:t>be</w:t>
      </w:r>
      <w:r w:rsidR="00A84FB4">
        <w:rPr>
          <w:color w:val="auto"/>
        </w:rPr>
        <w:t xml:space="preserve"> </w:t>
      </w:r>
      <w:r w:rsidRPr="00E427CA">
        <w:rPr>
          <w:color w:val="auto"/>
        </w:rPr>
        <w:t>remunerated</w:t>
      </w:r>
      <w:r w:rsidR="00A84FB4">
        <w:rPr>
          <w:color w:val="auto"/>
        </w:rPr>
        <w:t xml:space="preserve"> </w:t>
      </w:r>
      <w:r w:rsidRPr="00E427CA">
        <w:rPr>
          <w:color w:val="auto"/>
        </w:rPr>
        <w:t>for</w:t>
      </w:r>
      <w:r w:rsidR="00A84FB4">
        <w:rPr>
          <w:color w:val="auto"/>
        </w:rPr>
        <w:t xml:space="preserve"> </w:t>
      </w:r>
      <w:r w:rsidRPr="00E427CA">
        <w:rPr>
          <w:color w:val="auto"/>
        </w:rPr>
        <w:t>their</w:t>
      </w:r>
      <w:r w:rsidR="00A84FB4">
        <w:rPr>
          <w:color w:val="auto"/>
        </w:rPr>
        <w:t xml:space="preserve"> </w:t>
      </w:r>
      <w:r w:rsidRPr="00E427CA">
        <w:rPr>
          <w:color w:val="auto"/>
        </w:rPr>
        <w:t>time</w:t>
      </w:r>
      <w:r w:rsidR="00A84FB4">
        <w:rPr>
          <w:color w:val="auto"/>
        </w:rPr>
        <w:t xml:space="preserve"> </w:t>
      </w:r>
      <w:r w:rsidRPr="00E427CA">
        <w:rPr>
          <w:color w:val="auto"/>
        </w:rPr>
        <w:t>associated</w:t>
      </w:r>
      <w:r w:rsidR="00A84FB4">
        <w:rPr>
          <w:color w:val="auto"/>
        </w:rPr>
        <w:t xml:space="preserve"> </w:t>
      </w:r>
      <w:r w:rsidRPr="00E427CA">
        <w:rPr>
          <w:color w:val="auto"/>
        </w:rPr>
        <w:t>with</w:t>
      </w:r>
      <w:r w:rsidR="00A84FB4">
        <w:rPr>
          <w:color w:val="auto"/>
        </w:rPr>
        <w:t xml:space="preserve"> </w:t>
      </w:r>
      <w:r w:rsidRPr="00E427CA">
        <w:rPr>
          <w:color w:val="auto"/>
        </w:rPr>
        <w:t>training</w:t>
      </w:r>
      <w:r w:rsidR="00A84FB4">
        <w:rPr>
          <w:color w:val="auto"/>
        </w:rPr>
        <w:t xml:space="preserve"> </w:t>
      </w:r>
      <w:r w:rsidRPr="00E427CA">
        <w:rPr>
          <w:color w:val="auto"/>
        </w:rPr>
        <w:t>activity</w:t>
      </w:r>
      <w:r w:rsidR="00A84FB4">
        <w:rPr>
          <w:color w:val="auto"/>
        </w:rPr>
        <w:t xml:space="preserve"> </w:t>
      </w:r>
      <w:r w:rsidRPr="00E427CA">
        <w:rPr>
          <w:color w:val="auto"/>
        </w:rPr>
        <w:t>with</w:t>
      </w:r>
      <w:r w:rsidR="00A84FB4">
        <w:rPr>
          <w:color w:val="auto"/>
        </w:rPr>
        <w:t xml:space="preserve"> </w:t>
      </w:r>
      <w:r w:rsidRPr="00E427CA">
        <w:rPr>
          <w:color w:val="auto"/>
        </w:rPr>
        <w:t>no</w:t>
      </w:r>
      <w:r w:rsidR="00A84FB4">
        <w:rPr>
          <w:color w:val="auto"/>
        </w:rPr>
        <w:t xml:space="preserve"> </w:t>
      </w:r>
      <w:r w:rsidRPr="00E427CA">
        <w:rPr>
          <w:color w:val="auto"/>
        </w:rPr>
        <w:t>distinction</w:t>
      </w:r>
      <w:r w:rsidR="00A84FB4">
        <w:rPr>
          <w:color w:val="auto"/>
        </w:rPr>
        <w:t xml:space="preserve"> </w:t>
      </w:r>
      <w:r w:rsidRPr="00E427CA">
        <w:rPr>
          <w:color w:val="auto"/>
        </w:rPr>
        <w:t>made</w:t>
      </w:r>
      <w:r w:rsidR="00A84FB4">
        <w:rPr>
          <w:color w:val="auto"/>
        </w:rPr>
        <w:t xml:space="preserve"> </w:t>
      </w:r>
      <w:r w:rsidRPr="00E427CA">
        <w:rPr>
          <w:color w:val="auto"/>
        </w:rPr>
        <w:t>to</w:t>
      </w:r>
      <w:r w:rsidR="00A84FB4">
        <w:rPr>
          <w:color w:val="auto"/>
        </w:rPr>
        <w:t xml:space="preserve"> </w:t>
      </w:r>
      <w:r w:rsidRPr="00E427CA">
        <w:rPr>
          <w:color w:val="auto"/>
        </w:rPr>
        <w:t>levels</w:t>
      </w:r>
      <w:r w:rsidR="00A84FB4">
        <w:rPr>
          <w:color w:val="auto"/>
        </w:rPr>
        <w:t xml:space="preserve"> </w:t>
      </w:r>
      <w:r w:rsidRPr="00E427CA">
        <w:rPr>
          <w:color w:val="auto"/>
        </w:rPr>
        <w:t>of</w:t>
      </w:r>
      <w:r w:rsidR="00A84FB4">
        <w:rPr>
          <w:color w:val="auto"/>
        </w:rPr>
        <w:t xml:space="preserve"> </w:t>
      </w:r>
      <w:r w:rsidRPr="00E427CA">
        <w:rPr>
          <w:color w:val="auto"/>
        </w:rPr>
        <w:t>pay</w:t>
      </w:r>
      <w:r w:rsidR="00A84FB4">
        <w:rPr>
          <w:color w:val="auto"/>
        </w:rPr>
        <w:t xml:space="preserve"> </w:t>
      </w:r>
      <w:r w:rsidRPr="00E427CA">
        <w:rPr>
          <w:color w:val="auto"/>
        </w:rPr>
        <w:t>because</w:t>
      </w:r>
      <w:r w:rsidR="00A84FB4">
        <w:rPr>
          <w:color w:val="auto"/>
        </w:rPr>
        <w:t xml:space="preserve"> </w:t>
      </w:r>
      <w:r w:rsidRPr="00E427CA">
        <w:rPr>
          <w:color w:val="auto"/>
        </w:rPr>
        <w:t>the</w:t>
      </w:r>
      <w:r w:rsidR="00A84FB4">
        <w:rPr>
          <w:color w:val="auto"/>
        </w:rPr>
        <w:t xml:space="preserve"> </w:t>
      </w:r>
      <w:r w:rsidRPr="00E427CA">
        <w:rPr>
          <w:color w:val="auto"/>
        </w:rPr>
        <w:t>person</w:t>
      </w:r>
      <w:r w:rsidR="00A84FB4">
        <w:rPr>
          <w:color w:val="auto"/>
        </w:rPr>
        <w:t xml:space="preserve"> </w:t>
      </w:r>
      <w:r w:rsidRPr="00E427CA">
        <w:rPr>
          <w:color w:val="auto"/>
        </w:rPr>
        <w:t>has</w:t>
      </w:r>
      <w:r w:rsidR="00A84FB4">
        <w:rPr>
          <w:color w:val="auto"/>
        </w:rPr>
        <w:t xml:space="preserve"> </w:t>
      </w:r>
      <w:r w:rsidRPr="00E427CA">
        <w:rPr>
          <w:color w:val="auto"/>
        </w:rPr>
        <w:t>a</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or</w:t>
      </w:r>
      <w:r w:rsidR="00A84FB4">
        <w:rPr>
          <w:color w:val="auto"/>
        </w:rPr>
        <w:t xml:space="preserve"> </w:t>
      </w:r>
      <w:r w:rsidRPr="00E427CA">
        <w:rPr>
          <w:color w:val="auto"/>
        </w:rPr>
        <w:t>is</w:t>
      </w:r>
      <w:r w:rsidR="00A84FB4">
        <w:rPr>
          <w:color w:val="auto"/>
        </w:rPr>
        <w:t xml:space="preserve"> </w:t>
      </w:r>
      <w:r w:rsidRPr="00E427CA">
        <w:rPr>
          <w:color w:val="auto"/>
        </w:rPr>
        <w:t>autistic.</w:t>
      </w:r>
    </w:p>
    <w:p w14:paraId="40DA93B0" w14:textId="02517AB7" w:rsidR="00F91612" w:rsidRPr="00E427CA" w:rsidRDefault="00F91612" w:rsidP="00F91612">
      <w:pPr>
        <w:rPr>
          <w:color w:val="auto"/>
        </w:rPr>
      </w:pPr>
      <w:r w:rsidRPr="00E427CA">
        <w:rPr>
          <w:color w:val="auto"/>
        </w:rPr>
        <w:t>This</w:t>
      </w:r>
      <w:r w:rsidR="00A84FB4">
        <w:rPr>
          <w:color w:val="auto"/>
        </w:rPr>
        <w:t xml:space="preserve"> </w:t>
      </w:r>
      <w:r w:rsidRPr="00E427CA">
        <w:rPr>
          <w:color w:val="auto"/>
        </w:rPr>
        <w:t>does</w:t>
      </w:r>
      <w:r w:rsidR="00A84FB4">
        <w:rPr>
          <w:color w:val="auto"/>
        </w:rPr>
        <w:t xml:space="preserve"> </w:t>
      </w:r>
      <w:r w:rsidRPr="00E427CA">
        <w:rPr>
          <w:color w:val="auto"/>
        </w:rPr>
        <w:t>not</w:t>
      </w:r>
      <w:r w:rsidR="00A84FB4">
        <w:rPr>
          <w:color w:val="auto"/>
        </w:rPr>
        <w:t xml:space="preserve"> </w:t>
      </w:r>
      <w:r w:rsidRPr="00E427CA">
        <w:rPr>
          <w:color w:val="auto"/>
        </w:rPr>
        <w:t>prevent</w:t>
      </w:r>
      <w:r w:rsidR="00A84FB4">
        <w:rPr>
          <w:color w:val="auto"/>
        </w:rPr>
        <w:t xml:space="preserve"> </w:t>
      </w:r>
      <w:r w:rsidRPr="00E427CA">
        <w:rPr>
          <w:color w:val="auto"/>
        </w:rPr>
        <w:t>someone</w:t>
      </w:r>
      <w:r w:rsidR="00A84FB4">
        <w:rPr>
          <w:color w:val="auto"/>
        </w:rPr>
        <w:t xml:space="preserve"> </w:t>
      </w:r>
      <w:r w:rsidRPr="00E427CA">
        <w:rPr>
          <w:color w:val="auto"/>
        </w:rPr>
        <w:t>volunteering</w:t>
      </w:r>
      <w:r w:rsidR="00A84FB4">
        <w:rPr>
          <w:color w:val="auto"/>
        </w:rPr>
        <w:t xml:space="preserve"> </w:t>
      </w:r>
      <w:r w:rsidRPr="00E427CA">
        <w:rPr>
          <w:color w:val="auto"/>
        </w:rPr>
        <w:t>to</w:t>
      </w:r>
      <w:r w:rsidR="00A84FB4">
        <w:rPr>
          <w:color w:val="auto"/>
        </w:rPr>
        <w:t xml:space="preserve"> </w:t>
      </w:r>
      <w:r w:rsidRPr="00E427CA">
        <w:rPr>
          <w:color w:val="auto"/>
        </w:rPr>
        <w:t>be</w:t>
      </w:r>
      <w:r w:rsidR="00A84FB4">
        <w:rPr>
          <w:color w:val="auto"/>
        </w:rPr>
        <w:t xml:space="preserve"> </w:t>
      </w:r>
      <w:r w:rsidRPr="00E427CA">
        <w:rPr>
          <w:color w:val="auto"/>
        </w:rPr>
        <w:t>involved.</w:t>
      </w:r>
      <w:r w:rsidR="00201EA8">
        <w:rPr>
          <w:color w:val="auto"/>
        </w:rPr>
        <w:t xml:space="preserve"> </w:t>
      </w:r>
      <w:r w:rsidRPr="00E427CA">
        <w:rPr>
          <w:color w:val="auto"/>
        </w:rPr>
        <w:t>It</w:t>
      </w:r>
      <w:r w:rsidR="00A84FB4">
        <w:rPr>
          <w:color w:val="auto"/>
        </w:rPr>
        <w:t xml:space="preserve"> </w:t>
      </w:r>
      <w:r w:rsidRPr="00E427CA">
        <w:rPr>
          <w:color w:val="auto"/>
        </w:rPr>
        <w:t>means</w:t>
      </w:r>
      <w:r w:rsidR="00A84FB4">
        <w:rPr>
          <w:color w:val="auto"/>
        </w:rPr>
        <w:t xml:space="preserve"> </w:t>
      </w:r>
      <w:r w:rsidRPr="00E427CA">
        <w:rPr>
          <w:color w:val="auto"/>
        </w:rPr>
        <w:t>that</w:t>
      </w:r>
      <w:r w:rsidR="00A84FB4">
        <w:rPr>
          <w:color w:val="auto"/>
        </w:rPr>
        <w:t xml:space="preserve"> </w:t>
      </w:r>
      <w:r w:rsidRPr="00E427CA">
        <w:rPr>
          <w:color w:val="auto"/>
        </w:rPr>
        <w:t>an</w:t>
      </w:r>
      <w:r w:rsidR="00A84FB4">
        <w:rPr>
          <w:color w:val="auto"/>
        </w:rPr>
        <w:t xml:space="preserve"> </w:t>
      </w:r>
      <w:r w:rsidRPr="00E427CA">
        <w:rPr>
          <w:color w:val="auto"/>
        </w:rPr>
        <w:t>employer’s</w:t>
      </w:r>
      <w:r w:rsidR="00A84FB4">
        <w:rPr>
          <w:color w:val="auto"/>
        </w:rPr>
        <w:t xml:space="preserve"> </w:t>
      </w:r>
      <w:r w:rsidRPr="00E427CA">
        <w:rPr>
          <w:color w:val="auto"/>
        </w:rPr>
        <w:t>need</w:t>
      </w:r>
      <w:r w:rsidR="00A84FB4">
        <w:rPr>
          <w:color w:val="auto"/>
        </w:rPr>
        <w:t xml:space="preserve"> </w:t>
      </w:r>
      <w:r w:rsidRPr="00E427CA">
        <w:rPr>
          <w:color w:val="auto"/>
        </w:rPr>
        <w:t>to</w:t>
      </w:r>
      <w:r w:rsidR="00A84FB4">
        <w:rPr>
          <w:color w:val="auto"/>
        </w:rPr>
        <w:t xml:space="preserve"> </w:t>
      </w:r>
      <w:r w:rsidRPr="00E427CA">
        <w:rPr>
          <w:color w:val="auto"/>
        </w:rPr>
        <w:t>make</w:t>
      </w:r>
      <w:r w:rsidR="00A84FB4">
        <w:rPr>
          <w:color w:val="auto"/>
        </w:rPr>
        <w:t xml:space="preserve"> </w:t>
      </w:r>
      <w:r w:rsidRPr="00E427CA">
        <w:rPr>
          <w:color w:val="auto"/>
        </w:rPr>
        <w:t>sure</w:t>
      </w:r>
      <w:r w:rsidR="00A84FB4">
        <w:rPr>
          <w:color w:val="auto"/>
        </w:rPr>
        <w:t xml:space="preserve"> </w:t>
      </w:r>
      <w:r w:rsidRPr="00E427CA">
        <w:rPr>
          <w:color w:val="auto"/>
        </w:rPr>
        <w:t>they</w:t>
      </w:r>
      <w:r w:rsidR="00A84FB4">
        <w:rPr>
          <w:color w:val="auto"/>
        </w:rPr>
        <w:t xml:space="preserve"> </w:t>
      </w:r>
      <w:r w:rsidRPr="00E427CA">
        <w:rPr>
          <w:color w:val="auto"/>
        </w:rPr>
        <w:t>do</w:t>
      </w:r>
      <w:r w:rsidR="00A84FB4">
        <w:rPr>
          <w:color w:val="auto"/>
        </w:rPr>
        <w:t xml:space="preserve"> </w:t>
      </w:r>
      <w:r w:rsidRPr="00E427CA">
        <w:rPr>
          <w:color w:val="auto"/>
        </w:rPr>
        <w:t>not</w:t>
      </w:r>
      <w:r w:rsidR="00A84FB4">
        <w:rPr>
          <w:color w:val="auto"/>
        </w:rPr>
        <w:t xml:space="preserve"> </w:t>
      </w:r>
      <w:r w:rsidRPr="00E427CA">
        <w:rPr>
          <w:color w:val="auto"/>
        </w:rPr>
        <w:t>discriminate</w:t>
      </w:r>
      <w:r w:rsidR="00A84FB4">
        <w:rPr>
          <w:color w:val="auto"/>
        </w:rPr>
        <w:t xml:space="preserve"> </w:t>
      </w:r>
      <w:r w:rsidRPr="00E427CA">
        <w:rPr>
          <w:color w:val="auto"/>
        </w:rPr>
        <w:t>by</w:t>
      </w:r>
      <w:r w:rsidR="00A84FB4">
        <w:rPr>
          <w:color w:val="auto"/>
        </w:rPr>
        <w:t xml:space="preserve"> </w:t>
      </w:r>
      <w:r w:rsidRPr="00E427CA">
        <w:rPr>
          <w:color w:val="auto"/>
        </w:rPr>
        <w:t>using</w:t>
      </w:r>
      <w:r w:rsidR="00A84FB4">
        <w:rPr>
          <w:color w:val="auto"/>
        </w:rPr>
        <w:t xml:space="preserve"> </w:t>
      </w:r>
      <w:r w:rsidRPr="00E427CA">
        <w:rPr>
          <w:color w:val="auto"/>
        </w:rPr>
        <w:t>volunteers</w:t>
      </w:r>
      <w:r w:rsidR="00A84FB4">
        <w:rPr>
          <w:color w:val="auto"/>
        </w:rPr>
        <w:t xml:space="preserve"> </w:t>
      </w:r>
      <w:r w:rsidRPr="00E427CA">
        <w:rPr>
          <w:color w:val="auto"/>
        </w:rPr>
        <w:t>to</w:t>
      </w:r>
      <w:r w:rsidR="00A84FB4">
        <w:rPr>
          <w:color w:val="auto"/>
        </w:rPr>
        <w:t xml:space="preserve"> </w:t>
      </w:r>
      <w:r w:rsidRPr="00E427CA">
        <w:rPr>
          <w:color w:val="auto"/>
        </w:rPr>
        <w:t>fill</w:t>
      </w:r>
      <w:r w:rsidR="00A84FB4">
        <w:rPr>
          <w:color w:val="auto"/>
        </w:rPr>
        <w:t xml:space="preserve"> </w:t>
      </w:r>
      <w:r w:rsidRPr="00E427CA">
        <w:rPr>
          <w:color w:val="auto"/>
        </w:rPr>
        <w:t>roles</w:t>
      </w:r>
      <w:r w:rsidR="00A84FB4">
        <w:rPr>
          <w:color w:val="auto"/>
        </w:rPr>
        <w:t xml:space="preserve"> </w:t>
      </w:r>
      <w:r w:rsidRPr="00E427CA">
        <w:rPr>
          <w:color w:val="auto"/>
        </w:rPr>
        <w:t>that</w:t>
      </w:r>
      <w:r w:rsidR="00A84FB4">
        <w:rPr>
          <w:color w:val="auto"/>
        </w:rPr>
        <w:t xml:space="preserve"> </w:t>
      </w:r>
      <w:r w:rsidRPr="00E427CA">
        <w:rPr>
          <w:color w:val="auto"/>
        </w:rPr>
        <w:t>would</w:t>
      </w:r>
      <w:r w:rsidR="00A84FB4">
        <w:rPr>
          <w:color w:val="auto"/>
        </w:rPr>
        <w:t xml:space="preserve"> </w:t>
      </w:r>
      <w:r w:rsidRPr="00E427CA">
        <w:rPr>
          <w:color w:val="auto"/>
        </w:rPr>
        <w:t>otherwise</w:t>
      </w:r>
      <w:r w:rsidR="00A84FB4">
        <w:rPr>
          <w:color w:val="auto"/>
        </w:rPr>
        <w:t xml:space="preserve"> </w:t>
      </w:r>
      <w:r w:rsidRPr="00E427CA">
        <w:rPr>
          <w:color w:val="auto"/>
        </w:rPr>
        <w:t>be</w:t>
      </w:r>
      <w:r w:rsidR="00A84FB4">
        <w:rPr>
          <w:color w:val="auto"/>
        </w:rPr>
        <w:t xml:space="preserve"> </w:t>
      </w:r>
      <w:r w:rsidRPr="00E427CA">
        <w:rPr>
          <w:color w:val="auto"/>
        </w:rPr>
        <w:t>undertaken</w:t>
      </w:r>
      <w:r w:rsidR="00A84FB4">
        <w:rPr>
          <w:color w:val="auto"/>
        </w:rPr>
        <w:t xml:space="preserve"> </w:t>
      </w:r>
      <w:r w:rsidRPr="00E427CA">
        <w:rPr>
          <w:color w:val="auto"/>
        </w:rPr>
        <w:t>by</w:t>
      </w:r>
      <w:r w:rsidR="00A84FB4">
        <w:rPr>
          <w:color w:val="auto"/>
        </w:rPr>
        <w:t xml:space="preserve"> </w:t>
      </w:r>
      <w:r w:rsidRPr="00E427CA">
        <w:rPr>
          <w:color w:val="auto"/>
        </w:rPr>
        <w:t>someone</w:t>
      </w:r>
      <w:r w:rsidR="00A84FB4">
        <w:rPr>
          <w:color w:val="auto"/>
        </w:rPr>
        <w:t xml:space="preserve"> </w:t>
      </w:r>
      <w:r w:rsidR="00750901" w:rsidRPr="00E427CA">
        <w:rPr>
          <w:color w:val="auto"/>
        </w:rPr>
        <w:t>as</w:t>
      </w:r>
      <w:r w:rsidR="00A84FB4">
        <w:rPr>
          <w:color w:val="auto"/>
        </w:rPr>
        <w:t xml:space="preserve"> </w:t>
      </w:r>
      <w:r w:rsidRPr="00E427CA">
        <w:rPr>
          <w:color w:val="auto"/>
        </w:rPr>
        <w:t>paid</w:t>
      </w:r>
      <w:r w:rsidR="00A84FB4">
        <w:rPr>
          <w:color w:val="auto"/>
        </w:rPr>
        <w:t xml:space="preserve"> </w:t>
      </w:r>
      <w:r w:rsidRPr="00E427CA">
        <w:rPr>
          <w:color w:val="auto"/>
        </w:rPr>
        <w:t>employment.</w:t>
      </w:r>
    </w:p>
    <w:p w14:paraId="442CAB22" w14:textId="20EA2A8F" w:rsidR="005D37A1" w:rsidRDefault="00F91612" w:rsidP="00F91612">
      <w:r w:rsidRPr="00E427CA">
        <w:rPr>
          <w:color w:val="auto"/>
        </w:rPr>
        <w:t>Anyone</w:t>
      </w:r>
      <w:r w:rsidR="00A84FB4">
        <w:rPr>
          <w:color w:val="auto"/>
        </w:rPr>
        <w:t xml:space="preserve"> </w:t>
      </w:r>
      <w:r w:rsidRPr="00E427CA">
        <w:rPr>
          <w:color w:val="auto"/>
        </w:rPr>
        <w:t>volunteering</w:t>
      </w:r>
      <w:r w:rsidR="00A84FB4">
        <w:rPr>
          <w:color w:val="auto"/>
        </w:rPr>
        <w:t xml:space="preserve"> </w:t>
      </w:r>
      <w:r w:rsidRPr="00E427CA">
        <w:rPr>
          <w:color w:val="auto"/>
        </w:rPr>
        <w:t>and</w:t>
      </w:r>
      <w:r w:rsidR="00A84FB4">
        <w:rPr>
          <w:color w:val="auto"/>
        </w:rPr>
        <w:t xml:space="preserve"> </w:t>
      </w:r>
      <w:r w:rsidRPr="00E427CA">
        <w:rPr>
          <w:color w:val="auto"/>
        </w:rPr>
        <w:t>receiving</w:t>
      </w:r>
      <w:r w:rsidR="00A84FB4">
        <w:rPr>
          <w:color w:val="auto"/>
        </w:rPr>
        <w:t xml:space="preserve"> </w:t>
      </w:r>
      <w:r w:rsidRPr="00E427CA">
        <w:rPr>
          <w:color w:val="auto"/>
        </w:rPr>
        <w:t>benefits</w:t>
      </w:r>
      <w:r w:rsidR="00A84FB4">
        <w:rPr>
          <w:color w:val="auto"/>
        </w:rPr>
        <w:t xml:space="preserve"> </w:t>
      </w:r>
      <w:r w:rsidRPr="00E427CA">
        <w:rPr>
          <w:color w:val="auto"/>
        </w:rPr>
        <w:t>should</w:t>
      </w:r>
      <w:r w:rsidR="00A84FB4">
        <w:rPr>
          <w:color w:val="auto"/>
        </w:rPr>
        <w:t xml:space="preserve"> </w:t>
      </w:r>
      <w:r w:rsidRPr="00E427CA">
        <w:rPr>
          <w:color w:val="auto"/>
        </w:rPr>
        <w:t>consider</w:t>
      </w:r>
      <w:r w:rsidR="00A84FB4">
        <w:rPr>
          <w:color w:val="auto"/>
        </w:rPr>
        <w:t xml:space="preserve"> </w:t>
      </w:r>
      <w:r w:rsidRPr="00E427CA">
        <w:rPr>
          <w:color w:val="auto"/>
        </w:rPr>
        <w:t>the</w:t>
      </w:r>
      <w:r w:rsidR="00A84FB4">
        <w:rPr>
          <w:color w:val="auto"/>
        </w:rPr>
        <w:t xml:space="preserve"> </w:t>
      </w:r>
      <w:r w:rsidRPr="00E427CA">
        <w:rPr>
          <w:color w:val="auto"/>
        </w:rPr>
        <w:t>relevant</w:t>
      </w:r>
      <w:r w:rsidR="00A84FB4">
        <w:rPr>
          <w:color w:val="auto"/>
        </w:rPr>
        <w:t xml:space="preserve"> </w:t>
      </w:r>
      <w:r w:rsidRPr="00E427CA">
        <w:rPr>
          <w:color w:val="auto"/>
        </w:rPr>
        <w:t>guidance</w:t>
      </w:r>
      <w:r w:rsidR="00A84FB4">
        <w:rPr>
          <w:color w:val="auto"/>
        </w:rPr>
        <w:t xml:space="preserve"> </w:t>
      </w:r>
      <w:r w:rsidRPr="00E427CA">
        <w:rPr>
          <w:color w:val="auto"/>
        </w:rPr>
        <w:t>about</w:t>
      </w:r>
      <w:r w:rsidR="00A84FB4">
        <w:rPr>
          <w:color w:val="auto"/>
        </w:rPr>
        <w:t xml:space="preserve"> </w:t>
      </w:r>
      <w:r w:rsidRPr="00E427CA">
        <w:rPr>
          <w:color w:val="auto"/>
        </w:rPr>
        <w:t>volunteering</w:t>
      </w:r>
      <w:r w:rsidR="00A84FB4">
        <w:rPr>
          <w:color w:val="auto"/>
        </w:rPr>
        <w:t xml:space="preserve"> </w:t>
      </w:r>
      <w:r w:rsidR="009C3346" w:rsidRPr="00E427CA">
        <w:rPr>
          <w:color w:val="auto"/>
        </w:rPr>
        <w:t>and</w:t>
      </w:r>
      <w:r w:rsidR="00A84FB4">
        <w:rPr>
          <w:color w:val="auto"/>
        </w:rPr>
        <w:t xml:space="preserve"> </w:t>
      </w:r>
      <w:r w:rsidRPr="00E427CA">
        <w:rPr>
          <w:color w:val="auto"/>
        </w:rPr>
        <w:t>the</w:t>
      </w:r>
      <w:r w:rsidR="00A84FB4">
        <w:rPr>
          <w:color w:val="auto"/>
        </w:rPr>
        <w:t xml:space="preserve"> </w:t>
      </w:r>
      <w:r w:rsidRPr="00E427CA">
        <w:rPr>
          <w:color w:val="auto"/>
        </w:rPr>
        <w:t>difference</w:t>
      </w:r>
      <w:r w:rsidR="00A84FB4">
        <w:rPr>
          <w:color w:val="auto"/>
        </w:rPr>
        <w:t xml:space="preserve"> </w:t>
      </w:r>
      <w:r w:rsidRPr="00E427CA">
        <w:rPr>
          <w:color w:val="auto"/>
        </w:rPr>
        <w:t>between</w:t>
      </w:r>
      <w:r w:rsidR="00A84FB4">
        <w:rPr>
          <w:color w:val="auto"/>
        </w:rPr>
        <w:t xml:space="preserve"> </w:t>
      </w:r>
      <w:r w:rsidRPr="00E427CA">
        <w:rPr>
          <w:color w:val="auto"/>
        </w:rPr>
        <w:t>volunteering</w:t>
      </w:r>
      <w:r w:rsidR="00A84FB4">
        <w:rPr>
          <w:color w:val="auto"/>
        </w:rPr>
        <w:t xml:space="preserve"> </w:t>
      </w:r>
      <w:r w:rsidRPr="00E427CA">
        <w:rPr>
          <w:color w:val="auto"/>
        </w:rPr>
        <w:t>and</w:t>
      </w:r>
      <w:r w:rsidR="00A84FB4">
        <w:rPr>
          <w:color w:val="auto"/>
        </w:rPr>
        <w:t xml:space="preserve"> </w:t>
      </w:r>
      <w:r w:rsidRPr="00E427CA">
        <w:rPr>
          <w:color w:val="auto"/>
        </w:rPr>
        <w:t>unpaid</w:t>
      </w:r>
      <w:r w:rsidR="00A84FB4">
        <w:rPr>
          <w:color w:val="auto"/>
        </w:rPr>
        <w:t xml:space="preserve"> </w:t>
      </w:r>
      <w:r w:rsidRPr="00E427CA">
        <w:rPr>
          <w:color w:val="auto"/>
        </w:rPr>
        <w:t>work.</w:t>
      </w:r>
      <w:r w:rsidR="00A84FB4">
        <w:rPr>
          <w:color w:val="auto"/>
        </w:rPr>
        <w:t xml:space="preserve"> </w:t>
      </w:r>
      <w:hyperlink w:history="1">
        <w:r w:rsidR="009C3346" w:rsidRPr="00E427CA">
          <w:rPr>
            <w:rStyle w:val="Hyperlink"/>
            <w:color w:val="auto"/>
          </w:rPr>
          <w:t>Volunteering</w:t>
        </w:r>
        <w:r w:rsidR="00A84FB4">
          <w:rPr>
            <w:rStyle w:val="Hyperlink"/>
            <w:color w:val="auto"/>
          </w:rPr>
          <w:t xml:space="preserve"> </w:t>
        </w:r>
        <w:r w:rsidR="009C3346" w:rsidRPr="00E427CA">
          <w:rPr>
            <w:rStyle w:val="Hyperlink"/>
            <w:color w:val="auto"/>
          </w:rPr>
          <w:t>and</w:t>
        </w:r>
        <w:r w:rsidR="00A84FB4">
          <w:rPr>
            <w:rStyle w:val="Hyperlink"/>
            <w:color w:val="auto"/>
          </w:rPr>
          <w:t xml:space="preserve"> </w:t>
        </w:r>
        <w:r w:rsidR="009C3346" w:rsidRPr="00E427CA">
          <w:rPr>
            <w:rStyle w:val="Hyperlink"/>
            <w:color w:val="auto"/>
          </w:rPr>
          <w:t>claiming</w:t>
        </w:r>
        <w:r w:rsidR="00A84FB4">
          <w:rPr>
            <w:rStyle w:val="Hyperlink"/>
            <w:color w:val="auto"/>
          </w:rPr>
          <w:t xml:space="preserve"> </w:t>
        </w:r>
        <w:r w:rsidR="009C3346" w:rsidRPr="00E427CA">
          <w:rPr>
            <w:rStyle w:val="Hyperlink"/>
            <w:color w:val="auto"/>
          </w:rPr>
          <w:t>benefits</w:t>
        </w:r>
        <w:r w:rsidR="00A84FB4">
          <w:rPr>
            <w:rStyle w:val="Hyperlink"/>
            <w:color w:val="auto"/>
          </w:rPr>
          <w:t xml:space="preserve"> </w:t>
        </w:r>
        <w:r w:rsidR="009C3346" w:rsidRPr="00E427CA">
          <w:rPr>
            <w:rStyle w:val="Hyperlink"/>
            <w:color w:val="auto"/>
          </w:rPr>
          <w:t>-</w:t>
        </w:r>
        <w:r w:rsidR="00A84FB4">
          <w:rPr>
            <w:rStyle w:val="Hyperlink"/>
            <w:color w:val="auto"/>
          </w:rPr>
          <w:t xml:space="preserve"> </w:t>
        </w:r>
        <w:r w:rsidR="009C3346" w:rsidRPr="00E427CA">
          <w:rPr>
            <w:rStyle w:val="Hyperlink"/>
            <w:color w:val="auto"/>
          </w:rPr>
          <w:t>GOV.UK</w:t>
        </w:r>
        <w:r w:rsidR="00A84FB4">
          <w:rPr>
            <w:rStyle w:val="Hyperlink"/>
            <w:color w:val="auto"/>
          </w:rPr>
          <w:t xml:space="preserve"> </w:t>
        </w:r>
        <w:r w:rsidR="009C3346" w:rsidRPr="00E427CA">
          <w:rPr>
            <w:rStyle w:val="Hyperlink"/>
            <w:color w:val="auto"/>
          </w:rPr>
          <w:t>(www.gov.uk)</w:t>
        </w:r>
      </w:hyperlink>
    </w:p>
    <w:p w14:paraId="76132890" w14:textId="77777777" w:rsidR="00B4480D" w:rsidRDefault="00B4480D" w:rsidP="00F91612"/>
    <w:p w14:paraId="4A128783" w14:textId="77777777" w:rsidR="00B4480D" w:rsidRDefault="00B4480D" w:rsidP="00F91612">
      <w:pPr>
        <w:rPr>
          <w:rStyle w:val="Hyperlink"/>
          <w:color w:val="auto"/>
        </w:rPr>
      </w:pPr>
    </w:p>
    <w:p w14:paraId="526F8392" w14:textId="5D52C5AA" w:rsidR="005D37A1" w:rsidRDefault="005D37A1">
      <w:pPr>
        <w:spacing w:after="0" w:line="240" w:lineRule="auto"/>
        <w:textboxTightWrap w:val="none"/>
        <w:rPr>
          <w:rStyle w:val="Hyperlink"/>
          <w:color w:val="auto"/>
        </w:rPr>
      </w:pPr>
    </w:p>
    <w:p w14:paraId="33F12AB8" w14:textId="37619A60" w:rsidR="004F7A67" w:rsidRPr="005D37A1" w:rsidRDefault="005D37A1" w:rsidP="005D37A1">
      <w:pPr>
        <w:spacing w:after="120" w:line="240" w:lineRule="atLeast"/>
        <w:rPr>
          <w:rStyle w:val="Strong"/>
          <w:bCs w:val="0"/>
          <w:color w:val="auto"/>
        </w:rPr>
      </w:pPr>
      <w:r>
        <w:rPr>
          <w:rStyle w:val="Strong"/>
          <w:bCs w:val="0"/>
          <w:color w:val="auto"/>
        </w:rPr>
        <w:lastRenderedPageBreak/>
        <w:t>4</w:t>
      </w:r>
      <w:r w:rsidR="003E2ABD">
        <w:rPr>
          <w:rStyle w:val="Strong"/>
          <w:bCs w:val="0"/>
          <w:color w:val="auto"/>
        </w:rPr>
        <w:t>5</w:t>
      </w:r>
      <w:r w:rsidR="004F7A67" w:rsidRPr="005D37A1">
        <w:rPr>
          <w:rStyle w:val="Strong"/>
          <w:bCs w:val="0"/>
          <w:color w:val="auto"/>
        </w:rPr>
        <w:t>.</w:t>
      </w:r>
      <w:r w:rsidR="00A84FB4" w:rsidRPr="005D37A1">
        <w:rPr>
          <w:rStyle w:val="Strong"/>
          <w:bCs w:val="0"/>
          <w:color w:val="auto"/>
        </w:rPr>
        <w:t xml:space="preserve"> </w:t>
      </w:r>
      <w:r w:rsidR="004F7A67" w:rsidRPr="005D37A1">
        <w:rPr>
          <w:rStyle w:val="Strong"/>
          <w:bCs w:val="0"/>
          <w:color w:val="auto"/>
        </w:rPr>
        <w:t>I</w:t>
      </w:r>
      <w:r w:rsidR="00A84FB4" w:rsidRPr="005D37A1">
        <w:rPr>
          <w:rStyle w:val="Strong"/>
          <w:bCs w:val="0"/>
          <w:color w:val="auto"/>
        </w:rPr>
        <w:t xml:space="preserve"> </w:t>
      </w:r>
      <w:r w:rsidR="004F7A67" w:rsidRPr="005D37A1">
        <w:rPr>
          <w:rStyle w:val="Strong"/>
          <w:bCs w:val="0"/>
          <w:color w:val="auto"/>
        </w:rPr>
        <w:t>am</w:t>
      </w:r>
      <w:r w:rsidR="00A84FB4" w:rsidRPr="005D37A1">
        <w:rPr>
          <w:rStyle w:val="Strong"/>
          <w:bCs w:val="0"/>
          <w:color w:val="auto"/>
        </w:rPr>
        <w:t xml:space="preserve"> </w:t>
      </w:r>
      <w:r w:rsidR="004F7A67" w:rsidRPr="005D37A1">
        <w:rPr>
          <w:rStyle w:val="Strong"/>
          <w:bCs w:val="0"/>
          <w:color w:val="auto"/>
        </w:rPr>
        <w:t>a</w:t>
      </w:r>
      <w:r w:rsidR="00A84FB4" w:rsidRPr="005D37A1">
        <w:rPr>
          <w:rStyle w:val="Strong"/>
          <w:bCs w:val="0"/>
          <w:color w:val="auto"/>
        </w:rPr>
        <w:t xml:space="preserve"> </w:t>
      </w:r>
      <w:r w:rsidR="004F7A67" w:rsidRPr="005D37A1">
        <w:rPr>
          <w:rStyle w:val="Strong"/>
          <w:bCs w:val="0"/>
          <w:color w:val="auto"/>
        </w:rPr>
        <w:t>carer</w:t>
      </w:r>
      <w:r w:rsidR="00A84FB4" w:rsidRPr="005D37A1">
        <w:rPr>
          <w:rStyle w:val="Strong"/>
          <w:bCs w:val="0"/>
          <w:color w:val="auto"/>
        </w:rPr>
        <w:t xml:space="preserve"> </w:t>
      </w:r>
      <w:r w:rsidR="004F7A67" w:rsidRPr="005D37A1">
        <w:rPr>
          <w:rStyle w:val="Strong"/>
          <w:bCs w:val="0"/>
          <w:color w:val="auto"/>
        </w:rPr>
        <w:t>or</w:t>
      </w:r>
      <w:r w:rsidR="00A84FB4" w:rsidRPr="005D37A1">
        <w:rPr>
          <w:rStyle w:val="Strong"/>
          <w:bCs w:val="0"/>
          <w:color w:val="auto"/>
        </w:rPr>
        <w:t xml:space="preserve"> </w:t>
      </w:r>
      <w:r w:rsidR="004F7A67" w:rsidRPr="005D37A1">
        <w:rPr>
          <w:rStyle w:val="Strong"/>
          <w:bCs w:val="0"/>
          <w:color w:val="auto"/>
        </w:rPr>
        <w:t>family</w:t>
      </w:r>
      <w:r w:rsidR="00A84FB4" w:rsidRPr="005D37A1">
        <w:rPr>
          <w:rStyle w:val="Strong"/>
          <w:bCs w:val="0"/>
          <w:color w:val="auto"/>
        </w:rPr>
        <w:t xml:space="preserve"> </w:t>
      </w:r>
      <w:proofErr w:type="gramStart"/>
      <w:r w:rsidR="004F7A67" w:rsidRPr="005D37A1">
        <w:rPr>
          <w:rStyle w:val="Strong"/>
          <w:bCs w:val="0"/>
          <w:color w:val="auto"/>
        </w:rPr>
        <w:t>member,</w:t>
      </w:r>
      <w:proofErr w:type="gramEnd"/>
      <w:r w:rsidR="00A84FB4" w:rsidRPr="005D37A1">
        <w:rPr>
          <w:rStyle w:val="Strong"/>
          <w:bCs w:val="0"/>
          <w:color w:val="auto"/>
        </w:rPr>
        <w:t xml:space="preserve"> </w:t>
      </w:r>
      <w:r w:rsidR="004F7A67" w:rsidRPr="005D37A1">
        <w:rPr>
          <w:rStyle w:val="Strong"/>
          <w:bCs w:val="0"/>
          <w:color w:val="auto"/>
        </w:rPr>
        <w:t>can</w:t>
      </w:r>
      <w:r w:rsidR="00A84FB4" w:rsidRPr="005D37A1">
        <w:rPr>
          <w:rStyle w:val="Strong"/>
          <w:bCs w:val="0"/>
          <w:color w:val="auto"/>
        </w:rPr>
        <w:t xml:space="preserve"> </w:t>
      </w:r>
      <w:r w:rsidR="004F7A67" w:rsidRPr="005D37A1">
        <w:rPr>
          <w:rStyle w:val="Strong"/>
          <w:bCs w:val="0"/>
          <w:color w:val="auto"/>
        </w:rPr>
        <w:t>I</w:t>
      </w:r>
      <w:r w:rsidR="00A84FB4" w:rsidRPr="005D37A1">
        <w:rPr>
          <w:rStyle w:val="Strong"/>
          <w:bCs w:val="0"/>
          <w:color w:val="auto"/>
        </w:rPr>
        <w:t xml:space="preserve"> </w:t>
      </w:r>
      <w:r w:rsidR="004F7A67" w:rsidRPr="005D37A1">
        <w:rPr>
          <w:rStyle w:val="Strong"/>
          <w:bCs w:val="0"/>
          <w:color w:val="auto"/>
        </w:rPr>
        <w:t>be</w:t>
      </w:r>
      <w:r w:rsidR="00A84FB4" w:rsidRPr="005D37A1">
        <w:rPr>
          <w:rStyle w:val="Strong"/>
          <w:bCs w:val="0"/>
          <w:color w:val="auto"/>
        </w:rPr>
        <w:t xml:space="preserve"> </w:t>
      </w:r>
      <w:r w:rsidR="004F7A67" w:rsidRPr="005D37A1">
        <w:rPr>
          <w:rStyle w:val="Strong"/>
          <w:bCs w:val="0"/>
          <w:color w:val="auto"/>
        </w:rPr>
        <w:t>involved?</w:t>
      </w:r>
      <w:bookmarkEnd w:id="70"/>
      <w:bookmarkEnd w:id="71"/>
    </w:p>
    <w:p w14:paraId="4600A8EA" w14:textId="24F534B6" w:rsidR="004F7A67" w:rsidRPr="00E427CA" w:rsidRDefault="004F7A67" w:rsidP="00A20F40">
      <w:pPr>
        <w:rPr>
          <w:rFonts w:asciiTheme="minorHAnsi" w:hAnsiTheme="minorHAnsi" w:cstheme="minorHAnsi"/>
          <w:color w:val="auto"/>
        </w:rPr>
      </w:pPr>
      <w:r w:rsidRPr="00E427CA">
        <w:rPr>
          <w:rFonts w:asciiTheme="minorHAnsi" w:hAnsiTheme="minorHAnsi" w:cstheme="minorHAnsi"/>
          <w:color w:val="auto"/>
        </w:rPr>
        <w:t>Carers</w:t>
      </w:r>
      <w:r w:rsidR="00A84FB4">
        <w:rPr>
          <w:rFonts w:asciiTheme="minorHAnsi" w:hAnsiTheme="minorHAnsi" w:cstheme="minorHAnsi"/>
          <w:color w:val="auto"/>
        </w:rPr>
        <w:t xml:space="preserve"> </w:t>
      </w:r>
      <w:r w:rsidRPr="00E427CA">
        <w:rPr>
          <w:rFonts w:asciiTheme="minorHAnsi" w:hAnsiTheme="minorHAnsi" w:cstheme="minorHAnsi"/>
          <w:color w:val="auto"/>
        </w:rPr>
        <w:t>or</w:t>
      </w:r>
      <w:r w:rsidR="00A84FB4">
        <w:rPr>
          <w:rFonts w:asciiTheme="minorHAnsi" w:hAnsiTheme="minorHAnsi" w:cstheme="minorHAnsi"/>
          <w:color w:val="auto"/>
        </w:rPr>
        <w:t xml:space="preserve"> </w:t>
      </w:r>
      <w:r w:rsidRPr="00E427CA">
        <w:rPr>
          <w:rFonts w:asciiTheme="minorHAnsi" w:hAnsiTheme="minorHAnsi" w:cstheme="minorHAnsi"/>
          <w:color w:val="auto"/>
        </w:rPr>
        <w:t>family</w:t>
      </w:r>
      <w:r w:rsidR="00A84FB4">
        <w:rPr>
          <w:rFonts w:asciiTheme="minorHAnsi" w:hAnsiTheme="minorHAnsi" w:cstheme="minorHAnsi"/>
          <w:color w:val="auto"/>
        </w:rPr>
        <w:t xml:space="preserve"> </w:t>
      </w:r>
      <w:r w:rsidRPr="00E427CA">
        <w:rPr>
          <w:rFonts w:asciiTheme="minorHAnsi" w:hAnsiTheme="minorHAnsi" w:cstheme="minorHAnsi"/>
          <w:color w:val="auto"/>
        </w:rPr>
        <w:t>members</w:t>
      </w:r>
      <w:r w:rsidR="00A84FB4">
        <w:rPr>
          <w:rFonts w:asciiTheme="minorHAnsi" w:hAnsiTheme="minorHAnsi" w:cstheme="minorHAnsi"/>
          <w:color w:val="auto"/>
        </w:rPr>
        <w:t xml:space="preserve"> </w:t>
      </w:r>
      <w:r w:rsidRPr="00E427CA">
        <w:rPr>
          <w:rFonts w:asciiTheme="minorHAnsi" w:hAnsiTheme="minorHAnsi" w:cstheme="minorHAnsi"/>
          <w:color w:val="auto"/>
        </w:rPr>
        <w:t>can</w:t>
      </w:r>
      <w:r w:rsidR="00A84FB4">
        <w:rPr>
          <w:rFonts w:asciiTheme="minorHAnsi" w:hAnsiTheme="minorHAnsi" w:cstheme="minorHAnsi"/>
          <w:color w:val="auto"/>
        </w:rPr>
        <w:t xml:space="preserve"> </w:t>
      </w:r>
      <w:r w:rsidRPr="00E427CA">
        <w:rPr>
          <w:rFonts w:asciiTheme="minorHAnsi" w:hAnsiTheme="minorHAnsi" w:cstheme="minorHAnsi"/>
          <w:color w:val="auto"/>
        </w:rPr>
        <w:t>be</w:t>
      </w:r>
      <w:r w:rsidR="00A84FB4">
        <w:rPr>
          <w:rFonts w:asciiTheme="minorHAnsi" w:hAnsiTheme="minorHAnsi" w:cstheme="minorHAnsi"/>
          <w:color w:val="auto"/>
        </w:rPr>
        <w:t xml:space="preserve"> </w:t>
      </w:r>
      <w:r w:rsidRPr="00E427CA">
        <w:rPr>
          <w:rFonts w:asciiTheme="minorHAnsi" w:hAnsiTheme="minorHAnsi" w:cstheme="minorHAnsi"/>
          <w:color w:val="auto"/>
        </w:rPr>
        <w:t>involved</w:t>
      </w:r>
      <w:r w:rsidR="00A84FB4">
        <w:rPr>
          <w:rFonts w:asciiTheme="minorHAnsi" w:hAnsiTheme="minorHAnsi" w:cstheme="minorHAnsi"/>
          <w:color w:val="auto"/>
        </w:rPr>
        <w:t xml:space="preserve"> </w:t>
      </w:r>
      <w:r w:rsidRPr="00E427CA">
        <w:rPr>
          <w:rFonts w:asciiTheme="minorHAnsi" w:hAnsiTheme="minorHAnsi" w:cstheme="minorHAnsi"/>
          <w:color w:val="auto"/>
        </w:rPr>
        <w:t>as</w:t>
      </w:r>
      <w:r w:rsidR="00A84FB4">
        <w:rPr>
          <w:rFonts w:asciiTheme="minorHAnsi" w:hAnsiTheme="minorHAnsi" w:cstheme="minorHAnsi"/>
          <w:color w:val="auto"/>
        </w:rPr>
        <w:t xml:space="preserve"> </w:t>
      </w:r>
      <w:r w:rsidRPr="00E427CA">
        <w:rPr>
          <w:rFonts w:asciiTheme="minorHAnsi" w:hAnsiTheme="minorHAnsi" w:cstheme="minorHAnsi"/>
          <w:color w:val="auto"/>
        </w:rPr>
        <w:t>trainers</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supporters</w:t>
      </w:r>
      <w:r w:rsidR="00A84FB4">
        <w:rPr>
          <w:rFonts w:asciiTheme="minorHAnsi" w:hAnsiTheme="minorHAnsi" w:cstheme="minorHAnsi"/>
          <w:color w:val="auto"/>
        </w:rPr>
        <w:t xml:space="preserve"> </w:t>
      </w:r>
      <w:r w:rsidRPr="00E427CA">
        <w:rPr>
          <w:rFonts w:asciiTheme="minorHAnsi" w:hAnsiTheme="minorHAnsi" w:cstheme="minorHAnsi"/>
          <w:color w:val="auto"/>
        </w:rPr>
        <w:t>of</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experts</w:t>
      </w:r>
      <w:r w:rsidR="00A84FB4">
        <w:rPr>
          <w:rFonts w:asciiTheme="minorHAnsi" w:hAnsiTheme="minorHAnsi" w:cstheme="minorHAnsi"/>
          <w:color w:val="auto"/>
        </w:rPr>
        <w:t xml:space="preserve"> </w:t>
      </w:r>
      <w:r w:rsidRPr="00E427CA">
        <w:rPr>
          <w:rFonts w:asciiTheme="minorHAnsi" w:hAnsiTheme="minorHAnsi" w:cstheme="minorHAnsi"/>
          <w:color w:val="auto"/>
        </w:rPr>
        <w:t>with</w:t>
      </w:r>
      <w:r w:rsidR="00A84FB4">
        <w:rPr>
          <w:rFonts w:asciiTheme="minorHAnsi" w:hAnsiTheme="minorHAnsi" w:cstheme="minorHAnsi"/>
          <w:color w:val="auto"/>
        </w:rPr>
        <w:t xml:space="preserve"> </w:t>
      </w:r>
      <w:r w:rsidRPr="00E427CA">
        <w:rPr>
          <w:rFonts w:asciiTheme="minorHAnsi" w:hAnsiTheme="minorHAnsi" w:cstheme="minorHAnsi"/>
          <w:color w:val="auto"/>
        </w:rPr>
        <w:t>lived</w:t>
      </w:r>
      <w:r w:rsidR="00A84FB4">
        <w:rPr>
          <w:rFonts w:asciiTheme="minorHAnsi" w:hAnsiTheme="minorHAnsi" w:cstheme="minorHAnsi"/>
          <w:color w:val="auto"/>
        </w:rPr>
        <w:t xml:space="preserve"> </w:t>
      </w:r>
      <w:r w:rsidRPr="00E427CA">
        <w:rPr>
          <w:rFonts w:asciiTheme="minorHAnsi" w:hAnsiTheme="minorHAnsi" w:cstheme="minorHAnsi"/>
          <w:color w:val="auto"/>
        </w:rPr>
        <w:t>experience.</w:t>
      </w:r>
      <w:r w:rsidR="00A84FB4">
        <w:rPr>
          <w:rFonts w:asciiTheme="minorHAnsi" w:hAnsiTheme="minorHAnsi" w:cstheme="minorHAnsi"/>
          <w:color w:val="auto"/>
        </w:rPr>
        <w:t xml:space="preserve"> </w:t>
      </w:r>
      <w:r w:rsidRPr="00E427CA">
        <w:rPr>
          <w:rFonts w:asciiTheme="minorHAnsi" w:hAnsiTheme="minorHAnsi" w:cstheme="minorHAnsi"/>
          <w:color w:val="auto"/>
        </w:rPr>
        <w:t>They</w:t>
      </w:r>
      <w:r w:rsidR="00A84FB4">
        <w:rPr>
          <w:rFonts w:asciiTheme="minorHAnsi" w:hAnsiTheme="minorHAnsi" w:cstheme="minorHAnsi"/>
          <w:color w:val="auto"/>
        </w:rPr>
        <w:t xml:space="preserve"> </w:t>
      </w:r>
      <w:r w:rsidRPr="00E427CA">
        <w:rPr>
          <w:rFonts w:asciiTheme="minorHAnsi" w:hAnsiTheme="minorHAnsi" w:cstheme="minorHAnsi"/>
          <w:color w:val="auto"/>
        </w:rPr>
        <w:t>might</w:t>
      </w:r>
      <w:r w:rsidR="00A84FB4">
        <w:rPr>
          <w:rFonts w:asciiTheme="minorHAnsi" w:hAnsiTheme="minorHAnsi" w:cstheme="minorHAnsi"/>
          <w:color w:val="auto"/>
        </w:rPr>
        <w:t xml:space="preserve"> </w:t>
      </w:r>
      <w:r w:rsidRPr="00E427CA">
        <w:rPr>
          <w:rFonts w:asciiTheme="minorHAnsi" w:hAnsiTheme="minorHAnsi" w:cstheme="minorHAnsi"/>
          <w:color w:val="auto"/>
        </w:rPr>
        <w:t>also</w:t>
      </w:r>
      <w:r w:rsidR="00A84FB4">
        <w:rPr>
          <w:rFonts w:asciiTheme="minorHAnsi" w:hAnsiTheme="minorHAnsi" w:cstheme="minorHAnsi"/>
          <w:color w:val="auto"/>
        </w:rPr>
        <w:t xml:space="preserve"> </w:t>
      </w:r>
      <w:r w:rsidRPr="00E427CA">
        <w:rPr>
          <w:rFonts w:asciiTheme="minorHAnsi" w:hAnsiTheme="minorHAnsi" w:cstheme="minorHAnsi"/>
          <w:color w:val="auto"/>
        </w:rPr>
        <w:t>be</w:t>
      </w:r>
      <w:r w:rsidR="00A84FB4">
        <w:rPr>
          <w:rFonts w:asciiTheme="minorHAnsi" w:hAnsiTheme="minorHAnsi" w:cstheme="minorHAnsi"/>
          <w:color w:val="auto"/>
        </w:rPr>
        <w:t xml:space="preserve"> </w:t>
      </w:r>
      <w:r w:rsidRPr="00E427CA">
        <w:rPr>
          <w:rFonts w:asciiTheme="minorHAnsi" w:hAnsiTheme="minorHAnsi" w:cstheme="minorHAnsi"/>
          <w:color w:val="auto"/>
        </w:rPr>
        <w:t>able</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undertake</w:t>
      </w:r>
      <w:r w:rsidR="00A84FB4">
        <w:rPr>
          <w:rFonts w:asciiTheme="minorHAnsi" w:hAnsiTheme="minorHAnsi" w:cstheme="minorHAnsi"/>
          <w:color w:val="auto"/>
        </w:rPr>
        <w:t xml:space="preserve"> </w:t>
      </w:r>
      <w:r w:rsidRPr="00E427CA">
        <w:rPr>
          <w:rFonts w:asciiTheme="minorHAnsi" w:hAnsiTheme="minorHAnsi" w:cstheme="minorHAnsi"/>
          <w:color w:val="auto"/>
        </w:rPr>
        <w:t>a</w:t>
      </w:r>
      <w:r w:rsidR="00A84FB4">
        <w:rPr>
          <w:rFonts w:asciiTheme="minorHAnsi" w:hAnsiTheme="minorHAnsi" w:cstheme="minorHAnsi"/>
          <w:color w:val="auto"/>
        </w:rPr>
        <w:t xml:space="preserve"> </w:t>
      </w:r>
      <w:r w:rsidRPr="00E427CA">
        <w:rPr>
          <w:rFonts w:asciiTheme="minorHAnsi" w:hAnsiTheme="minorHAnsi" w:cstheme="minorHAnsi"/>
          <w:color w:val="auto"/>
        </w:rPr>
        <w:t>facilitating</w:t>
      </w:r>
      <w:r w:rsidR="00A84FB4">
        <w:rPr>
          <w:rFonts w:asciiTheme="minorHAnsi" w:hAnsiTheme="minorHAnsi" w:cstheme="minorHAnsi"/>
          <w:color w:val="auto"/>
        </w:rPr>
        <w:t xml:space="preserve"> </w:t>
      </w:r>
      <w:r w:rsidRPr="00E427CA">
        <w:rPr>
          <w:rFonts w:asciiTheme="minorHAnsi" w:hAnsiTheme="minorHAnsi" w:cstheme="minorHAnsi"/>
          <w:color w:val="auto"/>
        </w:rPr>
        <w:t>trainer</w:t>
      </w:r>
      <w:r w:rsidR="00A84FB4">
        <w:rPr>
          <w:rFonts w:asciiTheme="minorHAnsi" w:hAnsiTheme="minorHAnsi" w:cstheme="minorHAnsi"/>
          <w:color w:val="auto"/>
        </w:rPr>
        <w:t xml:space="preserve"> </w:t>
      </w:r>
      <w:r w:rsidRPr="00E427CA">
        <w:rPr>
          <w:rFonts w:asciiTheme="minorHAnsi" w:hAnsiTheme="minorHAnsi" w:cstheme="minorHAnsi"/>
          <w:color w:val="auto"/>
        </w:rPr>
        <w:t>role,</w:t>
      </w:r>
      <w:r w:rsidR="00A84FB4">
        <w:rPr>
          <w:rFonts w:asciiTheme="minorHAnsi" w:hAnsiTheme="minorHAnsi" w:cstheme="minorHAnsi"/>
          <w:color w:val="auto"/>
        </w:rPr>
        <w:t xml:space="preserve"> </w:t>
      </w:r>
      <w:r w:rsidRPr="00E427CA">
        <w:rPr>
          <w:rFonts w:asciiTheme="minorHAnsi" w:hAnsiTheme="minorHAnsi" w:cstheme="minorHAnsi"/>
          <w:color w:val="auto"/>
        </w:rPr>
        <w:t>depending</w:t>
      </w:r>
      <w:r w:rsidR="00A84FB4">
        <w:rPr>
          <w:rFonts w:asciiTheme="minorHAnsi" w:hAnsiTheme="minorHAnsi" w:cstheme="minorHAnsi"/>
          <w:color w:val="auto"/>
        </w:rPr>
        <w:t xml:space="preserve"> </w:t>
      </w:r>
      <w:r w:rsidRPr="00E427CA">
        <w:rPr>
          <w:rFonts w:asciiTheme="minorHAnsi" w:hAnsiTheme="minorHAnsi" w:cstheme="minorHAnsi"/>
          <w:color w:val="auto"/>
        </w:rPr>
        <w:t>on</w:t>
      </w:r>
      <w:r w:rsidR="00A84FB4">
        <w:rPr>
          <w:rFonts w:asciiTheme="minorHAnsi" w:hAnsiTheme="minorHAnsi" w:cstheme="minorHAnsi"/>
          <w:color w:val="auto"/>
        </w:rPr>
        <w:t xml:space="preserve"> </w:t>
      </w:r>
      <w:r w:rsidRPr="00E427CA">
        <w:rPr>
          <w:rFonts w:asciiTheme="minorHAnsi" w:hAnsiTheme="minorHAnsi" w:cstheme="minorHAnsi"/>
          <w:color w:val="auto"/>
        </w:rPr>
        <w:t>their</w:t>
      </w:r>
      <w:r w:rsidR="00A84FB4">
        <w:rPr>
          <w:rFonts w:asciiTheme="minorHAnsi" w:hAnsiTheme="minorHAnsi" w:cstheme="minorHAnsi"/>
          <w:color w:val="auto"/>
        </w:rPr>
        <w:t xml:space="preserve"> </w:t>
      </w:r>
      <w:r w:rsidRPr="00E427CA">
        <w:rPr>
          <w:rFonts w:asciiTheme="minorHAnsi" w:hAnsiTheme="minorHAnsi" w:cstheme="minorHAnsi"/>
          <w:color w:val="auto"/>
        </w:rPr>
        <w:t>experience</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knowledge.</w:t>
      </w:r>
    </w:p>
    <w:p w14:paraId="225CEB35" w14:textId="378F7229" w:rsidR="004F7A67" w:rsidRPr="005D37A1" w:rsidRDefault="004F7A67" w:rsidP="00A20F40">
      <w:pPr>
        <w:rPr>
          <w:rFonts w:asciiTheme="minorHAnsi" w:hAnsiTheme="minorHAnsi" w:cstheme="minorHAnsi"/>
          <w:b/>
          <w:bCs/>
          <w:color w:val="auto"/>
        </w:rPr>
      </w:pPr>
      <w:r w:rsidRPr="00E427CA">
        <w:rPr>
          <w:rFonts w:asciiTheme="minorHAnsi" w:hAnsiTheme="minorHAnsi" w:cstheme="minorHAnsi"/>
          <w:color w:val="auto"/>
        </w:rPr>
        <w:t>Importantly,</w:t>
      </w:r>
      <w:r w:rsidR="00A84FB4">
        <w:rPr>
          <w:rFonts w:asciiTheme="minorHAnsi" w:hAnsiTheme="minorHAnsi" w:cstheme="minorHAnsi"/>
          <w:color w:val="auto"/>
        </w:rPr>
        <w:t xml:space="preserve"> </w:t>
      </w:r>
      <w:r w:rsidRPr="00E427CA">
        <w:rPr>
          <w:rFonts w:asciiTheme="minorHAnsi" w:hAnsiTheme="minorHAnsi" w:cstheme="minorHAnsi"/>
          <w:color w:val="auto"/>
        </w:rPr>
        <w:t>family</w:t>
      </w:r>
      <w:r w:rsidR="00A84FB4">
        <w:rPr>
          <w:rFonts w:asciiTheme="minorHAnsi" w:hAnsiTheme="minorHAnsi" w:cstheme="minorHAnsi"/>
          <w:color w:val="auto"/>
        </w:rPr>
        <w:t xml:space="preserve"> </w:t>
      </w:r>
      <w:r w:rsidRPr="00E427CA">
        <w:rPr>
          <w:rFonts w:asciiTheme="minorHAnsi" w:hAnsiTheme="minorHAnsi" w:cstheme="minorHAnsi"/>
          <w:color w:val="auto"/>
        </w:rPr>
        <w:t>members</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carers</w:t>
      </w:r>
      <w:r w:rsidR="00A84FB4">
        <w:rPr>
          <w:rFonts w:asciiTheme="minorHAnsi" w:hAnsiTheme="minorHAnsi" w:cstheme="minorHAnsi"/>
          <w:color w:val="auto"/>
        </w:rPr>
        <w:t xml:space="preserve"> </w:t>
      </w:r>
      <w:r w:rsidRPr="00E427CA">
        <w:rPr>
          <w:rFonts w:asciiTheme="minorHAnsi" w:hAnsiTheme="minorHAnsi" w:cstheme="minorHAnsi"/>
          <w:color w:val="auto"/>
        </w:rPr>
        <w:t>who</w:t>
      </w:r>
      <w:r w:rsidR="00A84FB4">
        <w:rPr>
          <w:rFonts w:asciiTheme="minorHAnsi" w:hAnsiTheme="minorHAnsi" w:cstheme="minorHAnsi"/>
          <w:color w:val="auto"/>
        </w:rPr>
        <w:t xml:space="preserve"> </w:t>
      </w:r>
      <w:r w:rsidRPr="00E427CA">
        <w:rPr>
          <w:rFonts w:asciiTheme="minorHAnsi" w:hAnsiTheme="minorHAnsi" w:cstheme="minorHAnsi"/>
          <w:color w:val="auto"/>
        </w:rPr>
        <w:t>do</w:t>
      </w:r>
      <w:r w:rsidR="00A84FB4">
        <w:rPr>
          <w:rFonts w:asciiTheme="minorHAnsi" w:hAnsiTheme="minorHAnsi" w:cstheme="minorHAnsi"/>
          <w:color w:val="auto"/>
        </w:rPr>
        <w:t xml:space="preserve"> </w:t>
      </w:r>
      <w:r w:rsidRPr="00E427CA">
        <w:rPr>
          <w:rFonts w:asciiTheme="minorHAnsi" w:hAnsiTheme="minorHAnsi" w:cstheme="minorHAnsi"/>
          <w:color w:val="auto"/>
        </w:rPr>
        <w:t>not</w:t>
      </w:r>
      <w:r w:rsidR="00A84FB4">
        <w:rPr>
          <w:rFonts w:asciiTheme="minorHAnsi" w:hAnsiTheme="minorHAnsi" w:cstheme="minorHAnsi"/>
          <w:color w:val="auto"/>
        </w:rPr>
        <w:t xml:space="preserve"> </w:t>
      </w:r>
      <w:r w:rsidRPr="00E427CA">
        <w:rPr>
          <w:rFonts w:asciiTheme="minorHAnsi" w:hAnsiTheme="minorHAnsi" w:cstheme="minorHAnsi"/>
          <w:color w:val="auto"/>
        </w:rPr>
        <w:t>have</w:t>
      </w:r>
      <w:r w:rsidR="00A84FB4">
        <w:rPr>
          <w:rFonts w:asciiTheme="minorHAnsi" w:hAnsiTheme="minorHAnsi" w:cstheme="minorHAnsi"/>
          <w:color w:val="auto"/>
        </w:rPr>
        <w:t xml:space="preserve"> </w:t>
      </w:r>
      <w:r w:rsidRPr="00E427CA">
        <w:rPr>
          <w:rFonts w:asciiTheme="minorHAnsi" w:hAnsiTheme="minorHAnsi" w:cstheme="minorHAnsi"/>
          <w:color w:val="auto"/>
        </w:rPr>
        <w:t>a</w:t>
      </w:r>
      <w:r w:rsidR="00A84FB4">
        <w:rPr>
          <w:rFonts w:asciiTheme="minorHAnsi" w:hAnsiTheme="minorHAnsi" w:cstheme="minorHAnsi"/>
          <w:color w:val="auto"/>
        </w:rPr>
        <w:t xml:space="preserve"> </w:t>
      </w:r>
      <w:r w:rsidRPr="00E427CA">
        <w:rPr>
          <w:rFonts w:asciiTheme="minorHAnsi" w:hAnsiTheme="minorHAnsi" w:cstheme="minorHAnsi"/>
          <w:color w:val="auto"/>
        </w:rPr>
        <w:t>learning</w:t>
      </w:r>
      <w:r w:rsidR="00A84FB4">
        <w:rPr>
          <w:rFonts w:asciiTheme="minorHAnsi" w:hAnsiTheme="minorHAnsi" w:cstheme="minorHAnsi"/>
          <w:color w:val="auto"/>
        </w:rPr>
        <w:t xml:space="preserve"> </w:t>
      </w:r>
      <w:r w:rsidRPr="00E427CA">
        <w:rPr>
          <w:rFonts w:asciiTheme="minorHAnsi" w:hAnsiTheme="minorHAnsi" w:cstheme="minorHAnsi"/>
          <w:color w:val="auto"/>
        </w:rPr>
        <w:t>disability</w:t>
      </w:r>
      <w:r w:rsidR="00A84FB4">
        <w:rPr>
          <w:rFonts w:asciiTheme="minorHAnsi" w:hAnsiTheme="minorHAnsi" w:cstheme="minorHAnsi"/>
          <w:color w:val="auto"/>
        </w:rPr>
        <w:t xml:space="preserve"> </w:t>
      </w:r>
      <w:r w:rsidRPr="00E427CA">
        <w:rPr>
          <w:rFonts w:asciiTheme="minorHAnsi" w:hAnsiTheme="minorHAnsi" w:cstheme="minorHAnsi"/>
          <w:color w:val="auto"/>
        </w:rPr>
        <w:t>or</w:t>
      </w:r>
      <w:r w:rsidR="00A84FB4">
        <w:rPr>
          <w:rFonts w:asciiTheme="minorHAnsi" w:hAnsiTheme="minorHAnsi" w:cstheme="minorHAnsi"/>
          <w:color w:val="auto"/>
        </w:rPr>
        <w:t xml:space="preserve"> </w:t>
      </w:r>
      <w:r w:rsidRPr="00E427CA">
        <w:rPr>
          <w:rFonts w:asciiTheme="minorHAnsi" w:hAnsiTheme="minorHAnsi" w:cstheme="minorHAnsi"/>
          <w:color w:val="auto"/>
        </w:rPr>
        <w:t>who</w:t>
      </w:r>
      <w:r w:rsidR="00A84FB4">
        <w:rPr>
          <w:rFonts w:asciiTheme="minorHAnsi" w:hAnsiTheme="minorHAnsi" w:cstheme="minorHAnsi"/>
          <w:color w:val="auto"/>
        </w:rPr>
        <w:t xml:space="preserve"> </w:t>
      </w:r>
      <w:r w:rsidRPr="00E427CA">
        <w:rPr>
          <w:rFonts w:asciiTheme="minorHAnsi" w:hAnsiTheme="minorHAnsi" w:cstheme="minorHAnsi"/>
          <w:color w:val="auto"/>
        </w:rPr>
        <w:t>are</w:t>
      </w:r>
      <w:r w:rsidR="00A84FB4">
        <w:rPr>
          <w:rFonts w:asciiTheme="minorHAnsi" w:hAnsiTheme="minorHAnsi" w:cstheme="minorHAnsi"/>
          <w:color w:val="auto"/>
        </w:rPr>
        <w:t xml:space="preserve"> </w:t>
      </w:r>
      <w:r w:rsidRPr="00E427CA">
        <w:rPr>
          <w:rFonts w:asciiTheme="minorHAnsi" w:hAnsiTheme="minorHAnsi" w:cstheme="minorHAnsi"/>
          <w:color w:val="auto"/>
        </w:rPr>
        <w:t>not</w:t>
      </w:r>
      <w:r w:rsidR="00A84FB4">
        <w:rPr>
          <w:rFonts w:asciiTheme="minorHAnsi" w:hAnsiTheme="minorHAnsi" w:cstheme="minorHAnsi"/>
          <w:color w:val="auto"/>
        </w:rPr>
        <w:t xml:space="preserve"> </w:t>
      </w:r>
      <w:r w:rsidRPr="00E427CA">
        <w:rPr>
          <w:rFonts w:asciiTheme="minorHAnsi" w:hAnsiTheme="minorHAnsi" w:cstheme="minorHAnsi"/>
          <w:color w:val="auto"/>
        </w:rPr>
        <w:t>autistic</w:t>
      </w:r>
      <w:r w:rsidR="00A84FB4">
        <w:rPr>
          <w:rFonts w:asciiTheme="minorHAnsi" w:hAnsiTheme="minorHAnsi" w:cstheme="minorHAnsi"/>
          <w:color w:val="auto"/>
        </w:rPr>
        <w:t xml:space="preserve"> </w:t>
      </w:r>
      <w:r w:rsidRPr="005D37A1">
        <w:rPr>
          <w:rStyle w:val="Strong"/>
          <w:rFonts w:cstheme="minorHAnsi"/>
          <w:b w:val="0"/>
          <w:bCs w:val="0"/>
          <w:color w:val="auto"/>
        </w:rPr>
        <w:t>cannot</w:t>
      </w:r>
      <w:r w:rsidR="00A84FB4" w:rsidRPr="005D37A1">
        <w:rPr>
          <w:rStyle w:val="Strong"/>
          <w:rFonts w:cstheme="minorHAnsi"/>
          <w:b w:val="0"/>
          <w:bCs w:val="0"/>
          <w:color w:val="auto"/>
        </w:rPr>
        <w:t xml:space="preserve"> </w:t>
      </w:r>
      <w:r w:rsidRPr="005D37A1">
        <w:rPr>
          <w:rStyle w:val="Strong"/>
          <w:rFonts w:cstheme="minorHAnsi"/>
          <w:b w:val="0"/>
          <w:bCs w:val="0"/>
          <w:color w:val="auto"/>
        </w:rPr>
        <w:t>take</w:t>
      </w:r>
      <w:r w:rsidR="00A84FB4" w:rsidRPr="005D37A1">
        <w:rPr>
          <w:rStyle w:val="Strong"/>
          <w:rFonts w:cstheme="minorHAnsi"/>
          <w:b w:val="0"/>
          <w:bCs w:val="0"/>
          <w:color w:val="auto"/>
        </w:rPr>
        <w:t xml:space="preserve"> </w:t>
      </w:r>
      <w:r w:rsidRPr="005D37A1">
        <w:rPr>
          <w:rStyle w:val="Strong"/>
          <w:rFonts w:cstheme="minorHAnsi"/>
          <w:b w:val="0"/>
          <w:bCs w:val="0"/>
          <w:color w:val="auto"/>
        </w:rPr>
        <w:t>the</w:t>
      </w:r>
      <w:r w:rsidR="00A84FB4" w:rsidRPr="005D37A1">
        <w:rPr>
          <w:rStyle w:val="Strong"/>
          <w:rFonts w:cstheme="minorHAnsi"/>
          <w:b w:val="0"/>
          <w:bCs w:val="0"/>
          <w:color w:val="auto"/>
        </w:rPr>
        <w:t xml:space="preserve"> </w:t>
      </w:r>
      <w:r w:rsidRPr="005D37A1">
        <w:rPr>
          <w:rStyle w:val="Strong"/>
          <w:rFonts w:cstheme="minorHAnsi"/>
          <w:b w:val="0"/>
          <w:bCs w:val="0"/>
          <w:color w:val="auto"/>
        </w:rPr>
        <w:t>place</w:t>
      </w:r>
      <w:r w:rsidR="00A84FB4" w:rsidRPr="005D37A1">
        <w:rPr>
          <w:rStyle w:val="Strong"/>
          <w:rFonts w:cstheme="minorHAnsi"/>
          <w:b w:val="0"/>
          <w:bCs w:val="0"/>
          <w:color w:val="auto"/>
        </w:rPr>
        <w:t xml:space="preserve"> </w:t>
      </w:r>
      <w:r w:rsidRPr="005D37A1">
        <w:rPr>
          <w:rStyle w:val="Strong"/>
          <w:rFonts w:cstheme="minorHAnsi"/>
          <w:b w:val="0"/>
          <w:bCs w:val="0"/>
          <w:color w:val="auto"/>
        </w:rPr>
        <w:t>of</w:t>
      </w:r>
      <w:r w:rsidR="00A84FB4" w:rsidRPr="005D37A1">
        <w:rPr>
          <w:rStyle w:val="Strong"/>
          <w:rFonts w:cstheme="minorHAnsi"/>
          <w:b w:val="0"/>
          <w:bCs w:val="0"/>
          <w:color w:val="auto"/>
        </w:rPr>
        <w:t xml:space="preserve"> </w:t>
      </w:r>
      <w:r w:rsidRPr="005D37A1">
        <w:rPr>
          <w:rStyle w:val="Strong"/>
          <w:rFonts w:cstheme="minorHAnsi"/>
          <w:b w:val="0"/>
          <w:bCs w:val="0"/>
          <w:color w:val="auto"/>
        </w:rPr>
        <w:t>expert</w:t>
      </w:r>
      <w:r w:rsidR="00A84FB4" w:rsidRPr="005D37A1">
        <w:rPr>
          <w:rStyle w:val="Strong"/>
          <w:rFonts w:cstheme="minorHAnsi"/>
          <w:b w:val="0"/>
          <w:bCs w:val="0"/>
          <w:color w:val="auto"/>
        </w:rPr>
        <w:t xml:space="preserve"> </w:t>
      </w:r>
      <w:r w:rsidR="00724CFA" w:rsidRPr="005D37A1">
        <w:rPr>
          <w:rStyle w:val="Strong"/>
          <w:rFonts w:cstheme="minorHAnsi"/>
          <w:b w:val="0"/>
          <w:bCs w:val="0"/>
          <w:color w:val="auto"/>
        </w:rPr>
        <w:t>co-trainer</w:t>
      </w:r>
      <w:r w:rsidR="0077793F" w:rsidRPr="005D37A1">
        <w:rPr>
          <w:rStyle w:val="Strong"/>
          <w:rFonts w:cstheme="minorHAnsi"/>
          <w:b w:val="0"/>
          <w:bCs w:val="0"/>
          <w:color w:val="auto"/>
        </w:rPr>
        <w:t>s</w:t>
      </w:r>
      <w:r w:rsidR="00A84FB4" w:rsidRPr="005D37A1">
        <w:rPr>
          <w:rStyle w:val="Strong"/>
          <w:rFonts w:cstheme="minorHAnsi"/>
          <w:b w:val="0"/>
          <w:bCs w:val="0"/>
          <w:color w:val="auto"/>
        </w:rPr>
        <w:t xml:space="preserve"> </w:t>
      </w:r>
      <w:r w:rsidRPr="005D37A1">
        <w:rPr>
          <w:rStyle w:val="Strong"/>
          <w:rFonts w:cstheme="minorHAnsi"/>
          <w:b w:val="0"/>
          <w:bCs w:val="0"/>
          <w:color w:val="auto"/>
        </w:rPr>
        <w:t>who</w:t>
      </w:r>
      <w:r w:rsidR="00A84FB4" w:rsidRPr="005D37A1">
        <w:rPr>
          <w:rStyle w:val="Strong"/>
          <w:rFonts w:cstheme="minorHAnsi"/>
          <w:b w:val="0"/>
          <w:bCs w:val="0"/>
          <w:color w:val="auto"/>
        </w:rPr>
        <w:t xml:space="preserve"> </w:t>
      </w:r>
      <w:r w:rsidRPr="005D37A1">
        <w:rPr>
          <w:rStyle w:val="Strong"/>
          <w:rFonts w:cstheme="minorHAnsi"/>
          <w:b w:val="0"/>
          <w:bCs w:val="0"/>
          <w:color w:val="auto"/>
        </w:rPr>
        <w:t>have</w:t>
      </w:r>
      <w:r w:rsidR="00A84FB4" w:rsidRPr="005D37A1">
        <w:rPr>
          <w:rStyle w:val="Strong"/>
          <w:rFonts w:cstheme="minorHAnsi"/>
          <w:b w:val="0"/>
          <w:bCs w:val="0"/>
          <w:color w:val="auto"/>
        </w:rPr>
        <w:t xml:space="preserve"> </w:t>
      </w:r>
      <w:r w:rsidRPr="005D37A1">
        <w:rPr>
          <w:rStyle w:val="Strong"/>
          <w:rFonts w:cstheme="minorHAnsi"/>
          <w:b w:val="0"/>
          <w:bCs w:val="0"/>
          <w:color w:val="auto"/>
        </w:rPr>
        <w:t>a</w:t>
      </w:r>
      <w:r w:rsidR="00A84FB4" w:rsidRPr="005D37A1">
        <w:rPr>
          <w:rStyle w:val="Strong"/>
          <w:rFonts w:cstheme="minorHAnsi"/>
          <w:b w:val="0"/>
          <w:bCs w:val="0"/>
          <w:color w:val="auto"/>
        </w:rPr>
        <w:t xml:space="preserve"> </w:t>
      </w:r>
      <w:r w:rsidRPr="005D37A1">
        <w:rPr>
          <w:rStyle w:val="Strong"/>
          <w:rFonts w:cstheme="minorHAnsi"/>
          <w:b w:val="0"/>
          <w:bCs w:val="0"/>
          <w:color w:val="auto"/>
        </w:rPr>
        <w:t>learning</w:t>
      </w:r>
      <w:r w:rsidR="00A84FB4" w:rsidRPr="005D37A1">
        <w:rPr>
          <w:rStyle w:val="Strong"/>
          <w:rFonts w:cstheme="minorHAnsi"/>
          <w:b w:val="0"/>
          <w:bCs w:val="0"/>
          <w:color w:val="auto"/>
        </w:rPr>
        <w:t xml:space="preserve"> </w:t>
      </w:r>
      <w:r w:rsidRPr="005D37A1">
        <w:rPr>
          <w:rStyle w:val="Strong"/>
          <w:rFonts w:cstheme="minorHAnsi"/>
          <w:b w:val="0"/>
          <w:bCs w:val="0"/>
          <w:color w:val="auto"/>
        </w:rPr>
        <w:t>disability</w:t>
      </w:r>
      <w:r w:rsidR="00A84FB4" w:rsidRPr="005D37A1">
        <w:rPr>
          <w:rStyle w:val="Strong"/>
          <w:rFonts w:cstheme="minorHAnsi"/>
          <w:b w:val="0"/>
          <w:bCs w:val="0"/>
          <w:color w:val="auto"/>
        </w:rPr>
        <w:t xml:space="preserve"> </w:t>
      </w:r>
      <w:r w:rsidRPr="005D37A1">
        <w:rPr>
          <w:rStyle w:val="Strong"/>
          <w:rFonts w:cstheme="minorHAnsi"/>
          <w:b w:val="0"/>
          <w:bCs w:val="0"/>
          <w:color w:val="auto"/>
        </w:rPr>
        <w:t>or</w:t>
      </w:r>
      <w:r w:rsidR="00A84FB4" w:rsidRPr="005D37A1">
        <w:rPr>
          <w:rStyle w:val="Strong"/>
          <w:rFonts w:cstheme="minorHAnsi"/>
          <w:b w:val="0"/>
          <w:bCs w:val="0"/>
          <w:color w:val="auto"/>
        </w:rPr>
        <w:t xml:space="preserve"> </w:t>
      </w:r>
      <w:r w:rsidRPr="005D37A1">
        <w:rPr>
          <w:rStyle w:val="Strong"/>
          <w:rFonts w:cstheme="minorHAnsi"/>
          <w:b w:val="0"/>
          <w:bCs w:val="0"/>
          <w:color w:val="auto"/>
        </w:rPr>
        <w:t>who</w:t>
      </w:r>
      <w:r w:rsidR="00A84FB4" w:rsidRPr="005D37A1">
        <w:rPr>
          <w:rStyle w:val="Strong"/>
          <w:rFonts w:cstheme="minorHAnsi"/>
          <w:b w:val="0"/>
          <w:bCs w:val="0"/>
          <w:color w:val="auto"/>
        </w:rPr>
        <w:t xml:space="preserve"> </w:t>
      </w:r>
      <w:r w:rsidRPr="005D37A1">
        <w:rPr>
          <w:rStyle w:val="Strong"/>
          <w:rFonts w:cstheme="minorHAnsi"/>
          <w:b w:val="0"/>
          <w:bCs w:val="0"/>
          <w:color w:val="auto"/>
        </w:rPr>
        <w:t>are</w:t>
      </w:r>
      <w:r w:rsidR="00A84FB4" w:rsidRPr="005D37A1">
        <w:rPr>
          <w:rStyle w:val="Strong"/>
          <w:rFonts w:cstheme="minorHAnsi"/>
          <w:b w:val="0"/>
          <w:bCs w:val="0"/>
          <w:color w:val="auto"/>
        </w:rPr>
        <w:t xml:space="preserve"> </w:t>
      </w:r>
      <w:r w:rsidRPr="005D37A1">
        <w:rPr>
          <w:rStyle w:val="Strong"/>
          <w:rFonts w:cstheme="minorHAnsi"/>
          <w:b w:val="0"/>
          <w:bCs w:val="0"/>
          <w:color w:val="auto"/>
        </w:rPr>
        <w:t>autistic</w:t>
      </w:r>
      <w:r w:rsidR="00A84FB4" w:rsidRPr="005D37A1">
        <w:rPr>
          <w:rStyle w:val="Strong"/>
          <w:rFonts w:cstheme="minorHAnsi"/>
          <w:b w:val="0"/>
          <w:bCs w:val="0"/>
          <w:color w:val="auto"/>
        </w:rPr>
        <w:t xml:space="preserve"> </w:t>
      </w:r>
      <w:r w:rsidRPr="005D37A1">
        <w:rPr>
          <w:rStyle w:val="Strong"/>
          <w:rFonts w:cstheme="minorHAnsi"/>
          <w:b w:val="0"/>
          <w:bCs w:val="0"/>
          <w:color w:val="auto"/>
        </w:rPr>
        <w:t>in</w:t>
      </w:r>
      <w:r w:rsidR="00A84FB4" w:rsidRPr="005D37A1">
        <w:rPr>
          <w:rStyle w:val="Strong"/>
          <w:rFonts w:cstheme="minorHAnsi"/>
          <w:b w:val="0"/>
          <w:bCs w:val="0"/>
          <w:color w:val="auto"/>
        </w:rPr>
        <w:t xml:space="preserve"> </w:t>
      </w:r>
      <w:r w:rsidRPr="005D37A1">
        <w:rPr>
          <w:rStyle w:val="Strong"/>
          <w:rFonts w:cstheme="minorHAnsi"/>
          <w:b w:val="0"/>
          <w:bCs w:val="0"/>
          <w:color w:val="auto"/>
        </w:rPr>
        <w:t>co-delivery</w:t>
      </w:r>
      <w:r w:rsidR="00A84FB4" w:rsidRPr="005D37A1">
        <w:rPr>
          <w:rStyle w:val="Strong"/>
          <w:rFonts w:cstheme="minorHAnsi"/>
          <w:b w:val="0"/>
          <w:bCs w:val="0"/>
          <w:color w:val="auto"/>
        </w:rPr>
        <w:t xml:space="preserve"> </w:t>
      </w:r>
      <w:r w:rsidRPr="005D37A1">
        <w:rPr>
          <w:rStyle w:val="Strong"/>
          <w:rFonts w:cstheme="minorHAnsi"/>
          <w:b w:val="0"/>
          <w:bCs w:val="0"/>
          <w:color w:val="auto"/>
        </w:rPr>
        <w:t>of</w:t>
      </w:r>
      <w:r w:rsidR="00A84FB4" w:rsidRPr="005D37A1">
        <w:rPr>
          <w:rStyle w:val="Strong"/>
          <w:rFonts w:cstheme="minorHAnsi"/>
          <w:b w:val="0"/>
          <w:bCs w:val="0"/>
          <w:color w:val="auto"/>
        </w:rPr>
        <w:t xml:space="preserve"> </w:t>
      </w:r>
      <w:r w:rsidRPr="005D37A1">
        <w:rPr>
          <w:rStyle w:val="Strong"/>
          <w:rFonts w:cstheme="minorHAnsi"/>
          <w:b w:val="0"/>
          <w:bCs w:val="0"/>
          <w:color w:val="auto"/>
        </w:rPr>
        <w:t>the</w:t>
      </w:r>
      <w:r w:rsidR="00A84FB4" w:rsidRPr="005D37A1">
        <w:rPr>
          <w:rStyle w:val="Strong"/>
          <w:rFonts w:cstheme="minorHAnsi"/>
          <w:b w:val="0"/>
          <w:bCs w:val="0"/>
          <w:color w:val="auto"/>
        </w:rPr>
        <w:t xml:space="preserve"> </w:t>
      </w:r>
      <w:r w:rsidRPr="005D37A1">
        <w:rPr>
          <w:rStyle w:val="Strong"/>
          <w:rFonts w:cstheme="minorHAnsi"/>
          <w:b w:val="0"/>
          <w:bCs w:val="0"/>
          <w:color w:val="auto"/>
        </w:rPr>
        <w:t>training</w:t>
      </w:r>
      <w:r w:rsidRPr="005D37A1">
        <w:rPr>
          <w:rFonts w:asciiTheme="minorHAnsi" w:hAnsiTheme="minorHAnsi" w:cstheme="minorHAnsi"/>
          <w:color w:val="auto"/>
        </w:rPr>
        <w:t>.</w:t>
      </w:r>
    </w:p>
    <w:p w14:paraId="61B80DB2" w14:textId="5AF65C11" w:rsidR="004F7A67" w:rsidRPr="00E427CA" w:rsidRDefault="004F7A67" w:rsidP="00A20F40">
      <w:pPr>
        <w:rPr>
          <w:rFonts w:asciiTheme="minorHAnsi" w:hAnsiTheme="minorHAnsi" w:cstheme="minorHAnsi"/>
          <w:color w:val="auto"/>
        </w:rPr>
      </w:pPr>
      <w:r w:rsidRPr="00E427CA">
        <w:rPr>
          <w:rFonts w:asciiTheme="minorHAnsi" w:hAnsiTheme="minorHAnsi" w:cstheme="minorHAnsi"/>
          <w:color w:val="auto"/>
        </w:rPr>
        <w:t>Tier</w:t>
      </w:r>
      <w:r w:rsidR="00A84FB4">
        <w:rPr>
          <w:rFonts w:asciiTheme="minorHAnsi" w:hAnsiTheme="minorHAnsi" w:cstheme="minorHAnsi"/>
          <w:color w:val="auto"/>
        </w:rPr>
        <w:t xml:space="preserve"> </w:t>
      </w:r>
      <w:r w:rsidRPr="00E427CA">
        <w:rPr>
          <w:rFonts w:asciiTheme="minorHAnsi" w:hAnsiTheme="minorHAnsi" w:cstheme="minorHAnsi"/>
          <w:color w:val="auto"/>
        </w:rPr>
        <w:t>1</w:t>
      </w:r>
      <w:r w:rsidR="00A84FB4">
        <w:rPr>
          <w:rFonts w:asciiTheme="minorHAnsi" w:hAnsiTheme="minorHAnsi" w:cstheme="minorHAnsi"/>
          <w:color w:val="auto"/>
        </w:rPr>
        <w:t xml:space="preserve"> </w:t>
      </w:r>
      <w:r w:rsidRPr="00E427CA">
        <w:rPr>
          <w:rFonts w:asciiTheme="minorHAnsi" w:hAnsiTheme="minorHAnsi" w:cstheme="minorHAnsi"/>
          <w:color w:val="auto"/>
        </w:rPr>
        <w:t>training</w:t>
      </w:r>
      <w:r w:rsidR="00A84FB4">
        <w:rPr>
          <w:rFonts w:asciiTheme="minorHAnsi" w:hAnsiTheme="minorHAnsi" w:cstheme="minorHAnsi"/>
          <w:color w:val="auto"/>
        </w:rPr>
        <w:t xml:space="preserve"> </w:t>
      </w:r>
      <w:r w:rsidRPr="00E427CA">
        <w:rPr>
          <w:rFonts w:asciiTheme="minorHAnsi" w:hAnsiTheme="minorHAnsi" w:cstheme="minorHAnsi"/>
          <w:color w:val="auto"/>
        </w:rPr>
        <w:t>requires</w:t>
      </w:r>
      <w:r w:rsidR="00A84FB4">
        <w:rPr>
          <w:rFonts w:asciiTheme="minorHAnsi" w:hAnsiTheme="minorHAnsi" w:cstheme="minorHAnsi"/>
          <w:color w:val="auto"/>
        </w:rPr>
        <w:t xml:space="preserve"> </w:t>
      </w:r>
      <w:r w:rsidRPr="00E427CA">
        <w:rPr>
          <w:rFonts w:asciiTheme="minorHAnsi" w:hAnsiTheme="minorHAnsi" w:cstheme="minorHAnsi"/>
          <w:color w:val="auto"/>
        </w:rPr>
        <w:t>a</w:t>
      </w:r>
      <w:r w:rsidR="00A84FB4">
        <w:rPr>
          <w:rFonts w:asciiTheme="minorHAnsi" w:hAnsiTheme="minorHAnsi" w:cstheme="minorHAnsi"/>
          <w:color w:val="auto"/>
        </w:rPr>
        <w:t xml:space="preserve"> </w:t>
      </w:r>
      <w:r w:rsidRPr="00E427CA">
        <w:rPr>
          <w:rFonts w:asciiTheme="minorHAnsi" w:hAnsiTheme="minorHAnsi" w:cstheme="minorHAnsi"/>
          <w:color w:val="auto"/>
        </w:rPr>
        <w:t>facilitating</w:t>
      </w:r>
      <w:r w:rsidR="00A84FB4">
        <w:rPr>
          <w:rFonts w:asciiTheme="minorHAnsi" w:hAnsiTheme="minorHAnsi" w:cstheme="minorHAnsi"/>
          <w:color w:val="auto"/>
        </w:rPr>
        <w:t xml:space="preserve"> </w:t>
      </w:r>
      <w:r w:rsidRPr="00E427CA">
        <w:rPr>
          <w:rFonts w:asciiTheme="minorHAnsi" w:hAnsiTheme="minorHAnsi" w:cstheme="minorHAnsi"/>
          <w:color w:val="auto"/>
        </w:rPr>
        <w:t>trainer</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live</w:t>
      </w:r>
      <w:r w:rsidR="00A84FB4">
        <w:rPr>
          <w:rFonts w:asciiTheme="minorHAnsi" w:hAnsiTheme="minorHAnsi" w:cstheme="minorHAnsi"/>
          <w:color w:val="auto"/>
        </w:rPr>
        <w:t xml:space="preserve"> </w:t>
      </w:r>
      <w:r w:rsidRPr="00E427CA">
        <w:rPr>
          <w:rFonts w:asciiTheme="minorHAnsi" w:hAnsiTheme="minorHAnsi" w:cstheme="minorHAnsi"/>
          <w:color w:val="auto"/>
        </w:rPr>
        <w:t>contribution</w:t>
      </w:r>
      <w:r w:rsidR="00A84FB4">
        <w:rPr>
          <w:rFonts w:asciiTheme="minorHAnsi" w:hAnsiTheme="minorHAnsi" w:cstheme="minorHAnsi"/>
          <w:color w:val="auto"/>
        </w:rPr>
        <w:t xml:space="preserve"> </w:t>
      </w:r>
      <w:r w:rsidRPr="00E427CA">
        <w:rPr>
          <w:rFonts w:asciiTheme="minorHAnsi" w:hAnsiTheme="minorHAnsi" w:cstheme="minorHAnsi"/>
          <w:color w:val="auto"/>
        </w:rPr>
        <w:t>of</w:t>
      </w:r>
      <w:r w:rsidR="00A84FB4">
        <w:rPr>
          <w:rFonts w:asciiTheme="minorHAnsi" w:hAnsiTheme="minorHAnsi" w:cstheme="minorHAnsi"/>
          <w:color w:val="auto"/>
        </w:rPr>
        <w:t xml:space="preserve"> </w:t>
      </w:r>
      <w:r w:rsidRPr="00E427CA">
        <w:rPr>
          <w:rFonts w:asciiTheme="minorHAnsi" w:hAnsiTheme="minorHAnsi" w:cstheme="minorHAnsi"/>
          <w:color w:val="auto"/>
        </w:rPr>
        <w:t>2</w:t>
      </w:r>
      <w:r w:rsidR="00A84FB4">
        <w:rPr>
          <w:rFonts w:asciiTheme="minorHAnsi" w:hAnsiTheme="minorHAnsi" w:cstheme="minorHAnsi"/>
          <w:color w:val="auto"/>
        </w:rPr>
        <w:t xml:space="preserve"> </w:t>
      </w:r>
      <w:r w:rsidRPr="00E427CA">
        <w:rPr>
          <w:rFonts w:asciiTheme="minorHAnsi" w:hAnsiTheme="minorHAnsi" w:cstheme="minorHAnsi"/>
          <w:color w:val="auto"/>
        </w:rPr>
        <w:t>experts</w:t>
      </w:r>
      <w:r w:rsidR="00A84FB4">
        <w:rPr>
          <w:rFonts w:asciiTheme="minorHAnsi" w:hAnsiTheme="minorHAnsi" w:cstheme="minorHAnsi"/>
          <w:color w:val="auto"/>
        </w:rPr>
        <w:t xml:space="preserve"> </w:t>
      </w:r>
      <w:r w:rsidRPr="00E427CA">
        <w:rPr>
          <w:rFonts w:asciiTheme="minorHAnsi" w:hAnsiTheme="minorHAnsi" w:cstheme="minorHAnsi"/>
          <w:color w:val="auto"/>
        </w:rPr>
        <w:t>with</w:t>
      </w:r>
      <w:r w:rsidR="00A84FB4">
        <w:rPr>
          <w:rFonts w:asciiTheme="minorHAnsi" w:hAnsiTheme="minorHAnsi" w:cstheme="minorHAnsi"/>
          <w:color w:val="auto"/>
        </w:rPr>
        <w:t xml:space="preserve"> </w:t>
      </w:r>
      <w:r w:rsidRPr="00E427CA">
        <w:rPr>
          <w:rFonts w:asciiTheme="minorHAnsi" w:hAnsiTheme="minorHAnsi" w:cstheme="minorHAnsi"/>
          <w:color w:val="auto"/>
        </w:rPr>
        <w:t>lived</w:t>
      </w:r>
      <w:r w:rsidR="00A84FB4">
        <w:rPr>
          <w:rFonts w:asciiTheme="minorHAnsi" w:hAnsiTheme="minorHAnsi" w:cstheme="minorHAnsi"/>
          <w:color w:val="auto"/>
        </w:rPr>
        <w:t xml:space="preserve"> </w:t>
      </w:r>
      <w:r w:rsidRPr="00E427CA">
        <w:rPr>
          <w:rFonts w:asciiTheme="minorHAnsi" w:hAnsiTheme="minorHAnsi" w:cstheme="minorHAnsi"/>
          <w:color w:val="auto"/>
        </w:rPr>
        <w:t>experience:</w:t>
      </w:r>
      <w:r w:rsidR="00A84FB4">
        <w:rPr>
          <w:rFonts w:asciiTheme="minorHAnsi" w:hAnsiTheme="minorHAnsi" w:cstheme="minorHAnsi"/>
          <w:color w:val="auto"/>
        </w:rPr>
        <w:t xml:space="preserve"> </w:t>
      </w:r>
      <w:r w:rsidRPr="00E427CA">
        <w:rPr>
          <w:rFonts w:asciiTheme="minorHAnsi" w:hAnsiTheme="minorHAnsi" w:cstheme="minorHAnsi"/>
          <w:color w:val="auto"/>
        </w:rPr>
        <w:t>1</w:t>
      </w:r>
      <w:r w:rsidR="00A84FB4">
        <w:rPr>
          <w:rFonts w:asciiTheme="minorHAnsi" w:hAnsiTheme="minorHAnsi" w:cstheme="minorHAnsi"/>
          <w:color w:val="auto"/>
        </w:rPr>
        <w:t xml:space="preserve"> </w:t>
      </w:r>
      <w:r w:rsidRPr="00E427CA">
        <w:rPr>
          <w:rFonts w:asciiTheme="minorHAnsi" w:hAnsiTheme="minorHAnsi" w:cstheme="minorHAnsi"/>
          <w:color w:val="auto"/>
        </w:rPr>
        <w:t>autistic</w:t>
      </w:r>
      <w:r w:rsidR="00A84FB4">
        <w:rPr>
          <w:rFonts w:asciiTheme="minorHAnsi" w:hAnsiTheme="minorHAnsi" w:cstheme="minorHAnsi"/>
          <w:color w:val="auto"/>
        </w:rPr>
        <w:t xml:space="preserve"> </w:t>
      </w:r>
      <w:r w:rsidRPr="00E427CA">
        <w:rPr>
          <w:rFonts w:asciiTheme="minorHAnsi" w:hAnsiTheme="minorHAnsi" w:cstheme="minorHAnsi"/>
          <w:color w:val="auto"/>
        </w:rPr>
        <w:t>person</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1</w:t>
      </w:r>
      <w:r w:rsidR="00A84FB4">
        <w:rPr>
          <w:rFonts w:asciiTheme="minorHAnsi" w:hAnsiTheme="minorHAnsi" w:cstheme="minorHAnsi"/>
          <w:color w:val="auto"/>
        </w:rPr>
        <w:t xml:space="preserve"> </w:t>
      </w:r>
      <w:r w:rsidRPr="00E427CA">
        <w:rPr>
          <w:rFonts w:asciiTheme="minorHAnsi" w:hAnsiTheme="minorHAnsi" w:cstheme="minorHAnsi"/>
          <w:color w:val="auto"/>
        </w:rPr>
        <w:t>person</w:t>
      </w:r>
      <w:r w:rsidR="00A84FB4">
        <w:rPr>
          <w:rFonts w:asciiTheme="minorHAnsi" w:hAnsiTheme="minorHAnsi" w:cstheme="minorHAnsi"/>
          <w:color w:val="auto"/>
        </w:rPr>
        <w:t xml:space="preserve"> </w:t>
      </w:r>
      <w:r w:rsidRPr="00E427CA">
        <w:rPr>
          <w:rFonts w:asciiTheme="minorHAnsi" w:hAnsiTheme="minorHAnsi" w:cstheme="minorHAnsi"/>
          <w:color w:val="auto"/>
        </w:rPr>
        <w:t>with</w:t>
      </w:r>
      <w:r w:rsidR="00A84FB4">
        <w:rPr>
          <w:rFonts w:asciiTheme="minorHAnsi" w:hAnsiTheme="minorHAnsi" w:cstheme="minorHAnsi"/>
          <w:color w:val="auto"/>
        </w:rPr>
        <w:t xml:space="preserve"> </w:t>
      </w:r>
      <w:r w:rsidRPr="00E427CA">
        <w:rPr>
          <w:rFonts w:asciiTheme="minorHAnsi" w:hAnsiTheme="minorHAnsi" w:cstheme="minorHAnsi"/>
          <w:color w:val="auto"/>
        </w:rPr>
        <w:t>a</w:t>
      </w:r>
      <w:r w:rsidR="00A84FB4">
        <w:rPr>
          <w:rFonts w:asciiTheme="minorHAnsi" w:hAnsiTheme="minorHAnsi" w:cstheme="minorHAnsi"/>
          <w:color w:val="auto"/>
        </w:rPr>
        <w:t xml:space="preserve"> </w:t>
      </w:r>
      <w:r w:rsidRPr="00E427CA">
        <w:rPr>
          <w:rFonts w:asciiTheme="minorHAnsi" w:hAnsiTheme="minorHAnsi" w:cstheme="minorHAnsi"/>
          <w:color w:val="auto"/>
        </w:rPr>
        <w:t>learning</w:t>
      </w:r>
      <w:r w:rsidR="00A84FB4">
        <w:rPr>
          <w:rFonts w:asciiTheme="minorHAnsi" w:hAnsiTheme="minorHAnsi" w:cstheme="minorHAnsi"/>
          <w:color w:val="auto"/>
        </w:rPr>
        <w:t xml:space="preserve"> </w:t>
      </w:r>
      <w:r w:rsidRPr="00E427CA">
        <w:rPr>
          <w:rFonts w:asciiTheme="minorHAnsi" w:hAnsiTheme="minorHAnsi" w:cstheme="minorHAnsi"/>
          <w:color w:val="auto"/>
        </w:rPr>
        <w:t>disability,</w:t>
      </w:r>
      <w:r w:rsidR="00A84FB4">
        <w:rPr>
          <w:rFonts w:asciiTheme="minorHAnsi" w:hAnsiTheme="minorHAnsi" w:cstheme="minorHAnsi"/>
          <w:color w:val="auto"/>
        </w:rPr>
        <w:t xml:space="preserve"> </w:t>
      </w:r>
      <w:r w:rsidRPr="00E427CA">
        <w:rPr>
          <w:rFonts w:asciiTheme="minorHAnsi" w:hAnsiTheme="minorHAnsi" w:cstheme="minorHAnsi"/>
          <w:color w:val="auto"/>
        </w:rPr>
        <w:t>as</w:t>
      </w:r>
      <w:r w:rsidR="00A84FB4">
        <w:rPr>
          <w:rFonts w:asciiTheme="minorHAnsi" w:hAnsiTheme="minorHAnsi" w:cstheme="minorHAnsi"/>
          <w:color w:val="auto"/>
        </w:rPr>
        <w:t xml:space="preserve"> </w:t>
      </w:r>
      <w:r w:rsidRPr="00E427CA">
        <w:rPr>
          <w:rFonts w:asciiTheme="minorHAnsi" w:hAnsiTheme="minorHAnsi" w:cstheme="minorHAnsi"/>
          <w:color w:val="auto"/>
        </w:rPr>
        <w:t>a</w:t>
      </w:r>
      <w:r w:rsidR="00A84FB4">
        <w:rPr>
          <w:rFonts w:asciiTheme="minorHAnsi" w:hAnsiTheme="minorHAnsi" w:cstheme="minorHAnsi"/>
          <w:color w:val="auto"/>
        </w:rPr>
        <w:t xml:space="preserve"> </w:t>
      </w:r>
      <w:r w:rsidRPr="00E427CA">
        <w:rPr>
          <w:rFonts w:asciiTheme="minorHAnsi" w:hAnsiTheme="minorHAnsi" w:cstheme="minorHAnsi"/>
          <w:color w:val="auto"/>
        </w:rPr>
        <w:t>minimum.</w:t>
      </w:r>
    </w:p>
    <w:p w14:paraId="6CF23D67" w14:textId="13EF53FE" w:rsidR="004F7A67" w:rsidRPr="00E427CA" w:rsidRDefault="004F7A67" w:rsidP="00A20F40">
      <w:pPr>
        <w:rPr>
          <w:rFonts w:asciiTheme="minorHAnsi" w:hAnsiTheme="minorHAnsi" w:cstheme="minorHAnsi"/>
          <w:color w:val="auto"/>
        </w:rPr>
      </w:pPr>
      <w:r w:rsidRPr="00E427CA">
        <w:rPr>
          <w:rFonts w:asciiTheme="minorHAnsi" w:hAnsiTheme="minorHAnsi" w:cstheme="minorHAnsi"/>
          <w:color w:val="auto"/>
        </w:rPr>
        <w:t>Tier</w:t>
      </w:r>
      <w:r w:rsidR="00A84FB4">
        <w:rPr>
          <w:rFonts w:asciiTheme="minorHAnsi" w:hAnsiTheme="minorHAnsi" w:cstheme="minorHAnsi"/>
          <w:color w:val="auto"/>
        </w:rPr>
        <w:t xml:space="preserve"> </w:t>
      </w:r>
      <w:r w:rsidRPr="00E427CA">
        <w:rPr>
          <w:rFonts w:asciiTheme="minorHAnsi" w:hAnsiTheme="minorHAnsi" w:cstheme="minorHAnsi"/>
          <w:color w:val="auto"/>
        </w:rPr>
        <w:t>2</w:t>
      </w:r>
      <w:r w:rsidR="00A84FB4">
        <w:rPr>
          <w:rFonts w:asciiTheme="minorHAnsi" w:hAnsiTheme="minorHAnsi" w:cstheme="minorHAnsi"/>
          <w:color w:val="auto"/>
        </w:rPr>
        <w:t xml:space="preserve"> </w:t>
      </w:r>
      <w:r w:rsidRPr="00E427CA">
        <w:rPr>
          <w:rFonts w:asciiTheme="minorHAnsi" w:hAnsiTheme="minorHAnsi" w:cstheme="minorHAnsi"/>
          <w:color w:val="auto"/>
        </w:rPr>
        <w:t>training</w:t>
      </w:r>
      <w:r w:rsidR="00A84FB4">
        <w:rPr>
          <w:rFonts w:asciiTheme="minorHAnsi" w:hAnsiTheme="minorHAnsi" w:cstheme="minorHAnsi"/>
          <w:color w:val="auto"/>
        </w:rPr>
        <w:t xml:space="preserve"> </w:t>
      </w:r>
      <w:r w:rsidRPr="00E427CA">
        <w:rPr>
          <w:rFonts w:asciiTheme="minorHAnsi" w:hAnsiTheme="minorHAnsi" w:cstheme="minorHAnsi"/>
          <w:color w:val="auto"/>
        </w:rPr>
        <w:t>is</w:t>
      </w:r>
      <w:r w:rsidR="00A84FB4">
        <w:rPr>
          <w:rFonts w:asciiTheme="minorHAnsi" w:hAnsiTheme="minorHAnsi" w:cstheme="minorHAnsi"/>
          <w:color w:val="auto"/>
        </w:rPr>
        <w:t xml:space="preserve"> </w:t>
      </w:r>
      <w:r w:rsidRPr="00E427CA">
        <w:rPr>
          <w:rFonts w:asciiTheme="minorHAnsi" w:hAnsiTheme="minorHAnsi" w:cstheme="minorHAnsi"/>
          <w:color w:val="auto"/>
        </w:rPr>
        <w:t>delivered</w:t>
      </w:r>
      <w:r w:rsidR="00A84FB4">
        <w:rPr>
          <w:rFonts w:asciiTheme="minorHAnsi" w:hAnsiTheme="minorHAnsi" w:cstheme="minorHAnsi"/>
          <w:color w:val="auto"/>
        </w:rPr>
        <w:t xml:space="preserve"> </w:t>
      </w:r>
      <w:r w:rsidRPr="00E427CA">
        <w:rPr>
          <w:rFonts w:asciiTheme="minorHAnsi" w:hAnsiTheme="minorHAnsi" w:cstheme="minorHAnsi"/>
          <w:color w:val="auto"/>
        </w:rPr>
        <w:t>in</w:t>
      </w:r>
      <w:r w:rsidR="00A84FB4">
        <w:rPr>
          <w:rFonts w:asciiTheme="minorHAnsi" w:hAnsiTheme="minorHAnsi" w:cstheme="minorHAnsi"/>
          <w:color w:val="auto"/>
        </w:rPr>
        <w:t xml:space="preserve"> </w:t>
      </w:r>
      <w:r w:rsidRPr="00E427CA">
        <w:rPr>
          <w:rFonts w:asciiTheme="minorHAnsi" w:hAnsiTheme="minorHAnsi" w:cstheme="minorHAnsi"/>
          <w:color w:val="auto"/>
        </w:rPr>
        <w:t>2</w:t>
      </w:r>
      <w:r w:rsidR="00A84FB4">
        <w:rPr>
          <w:rFonts w:asciiTheme="minorHAnsi" w:hAnsiTheme="minorHAnsi" w:cstheme="minorHAnsi"/>
          <w:color w:val="auto"/>
        </w:rPr>
        <w:t xml:space="preserve"> </w:t>
      </w:r>
      <w:r w:rsidRPr="00E427CA">
        <w:rPr>
          <w:rFonts w:asciiTheme="minorHAnsi" w:hAnsiTheme="minorHAnsi" w:cstheme="minorHAnsi"/>
          <w:color w:val="auto"/>
        </w:rPr>
        <w:t>parts,</w:t>
      </w:r>
      <w:r w:rsidR="00A84FB4">
        <w:rPr>
          <w:rFonts w:asciiTheme="minorHAnsi" w:hAnsiTheme="minorHAnsi" w:cstheme="minorHAnsi"/>
          <w:color w:val="auto"/>
        </w:rPr>
        <w:t xml:space="preserve"> </w:t>
      </w:r>
      <w:r w:rsidRPr="00E427CA">
        <w:rPr>
          <w:rFonts w:asciiTheme="minorHAnsi" w:hAnsiTheme="minorHAnsi" w:cstheme="minorHAnsi"/>
          <w:color w:val="auto"/>
        </w:rPr>
        <w:t>learning</w:t>
      </w:r>
      <w:r w:rsidR="00A84FB4">
        <w:rPr>
          <w:rFonts w:asciiTheme="minorHAnsi" w:hAnsiTheme="minorHAnsi" w:cstheme="minorHAnsi"/>
          <w:color w:val="auto"/>
        </w:rPr>
        <w:t xml:space="preserve"> </w:t>
      </w:r>
      <w:r w:rsidRPr="00E427CA">
        <w:rPr>
          <w:rFonts w:asciiTheme="minorHAnsi" w:hAnsiTheme="minorHAnsi" w:cstheme="minorHAnsi"/>
          <w:color w:val="auto"/>
        </w:rPr>
        <w:t>disability,</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autism.</w:t>
      </w:r>
      <w:r w:rsidR="00A84FB4">
        <w:rPr>
          <w:rFonts w:asciiTheme="minorHAnsi" w:hAnsiTheme="minorHAnsi" w:cstheme="minorHAnsi"/>
          <w:color w:val="auto"/>
        </w:rPr>
        <w:t xml:space="preserve"> </w:t>
      </w:r>
      <w:r w:rsidRPr="00E427CA">
        <w:rPr>
          <w:rFonts w:asciiTheme="minorHAnsi" w:hAnsiTheme="minorHAnsi" w:cstheme="minorHAnsi"/>
          <w:color w:val="auto"/>
        </w:rPr>
        <w:t>Each</w:t>
      </w:r>
      <w:r w:rsidR="00A84FB4">
        <w:rPr>
          <w:rFonts w:asciiTheme="minorHAnsi" w:hAnsiTheme="minorHAnsi" w:cstheme="minorHAnsi"/>
          <w:color w:val="auto"/>
        </w:rPr>
        <w:t xml:space="preserve"> </w:t>
      </w:r>
      <w:r w:rsidRPr="00E427CA">
        <w:rPr>
          <w:rFonts w:asciiTheme="minorHAnsi" w:hAnsiTheme="minorHAnsi" w:cstheme="minorHAnsi"/>
          <w:color w:val="auto"/>
        </w:rPr>
        <w:t>requires</w:t>
      </w:r>
      <w:r w:rsidR="00A84FB4">
        <w:rPr>
          <w:rFonts w:asciiTheme="minorHAnsi" w:hAnsiTheme="minorHAnsi" w:cstheme="minorHAnsi"/>
          <w:color w:val="auto"/>
        </w:rPr>
        <w:t xml:space="preserve"> </w:t>
      </w:r>
      <w:r w:rsidRPr="00E427CA">
        <w:rPr>
          <w:rFonts w:asciiTheme="minorHAnsi" w:hAnsiTheme="minorHAnsi" w:cstheme="minorHAnsi"/>
          <w:color w:val="auto"/>
        </w:rPr>
        <w:t>both</w:t>
      </w:r>
      <w:r w:rsidR="00A84FB4">
        <w:rPr>
          <w:rFonts w:asciiTheme="minorHAnsi" w:hAnsiTheme="minorHAnsi" w:cstheme="minorHAnsi"/>
          <w:color w:val="auto"/>
        </w:rPr>
        <w:t xml:space="preserve"> </w:t>
      </w:r>
      <w:r w:rsidRPr="00E427CA">
        <w:rPr>
          <w:rFonts w:asciiTheme="minorHAnsi" w:hAnsiTheme="minorHAnsi" w:cstheme="minorHAnsi"/>
          <w:color w:val="auto"/>
        </w:rPr>
        <w:t>a</w:t>
      </w:r>
      <w:r w:rsidR="00A84FB4">
        <w:rPr>
          <w:rFonts w:asciiTheme="minorHAnsi" w:hAnsiTheme="minorHAnsi" w:cstheme="minorHAnsi"/>
          <w:color w:val="auto"/>
        </w:rPr>
        <w:t xml:space="preserve"> </w:t>
      </w:r>
      <w:r w:rsidRPr="00E427CA">
        <w:rPr>
          <w:rFonts w:asciiTheme="minorHAnsi" w:hAnsiTheme="minorHAnsi" w:cstheme="minorHAnsi"/>
          <w:color w:val="auto"/>
        </w:rPr>
        <w:t>facilitating</w:t>
      </w:r>
      <w:r w:rsidR="00A84FB4">
        <w:rPr>
          <w:rFonts w:asciiTheme="minorHAnsi" w:hAnsiTheme="minorHAnsi" w:cstheme="minorHAnsi"/>
          <w:color w:val="auto"/>
        </w:rPr>
        <w:t xml:space="preserve"> </w:t>
      </w:r>
      <w:r w:rsidRPr="00E427CA">
        <w:rPr>
          <w:rFonts w:asciiTheme="minorHAnsi" w:hAnsiTheme="minorHAnsi" w:cstheme="minorHAnsi"/>
          <w:color w:val="auto"/>
        </w:rPr>
        <w:t>trainer</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presence</w:t>
      </w:r>
      <w:r w:rsidR="00A84FB4">
        <w:rPr>
          <w:rFonts w:asciiTheme="minorHAnsi" w:hAnsiTheme="minorHAnsi" w:cstheme="minorHAnsi"/>
          <w:color w:val="auto"/>
        </w:rPr>
        <w:t xml:space="preserve"> </w:t>
      </w:r>
      <w:r w:rsidRPr="00E427CA">
        <w:rPr>
          <w:rFonts w:asciiTheme="minorHAnsi" w:hAnsiTheme="minorHAnsi" w:cstheme="minorHAnsi"/>
          <w:color w:val="auto"/>
        </w:rPr>
        <w:t>of</w:t>
      </w:r>
      <w:r w:rsidR="00A84FB4">
        <w:rPr>
          <w:rFonts w:asciiTheme="minorHAnsi" w:hAnsiTheme="minorHAnsi" w:cstheme="minorHAnsi"/>
          <w:color w:val="auto"/>
        </w:rPr>
        <w:t xml:space="preserve"> </w:t>
      </w:r>
      <w:r w:rsidRPr="00E427CA">
        <w:rPr>
          <w:rFonts w:asciiTheme="minorHAnsi" w:hAnsiTheme="minorHAnsi" w:cstheme="minorHAnsi"/>
          <w:color w:val="auto"/>
        </w:rPr>
        <w:t>an</w:t>
      </w:r>
      <w:r w:rsidR="00A84FB4">
        <w:rPr>
          <w:rFonts w:asciiTheme="minorHAnsi" w:hAnsiTheme="minorHAnsi" w:cstheme="minorHAnsi"/>
          <w:color w:val="auto"/>
        </w:rPr>
        <w:t xml:space="preserve"> </w:t>
      </w:r>
      <w:r w:rsidRPr="00E427CA">
        <w:rPr>
          <w:rFonts w:asciiTheme="minorHAnsi" w:hAnsiTheme="minorHAnsi" w:cstheme="minorHAnsi"/>
          <w:color w:val="auto"/>
        </w:rPr>
        <w:t>expert</w:t>
      </w:r>
      <w:r w:rsidR="00A84FB4">
        <w:rPr>
          <w:rFonts w:asciiTheme="minorHAnsi" w:hAnsiTheme="minorHAnsi" w:cstheme="minorHAnsi"/>
          <w:color w:val="auto"/>
        </w:rPr>
        <w:t xml:space="preserve"> </w:t>
      </w:r>
      <w:r w:rsidRPr="00E427CA">
        <w:rPr>
          <w:rFonts w:asciiTheme="minorHAnsi" w:hAnsiTheme="minorHAnsi" w:cstheme="minorHAnsi"/>
          <w:color w:val="auto"/>
        </w:rPr>
        <w:t>with</w:t>
      </w:r>
      <w:r w:rsidR="00A84FB4">
        <w:rPr>
          <w:rFonts w:asciiTheme="minorHAnsi" w:hAnsiTheme="minorHAnsi" w:cstheme="minorHAnsi"/>
          <w:color w:val="auto"/>
        </w:rPr>
        <w:t xml:space="preserve"> </w:t>
      </w:r>
      <w:r w:rsidRPr="00E427CA">
        <w:rPr>
          <w:rFonts w:asciiTheme="minorHAnsi" w:hAnsiTheme="minorHAnsi" w:cstheme="minorHAnsi"/>
          <w:color w:val="auto"/>
        </w:rPr>
        <w:t>lived</w:t>
      </w:r>
      <w:r w:rsidR="00A84FB4">
        <w:rPr>
          <w:rFonts w:asciiTheme="minorHAnsi" w:hAnsiTheme="minorHAnsi" w:cstheme="minorHAnsi"/>
          <w:color w:val="auto"/>
        </w:rPr>
        <w:t xml:space="preserve"> </w:t>
      </w:r>
      <w:r w:rsidRPr="00E427CA">
        <w:rPr>
          <w:rFonts w:asciiTheme="minorHAnsi" w:hAnsiTheme="minorHAnsi" w:cstheme="minorHAnsi"/>
          <w:color w:val="auto"/>
        </w:rPr>
        <w:t>experience</w:t>
      </w:r>
      <w:r w:rsidR="00A84FB4">
        <w:rPr>
          <w:rFonts w:asciiTheme="minorHAnsi" w:hAnsiTheme="minorHAnsi" w:cstheme="minorHAnsi"/>
          <w:color w:val="auto"/>
        </w:rPr>
        <w:t xml:space="preserve"> </w:t>
      </w:r>
      <w:r w:rsidRPr="00E427CA">
        <w:rPr>
          <w:rFonts w:asciiTheme="minorHAnsi" w:hAnsiTheme="minorHAnsi" w:cstheme="minorHAnsi"/>
          <w:color w:val="auto"/>
        </w:rPr>
        <w:t>of</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relevant</w:t>
      </w:r>
      <w:r w:rsidR="00A84FB4">
        <w:rPr>
          <w:rFonts w:asciiTheme="minorHAnsi" w:hAnsiTheme="minorHAnsi" w:cstheme="minorHAnsi"/>
          <w:color w:val="auto"/>
        </w:rPr>
        <w:t xml:space="preserve"> </w:t>
      </w:r>
      <w:r w:rsidRPr="00E427CA">
        <w:rPr>
          <w:rFonts w:asciiTheme="minorHAnsi" w:hAnsiTheme="minorHAnsi" w:cstheme="minorHAnsi"/>
          <w:color w:val="auto"/>
        </w:rPr>
        <w:t>subject,</w:t>
      </w:r>
      <w:r w:rsidR="00A84FB4">
        <w:rPr>
          <w:rFonts w:asciiTheme="minorHAnsi" w:hAnsiTheme="minorHAnsi" w:cstheme="minorHAnsi"/>
          <w:color w:val="auto"/>
        </w:rPr>
        <w:t xml:space="preserve"> </w:t>
      </w:r>
      <w:r w:rsidRPr="00E427CA">
        <w:rPr>
          <w:rFonts w:asciiTheme="minorHAnsi" w:hAnsiTheme="minorHAnsi" w:cstheme="minorHAnsi"/>
          <w:color w:val="auto"/>
        </w:rPr>
        <w:t>as</w:t>
      </w:r>
      <w:r w:rsidR="00A84FB4">
        <w:rPr>
          <w:rFonts w:asciiTheme="minorHAnsi" w:hAnsiTheme="minorHAnsi" w:cstheme="minorHAnsi"/>
          <w:color w:val="auto"/>
        </w:rPr>
        <w:t xml:space="preserve"> </w:t>
      </w:r>
      <w:r w:rsidRPr="00E427CA">
        <w:rPr>
          <w:rFonts w:asciiTheme="minorHAnsi" w:hAnsiTheme="minorHAnsi" w:cstheme="minorHAnsi"/>
          <w:color w:val="auto"/>
        </w:rPr>
        <w:t>a</w:t>
      </w:r>
      <w:r w:rsidR="00A84FB4">
        <w:rPr>
          <w:rFonts w:asciiTheme="minorHAnsi" w:hAnsiTheme="minorHAnsi" w:cstheme="minorHAnsi"/>
          <w:color w:val="auto"/>
        </w:rPr>
        <w:t xml:space="preserve"> </w:t>
      </w:r>
      <w:r w:rsidRPr="00E427CA">
        <w:rPr>
          <w:rFonts w:asciiTheme="minorHAnsi" w:hAnsiTheme="minorHAnsi" w:cstheme="minorHAnsi"/>
          <w:color w:val="auto"/>
        </w:rPr>
        <w:t>minimum.</w:t>
      </w:r>
    </w:p>
    <w:p w14:paraId="242A8D29" w14:textId="6DA26729" w:rsidR="004F7A67" w:rsidRPr="005D37A1" w:rsidRDefault="005D37A1" w:rsidP="005D37A1">
      <w:pPr>
        <w:spacing w:after="120" w:line="240" w:lineRule="atLeast"/>
        <w:rPr>
          <w:rStyle w:val="Strong"/>
          <w:bCs w:val="0"/>
          <w:color w:val="auto"/>
        </w:rPr>
      </w:pPr>
      <w:bookmarkStart w:id="72" w:name="_Toc151118327"/>
      <w:bookmarkStart w:id="73" w:name="_Toc151118448"/>
      <w:r>
        <w:rPr>
          <w:rStyle w:val="Strong"/>
          <w:bCs w:val="0"/>
          <w:color w:val="auto"/>
        </w:rPr>
        <w:t>4</w:t>
      </w:r>
      <w:r w:rsidR="003E2ABD">
        <w:rPr>
          <w:rStyle w:val="Strong"/>
          <w:bCs w:val="0"/>
          <w:color w:val="auto"/>
        </w:rPr>
        <w:t>6</w:t>
      </w:r>
      <w:r w:rsidR="004F7A67" w:rsidRPr="005D37A1">
        <w:rPr>
          <w:rStyle w:val="Strong"/>
          <w:bCs w:val="0"/>
          <w:color w:val="auto"/>
        </w:rPr>
        <w:t>.</w:t>
      </w:r>
      <w:r w:rsidR="00A84FB4" w:rsidRPr="005D37A1">
        <w:rPr>
          <w:rStyle w:val="Strong"/>
          <w:bCs w:val="0"/>
          <w:color w:val="auto"/>
        </w:rPr>
        <w:t xml:space="preserve"> </w:t>
      </w:r>
      <w:r w:rsidR="004F7A67" w:rsidRPr="005D37A1">
        <w:rPr>
          <w:rStyle w:val="Strong"/>
          <w:bCs w:val="0"/>
          <w:color w:val="auto"/>
        </w:rPr>
        <w:t>How</w:t>
      </w:r>
      <w:r w:rsidR="00A84FB4" w:rsidRPr="005D37A1">
        <w:rPr>
          <w:rStyle w:val="Strong"/>
          <w:bCs w:val="0"/>
          <w:color w:val="auto"/>
        </w:rPr>
        <w:t xml:space="preserve"> </w:t>
      </w:r>
      <w:r w:rsidR="004F7A67" w:rsidRPr="005D37A1">
        <w:rPr>
          <w:rStyle w:val="Strong"/>
          <w:bCs w:val="0"/>
          <w:color w:val="auto"/>
        </w:rPr>
        <w:t>can</w:t>
      </w:r>
      <w:r w:rsidR="00A84FB4" w:rsidRPr="005D37A1">
        <w:rPr>
          <w:rStyle w:val="Strong"/>
          <w:bCs w:val="0"/>
          <w:color w:val="auto"/>
        </w:rPr>
        <w:t xml:space="preserve"> </w:t>
      </w:r>
      <w:r w:rsidR="004F7A67" w:rsidRPr="005D37A1">
        <w:rPr>
          <w:rStyle w:val="Strong"/>
          <w:bCs w:val="0"/>
          <w:color w:val="auto"/>
        </w:rPr>
        <w:t>experienced</w:t>
      </w:r>
      <w:r w:rsidR="00A84FB4" w:rsidRPr="005D37A1">
        <w:rPr>
          <w:rStyle w:val="Strong"/>
          <w:bCs w:val="0"/>
          <w:color w:val="auto"/>
        </w:rPr>
        <w:t xml:space="preserve"> </w:t>
      </w:r>
      <w:r w:rsidR="004F7A67" w:rsidRPr="005D37A1">
        <w:rPr>
          <w:rStyle w:val="Strong"/>
          <w:bCs w:val="0"/>
          <w:color w:val="auto"/>
        </w:rPr>
        <w:t>training</w:t>
      </w:r>
      <w:r w:rsidR="00A84FB4" w:rsidRPr="005D37A1">
        <w:rPr>
          <w:rStyle w:val="Strong"/>
          <w:bCs w:val="0"/>
          <w:color w:val="auto"/>
        </w:rPr>
        <w:t xml:space="preserve"> </w:t>
      </w:r>
      <w:r w:rsidR="004F7A67" w:rsidRPr="005D37A1">
        <w:rPr>
          <w:rStyle w:val="Strong"/>
          <w:bCs w:val="0"/>
          <w:color w:val="auto"/>
        </w:rPr>
        <w:t>providers</w:t>
      </w:r>
      <w:r w:rsidR="00A84FB4" w:rsidRPr="005D37A1">
        <w:rPr>
          <w:rStyle w:val="Strong"/>
          <w:bCs w:val="0"/>
          <w:color w:val="auto"/>
        </w:rPr>
        <w:t xml:space="preserve"> </w:t>
      </w:r>
      <w:r w:rsidR="004F7A67" w:rsidRPr="005D37A1">
        <w:rPr>
          <w:rStyle w:val="Strong"/>
          <w:bCs w:val="0"/>
          <w:color w:val="auto"/>
        </w:rPr>
        <w:t>get</w:t>
      </w:r>
      <w:r w:rsidR="00A84FB4" w:rsidRPr="005D37A1">
        <w:rPr>
          <w:rStyle w:val="Strong"/>
          <w:bCs w:val="0"/>
          <w:color w:val="auto"/>
        </w:rPr>
        <w:t xml:space="preserve"> </w:t>
      </w:r>
      <w:r w:rsidR="004F7A67" w:rsidRPr="005D37A1">
        <w:rPr>
          <w:rStyle w:val="Strong"/>
          <w:bCs w:val="0"/>
          <w:color w:val="auto"/>
        </w:rPr>
        <w:t>involved?</w:t>
      </w:r>
      <w:bookmarkEnd w:id="72"/>
      <w:bookmarkEnd w:id="73"/>
    </w:p>
    <w:p w14:paraId="0F761160" w14:textId="1D09864C" w:rsidR="004F7A67" w:rsidRPr="00E427CA" w:rsidRDefault="004F7A67" w:rsidP="00A20F40">
      <w:pPr>
        <w:rPr>
          <w:rFonts w:asciiTheme="minorHAnsi" w:hAnsiTheme="minorHAnsi" w:cstheme="minorHAnsi"/>
          <w:color w:val="auto"/>
        </w:rPr>
      </w:pPr>
      <w:r w:rsidRPr="00E427CA">
        <w:rPr>
          <w:rFonts w:asciiTheme="minorHAnsi" w:hAnsiTheme="minorHAnsi" w:cstheme="minorHAnsi"/>
          <w:color w:val="auto"/>
        </w:rPr>
        <w:t>Training</w:t>
      </w:r>
      <w:r w:rsidR="00A84FB4">
        <w:rPr>
          <w:rFonts w:asciiTheme="minorHAnsi" w:hAnsiTheme="minorHAnsi" w:cstheme="minorHAnsi"/>
          <w:color w:val="auto"/>
        </w:rPr>
        <w:t xml:space="preserve"> </w:t>
      </w:r>
      <w:r w:rsidRPr="00E427CA">
        <w:rPr>
          <w:rFonts w:asciiTheme="minorHAnsi" w:hAnsiTheme="minorHAnsi" w:cstheme="minorHAnsi"/>
          <w:color w:val="auto"/>
        </w:rPr>
        <w:t>providers</w:t>
      </w:r>
      <w:r w:rsidR="00A84FB4">
        <w:rPr>
          <w:rFonts w:asciiTheme="minorHAnsi" w:hAnsiTheme="minorHAnsi" w:cstheme="minorHAnsi"/>
          <w:color w:val="auto"/>
        </w:rPr>
        <w:t xml:space="preserve"> </w:t>
      </w:r>
      <w:r w:rsidRPr="00E427CA">
        <w:rPr>
          <w:rFonts w:asciiTheme="minorHAnsi" w:hAnsiTheme="minorHAnsi" w:cstheme="minorHAnsi"/>
          <w:color w:val="auto"/>
        </w:rPr>
        <w:t>with</w:t>
      </w:r>
      <w:r w:rsidR="00A84FB4">
        <w:rPr>
          <w:rFonts w:asciiTheme="minorHAnsi" w:hAnsiTheme="minorHAnsi" w:cstheme="minorHAnsi"/>
          <w:color w:val="auto"/>
        </w:rPr>
        <w:t xml:space="preserve"> </w:t>
      </w:r>
      <w:r w:rsidRPr="00E427CA">
        <w:rPr>
          <w:rFonts w:asciiTheme="minorHAnsi" w:hAnsiTheme="minorHAnsi" w:cstheme="minorHAnsi"/>
          <w:color w:val="auto"/>
        </w:rPr>
        <w:t>specialist</w:t>
      </w:r>
      <w:r w:rsidR="00A84FB4">
        <w:rPr>
          <w:rFonts w:asciiTheme="minorHAnsi" w:hAnsiTheme="minorHAnsi" w:cstheme="minorHAnsi"/>
          <w:color w:val="auto"/>
        </w:rPr>
        <w:t xml:space="preserve"> </w:t>
      </w:r>
      <w:r w:rsidRPr="00E427CA">
        <w:rPr>
          <w:rFonts w:asciiTheme="minorHAnsi" w:hAnsiTheme="minorHAnsi" w:cstheme="minorHAnsi"/>
          <w:color w:val="auto"/>
        </w:rPr>
        <w:t>knowledge</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experience</w:t>
      </w:r>
      <w:r w:rsidR="00A84FB4">
        <w:rPr>
          <w:rFonts w:asciiTheme="minorHAnsi" w:hAnsiTheme="minorHAnsi" w:cstheme="minorHAnsi"/>
          <w:color w:val="auto"/>
        </w:rPr>
        <w:t xml:space="preserve"> </w:t>
      </w:r>
      <w:r w:rsidRPr="00E427CA">
        <w:rPr>
          <w:rFonts w:asciiTheme="minorHAnsi" w:hAnsiTheme="minorHAnsi" w:cstheme="minorHAnsi"/>
          <w:color w:val="auto"/>
        </w:rPr>
        <w:t>in</w:t>
      </w:r>
      <w:r w:rsidR="00A84FB4">
        <w:rPr>
          <w:rFonts w:asciiTheme="minorHAnsi" w:hAnsiTheme="minorHAnsi" w:cstheme="minorHAnsi"/>
          <w:color w:val="auto"/>
        </w:rPr>
        <w:t xml:space="preserve"> </w:t>
      </w:r>
      <w:r w:rsidRPr="00E427CA">
        <w:rPr>
          <w:rFonts w:asciiTheme="minorHAnsi" w:hAnsiTheme="minorHAnsi" w:cstheme="minorHAnsi"/>
          <w:color w:val="auto"/>
        </w:rPr>
        <w:t>delivering</w:t>
      </w:r>
      <w:r w:rsidR="00A84FB4">
        <w:rPr>
          <w:rFonts w:asciiTheme="minorHAnsi" w:hAnsiTheme="minorHAnsi" w:cstheme="minorHAnsi"/>
          <w:color w:val="auto"/>
        </w:rPr>
        <w:t xml:space="preserve"> </w:t>
      </w:r>
      <w:r w:rsidRPr="00E427CA">
        <w:rPr>
          <w:rFonts w:asciiTheme="minorHAnsi" w:hAnsiTheme="minorHAnsi" w:cstheme="minorHAnsi"/>
          <w:color w:val="auto"/>
        </w:rPr>
        <w:t>learning</w:t>
      </w:r>
      <w:r w:rsidR="00A84FB4">
        <w:rPr>
          <w:rFonts w:asciiTheme="minorHAnsi" w:hAnsiTheme="minorHAnsi" w:cstheme="minorHAnsi"/>
          <w:color w:val="auto"/>
        </w:rPr>
        <w:t xml:space="preserve"> </w:t>
      </w:r>
      <w:r w:rsidRPr="00E427CA">
        <w:rPr>
          <w:rFonts w:asciiTheme="minorHAnsi" w:hAnsiTheme="minorHAnsi" w:cstheme="minorHAnsi"/>
          <w:color w:val="auto"/>
        </w:rPr>
        <w:t>disability</w:t>
      </w:r>
      <w:r w:rsidR="00A84FB4">
        <w:rPr>
          <w:rFonts w:asciiTheme="minorHAnsi" w:hAnsiTheme="minorHAnsi" w:cstheme="minorHAnsi"/>
          <w:color w:val="auto"/>
        </w:rPr>
        <w:t xml:space="preserve"> </w:t>
      </w:r>
      <w:r w:rsidRPr="00E427CA">
        <w:rPr>
          <w:rFonts w:asciiTheme="minorHAnsi" w:hAnsiTheme="minorHAnsi" w:cstheme="minorHAnsi"/>
          <w:color w:val="auto"/>
        </w:rPr>
        <w:t>can</w:t>
      </w:r>
      <w:r w:rsidR="00A84FB4">
        <w:rPr>
          <w:rFonts w:asciiTheme="minorHAnsi" w:hAnsiTheme="minorHAnsi" w:cstheme="minorHAnsi"/>
          <w:color w:val="auto"/>
        </w:rPr>
        <w:t xml:space="preserve"> </w:t>
      </w:r>
      <w:r w:rsidRPr="00E427CA">
        <w:rPr>
          <w:rFonts w:asciiTheme="minorHAnsi" w:hAnsiTheme="minorHAnsi" w:cstheme="minorHAnsi"/>
          <w:color w:val="auto"/>
        </w:rPr>
        <w:t>contact</w:t>
      </w:r>
      <w:r w:rsidR="00A84FB4">
        <w:rPr>
          <w:rFonts w:asciiTheme="minorHAnsi" w:hAnsiTheme="minorHAnsi" w:cstheme="minorHAnsi"/>
          <w:color w:val="auto"/>
        </w:rPr>
        <w:t xml:space="preserve"> </w:t>
      </w:r>
      <w:r w:rsidRPr="00E427CA">
        <w:rPr>
          <w:rFonts w:asciiTheme="minorHAnsi" w:hAnsiTheme="minorHAnsi" w:cstheme="minorHAnsi"/>
          <w:color w:val="auto"/>
        </w:rPr>
        <w:t>their</w:t>
      </w:r>
      <w:r w:rsidR="00A84FB4">
        <w:rPr>
          <w:rFonts w:asciiTheme="minorHAnsi" w:hAnsiTheme="minorHAnsi" w:cstheme="minorHAnsi"/>
          <w:color w:val="auto"/>
        </w:rPr>
        <w:t xml:space="preserve"> </w:t>
      </w:r>
      <w:r w:rsidRPr="00E427CA">
        <w:rPr>
          <w:rFonts w:asciiTheme="minorHAnsi" w:hAnsiTheme="minorHAnsi" w:cstheme="minorHAnsi"/>
          <w:color w:val="auto"/>
        </w:rPr>
        <w:t>Integrated</w:t>
      </w:r>
      <w:r w:rsidR="00A84FB4">
        <w:rPr>
          <w:rFonts w:asciiTheme="minorHAnsi" w:hAnsiTheme="minorHAnsi" w:cstheme="minorHAnsi"/>
          <w:color w:val="auto"/>
        </w:rPr>
        <w:t xml:space="preserve"> </w:t>
      </w:r>
      <w:r w:rsidRPr="00E427CA">
        <w:rPr>
          <w:rFonts w:asciiTheme="minorHAnsi" w:hAnsiTheme="minorHAnsi" w:cstheme="minorHAnsi"/>
          <w:color w:val="auto"/>
        </w:rPr>
        <w:t>Care</w:t>
      </w:r>
      <w:r w:rsidR="00A84FB4">
        <w:rPr>
          <w:rFonts w:asciiTheme="minorHAnsi" w:hAnsiTheme="minorHAnsi" w:cstheme="minorHAnsi"/>
          <w:color w:val="auto"/>
        </w:rPr>
        <w:t xml:space="preserve"> </w:t>
      </w:r>
      <w:r w:rsidRPr="00E427CA">
        <w:rPr>
          <w:rFonts w:asciiTheme="minorHAnsi" w:hAnsiTheme="minorHAnsi" w:cstheme="minorHAnsi"/>
          <w:color w:val="auto"/>
        </w:rPr>
        <w:t>Partnership</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explore</w:t>
      </w:r>
      <w:r w:rsidR="00A84FB4">
        <w:rPr>
          <w:rFonts w:asciiTheme="minorHAnsi" w:hAnsiTheme="minorHAnsi" w:cstheme="minorHAnsi"/>
          <w:color w:val="auto"/>
        </w:rPr>
        <w:t xml:space="preserve"> </w:t>
      </w:r>
      <w:r w:rsidRPr="00E427CA">
        <w:rPr>
          <w:rFonts w:asciiTheme="minorHAnsi" w:hAnsiTheme="minorHAnsi" w:cstheme="minorHAnsi"/>
          <w:color w:val="auto"/>
        </w:rPr>
        <w:t>how</w:t>
      </w:r>
      <w:r w:rsidR="00A84FB4">
        <w:rPr>
          <w:rFonts w:asciiTheme="minorHAnsi" w:hAnsiTheme="minorHAnsi" w:cstheme="minorHAnsi"/>
          <w:color w:val="auto"/>
        </w:rPr>
        <w:t xml:space="preserve"> </w:t>
      </w:r>
      <w:r w:rsidRPr="00E427CA">
        <w:rPr>
          <w:rFonts w:asciiTheme="minorHAnsi" w:hAnsiTheme="minorHAnsi" w:cstheme="minorHAnsi"/>
          <w:color w:val="auto"/>
        </w:rPr>
        <w:t>they</w:t>
      </w:r>
      <w:r w:rsidR="00A84FB4">
        <w:rPr>
          <w:rFonts w:asciiTheme="minorHAnsi" w:hAnsiTheme="minorHAnsi" w:cstheme="minorHAnsi"/>
          <w:color w:val="auto"/>
        </w:rPr>
        <w:t xml:space="preserve"> </w:t>
      </w:r>
      <w:r w:rsidRPr="00E427CA">
        <w:rPr>
          <w:rFonts w:asciiTheme="minorHAnsi" w:hAnsiTheme="minorHAnsi" w:cstheme="minorHAnsi"/>
          <w:color w:val="auto"/>
        </w:rPr>
        <w:t>might</w:t>
      </w:r>
      <w:r w:rsidR="00A84FB4">
        <w:rPr>
          <w:rFonts w:asciiTheme="minorHAnsi" w:hAnsiTheme="minorHAnsi" w:cstheme="minorHAnsi"/>
          <w:color w:val="auto"/>
        </w:rPr>
        <w:t xml:space="preserve"> </w:t>
      </w:r>
      <w:r w:rsidRPr="00E427CA">
        <w:rPr>
          <w:rFonts w:asciiTheme="minorHAnsi" w:hAnsiTheme="minorHAnsi" w:cstheme="minorHAnsi"/>
          <w:color w:val="auto"/>
        </w:rPr>
        <w:t>be</w:t>
      </w:r>
      <w:r w:rsidR="00A84FB4">
        <w:rPr>
          <w:rFonts w:asciiTheme="minorHAnsi" w:hAnsiTheme="minorHAnsi" w:cstheme="minorHAnsi"/>
          <w:color w:val="auto"/>
        </w:rPr>
        <w:t xml:space="preserve"> </w:t>
      </w:r>
      <w:r w:rsidRPr="00E427CA">
        <w:rPr>
          <w:rFonts w:asciiTheme="minorHAnsi" w:hAnsiTheme="minorHAnsi" w:cstheme="minorHAnsi"/>
          <w:color w:val="auto"/>
        </w:rPr>
        <w:t>involved</w:t>
      </w:r>
      <w:r w:rsidR="00A84FB4">
        <w:rPr>
          <w:rFonts w:asciiTheme="minorHAnsi" w:hAnsiTheme="minorHAnsi" w:cstheme="minorHAnsi"/>
          <w:color w:val="auto"/>
        </w:rPr>
        <w:t xml:space="preserve"> </w:t>
      </w:r>
      <w:r w:rsidRPr="00E427CA">
        <w:rPr>
          <w:rFonts w:asciiTheme="minorHAnsi" w:hAnsiTheme="minorHAnsi" w:cstheme="minorHAnsi"/>
          <w:color w:val="auto"/>
        </w:rPr>
        <w:t>in</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delivery</w:t>
      </w:r>
      <w:r w:rsidR="00A84FB4">
        <w:rPr>
          <w:rFonts w:asciiTheme="minorHAnsi" w:hAnsiTheme="minorHAnsi" w:cstheme="minorHAnsi"/>
          <w:color w:val="auto"/>
        </w:rPr>
        <w:t xml:space="preserve"> </w:t>
      </w:r>
      <w:r w:rsidRPr="00E427CA">
        <w:rPr>
          <w:rFonts w:asciiTheme="minorHAnsi" w:hAnsiTheme="minorHAnsi" w:cstheme="minorHAnsi"/>
          <w:color w:val="auto"/>
        </w:rPr>
        <w:t>of</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Oliver</w:t>
      </w:r>
      <w:r w:rsidR="00A84FB4">
        <w:rPr>
          <w:rFonts w:asciiTheme="minorHAnsi" w:hAnsiTheme="minorHAnsi" w:cstheme="minorHAnsi"/>
          <w:color w:val="auto"/>
        </w:rPr>
        <w:t xml:space="preserve"> </w:t>
      </w:r>
      <w:r w:rsidRPr="00E427CA">
        <w:rPr>
          <w:rFonts w:asciiTheme="minorHAnsi" w:hAnsiTheme="minorHAnsi" w:cstheme="minorHAnsi"/>
          <w:color w:val="auto"/>
        </w:rPr>
        <w:t>McGowan</w:t>
      </w:r>
      <w:r w:rsidR="00A84FB4">
        <w:rPr>
          <w:rFonts w:asciiTheme="minorHAnsi" w:hAnsiTheme="minorHAnsi" w:cstheme="minorHAnsi"/>
          <w:color w:val="auto"/>
        </w:rPr>
        <w:t xml:space="preserve"> </w:t>
      </w:r>
      <w:r w:rsidRPr="00E427CA">
        <w:rPr>
          <w:rFonts w:asciiTheme="minorHAnsi" w:hAnsiTheme="minorHAnsi" w:cstheme="minorHAnsi"/>
          <w:color w:val="auto"/>
        </w:rPr>
        <w:t>Mandatory</w:t>
      </w:r>
      <w:r w:rsidR="00A84FB4">
        <w:rPr>
          <w:rFonts w:asciiTheme="minorHAnsi" w:hAnsiTheme="minorHAnsi" w:cstheme="minorHAnsi"/>
          <w:color w:val="auto"/>
        </w:rPr>
        <w:t xml:space="preserve"> </w:t>
      </w:r>
      <w:r w:rsidRPr="00E427CA">
        <w:rPr>
          <w:rFonts w:asciiTheme="minorHAnsi" w:hAnsiTheme="minorHAnsi" w:cstheme="minorHAnsi"/>
          <w:color w:val="auto"/>
        </w:rPr>
        <w:t>Training</w:t>
      </w:r>
      <w:r w:rsidR="00A84FB4">
        <w:rPr>
          <w:rFonts w:asciiTheme="minorHAnsi" w:hAnsiTheme="minorHAnsi" w:cstheme="minorHAnsi"/>
          <w:color w:val="auto"/>
        </w:rPr>
        <w:t xml:space="preserve"> </w:t>
      </w:r>
      <w:r w:rsidRPr="00E427CA">
        <w:rPr>
          <w:rFonts w:asciiTheme="minorHAnsi" w:hAnsiTheme="minorHAnsi" w:cstheme="minorHAnsi"/>
          <w:color w:val="auto"/>
        </w:rPr>
        <w:t>on</w:t>
      </w:r>
      <w:r w:rsidR="00A84FB4">
        <w:rPr>
          <w:rFonts w:asciiTheme="minorHAnsi" w:hAnsiTheme="minorHAnsi" w:cstheme="minorHAnsi"/>
          <w:color w:val="auto"/>
        </w:rPr>
        <w:t xml:space="preserve"> </w:t>
      </w:r>
      <w:r w:rsidRPr="00E427CA">
        <w:rPr>
          <w:rFonts w:asciiTheme="minorHAnsi" w:hAnsiTheme="minorHAnsi" w:cstheme="minorHAnsi"/>
          <w:color w:val="auto"/>
        </w:rPr>
        <w:t>Learning</w:t>
      </w:r>
      <w:r w:rsidR="00A84FB4">
        <w:rPr>
          <w:rFonts w:asciiTheme="minorHAnsi" w:hAnsiTheme="minorHAnsi" w:cstheme="minorHAnsi"/>
          <w:color w:val="auto"/>
        </w:rPr>
        <w:t xml:space="preserve"> </w:t>
      </w:r>
      <w:r w:rsidRPr="00E427CA">
        <w:rPr>
          <w:rFonts w:asciiTheme="minorHAnsi" w:hAnsiTheme="minorHAnsi" w:cstheme="minorHAnsi"/>
          <w:color w:val="auto"/>
        </w:rPr>
        <w:t>Disability</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Autism.</w:t>
      </w:r>
    </w:p>
    <w:p w14:paraId="3F853B2F" w14:textId="407328C3" w:rsidR="004F7A67" w:rsidRPr="00E427CA" w:rsidRDefault="00CC7C03" w:rsidP="00A20F40">
      <w:pPr>
        <w:rPr>
          <w:rFonts w:asciiTheme="minorHAnsi" w:hAnsiTheme="minorHAnsi" w:cstheme="minorHAnsi"/>
          <w:color w:val="auto"/>
        </w:rPr>
      </w:pPr>
      <w:r w:rsidRPr="00E427CA">
        <w:rPr>
          <w:color w:val="auto"/>
        </w:rPr>
        <w:t>To</w:t>
      </w:r>
      <w:r w:rsidR="00A84FB4">
        <w:rPr>
          <w:color w:val="auto"/>
        </w:rPr>
        <w:t xml:space="preserve"> </w:t>
      </w:r>
      <w:r w:rsidRPr="00E427CA">
        <w:rPr>
          <w:color w:val="auto"/>
        </w:rPr>
        <w:t>submit</w:t>
      </w:r>
      <w:r w:rsidR="00A84FB4">
        <w:rPr>
          <w:color w:val="auto"/>
        </w:rPr>
        <w:t xml:space="preserve"> </w:t>
      </w:r>
      <w:r w:rsidRPr="00E427CA">
        <w:rPr>
          <w:color w:val="auto"/>
        </w:rPr>
        <w:t>your</w:t>
      </w:r>
      <w:r w:rsidR="00A84FB4">
        <w:rPr>
          <w:color w:val="auto"/>
        </w:rPr>
        <w:t xml:space="preserve"> </w:t>
      </w:r>
      <w:r w:rsidRPr="00E427CA">
        <w:rPr>
          <w:color w:val="auto"/>
        </w:rPr>
        <w:t>interest,</w:t>
      </w:r>
      <w:r w:rsidR="00A84FB4">
        <w:rPr>
          <w:color w:val="auto"/>
        </w:rPr>
        <w:t xml:space="preserve"> </w:t>
      </w:r>
      <w:r w:rsidRPr="00E427CA">
        <w:rPr>
          <w:color w:val="auto"/>
        </w:rPr>
        <w:t>you</w:t>
      </w:r>
      <w:r w:rsidR="00A84FB4">
        <w:rPr>
          <w:color w:val="auto"/>
        </w:rPr>
        <w:t xml:space="preserve"> </w:t>
      </w:r>
      <w:r w:rsidRPr="00E427CA">
        <w:rPr>
          <w:color w:val="auto"/>
        </w:rPr>
        <w:t>can</w:t>
      </w:r>
      <w:r w:rsidR="00A84FB4">
        <w:rPr>
          <w:color w:val="auto"/>
        </w:rPr>
        <w:t xml:space="preserve"> </w:t>
      </w:r>
      <w:r w:rsidRPr="00E427CA">
        <w:rPr>
          <w:color w:val="auto"/>
        </w:rPr>
        <w:t>find</w:t>
      </w:r>
      <w:r w:rsidR="00A84FB4">
        <w:rPr>
          <w:color w:val="auto"/>
        </w:rPr>
        <w:t xml:space="preserve"> </w:t>
      </w:r>
      <w:r w:rsidRPr="00E427CA">
        <w:rPr>
          <w:color w:val="auto"/>
        </w:rPr>
        <w:t>the</w:t>
      </w:r>
      <w:r w:rsidR="00A84FB4">
        <w:rPr>
          <w:color w:val="auto"/>
        </w:rPr>
        <w:t xml:space="preserve"> </w:t>
      </w:r>
      <w:r w:rsidRPr="00E427CA">
        <w:rPr>
          <w:color w:val="auto"/>
        </w:rPr>
        <w:t>contact</w:t>
      </w:r>
      <w:r w:rsidR="00A84FB4">
        <w:rPr>
          <w:color w:val="auto"/>
        </w:rPr>
        <w:t xml:space="preserve"> </w:t>
      </w:r>
      <w:r w:rsidRPr="00E427CA">
        <w:rPr>
          <w:color w:val="auto"/>
        </w:rPr>
        <w:t>details</w:t>
      </w:r>
      <w:r w:rsidR="00A84FB4">
        <w:rPr>
          <w:color w:val="auto"/>
        </w:rPr>
        <w:t xml:space="preserve"> </w:t>
      </w:r>
      <w:r w:rsidRPr="00E427CA">
        <w:rPr>
          <w:color w:val="auto"/>
        </w:rPr>
        <w:t>to</w:t>
      </w:r>
      <w:r w:rsidR="00A84FB4">
        <w:rPr>
          <w:color w:val="auto"/>
        </w:rPr>
        <w:t xml:space="preserve"> </w:t>
      </w:r>
      <w:r w:rsidRPr="00E427CA">
        <w:rPr>
          <w:color w:val="auto"/>
        </w:rPr>
        <w:t>get</w:t>
      </w:r>
      <w:r w:rsidR="00A84FB4">
        <w:rPr>
          <w:color w:val="auto"/>
        </w:rPr>
        <w:t xml:space="preserve"> </w:t>
      </w:r>
      <w:r w:rsidRPr="00E427CA">
        <w:rPr>
          <w:color w:val="auto"/>
        </w:rPr>
        <w:t>in</w:t>
      </w:r>
      <w:r w:rsidR="00A84FB4">
        <w:rPr>
          <w:color w:val="auto"/>
        </w:rPr>
        <w:t xml:space="preserve"> </w:t>
      </w:r>
      <w:r w:rsidRPr="00E427CA">
        <w:rPr>
          <w:color w:val="auto"/>
        </w:rPr>
        <w:t>touch</w:t>
      </w:r>
      <w:r w:rsidR="00A84FB4">
        <w:rPr>
          <w:color w:val="auto"/>
        </w:rPr>
        <w:t xml:space="preserve"> </w:t>
      </w:r>
      <w:r w:rsidRPr="00E427CA">
        <w:rPr>
          <w:color w:val="auto"/>
        </w:rPr>
        <w:t>with</w:t>
      </w:r>
      <w:r w:rsidR="00A84FB4">
        <w:rPr>
          <w:color w:val="auto"/>
        </w:rPr>
        <w:t xml:space="preserve"> </w:t>
      </w:r>
      <w:r w:rsidRPr="00E427CA">
        <w:rPr>
          <w:color w:val="auto"/>
        </w:rPr>
        <w:t>the</w:t>
      </w:r>
      <w:r w:rsidR="00A84FB4">
        <w:rPr>
          <w:color w:val="auto"/>
        </w:rPr>
        <w:t xml:space="preserve"> </w:t>
      </w:r>
      <w:r w:rsidRPr="00E427CA">
        <w:rPr>
          <w:color w:val="auto"/>
        </w:rPr>
        <w:t>team</w:t>
      </w:r>
      <w:r w:rsidR="00A84FB4">
        <w:rPr>
          <w:color w:val="auto"/>
        </w:rPr>
        <w:t xml:space="preserve"> </w:t>
      </w:r>
      <w:r w:rsidRPr="00E427CA">
        <w:rPr>
          <w:color w:val="auto"/>
        </w:rPr>
        <w:t>rolling</w:t>
      </w:r>
      <w:r w:rsidR="00A84FB4">
        <w:rPr>
          <w:color w:val="auto"/>
        </w:rPr>
        <w:t xml:space="preserve"> </w:t>
      </w:r>
      <w:r w:rsidRPr="00E427CA">
        <w:rPr>
          <w:color w:val="auto"/>
        </w:rPr>
        <w:t>out</w:t>
      </w:r>
      <w:r w:rsidR="00A84FB4">
        <w:rPr>
          <w:color w:val="auto"/>
        </w:rPr>
        <w:t xml:space="preserve"> </w:t>
      </w:r>
      <w:r w:rsidRPr="00E427CA">
        <w:rPr>
          <w:color w:val="auto"/>
        </w:rPr>
        <w:t>Oliver’s</w:t>
      </w:r>
      <w:r w:rsidR="00A84FB4">
        <w:rPr>
          <w:color w:val="auto"/>
        </w:rPr>
        <w:t xml:space="preserve"> </w:t>
      </w:r>
      <w:r w:rsidRPr="00E427CA">
        <w:rPr>
          <w:color w:val="auto"/>
        </w:rPr>
        <w:t>Training</w:t>
      </w:r>
      <w:r w:rsidR="00A84FB4">
        <w:rPr>
          <w:color w:val="auto"/>
        </w:rPr>
        <w:t xml:space="preserve"> </w:t>
      </w:r>
      <w:r w:rsidRPr="00E427CA">
        <w:rPr>
          <w:color w:val="auto"/>
        </w:rPr>
        <w:t>in</w:t>
      </w:r>
      <w:r w:rsidR="00A84FB4">
        <w:rPr>
          <w:color w:val="auto"/>
        </w:rPr>
        <w:t xml:space="preserve"> </w:t>
      </w:r>
      <w:r w:rsidRPr="00E427CA">
        <w:rPr>
          <w:color w:val="auto"/>
        </w:rPr>
        <w:t>your</w:t>
      </w:r>
      <w:r w:rsidR="00A84FB4">
        <w:rPr>
          <w:color w:val="auto"/>
        </w:rPr>
        <w:t xml:space="preserve"> </w:t>
      </w:r>
      <w:r w:rsidRPr="00E427CA">
        <w:rPr>
          <w:color w:val="auto"/>
        </w:rPr>
        <w:t>Integrated</w:t>
      </w:r>
      <w:r w:rsidR="00A84FB4">
        <w:rPr>
          <w:color w:val="auto"/>
        </w:rPr>
        <w:t xml:space="preserve"> </w:t>
      </w:r>
      <w:r w:rsidRPr="00E427CA">
        <w:rPr>
          <w:color w:val="auto"/>
        </w:rPr>
        <w:t>Care</w:t>
      </w:r>
      <w:r w:rsidR="00A84FB4">
        <w:rPr>
          <w:color w:val="auto"/>
        </w:rPr>
        <w:t xml:space="preserve"> </w:t>
      </w:r>
      <w:r w:rsidRPr="00E427CA">
        <w:rPr>
          <w:color w:val="auto"/>
        </w:rPr>
        <w:t>System</w:t>
      </w:r>
      <w:r w:rsidR="00A84FB4">
        <w:rPr>
          <w:color w:val="auto"/>
        </w:rPr>
        <w:t xml:space="preserve"> </w:t>
      </w:r>
      <w:r w:rsidRPr="00E427CA">
        <w:rPr>
          <w:color w:val="auto"/>
        </w:rPr>
        <w:t>by</w:t>
      </w:r>
      <w:r w:rsidR="00A84FB4">
        <w:rPr>
          <w:color w:val="auto"/>
        </w:rPr>
        <w:t xml:space="preserve"> </w:t>
      </w:r>
      <w:r w:rsidRPr="00E427CA">
        <w:rPr>
          <w:rFonts w:asciiTheme="majorHAnsi" w:hAnsiTheme="majorHAnsi" w:cstheme="majorHAnsi"/>
          <w:color w:val="auto"/>
        </w:rPr>
        <w:t>visiting</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hyperlink r:id="rId63" w:history="1">
        <w:r w:rsidRPr="00E427CA">
          <w:rPr>
            <w:rStyle w:val="Hyperlink"/>
            <w:rFonts w:asciiTheme="majorHAnsi" w:hAnsiTheme="majorHAnsi" w:cstheme="majorHAnsi"/>
            <w:color w:val="auto"/>
          </w:rPr>
          <w:t>Express</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an</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Interest</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webpage</w:t>
        </w:r>
      </w:hyperlink>
      <w:r w:rsidRPr="00E427CA">
        <w:rPr>
          <w:rFonts w:asciiTheme="majorHAnsi" w:hAnsiTheme="majorHAnsi" w:cstheme="majorHAnsi"/>
          <w:color w:val="auto"/>
        </w:rPr>
        <w:t>.</w:t>
      </w:r>
      <w:r w:rsidR="00A84FB4">
        <w:rPr>
          <w:rFonts w:asciiTheme="majorHAnsi" w:hAnsiTheme="majorHAnsi" w:cstheme="majorHAnsi"/>
          <w:color w:val="auto"/>
        </w:rPr>
        <w:t xml:space="preserve"> </w:t>
      </w:r>
      <w:r w:rsidR="004F7A67" w:rsidRPr="00E427CA">
        <w:rPr>
          <w:rFonts w:asciiTheme="minorHAnsi" w:hAnsiTheme="minorHAnsi" w:cstheme="minorHAnsi"/>
          <w:color w:val="auto"/>
        </w:rPr>
        <w:t>.    </w:t>
      </w:r>
    </w:p>
    <w:p w14:paraId="753C5376" w14:textId="1ACC0F85" w:rsidR="004F7A67" w:rsidRPr="005D37A1" w:rsidRDefault="00975CD5" w:rsidP="005D37A1">
      <w:pPr>
        <w:spacing w:after="120" w:line="240" w:lineRule="atLeast"/>
        <w:rPr>
          <w:rStyle w:val="Strong"/>
          <w:bCs w:val="0"/>
          <w:color w:val="auto"/>
        </w:rPr>
      </w:pPr>
      <w:bookmarkStart w:id="74" w:name="_Toc151118328"/>
      <w:bookmarkStart w:id="75" w:name="_Toc151118449"/>
      <w:r>
        <w:rPr>
          <w:rStyle w:val="Strong"/>
          <w:bCs w:val="0"/>
          <w:color w:val="auto"/>
        </w:rPr>
        <w:t>4</w:t>
      </w:r>
      <w:r w:rsidR="003E2ABD">
        <w:rPr>
          <w:rStyle w:val="Strong"/>
          <w:bCs w:val="0"/>
          <w:color w:val="auto"/>
        </w:rPr>
        <w:t>7</w:t>
      </w:r>
      <w:r w:rsidR="004F7A67" w:rsidRPr="005D37A1">
        <w:rPr>
          <w:rStyle w:val="Strong"/>
          <w:bCs w:val="0"/>
          <w:color w:val="auto"/>
        </w:rPr>
        <w:t>.</w:t>
      </w:r>
      <w:r w:rsidR="00A84FB4" w:rsidRPr="005D37A1">
        <w:rPr>
          <w:rStyle w:val="Strong"/>
          <w:bCs w:val="0"/>
          <w:color w:val="auto"/>
        </w:rPr>
        <w:t xml:space="preserve"> </w:t>
      </w:r>
      <w:r w:rsidR="004F7A67" w:rsidRPr="005D37A1">
        <w:rPr>
          <w:rStyle w:val="Strong"/>
          <w:bCs w:val="0"/>
          <w:color w:val="auto"/>
        </w:rPr>
        <w:t>I</w:t>
      </w:r>
      <w:r w:rsidR="00A84FB4" w:rsidRPr="005D37A1">
        <w:rPr>
          <w:rStyle w:val="Strong"/>
          <w:bCs w:val="0"/>
          <w:color w:val="auto"/>
        </w:rPr>
        <w:t xml:space="preserve"> </w:t>
      </w:r>
      <w:r w:rsidR="004F7A67" w:rsidRPr="005D37A1">
        <w:rPr>
          <w:rStyle w:val="Strong"/>
          <w:bCs w:val="0"/>
          <w:color w:val="auto"/>
        </w:rPr>
        <w:t>have</w:t>
      </w:r>
      <w:r w:rsidR="00A84FB4" w:rsidRPr="005D37A1">
        <w:rPr>
          <w:rStyle w:val="Strong"/>
          <w:bCs w:val="0"/>
          <w:color w:val="auto"/>
        </w:rPr>
        <w:t xml:space="preserve"> </w:t>
      </w:r>
      <w:r w:rsidR="004F7A67" w:rsidRPr="005D37A1">
        <w:rPr>
          <w:rStyle w:val="Strong"/>
          <w:bCs w:val="0"/>
          <w:color w:val="auto"/>
        </w:rPr>
        <w:t>completed</w:t>
      </w:r>
      <w:r w:rsidR="00A84FB4" w:rsidRPr="005D37A1">
        <w:rPr>
          <w:rStyle w:val="Strong"/>
          <w:bCs w:val="0"/>
          <w:color w:val="auto"/>
        </w:rPr>
        <w:t xml:space="preserve"> </w:t>
      </w:r>
      <w:r w:rsidR="004F7A67" w:rsidRPr="005D37A1">
        <w:rPr>
          <w:rStyle w:val="Strong"/>
          <w:bCs w:val="0"/>
          <w:color w:val="auto"/>
        </w:rPr>
        <w:t>an</w:t>
      </w:r>
      <w:r w:rsidR="00A84FB4" w:rsidRPr="005D37A1">
        <w:rPr>
          <w:rStyle w:val="Strong"/>
          <w:bCs w:val="0"/>
          <w:color w:val="auto"/>
        </w:rPr>
        <w:t xml:space="preserve"> </w:t>
      </w:r>
      <w:r w:rsidR="004F7A67" w:rsidRPr="005D37A1">
        <w:rPr>
          <w:rStyle w:val="Strong"/>
          <w:bCs w:val="0"/>
          <w:color w:val="auto"/>
        </w:rPr>
        <w:t>expression</w:t>
      </w:r>
      <w:r w:rsidR="00A84FB4" w:rsidRPr="005D37A1">
        <w:rPr>
          <w:rStyle w:val="Strong"/>
          <w:bCs w:val="0"/>
          <w:color w:val="auto"/>
        </w:rPr>
        <w:t xml:space="preserve"> </w:t>
      </w:r>
      <w:r w:rsidR="004F7A67" w:rsidRPr="005D37A1">
        <w:rPr>
          <w:rStyle w:val="Strong"/>
          <w:bCs w:val="0"/>
          <w:color w:val="auto"/>
        </w:rPr>
        <w:t>of</w:t>
      </w:r>
      <w:r w:rsidR="00A84FB4" w:rsidRPr="005D37A1">
        <w:rPr>
          <w:rStyle w:val="Strong"/>
          <w:bCs w:val="0"/>
          <w:color w:val="auto"/>
        </w:rPr>
        <w:t xml:space="preserve"> </w:t>
      </w:r>
      <w:r w:rsidR="004F7A67" w:rsidRPr="005D37A1">
        <w:rPr>
          <w:rStyle w:val="Strong"/>
          <w:bCs w:val="0"/>
          <w:color w:val="auto"/>
        </w:rPr>
        <w:t>interest,</w:t>
      </w:r>
      <w:r w:rsidR="00A84FB4" w:rsidRPr="005D37A1">
        <w:rPr>
          <w:rStyle w:val="Strong"/>
          <w:bCs w:val="0"/>
          <w:color w:val="auto"/>
        </w:rPr>
        <w:t xml:space="preserve"> </w:t>
      </w:r>
      <w:r w:rsidR="004F7A67" w:rsidRPr="005D37A1">
        <w:rPr>
          <w:rStyle w:val="Strong"/>
          <w:bCs w:val="0"/>
          <w:color w:val="auto"/>
        </w:rPr>
        <w:t>when</w:t>
      </w:r>
      <w:r w:rsidR="00A84FB4" w:rsidRPr="005D37A1">
        <w:rPr>
          <w:rStyle w:val="Strong"/>
          <w:bCs w:val="0"/>
          <w:color w:val="auto"/>
        </w:rPr>
        <w:t xml:space="preserve"> </w:t>
      </w:r>
      <w:r w:rsidR="004F7A67" w:rsidRPr="005D37A1">
        <w:rPr>
          <w:rStyle w:val="Strong"/>
          <w:bCs w:val="0"/>
          <w:color w:val="auto"/>
        </w:rPr>
        <w:t>will</w:t>
      </w:r>
      <w:r w:rsidR="00A84FB4" w:rsidRPr="005D37A1">
        <w:rPr>
          <w:rStyle w:val="Strong"/>
          <w:bCs w:val="0"/>
          <w:color w:val="auto"/>
        </w:rPr>
        <w:t xml:space="preserve"> </w:t>
      </w:r>
      <w:r w:rsidR="004F7A67" w:rsidRPr="005D37A1">
        <w:rPr>
          <w:rStyle w:val="Strong"/>
          <w:bCs w:val="0"/>
          <w:color w:val="auto"/>
        </w:rPr>
        <w:t>I</w:t>
      </w:r>
      <w:r w:rsidR="00A84FB4" w:rsidRPr="005D37A1">
        <w:rPr>
          <w:rStyle w:val="Strong"/>
          <w:bCs w:val="0"/>
          <w:color w:val="auto"/>
        </w:rPr>
        <w:t xml:space="preserve"> </w:t>
      </w:r>
      <w:r w:rsidR="004F7A67" w:rsidRPr="005D37A1">
        <w:rPr>
          <w:rStyle w:val="Strong"/>
          <w:bCs w:val="0"/>
          <w:color w:val="auto"/>
        </w:rPr>
        <w:t>be</w:t>
      </w:r>
      <w:r w:rsidR="00A84FB4" w:rsidRPr="005D37A1">
        <w:rPr>
          <w:rStyle w:val="Strong"/>
          <w:bCs w:val="0"/>
          <w:color w:val="auto"/>
        </w:rPr>
        <w:t xml:space="preserve"> </w:t>
      </w:r>
      <w:r w:rsidR="004F7A67" w:rsidRPr="005D37A1">
        <w:rPr>
          <w:rStyle w:val="Strong"/>
          <w:bCs w:val="0"/>
          <w:color w:val="auto"/>
        </w:rPr>
        <w:t>contacted?</w:t>
      </w:r>
      <w:bookmarkEnd w:id="74"/>
      <w:bookmarkEnd w:id="75"/>
    </w:p>
    <w:p w14:paraId="300310D0" w14:textId="3667AAE0" w:rsidR="00257DAE" w:rsidRPr="00E427CA" w:rsidRDefault="004F7A67" w:rsidP="00257DAE">
      <w:pPr>
        <w:rPr>
          <w:color w:val="auto"/>
        </w:rPr>
      </w:pPr>
      <w:r w:rsidRPr="00E427CA">
        <w:rPr>
          <w:color w:val="auto"/>
        </w:rPr>
        <w:t>Many</w:t>
      </w:r>
      <w:r w:rsidR="00A84FB4">
        <w:rPr>
          <w:color w:val="auto"/>
        </w:rPr>
        <w:t xml:space="preserve"> </w:t>
      </w:r>
      <w:r w:rsidRPr="00E427CA">
        <w:rPr>
          <w:color w:val="auto"/>
        </w:rPr>
        <w:t>organisations</w:t>
      </w:r>
      <w:r w:rsidR="00A84FB4">
        <w:rPr>
          <w:color w:val="auto"/>
        </w:rPr>
        <w:t xml:space="preserve"> </w:t>
      </w:r>
      <w:r w:rsidR="00CC7C03" w:rsidRPr="00E427CA">
        <w:rPr>
          <w:color w:val="auto"/>
        </w:rPr>
        <w:t>and</w:t>
      </w:r>
      <w:r w:rsidR="00A84FB4">
        <w:rPr>
          <w:color w:val="auto"/>
        </w:rPr>
        <w:t xml:space="preserve"> </w:t>
      </w:r>
      <w:r w:rsidR="00CC7C03" w:rsidRPr="00E427CA">
        <w:rPr>
          <w:color w:val="auto"/>
        </w:rPr>
        <w:t>areas</w:t>
      </w:r>
      <w:r w:rsidR="00A84FB4">
        <w:rPr>
          <w:color w:val="auto"/>
        </w:rPr>
        <w:t xml:space="preserve"> </w:t>
      </w:r>
      <w:r w:rsidRPr="00E427CA">
        <w:rPr>
          <w:color w:val="auto"/>
        </w:rPr>
        <w:t>are</w:t>
      </w:r>
      <w:r w:rsidR="00A84FB4">
        <w:rPr>
          <w:color w:val="auto"/>
        </w:rPr>
        <w:t xml:space="preserve"> </w:t>
      </w:r>
      <w:r w:rsidRPr="00E427CA">
        <w:rPr>
          <w:color w:val="auto"/>
        </w:rPr>
        <w:t>still</w:t>
      </w:r>
      <w:r w:rsidR="00A84FB4">
        <w:rPr>
          <w:color w:val="auto"/>
        </w:rPr>
        <w:t xml:space="preserve"> </w:t>
      </w:r>
      <w:r w:rsidRPr="00E427CA">
        <w:rPr>
          <w:color w:val="auto"/>
        </w:rPr>
        <w:t>developing</w:t>
      </w:r>
      <w:r w:rsidR="00A84FB4">
        <w:rPr>
          <w:color w:val="auto"/>
        </w:rPr>
        <w:t xml:space="preserve"> </w:t>
      </w:r>
      <w:r w:rsidRPr="00E427CA">
        <w:rPr>
          <w:color w:val="auto"/>
        </w:rPr>
        <w:t>their</w:t>
      </w:r>
      <w:r w:rsidR="00A84FB4">
        <w:rPr>
          <w:color w:val="auto"/>
        </w:rPr>
        <w:t xml:space="preserve"> </w:t>
      </w:r>
      <w:r w:rsidRPr="00E427CA">
        <w:rPr>
          <w:color w:val="auto"/>
        </w:rPr>
        <w:t>plans</w:t>
      </w:r>
      <w:r w:rsidR="00A84FB4">
        <w:rPr>
          <w:color w:val="auto"/>
        </w:rPr>
        <w:t xml:space="preserve"> </w:t>
      </w:r>
      <w:r w:rsidRPr="00E427CA">
        <w:rPr>
          <w:color w:val="auto"/>
        </w:rPr>
        <w:t>for</w:t>
      </w:r>
      <w:r w:rsidR="00A84FB4">
        <w:rPr>
          <w:color w:val="auto"/>
        </w:rPr>
        <w:t xml:space="preserve"> </w:t>
      </w:r>
      <w:r w:rsidRPr="00E427CA">
        <w:rPr>
          <w:color w:val="auto"/>
        </w:rPr>
        <w:t>rolling</w:t>
      </w:r>
      <w:r w:rsidR="00A84FB4">
        <w:rPr>
          <w:color w:val="auto"/>
        </w:rPr>
        <w:t xml:space="preserve"> </w:t>
      </w:r>
      <w:r w:rsidRPr="00E427CA">
        <w:rPr>
          <w:color w:val="auto"/>
        </w:rPr>
        <w:t>out</w:t>
      </w:r>
      <w:r w:rsidR="00A84FB4">
        <w:rPr>
          <w:color w:val="auto"/>
        </w:rPr>
        <w:t xml:space="preserve"> </w:t>
      </w:r>
      <w:r w:rsidRPr="00E427CA">
        <w:rPr>
          <w:color w:val="auto"/>
        </w:rPr>
        <w:t>the</w:t>
      </w:r>
      <w:r w:rsidR="00A84FB4">
        <w:rPr>
          <w:color w:val="auto"/>
        </w:rPr>
        <w:t xml:space="preserve"> </w:t>
      </w:r>
      <w:r w:rsidRPr="00E427CA">
        <w:rPr>
          <w:color w:val="auto"/>
        </w:rPr>
        <w:t>training</w:t>
      </w:r>
      <w:r w:rsidR="00A84FB4">
        <w:rPr>
          <w:color w:val="auto"/>
        </w:rPr>
        <w:t xml:space="preserve"> </w:t>
      </w:r>
      <w:r w:rsidRPr="00E427CA">
        <w:rPr>
          <w:color w:val="auto"/>
        </w:rPr>
        <w:t>and</w:t>
      </w:r>
      <w:r w:rsidR="00A84FB4">
        <w:rPr>
          <w:color w:val="auto"/>
        </w:rPr>
        <w:t xml:space="preserve"> </w:t>
      </w:r>
      <w:r w:rsidRPr="00E427CA">
        <w:rPr>
          <w:color w:val="auto"/>
        </w:rPr>
        <w:t>are</w:t>
      </w:r>
      <w:r w:rsidR="00A84FB4">
        <w:rPr>
          <w:color w:val="auto"/>
        </w:rPr>
        <w:t xml:space="preserve"> </w:t>
      </w:r>
      <w:r w:rsidRPr="00E427CA">
        <w:rPr>
          <w:color w:val="auto"/>
        </w:rPr>
        <w:t>not</w:t>
      </w:r>
      <w:r w:rsidR="00A84FB4">
        <w:rPr>
          <w:color w:val="auto"/>
        </w:rPr>
        <w:t xml:space="preserve"> </w:t>
      </w:r>
      <w:r w:rsidRPr="00E427CA">
        <w:rPr>
          <w:color w:val="auto"/>
        </w:rPr>
        <w:t>yet</w:t>
      </w:r>
      <w:r w:rsidR="00A84FB4">
        <w:rPr>
          <w:color w:val="auto"/>
        </w:rPr>
        <w:t xml:space="preserve"> </w:t>
      </w:r>
      <w:r w:rsidRPr="00E427CA">
        <w:rPr>
          <w:color w:val="auto"/>
        </w:rPr>
        <w:t>at</w:t>
      </w:r>
      <w:r w:rsidR="00A84FB4">
        <w:rPr>
          <w:color w:val="auto"/>
        </w:rPr>
        <w:t xml:space="preserve"> </w:t>
      </w:r>
      <w:r w:rsidRPr="00E427CA">
        <w:rPr>
          <w:color w:val="auto"/>
        </w:rPr>
        <w:t>the</w:t>
      </w:r>
      <w:r w:rsidR="00A84FB4">
        <w:rPr>
          <w:color w:val="auto"/>
        </w:rPr>
        <w:t xml:space="preserve"> </w:t>
      </w:r>
      <w:r w:rsidRPr="00E427CA">
        <w:rPr>
          <w:color w:val="auto"/>
        </w:rPr>
        <w:t>stage</w:t>
      </w:r>
      <w:r w:rsidR="00A84FB4">
        <w:rPr>
          <w:color w:val="auto"/>
        </w:rPr>
        <w:t xml:space="preserve"> </w:t>
      </w:r>
      <w:r w:rsidRPr="00E427CA">
        <w:rPr>
          <w:color w:val="auto"/>
        </w:rPr>
        <w:t>where</w:t>
      </w:r>
      <w:r w:rsidR="00A84FB4">
        <w:rPr>
          <w:color w:val="auto"/>
        </w:rPr>
        <w:t xml:space="preserve"> </w:t>
      </w:r>
      <w:r w:rsidRPr="00E427CA">
        <w:rPr>
          <w:color w:val="auto"/>
        </w:rPr>
        <w:t>they</w:t>
      </w:r>
      <w:r w:rsidR="00A84FB4">
        <w:rPr>
          <w:color w:val="auto"/>
        </w:rPr>
        <w:t xml:space="preserve"> </w:t>
      </w:r>
      <w:r w:rsidRPr="00E427CA">
        <w:rPr>
          <w:color w:val="auto"/>
        </w:rPr>
        <w:t>are</w:t>
      </w:r>
      <w:r w:rsidR="00A84FB4">
        <w:rPr>
          <w:color w:val="auto"/>
        </w:rPr>
        <w:t xml:space="preserve"> </w:t>
      </w:r>
      <w:r w:rsidRPr="00E427CA">
        <w:rPr>
          <w:color w:val="auto"/>
        </w:rPr>
        <w:t>recruiting</w:t>
      </w:r>
      <w:r w:rsidR="00A84FB4">
        <w:rPr>
          <w:color w:val="auto"/>
        </w:rPr>
        <w:t xml:space="preserve"> </w:t>
      </w:r>
      <w:r w:rsidRPr="00E427CA">
        <w:rPr>
          <w:color w:val="auto"/>
        </w:rPr>
        <w:t>trainers.</w:t>
      </w:r>
      <w:r w:rsidR="00A84FB4">
        <w:rPr>
          <w:color w:val="auto"/>
        </w:rPr>
        <w:t xml:space="preserve"> </w:t>
      </w:r>
      <w:r w:rsidRPr="00E427CA">
        <w:rPr>
          <w:color w:val="auto"/>
        </w:rPr>
        <w:t>It</w:t>
      </w:r>
      <w:r w:rsidR="00A84FB4">
        <w:rPr>
          <w:color w:val="auto"/>
        </w:rPr>
        <w:t xml:space="preserve"> </w:t>
      </w:r>
      <w:r w:rsidRPr="00E427CA">
        <w:rPr>
          <w:color w:val="auto"/>
        </w:rPr>
        <w:t>may</w:t>
      </w:r>
      <w:r w:rsidR="00A84FB4">
        <w:rPr>
          <w:color w:val="auto"/>
        </w:rPr>
        <w:t xml:space="preserve"> </w:t>
      </w:r>
      <w:r w:rsidRPr="00E427CA">
        <w:rPr>
          <w:color w:val="auto"/>
        </w:rPr>
        <w:t>be</w:t>
      </w:r>
      <w:r w:rsidR="00A84FB4">
        <w:rPr>
          <w:color w:val="auto"/>
        </w:rPr>
        <w:t xml:space="preserve"> </w:t>
      </w:r>
      <w:r w:rsidRPr="00E427CA">
        <w:rPr>
          <w:color w:val="auto"/>
        </w:rPr>
        <w:t>a</w:t>
      </w:r>
      <w:r w:rsidR="00A84FB4">
        <w:rPr>
          <w:color w:val="auto"/>
        </w:rPr>
        <w:t xml:space="preserve"> </w:t>
      </w:r>
      <w:r w:rsidRPr="00E427CA">
        <w:rPr>
          <w:color w:val="auto"/>
        </w:rPr>
        <w:t>little</w:t>
      </w:r>
      <w:r w:rsidR="00A84FB4">
        <w:rPr>
          <w:color w:val="auto"/>
        </w:rPr>
        <w:t xml:space="preserve"> </w:t>
      </w:r>
      <w:r w:rsidRPr="00E427CA">
        <w:rPr>
          <w:color w:val="auto"/>
        </w:rPr>
        <w:t>time</w:t>
      </w:r>
      <w:r w:rsidR="00A84FB4">
        <w:rPr>
          <w:color w:val="auto"/>
        </w:rPr>
        <w:t xml:space="preserve"> </w:t>
      </w:r>
      <w:r w:rsidRPr="00E427CA">
        <w:rPr>
          <w:color w:val="auto"/>
        </w:rPr>
        <w:t>before</w:t>
      </w:r>
      <w:r w:rsidR="00A84FB4">
        <w:rPr>
          <w:color w:val="auto"/>
        </w:rPr>
        <w:t xml:space="preserve"> </w:t>
      </w:r>
      <w:r w:rsidRPr="00E427CA">
        <w:rPr>
          <w:color w:val="auto"/>
        </w:rPr>
        <w:t>job</w:t>
      </w:r>
      <w:r w:rsidR="00A84FB4">
        <w:rPr>
          <w:color w:val="auto"/>
        </w:rPr>
        <w:t xml:space="preserve"> </w:t>
      </w:r>
      <w:r w:rsidRPr="00E427CA">
        <w:rPr>
          <w:color w:val="auto"/>
        </w:rPr>
        <w:t>opportunities</w:t>
      </w:r>
      <w:r w:rsidR="00A84FB4">
        <w:rPr>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advertised,</w:t>
      </w:r>
      <w:r w:rsidR="00A84FB4">
        <w:rPr>
          <w:rFonts w:asciiTheme="majorHAnsi" w:hAnsiTheme="majorHAnsi" w:cstheme="majorHAnsi"/>
          <w:color w:val="auto"/>
        </w:rPr>
        <w:t xml:space="preserve"> </w:t>
      </w:r>
      <w:r w:rsidRPr="00E427CA">
        <w:rPr>
          <w:rFonts w:asciiTheme="majorHAnsi" w:hAnsiTheme="majorHAnsi" w:cstheme="majorHAnsi"/>
          <w:color w:val="auto"/>
        </w:rPr>
        <w:t>but</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00257DAE" w:rsidRPr="00E427CA">
        <w:rPr>
          <w:rFonts w:asciiTheme="majorHAnsi" w:hAnsiTheme="majorHAnsi" w:cstheme="majorHAnsi"/>
          <w:color w:val="auto"/>
        </w:rPr>
        <w:t>Integrated</w:t>
      </w:r>
      <w:r w:rsidR="00A84FB4">
        <w:rPr>
          <w:rFonts w:asciiTheme="majorHAnsi" w:hAnsiTheme="majorHAnsi" w:cstheme="majorHAnsi"/>
          <w:color w:val="auto"/>
        </w:rPr>
        <w:t xml:space="preserve"> </w:t>
      </w:r>
      <w:r w:rsidR="00257DAE" w:rsidRPr="00E427CA">
        <w:rPr>
          <w:rFonts w:asciiTheme="majorHAnsi" w:hAnsiTheme="majorHAnsi" w:cstheme="majorHAnsi"/>
          <w:color w:val="auto"/>
        </w:rPr>
        <w:t>Care</w:t>
      </w:r>
      <w:r w:rsidR="00A84FB4">
        <w:rPr>
          <w:rFonts w:asciiTheme="majorHAnsi" w:hAnsiTheme="majorHAnsi" w:cstheme="majorHAnsi"/>
          <w:color w:val="auto"/>
        </w:rPr>
        <w:t xml:space="preserve"> </w:t>
      </w:r>
      <w:r w:rsidR="00257DAE" w:rsidRPr="00E427CA">
        <w:rPr>
          <w:rFonts w:asciiTheme="majorHAnsi" w:hAnsiTheme="majorHAnsi" w:cstheme="majorHAnsi"/>
          <w:color w:val="auto"/>
        </w:rPr>
        <w:t>System</w:t>
      </w:r>
      <w:r w:rsidR="00A84FB4">
        <w:rPr>
          <w:rFonts w:asciiTheme="majorHAnsi" w:hAnsiTheme="majorHAnsi" w:cstheme="majorHAnsi"/>
          <w:color w:val="auto"/>
        </w:rPr>
        <w:t xml:space="preserve"> </w:t>
      </w:r>
      <w:r w:rsidR="00257DAE" w:rsidRPr="00E427CA">
        <w:rPr>
          <w:rFonts w:asciiTheme="majorHAnsi" w:hAnsiTheme="majorHAnsi" w:cstheme="majorHAnsi"/>
          <w:color w:val="auto"/>
        </w:rPr>
        <w:t>team</w:t>
      </w:r>
      <w:r w:rsidR="00A84FB4">
        <w:rPr>
          <w:rFonts w:asciiTheme="majorHAnsi" w:hAnsiTheme="majorHAnsi" w:cstheme="majorHAnsi"/>
          <w:color w:val="auto"/>
        </w:rPr>
        <w:t xml:space="preserve"> </w:t>
      </w:r>
      <w:r w:rsidR="00257DAE" w:rsidRPr="00E427CA">
        <w:rPr>
          <w:rFonts w:asciiTheme="majorHAnsi" w:hAnsiTheme="majorHAnsi" w:cstheme="majorHAnsi"/>
          <w:color w:val="auto"/>
        </w:rPr>
        <w:t>should</w:t>
      </w:r>
      <w:r w:rsidR="00A84FB4">
        <w:rPr>
          <w:rFonts w:asciiTheme="majorHAnsi" w:hAnsiTheme="majorHAnsi" w:cstheme="majorHAnsi"/>
          <w:color w:val="auto"/>
        </w:rPr>
        <w:t xml:space="preserve"> </w:t>
      </w:r>
      <w:r w:rsidRPr="00E427CA">
        <w:rPr>
          <w:rFonts w:asciiTheme="majorHAnsi" w:hAnsiTheme="majorHAnsi" w:cstheme="majorHAnsi"/>
          <w:color w:val="auto"/>
        </w:rPr>
        <w:t>provide</w:t>
      </w:r>
      <w:r w:rsidR="00A84FB4">
        <w:rPr>
          <w:rFonts w:asciiTheme="majorHAnsi" w:hAnsiTheme="majorHAnsi" w:cstheme="majorHAnsi"/>
          <w:color w:val="auto"/>
        </w:rPr>
        <w:t xml:space="preserve"> </w:t>
      </w:r>
      <w:r w:rsidRPr="00E427CA">
        <w:rPr>
          <w:rFonts w:asciiTheme="majorHAnsi" w:hAnsiTheme="majorHAnsi" w:cstheme="majorHAnsi"/>
          <w:color w:val="auto"/>
        </w:rPr>
        <w:t>updates.</w:t>
      </w:r>
      <w:r w:rsidR="00A84FB4">
        <w:rPr>
          <w:rFonts w:asciiTheme="majorHAnsi" w:hAnsiTheme="majorHAnsi" w:cstheme="majorHAnsi"/>
          <w:color w:val="auto"/>
        </w:rPr>
        <w:t xml:space="preserve"> </w:t>
      </w:r>
      <w:r w:rsidR="00257DAE" w:rsidRPr="00E427CA">
        <w:rPr>
          <w:color w:val="auto"/>
        </w:rPr>
        <w:t>Please</w:t>
      </w:r>
      <w:r w:rsidR="00A84FB4">
        <w:rPr>
          <w:color w:val="auto"/>
        </w:rPr>
        <w:t xml:space="preserve"> </w:t>
      </w:r>
      <w:r w:rsidR="00257DAE" w:rsidRPr="00E427CA">
        <w:rPr>
          <w:color w:val="auto"/>
        </w:rPr>
        <w:t>do</w:t>
      </w:r>
      <w:r w:rsidR="00A84FB4">
        <w:rPr>
          <w:color w:val="auto"/>
        </w:rPr>
        <w:t xml:space="preserve"> </w:t>
      </w:r>
      <w:r w:rsidR="00257DAE" w:rsidRPr="00E427CA">
        <w:rPr>
          <w:color w:val="auto"/>
        </w:rPr>
        <w:t>not</w:t>
      </w:r>
      <w:r w:rsidR="00A84FB4">
        <w:rPr>
          <w:color w:val="auto"/>
        </w:rPr>
        <w:t xml:space="preserve"> </w:t>
      </w:r>
      <w:r w:rsidR="00257DAE" w:rsidRPr="00E427CA">
        <w:rPr>
          <w:color w:val="auto"/>
        </w:rPr>
        <w:t>worry</w:t>
      </w:r>
      <w:r w:rsidR="00A84FB4">
        <w:rPr>
          <w:color w:val="auto"/>
        </w:rPr>
        <w:t xml:space="preserve"> </w:t>
      </w:r>
      <w:r w:rsidR="00257DAE" w:rsidRPr="00E427CA">
        <w:rPr>
          <w:color w:val="auto"/>
        </w:rPr>
        <w:t>if</w:t>
      </w:r>
      <w:r w:rsidR="00A84FB4">
        <w:rPr>
          <w:color w:val="auto"/>
        </w:rPr>
        <w:t xml:space="preserve"> </w:t>
      </w:r>
      <w:r w:rsidR="00257DAE" w:rsidRPr="00E427CA">
        <w:rPr>
          <w:color w:val="auto"/>
        </w:rPr>
        <w:t>you</w:t>
      </w:r>
      <w:r w:rsidR="00A84FB4">
        <w:rPr>
          <w:color w:val="auto"/>
        </w:rPr>
        <w:t xml:space="preserve"> </w:t>
      </w:r>
      <w:r w:rsidR="00257DAE" w:rsidRPr="00E427CA">
        <w:rPr>
          <w:color w:val="auto"/>
        </w:rPr>
        <w:t>have</w:t>
      </w:r>
      <w:r w:rsidR="00A84FB4">
        <w:rPr>
          <w:color w:val="auto"/>
        </w:rPr>
        <w:t xml:space="preserve"> </w:t>
      </w:r>
      <w:r w:rsidR="00257DAE" w:rsidRPr="00E427CA">
        <w:rPr>
          <w:color w:val="auto"/>
        </w:rPr>
        <w:t>not</w:t>
      </w:r>
      <w:r w:rsidR="00A84FB4">
        <w:rPr>
          <w:color w:val="auto"/>
        </w:rPr>
        <w:t xml:space="preserve"> </w:t>
      </w:r>
      <w:r w:rsidR="00257DAE" w:rsidRPr="00E427CA">
        <w:rPr>
          <w:color w:val="auto"/>
        </w:rPr>
        <w:t>received</w:t>
      </w:r>
      <w:r w:rsidR="00A84FB4">
        <w:rPr>
          <w:color w:val="auto"/>
        </w:rPr>
        <w:t xml:space="preserve"> </w:t>
      </w:r>
      <w:r w:rsidR="00257DAE" w:rsidRPr="00E427CA">
        <w:rPr>
          <w:color w:val="auto"/>
        </w:rPr>
        <w:t>much</w:t>
      </w:r>
      <w:r w:rsidR="00A84FB4">
        <w:rPr>
          <w:color w:val="auto"/>
        </w:rPr>
        <w:t xml:space="preserve"> </w:t>
      </w:r>
      <w:r w:rsidR="00257DAE" w:rsidRPr="00E427CA">
        <w:rPr>
          <w:color w:val="auto"/>
        </w:rPr>
        <w:t>information</w:t>
      </w:r>
      <w:r w:rsidR="00A84FB4">
        <w:rPr>
          <w:color w:val="auto"/>
        </w:rPr>
        <w:t xml:space="preserve"> </w:t>
      </w:r>
      <w:r w:rsidR="00257DAE" w:rsidRPr="00E427CA">
        <w:rPr>
          <w:color w:val="auto"/>
        </w:rPr>
        <w:t>yet.</w:t>
      </w:r>
    </w:p>
    <w:p w14:paraId="56D2EA86" w14:textId="10C22870" w:rsidR="004F7A67" w:rsidRPr="00E427CA" w:rsidRDefault="004F7A67" w:rsidP="00A20F40">
      <w:pPr>
        <w:rPr>
          <w:rFonts w:asciiTheme="majorHAnsi" w:hAnsiTheme="majorHAnsi" w:cstheme="majorHAnsi"/>
          <w:color w:val="auto"/>
        </w:rPr>
      </w:pPr>
      <w:r w:rsidRPr="00E427CA">
        <w:rPr>
          <w:rFonts w:asciiTheme="majorHAnsi" w:hAnsiTheme="majorHAnsi" w:cstheme="majorHAnsi"/>
          <w:color w:val="auto"/>
        </w:rPr>
        <w:t>You</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check</w:t>
      </w:r>
      <w:r w:rsidR="00A84FB4">
        <w:rPr>
          <w:rFonts w:asciiTheme="majorHAnsi" w:hAnsiTheme="majorHAnsi" w:cstheme="majorHAnsi"/>
          <w:color w:val="auto"/>
        </w:rPr>
        <w:t xml:space="preserve"> </w:t>
      </w:r>
      <w:r w:rsidRPr="00E427CA">
        <w:rPr>
          <w:rFonts w:asciiTheme="majorHAnsi" w:hAnsiTheme="majorHAnsi" w:cstheme="majorHAnsi"/>
          <w:color w:val="auto"/>
        </w:rPr>
        <w:t>that</w:t>
      </w:r>
      <w:r w:rsidR="00A84FB4">
        <w:rPr>
          <w:rFonts w:asciiTheme="majorHAnsi" w:hAnsiTheme="majorHAnsi" w:cstheme="majorHAnsi"/>
          <w:color w:val="auto"/>
        </w:rPr>
        <w:t xml:space="preserve"> </w:t>
      </w:r>
      <w:r w:rsidRPr="00E427CA">
        <w:rPr>
          <w:rFonts w:asciiTheme="majorHAnsi" w:hAnsiTheme="majorHAnsi" w:cstheme="majorHAnsi"/>
          <w:color w:val="auto"/>
        </w:rPr>
        <w:t>your</w:t>
      </w:r>
      <w:r w:rsidR="00A84FB4">
        <w:rPr>
          <w:rFonts w:asciiTheme="majorHAnsi" w:hAnsiTheme="majorHAnsi" w:cstheme="majorHAnsi"/>
          <w:color w:val="auto"/>
        </w:rPr>
        <w:t xml:space="preserve"> </w:t>
      </w:r>
      <w:r w:rsidRPr="00E427CA">
        <w:rPr>
          <w:rFonts w:asciiTheme="majorHAnsi" w:hAnsiTheme="majorHAnsi" w:cstheme="majorHAnsi"/>
          <w:color w:val="auto"/>
        </w:rPr>
        <w:t>details</w:t>
      </w:r>
      <w:r w:rsidR="00A84FB4">
        <w:rPr>
          <w:rFonts w:asciiTheme="majorHAnsi" w:hAnsiTheme="majorHAnsi" w:cstheme="majorHAnsi"/>
          <w:color w:val="auto"/>
        </w:rPr>
        <w:t xml:space="preserve"> </w:t>
      </w:r>
      <w:r w:rsidRPr="00E427CA">
        <w:rPr>
          <w:rFonts w:asciiTheme="majorHAnsi" w:hAnsiTheme="majorHAnsi" w:cstheme="majorHAnsi"/>
          <w:color w:val="auto"/>
        </w:rPr>
        <w:t>have</w:t>
      </w:r>
      <w:r w:rsidR="00A84FB4">
        <w:rPr>
          <w:rFonts w:asciiTheme="majorHAnsi" w:hAnsiTheme="majorHAnsi" w:cstheme="majorHAnsi"/>
          <w:color w:val="auto"/>
        </w:rPr>
        <w:t xml:space="preserve"> </w:t>
      </w:r>
      <w:r w:rsidRPr="00E427CA">
        <w:rPr>
          <w:rFonts w:asciiTheme="majorHAnsi" w:hAnsiTheme="majorHAnsi" w:cstheme="majorHAnsi"/>
          <w:color w:val="auto"/>
        </w:rPr>
        <w:t>been</w:t>
      </w:r>
      <w:r w:rsidR="00A84FB4">
        <w:rPr>
          <w:rFonts w:asciiTheme="majorHAnsi" w:hAnsiTheme="majorHAnsi" w:cstheme="majorHAnsi"/>
          <w:color w:val="auto"/>
        </w:rPr>
        <w:t xml:space="preserve"> </w:t>
      </w:r>
      <w:r w:rsidRPr="00E427CA">
        <w:rPr>
          <w:rFonts w:asciiTheme="majorHAnsi" w:hAnsiTheme="majorHAnsi" w:cstheme="majorHAnsi"/>
          <w:color w:val="auto"/>
        </w:rPr>
        <w:t>recorded</w:t>
      </w:r>
      <w:r w:rsidR="00A84FB4">
        <w:rPr>
          <w:rFonts w:asciiTheme="majorHAnsi" w:hAnsiTheme="majorHAnsi" w:cstheme="majorHAnsi"/>
          <w:color w:val="auto"/>
        </w:rPr>
        <w:t xml:space="preserve"> </w:t>
      </w:r>
      <w:r w:rsidRPr="00E427CA">
        <w:rPr>
          <w:rFonts w:asciiTheme="majorHAnsi" w:hAnsiTheme="majorHAnsi" w:cstheme="majorHAnsi"/>
          <w:color w:val="auto"/>
        </w:rPr>
        <w:t>by</w:t>
      </w:r>
      <w:r w:rsidR="00A84FB4">
        <w:rPr>
          <w:rFonts w:asciiTheme="majorHAnsi" w:hAnsiTheme="majorHAnsi" w:cstheme="majorHAnsi"/>
          <w:color w:val="auto"/>
        </w:rPr>
        <w:t xml:space="preserve"> </w:t>
      </w:r>
      <w:r w:rsidRPr="00E427CA">
        <w:rPr>
          <w:rFonts w:asciiTheme="majorHAnsi" w:hAnsiTheme="majorHAnsi" w:cstheme="majorHAnsi"/>
          <w:color w:val="auto"/>
        </w:rPr>
        <w:t>emailing</w:t>
      </w:r>
      <w:r w:rsidR="00A84FB4">
        <w:rPr>
          <w:rFonts w:asciiTheme="majorHAnsi" w:hAnsiTheme="majorHAnsi" w:cstheme="majorHAnsi"/>
          <w:color w:val="auto"/>
        </w:rPr>
        <w:t xml:space="preserve"> </w:t>
      </w:r>
      <w:r w:rsidR="00257DAE" w:rsidRPr="00E427CA">
        <w:rPr>
          <w:color w:val="auto"/>
        </w:rPr>
        <w:t>the</w:t>
      </w:r>
      <w:r w:rsidR="00A84FB4">
        <w:rPr>
          <w:color w:val="auto"/>
        </w:rPr>
        <w:t xml:space="preserve"> </w:t>
      </w:r>
      <w:r w:rsidR="00257DAE" w:rsidRPr="00E427CA">
        <w:rPr>
          <w:color w:val="auto"/>
        </w:rPr>
        <w:t>Integrated</w:t>
      </w:r>
      <w:r w:rsidR="00A84FB4">
        <w:rPr>
          <w:color w:val="auto"/>
        </w:rPr>
        <w:t xml:space="preserve"> </w:t>
      </w:r>
      <w:r w:rsidR="00257DAE" w:rsidRPr="00E427CA">
        <w:rPr>
          <w:color w:val="auto"/>
        </w:rPr>
        <w:t>Care</w:t>
      </w:r>
      <w:r w:rsidR="00A84FB4">
        <w:rPr>
          <w:color w:val="auto"/>
        </w:rPr>
        <w:t xml:space="preserve"> </w:t>
      </w:r>
      <w:r w:rsidR="00257DAE" w:rsidRPr="00E427CA">
        <w:rPr>
          <w:color w:val="auto"/>
        </w:rPr>
        <w:t>System</w:t>
      </w:r>
      <w:r w:rsidR="00A84FB4">
        <w:rPr>
          <w:color w:val="auto"/>
        </w:rPr>
        <w:t xml:space="preserve"> </w:t>
      </w:r>
      <w:r w:rsidR="00257DAE" w:rsidRPr="00E427CA">
        <w:rPr>
          <w:color w:val="auto"/>
        </w:rPr>
        <w:t>team.</w:t>
      </w:r>
      <w:r w:rsidR="00A84FB4">
        <w:rPr>
          <w:color w:val="auto"/>
        </w:rPr>
        <w:t xml:space="preserve"> </w:t>
      </w:r>
      <w:r w:rsidR="00CC7C03" w:rsidRPr="00E427CA">
        <w:rPr>
          <w:color w:val="auto"/>
        </w:rPr>
        <w:t>You</w:t>
      </w:r>
      <w:r w:rsidR="00A84FB4">
        <w:rPr>
          <w:color w:val="auto"/>
        </w:rPr>
        <w:t xml:space="preserve"> </w:t>
      </w:r>
      <w:r w:rsidR="00CC7C03" w:rsidRPr="00E427CA">
        <w:rPr>
          <w:color w:val="auto"/>
        </w:rPr>
        <w:t>can</w:t>
      </w:r>
      <w:r w:rsidR="00A84FB4">
        <w:rPr>
          <w:color w:val="auto"/>
        </w:rPr>
        <w:t xml:space="preserve"> </w:t>
      </w:r>
      <w:r w:rsidR="00CC7C03" w:rsidRPr="00E427CA">
        <w:rPr>
          <w:color w:val="auto"/>
        </w:rPr>
        <w:t>find</w:t>
      </w:r>
      <w:r w:rsidR="00A84FB4">
        <w:rPr>
          <w:color w:val="auto"/>
        </w:rPr>
        <w:t xml:space="preserve"> </w:t>
      </w:r>
      <w:r w:rsidR="00CC7C03" w:rsidRPr="00E427CA">
        <w:rPr>
          <w:color w:val="auto"/>
        </w:rPr>
        <w:t>the</w:t>
      </w:r>
      <w:r w:rsidR="00A84FB4">
        <w:rPr>
          <w:color w:val="auto"/>
        </w:rPr>
        <w:t xml:space="preserve"> </w:t>
      </w:r>
      <w:r w:rsidR="00CC7C03" w:rsidRPr="00E427CA">
        <w:rPr>
          <w:color w:val="auto"/>
        </w:rPr>
        <w:t>contact</w:t>
      </w:r>
      <w:r w:rsidR="00A84FB4">
        <w:rPr>
          <w:color w:val="auto"/>
        </w:rPr>
        <w:t xml:space="preserve"> </w:t>
      </w:r>
      <w:r w:rsidR="00CC7C03" w:rsidRPr="00E427CA">
        <w:rPr>
          <w:color w:val="auto"/>
        </w:rPr>
        <w:t>details</w:t>
      </w:r>
      <w:r w:rsidR="00A84FB4">
        <w:rPr>
          <w:color w:val="auto"/>
        </w:rPr>
        <w:t xml:space="preserve"> </w:t>
      </w:r>
      <w:r w:rsidR="00CC7C03" w:rsidRPr="00E427CA">
        <w:rPr>
          <w:color w:val="auto"/>
        </w:rPr>
        <w:t>to</w:t>
      </w:r>
      <w:r w:rsidR="00A84FB4">
        <w:rPr>
          <w:color w:val="auto"/>
        </w:rPr>
        <w:t xml:space="preserve"> </w:t>
      </w:r>
      <w:r w:rsidR="00CC7C03" w:rsidRPr="00E427CA">
        <w:rPr>
          <w:color w:val="auto"/>
        </w:rPr>
        <w:t>get</w:t>
      </w:r>
      <w:r w:rsidR="00A84FB4">
        <w:rPr>
          <w:color w:val="auto"/>
        </w:rPr>
        <w:t xml:space="preserve"> </w:t>
      </w:r>
      <w:r w:rsidR="00CC7C03" w:rsidRPr="00E427CA">
        <w:rPr>
          <w:color w:val="auto"/>
        </w:rPr>
        <w:t>in</w:t>
      </w:r>
      <w:r w:rsidR="00A84FB4">
        <w:rPr>
          <w:color w:val="auto"/>
        </w:rPr>
        <w:t xml:space="preserve"> </w:t>
      </w:r>
      <w:r w:rsidR="00CC7C03" w:rsidRPr="00E427CA">
        <w:rPr>
          <w:color w:val="auto"/>
        </w:rPr>
        <w:t>touch</w:t>
      </w:r>
      <w:r w:rsidR="00A84FB4">
        <w:rPr>
          <w:color w:val="auto"/>
        </w:rPr>
        <w:t xml:space="preserve"> </w:t>
      </w:r>
      <w:r w:rsidR="00CC7C03" w:rsidRPr="00E427CA">
        <w:rPr>
          <w:color w:val="auto"/>
        </w:rPr>
        <w:t>with</w:t>
      </w:r>
      <w:r w:rsidR="00A84FB4">
        <w:rPr>
          <w:color w:val="auto"/>
        </w:rPr>
        <w:t xml:space="preserve"> </w:t>
      </w:r>
      <w:r w:rsidR="00CC7C03" w:rsidRPr="00E427CA">
        <w:rPr>
          <w:color w:val="auto"/>
        </w:rPr>
        <w:t>the</w:t>
      </w:r>
      <w:r w:rsidR="00A84FB4">
        <w:rPr>
          <w:color w:val="auto"/>
        </w:rPr>
        <w:t xml:space="preserve"> </w:t>
      </w:r>
      <w:r w:rsidR="00CC7C03" w:rsidRPr="00E427CA">
        <w:rPr>
          <w:color w:val="auto"/>
        </w:rPr>
        <w:t>team</w:t>
      </w:r>
      <w:r w:rsidR="00A84FB4">
        <w:rPr>
          <w:color w:val="auto"/>
        </w:rPr>
        <w:t xml:space="preserve"> </w:t>
      </w:r>
      <w:r w:rsidR="00CC7C03" w:rsidRPr="00E427CA">
        <w:rPr>
          <w:color w:val="auto"/>
        </w:rPr>
        <w:t>rolling</w:t>
      </w:r>
      <w:r w:rsidR="00A84FB4">
        <w:rPr>
          <w:color w:val="auto"/>
        </w:rPr>
        <w:t xml:space="preserve"> </w:t>
      </w:r>
      <w:r w:rsidR="00CC7C03" w:rsidRPr="00E427CA">
        <w:rPr>
          <w:color w:val="auto"/>
        </w:rPr>
        <w:t>out</w:t>
      </w:r>
      <w:r w:rsidR="00A84FB4">
        <w:rPr>
          <w:color w:val="auto"/>
        </w:rPr>
        <w:t xml:space="preserve"> </w:t>
      </w:r>
      <w:r w:rsidR="00CC7C03" w:rsidRPr="00E427CA">
        <w:rPr>
          <w:color w:val="auto"/>
        </w:rPr>
        <w:t>Oliver’s</w:t>
      </w:r>
      <w:r w:rsidR="00A84FB4">
        <w:rPr>
          <w:color w:val="auto"/>
        </w:rPr>
        <w:t xml:space="preserve"> </w:t>
      </w:r>
      <w:r w:rsidR="00CC7C03" w:rsidRPr="00E427CA">
        <w:rPr>
          <w:color w:val="auto"/>
        </w:rPr>
        <w:t>Training</w:t>
      </w:r>
      <w:r w:rsidR="00A84FB4">
        <w:rPr>
          <w:color w:val="auto"/>
        </w:rPr>
        <w:t xml:space="preserve"> </w:t>
      </w:r>
      <w:r w:rsidR="00CC7C03" w:rsidRPr="00E427CA">
        <w:rPr>
          <w:color w:val="auto"/>
        </w:rPr>
        <w:t>in</w:t>
      </w:r>
      <w:r w:rsidR="00A84FB4">
        <w:rPr>
          <w:color w:val="auto"/>
        </w:rPr>
        <w:t xml:space="preserve"> </w:t>
      </w:r>
      <w:r w:rsidR="00CC7C03" w:rsidRPr="00E427CA">
        <w:rPr>
          <w:color w:val="auto"/>
        </w:rPr>
        <w:t>your</w:t>
      </w:r>
      <w:r w:rsidR="00A84FB4">
        <w:rPr>
          <w:color w:val="auto"/>
        </w:rPr>
        <w:t xml:space="preserve"> </w:t>
      </w:r>
      <w:r w:rsidR="00CC7C03" w:rsidRPr="00E427CA">
        <w:rPr>
          <w:color w:val="auto"/>
        </w:rPr>
        <w:t>Integrated</w:t>
      </w:r>
      <w:r w:rsidR="00A84FB4">
        <w:rPr>
          <w:color w:val="auto"/>
        </w:rPr>
        <w:t xml:space="preserve"> </w:t>
      </w:r>
      <w:r w:rsidR="00CC7C03" w:rsidRPr="00E427CA">
        <w:rPr>
          <w:color w:val="auto"/>
        </w:rPr>
        <w:t>Care</w:t>
      </w:r>
      <w:r w:rsidR="00A84FB4">
        <w:rPr>
          <w:color w:val="auto"/>
        </w:rPr>
        <w:t xml:space="preserve"> </w:t>
      </w:r>
      <w:r w:rsidR="00CC7C03" w:rsidRPr="00E427CA">
        <w:rPr>
          <w:color w:val="auto"/>
        </w:rPr>
        <w:t>System</w:t>
      </w:r>
      <w:r w:rsidR="00A84FB4">
        <w:rPr>
          <w:color w:val="auto"/>
        </w:rPr>
        <w:t xml:space="preserve"> </w:t>
      </w:r>
      <w:r w:rsidR="00CC7C03" w:rsidRPr="00E427CA">
        <w:rPr>
          <w:color w:val="auto"/>
        </w:rPr>
        <w:t>area</w:t>
      </w:r>
      <w:r w:rsidR="00A84FB4">
        <w:rPr>
          <w:color w:val="auto"/>
        </w:rPr>
        <w:t xml:space="preserve"> </w:t>
      </w:r>
      <w:r w:rsidR="00CC7C03" w:rsidRPr="00E427CA">
        <w:rPr>
          <w:color w:val="auto"/>
        </w:rPr>
        <w:t>by</w:t>
      </w:r>
      <w:r w:rsidR="00A84FB4">
        <w:rPr>
          <w:color w:val="auto"/>
        </w:rPr>
        <w:t xml:space="preserve"> </w:t>
      </w:r>
      <w:r w:rsidR="00CC7C03" w:rsidRPr="00E427CA">
        <w:rPr>
          <w:rFonts w:asciiTheme="majorHAnsi" w:hAnsiTheme="majorHAnsi" w:cstheme="majorHAnsi"/>
          <w:color w:val="auto"/>
        </w:rPr>
        <w:t>visiting</w:t>
      </w:r>
      <w:r w:rsidR="00A84FB4">
        <w:rPr>
          <w:rFonts w:asciiTheme="majorHAnsi" w:hAnsiTheme="majorHAnsi" w:cstheme="majorHAnsi"/>
          <w:color w:val="auto"/>
        </w:rPr>
        <w:t xml:space="preserve"> </w:t>
      </w:r>
      <w:r w:rsidR="00CC7C03" w:rsidRPr="00E427CA">
        <w:rPr>
          <w:rFonts w:asciiTheme="majorHAnsi" w:hAnsiTheme="majorHAnsi" w:cstheme="majorHAnsi"/>
          <w:color w:val="auto"/>
        </w:rPr>
        <w:t>the</w:t>
      </w:r>
      <w:r w:rsidR="00A84FB4">
        <w:rPr>
          <w:rFonts w:asciiTheme="majorHAnsi" w:hAnsiTheme="majorHAnsi" w:cstheme="majorHAnsi"/>
          <w:color w:val="auto"/>
        </w:rPr>
        <w:t xml:space="preserve"> </w:t>
      </w:r>
      <w:hyperlink r:id="rId64" w:history="1">
        <w:r w:rsidR="00CC7C03" w:rsidRPr="00E427CA">
          <w:rPr>
            <w:rStyle w:val="Hyperlink"/>
            <w:rFonts w:asciiTheme="majorHAnsi" w:hAnsiTheme="majorHAnsi" w:cstheme="majorHAnsi"/>
            <w:color w:val="auto"/>
          </w:rPr>
          <w:t>Express</w:t>
        </w:r>
        <w:r w:rsidR="00A84FB4">
          <w:rPr>
            <w:rStyle w:val="Hyperlink"/>
            <w:rFonts w:asciiTheme="majorHAnsi" w:hAnsiTheme="majorHAnsi" w:cstheme="majorHAnsi"/>
            <w:color w:val="auto"/>
          </w:rPr>
          <w:t xml:space="preserve"> </w:t>
        </w:r>
        <w:r w:rsidR="00CC7C03" w:rsidRPr="00E427CA">
          <w:rPr>
            <w:rStyle w:val="Hyperlink"/>
            <w:rFonts w:asciiTheme="majorHAnsi" w:hAnsiTheme="majorHAnsi" w:cstheme="majorHAnsi"/>
            <w:color w:val="auto"/>
          </w:rPr>
          <w:t>an</w:t>
        </w:r>
        <w:r w:rsidR="00A84FB4">
          <w:rPr>
            <w:rStyle w:val="Hyperlink"/>
            <w:rFonts w:asciiTheme="majorHAnsi" w:hAnsiTheme="majorHAnsi" w:cstheme="majorHAnsi"/>
            <w:color w:val="auto"/>
          </w:rPr>
          <w:t xml:space="preserve"> </w:t>
        </w:r>
        <w:r w:rsidR="00CC7C03" w:rsidRPr="00E427CA">
          <w:rPr>
            <w:rStyle w:val="Hyperlink"/>
            <w:rFonts w:asciiTheme="majorHAnsi" w:hAnsiTheme="majorHAnsi" w:cstheme="majorHAnsi"/>
            <w:color w:val="auto"/>
          </w:rPr>
          <w:t>Interest</w:t>
        </w:r>
        <w:r w:rsidR="00A84FB4">
          <w:rPr>
            <w:rStyle w:val="Hyperlink"/>
            <w:rFonts w:asciiTheme="majorHAnsi" w:hAnsiTheme="majorHAnsi" w:cstheme="majorHAnsi"/>
            <w:color w:val="auto"/>
          </w:rPr>
          <w:t xml:space="preserve"> </w:t>
        </w:r>
        <w:r w:rsidR="00CC7C03" w:rsidRPr="00E427CA">
          <w:rPr>
            <w:rStyle w:val="Hyperlink"/>
            <w:rFonts w:asciiTheme="majorHAnsi" w:hAnsiTheme="majorHAnsi" w:cstheme="majorHAnsi"/>
            <w:color w:val="auto"/>
          </w:rPr>
          <w:t>webpage</w:t>
        </w:r>
      </w:hyperlink>
      <w:r w:rsidR="00CC7C03" w:rsidRPr="00E427CA">
        <w:rPr>
          <w:rFonts w:asciiTheme="majorHAnsi" w:hAnsiTheme="majorHAnsi" w:cstheme="majorHAnsi"/>
          <w:color w:val="auto"/>
        </w:rPr>
        <w:t>.</w:t>
      </w:r>
    </w:p>
    <w:p w14:paraId="15BC766F" w14:textId="330800F5" w:rsidR="00B70AFD" w:rsidRPr="005D37A1" w:rsidRDefault="00975CD5" w:rsidP="005D37A1">
      <w:pPr>
        <w:spacing w:after="120" w:line="240" w:lineRule="atLeast"/>
        <w:rPr>
          <w:rStyle w:val="Strong"/>
          <w:bCs w:val="0"/>
          <w:color w:val="auto"/>
        </w:rPr>
      </w:pPr>
      <w:r>
        <w:rPr>
          <w:rStyle w:val="Strong"/>
          <w:bCs w:val="0"/>
          <w:color w:val="auto"/>
        </w:rPr>
        <w:t>4</w:t>
      </w:r>
      <w:r w:rsidR="003E2ABD">
        <w:rPr>
          <w:rStyle w:val="Strong"/>
          <w:bCs w:val="0"/>
          <w:color w:val="auto"/>
        </w:rPr>
        <w:t>8</w:t>
      </w:r>
      <w:r>
        <w:rPr>
          <w:rStyle w:val="Strong"/>
          <w:bCs w:val="0"/>
          <w:color w:val="auto"/>
        </w:rPr>
        <w:t xml:space="preserve">. </w:t>
      </w:r>
      <w:r w:rsidR="008C3A65" w:rsidRPr="005D37A1">
        <w:rPr>
          <w:rStyle w:val="Strong"/>
          <w:bCs w:val="0"/>
          <w:color w:val="auto"/>
        </w:rPr>
        <w:t>I</w:t>
      </w:r>
      <w:r w:rsidR="00A84FB4" w:rsidRPr="005D37A1">
        <w:rPr>
          <w:rStyle w:val="Strong"/>
          <w:bCs w:val="0"/>
          <w:color w:val="auto"/>
        </w:rPr>
        <w:t xml:space="preserve"> </w:t>
      </w:r>
      <w:r w:rsidR="008C3A65" w:rsidRPr="005D37A1">
        <w:rPr>
          <w:rStyle w:val="Strong"/>
          <w:bCs w:val="0"/>
          <w:color w:val="auto"/>
        </w:rPr>
        <w:t>have</w:t>
      </w:r>
      <w:r w:rsidR="00A84FB4" w:rsidRPr="005D37A1">
        <w:rPr>
          <w:rStyle w:val="Strong"/>
          <w:bCs w:val="0"/>
          <w:color w:val="auto"/>
        </w:rPr>
        <w:t xml:space="preserve"> </w:t>
      </w:r>
      <w:r w:rsidR="008C3A65" w:rsidRPr="005D37A1">
        <w:rPr>
          <w:rStyle w:val="Strong"/>
          <w:bCs w:val="0"/>
          <w:color w:val="auto"/>
        </w:rPr>
        <w:t>completed</w:t>
      </w:r>
      <w:r w:rsidR="00A84FB4" w:rsidRPr="005D37A1">
        <w:rPr>
          <w:rStyle w:val="Strong"/>
          <w:bCs w:val="0"/>
          <w:color w:val="auto"/>
        </w:rPr>
        <w:t xml:space="preserve"> </w:t>
      </w:r>
      <w:r w:rsidR="008C3A65" w:rsidRPr="005D37A1">
        <w:rPr>
          <w:rStyle w:val="Strong"/>
          <w:bCs w:val="0"/>
          <w:color w:val="auto"/>
        </w:rPr>
        <w:t>my</w:t>
      </w:r>
      <w:r w:rsidR="00A84FB4" w:rsidRPr="005D37A1">
        <w:rPr>
          <w:rStyle w:val="Strong"/>
          <w:bCs w:val="0"/>
          <w:color w:val="auto"/>
        </w:rPr>
        <w:t xml:space="preserve"> </w:t>
      </w:r>
      <w:r w:rsidR="008C3A65" w:rsidRPr="005D37A1">
        <w:rPr>
          <w:rStyle w:val="Strong"/>
          <w:bCs w:val="0"/>
          <w:color w:val="auto"/>
        </w:rPr>
        <w:t>approved</w:t>
      </w:r>
      <w:r w:rsidR="00A84FB4" w:rsidRPr="005D37A1">
        <w:rPr>
          <w:rStyle w:val="Strong"/>
          <w:bCs w:val="0"/>
          <w:color w:val="auto"/>
        </w:rPr>
        <w:t xml:space="preserve"> </w:t>
      </w:r>
      <w:r w:rsidR="008C3A65" w:rsidRPr="005D37A1">
        <w:rPr>
          <w:rStyle w:val="Strong"/>
          <w:bCs w:val="0"/>
          <w:color w:val="auto"/>
        </w:rPr>
        <w:t>trainer</w:t>
      </w:r>
      <w:r w:rsidR="00A84FB4" w:rsidRPr="005D37A1">
        <w:rPr>
          <w:rStyle w:val="Strong"/>
          <w:bCs w:val="0"/>
          <w:color w:val="auto"/>
        </w:rPr>
        <w:t xml:space="preserve"> </w:t>
      </w:r>
      <w:r w:rsidR="008C3A65" w:rsidRPr="005D37A1">
        <w:rPr>
          <w:rStyle w:val="Strong"/>
          <w:bCs w:val="0"/>
          <w:color w:val="auto"/>
        </w:rPr>
        <w:t>training</w:t>
      </w:r>
      <w:r w:rsidR="00A84FB4" w:rsidRPr="005D37A1">
        <w:rPr>
          <w:rStyle w:val="Strong"/>
          <w:bCs w:val="0"/>
          <w:color w:val="auto"/>
        </w:rPr>
        <w:t xml:space="preserve"> </w:t>
      </w:r>
      <w:r w:rsidR="008C3A65" w:rsidRPr="005D37A1">
        <w:rPr>
          <w:rStyle w:val="Strong"/>
          <w:bCs w:val="0"/>
          <w:color w:val="auto"/>
        </w:rPr>
        <w:t>but</w:t>
      </w:r>
      <w:r w:rsidR="00A84FB4" w:rsidRPr="005D37A1">
        <w:rPr>
          <w:rStyle w:val="Strong"/>
          <w:bCs w:val="0"/>
          <w:color w:val="auto"/>
        </w:rPr>
        <w:t xml:space="preserve"> </w:t>
      </w:r>
      <w:r w:rsidR="008C3A65" w:rsidRPr="005D37A1">
        <w:rPr>
          <w:rStyle w:val="Strong"/>
          <w:bCs w:val="0"/>
          <w:color w:val="auto"/>
        </w:rPr>
        <w:t>haven't</w:t>
      </w:r>
      <w:r w:rsidR="00A84FB4" w:rsidRPr="005D37A1">
        <w:rPr>
          <w:rStyle w:val="Strong"/>
          <w:bCs w:val="0"/>
          <w:color w:val="auto"/>
        </w:rPr>
        <w:t xml:space="preserve"> </w:t>
      </w:r>
      <w:r w:rsidR="008C3A65" w:rsidRPr="005D37A1">
        <w:rPr>
          <w:rStyle w:val="Strong"/>
          <w:bCs w:val="0"/>
          <w:color w:val="auto"/>
        </w:rPr>
        <w:t>received</w:t>
      </w:r>
      <w:r w:rsidR="00A84FB4" w:rsidRPr="005D37A1">
        <w:rPr>
          <w:rStyle w:val="Strong"/>
          <w:bCs w:val="0"/>
          <w:color w:val="auto"/>
        </w:rPr>
        <w:t xml:space="preserve"> </w:t>
      </w:r>
      <w:r w:rsidR="008C3A65" w:rsidRPr="005D37A1">
        <w:rPr>
          <w:rStyle w:val="Strong"/>
          <w:bCs w:val="0"/>
          <w:color w:val="auto"/>
        </w:rPr>
        <w:t>my</w:t>
      </w:r>
      <w:r w:rsidR="00A84FB4" w:rsidRPr="005D37A1">
        <w:rPr>
          <w:rStyle w:val="Strong"/>
          <w:bCs w:val="0"/>
          <w:color w:val="auto"/>
        </w:rPr>
        <w:t xml:space="preserve"> </w:t>
      </w:r>
      <w:r w:rsidR="008C3A65" w:rsidRPr="005D37A1">
        <w:rPr>
          <w:rStyle w:val="Strong"/>
          <w:bCs w:val="0"/>
          <w:color w:val="auto"/>
        </w:rPr>
        <w:t>certificate,</w:t>
      </w:r>
      <w:r w:rsidR="00A84FB4" w:rsidRPr="005D37A1">
        <w:rPr>
          <w:rStyle w:val="Strong"/>
          <w:bCs w:val="0"/>
          <w:color w:val="auto"/>
        </w:rPr>
        <w:t xml:space="preserve"> </w:t>
      </w:r>
      <w:r w:rsidR="008C3A65" w:rsidRPr="005D37A1">
        <w:rPr>
          <w:rStyle w:val="Strong"/>
          <w:bCs w:val="0"/>
          <w:color w:val="auto"/>
        </w:rPr>
        <w:t>can</w:t>
      </w:r>
      <w:r w:rsidR="00A84FB4" w:rsidRPr="005D37A1">
        <w:rPr>
          <w:rStyle w:val="Strong"/>
          <w:bCs w:val="0"/>
          <w:color w:val="auto"/>
        </w:rPr>
        <w:t xml:space="preserve"> </w:t>
      </w:r>
      <w:r w:rsidR="008C3A65" w:rsidRPr="005D37A1">
        <w:rPr>
          <w:rStyle w:val="Strong"/>
          <w:bCs w:val="0"/>
          <w:color w:val="auto"/>
        </w:rPr>
        <w:t>I</w:t>
      </w:r>
      <w:r w:rsidR="00A84FB4" w:rsidRPr="005D37A1">
        <w:rPr>
          <w:rStyle w:val="Strong"/>
          <w:bCs w:val="0"/>
          <w:color w:val="auto"/>
        </w:rPr>
        <w:t xml:space="preserve"> </w:t>
      </w:r>
      <w:r w:rsidR="008C3A65" w:rsidRPr="005D37A1">
        <w:rPr>
          <w:rStyle w:val="Strong"/>
          <w:bCs w:val="0"/>
          <w:color w:val="auto"/>
        </w:rPr>
        <w:t>still</w:t>
      </w:r>
      <w:r w:rsidR="00A84FB4" w:rsidRPr="005D37A1">
        <w:rPr>
          <w:rStyle w:val="Strong"/>
          <w:bCs w:val="0"/>
          <w:color w:val="auto"/>
        </w:rPr>
        <w:t xml:space="preserve"> </w:t>
      </w:r>
      <w:r w:rsidR="008C3A65" w:rsidRPr="005D37A1">
        <w:rPr>
          <w:rStyle w:val="Strong"/>
          <w:bCs w:val="0"/>
          <w:color w:val="auto"/>
        </w:rPr>
        <w:t>deliver</w:t>
      </w:r>
      <w:r w:rsidR="00A84FB4" w:rsidRPr="005D37A1">
        <w:rPr>
          <w:rStyle w:val="Strong"/>
          <w:bCs w:val="0"/>
          <w:color w:val="auto"/>
        </w:rPr>
        <w:t xml:space="preserve"> </w:t>
      </w:r>
      <w:r w:rsidR="008C3A65" w:rsidRPr="005D37A1">
        <w:rPr>
          <w:rStyle w:val="Strong"/>
          <w:bCs w:val="0"/>
          <w:color w:val="auto"/>
        </w:rPr>
        <w:t>Oliver's</w:t>
      </w:r>
      <w:r w:rsidR="00A84FB4" w:rsidRPr="005D37A1">
        <w:rPr>
          <w:rStyle w:val="Strong"/>
          <w:bCs w:val="0"/>
          <w:color w:val="auto"/>
        </w:rPr>
        <w:t xml:space="preserve"> </w:t>
      </w:r>
      <w:r w:rsidR="008C3A65" w:rsidRPr="005D37A1">
        <w:rPr>
          <w:rStyle w:val="Strong"/>
          <w:bCs w:val="0"/>
          <w:color w:val="auto"/>
        </w:rPr>
        <w:t>Training</w:t>
      </w:r>
      <w:r w:rsidR="00A84FB4" w:rsidRPr="005D37A1">
        <w:rPr>
          <w:rStyle w:val="Strong"/>
          <w:bCs w:val="0"/>
          <w:color w:val="auto"/>
        </w:rPr>
        <w:t xml:space="preserve"> </w:t>
      </w:r>
      <w:r w:rsidR="008C3A65" w:rsidRPr="005D37A1">
        <w:rPr>
          <w:rStyle w:val="Strong"/>
          <w:bCs w:val="0"/>
          <w:color w:val="auto"/>
        </w:rPr>
        <w:t>without</w:t>
      </w:r>
      <w:r w:rsidR="00A84FB4" w:rsidRPr="005D37A1">
        <w:rPr>
          <w:rStyle w:val="Strong"/>
          <w:bCs w:val="0"/>
          <w:color w:val="auto"/>
        </w:rPr>
        <w:t xml:space="preserve"> </w:t>
      </w:r>
      <w:r w:rsidR="008C3A65" w:rsidRPr="005D37A1">
        <w:rPr>
          <w:rStyle w:val="Strong"/>
          <w:bCs w:val="0"/>
          <w:color w:val="auto"/>
        </w:rPr>
        <w:t>it?</w:t>
      </w:r>
    </w:p>
    <w:p w14:paraId="6216B349" w14:textId="77777777" w:rsidR="000F69D6" w:rsidRDefault="000F69D6" w:rsidP="005D37A1">
      <w:pPr>
        <w:spacing w:after="120" w:line="240" w:lineRule="atLeast"/>
      </w:pPr>
      <w:r w:rsidRPr="000F69D6">
        <w:t xml:space="preserve">After you have successfully completed your training the lead trainer will recommend you for approval to NHS England. The new trainer will then need to agree to the terms of delivery.  </w:t>
      </w:r>
    </w:p>
    <w:p w14:paraId="511E60C7" w14:textId="0E3D7C8E" w:rsidR="000F69D6" w:rsidRDefault="000F69D6" w:rsidP="005D37A1">
      <w:pPr>
        <w:spacing w:after="120" w:line="240" w:lineRule="atLeast"/>
      </w:pPr>
      <w:r w:rsidRPr="000F69D6">
        <w:t xml:space="preserve">NHS England will send you a certificate with your trainer number and invite you to join the </w:t>
      </w:r>
      <w:proofErr w:type="spellStart"/>
      <w:r w:rsidRPr="000F69D6">
        <w:t>FutureNHS</w:t>
      </w:r>
      <w:proofErr w:type="spellEnd"/>
      <w:r w:rsidRPr="000F69D6">
        <w:t xml:space="preserve"> online Oliver McGowan trainer platform where you can find the latest training materials and guidance. The team aims to send certificates within 14 days of receiving your </w:t>
      </w:r>
      <w:r w:rsidRPr="000F69D6">
        <w:lastRenderedPageBreak/>
        <w:t>confirmation from the new trainer.  At busy time this process may take longer.  If you have been waiting for over 3 weeks, please contact the team</w:t>
      </w:r>
      <w:r w:rsidR="008B1B10">
        <w:t xml:space="preserve"> at </w:t>
      </w:r>
      <w:hyperlink r:id="rId65" w:tgtFrame="_blank" w:tooltip="mailto:england.ommt@nhs.net" w:history="1">
        <w:r w:rsidR="008B1B10" w:rsidRPr="008B1B10">
          <w:rPr>
            <w:rStyle w:val="Hyperlink"/>
            <w:rFonts w:ascii="Arial" w:hAnsi="Arial"/>
          </w:rPr>
          <w:t>england.ommt@nhs.net</w:t>
        </w:r>
      </w:hyperlink>
      <w:r w:rsidRPr="000F69D6">
        <w:t xml:space="preserve">. </w:t>
      </w:r>
    </w:p>
    <w:p w14:paraId="5931E90D" w14:textId="1BE8E824" w:rsidR="008C3A65" w:rsidRPr="005D37A1" w:rsidRDefault="00274A1A" w:rsidP="005D37A1">
      <w:pPr>
        <w:spacing w:after="120" w:line="240" w:lineRule="atLeast"/>
        <w:rPr>
          <w:rStyle w:val="Strong"/>
          <w:bCs w:val="0"/>
          <w:color w:val="auto"/>
        </w:rPr>
      </w:pPr>
      <w:r>
        <w:rPr>
          <w:rStyle w:val="Strong"/>
          <w:bCs w:val="0"/>
          <w:color w:val="auto"/>
        </w:rPr>
        <w:t>4</w:t>
      </w:r>
      <w:r w:rsidR="003E2ABD">
        <w:rPr>
          <w:rStyle w:val="Strong"/>
          <w:bCs w:val="0"/>
          <w:color w:val="auto"/>
        </w:rPr>
        <w:t>9</w:t>
      </w:r>
      <w:r>
        <w:rPr>
          <w:rStyle w:val="Strong"/>
          <w:bCs w:val="0"/>
          <w:color w:val="auto"/>
        </w:rPr>
        <w:t xml:space="preserve">. </w:t>
      </w:r>
      <w:r w:rsidR="008C3A65" w:rsidRPr="005D37A1">
        <w:rPr>
          <w:rStyle w:val="Strong"/>
          <w:bCs w:val="0"/>
          <w:color w:val="auto"/>
        </w:rPr>
        <w:t>How</w:t>
      </w:r>
      <w:r w:rsidR="00A84FB4" w:rsidRPr="005D37A1">
        <w:rPr>
          <w:rStyle w:val="Strong"/>
          <w:bCs w:val="0"/>
          <w:color w:val="auto"/>
        </w:rPr>
        <w:t xml:space="preserve"> </w:t>
      </w:r>
      <w:r w:rsidR="008C3A65" w:rsidRPr="005D37A1">
        <w:rPr>
          <w:rStyle w:val="Strong"/>
          <w:bCs w:val="0"/>
          <w:color w:val="auto"/>
        </w:rPr>
        <w:t>long</w:t>
      </w:r>
      <w:r w:rsidR="00A84FB4" w:rsidRPr="005D37A1">
        <w:rPr>
          <w:rStyle w:val="Strong"/>
          <w:bCs w:val="0"/>
          <w:color w:val="auto"/>
        </w:rPr>
        <w:t xml:space="preserve"> </w:t>
      </w:r>
      <w:r w:rsidR="008C3A65" w:rsidRPr="005D37A1">
        <w:rPr>
          <w:rStyle w:val="Strong"/>
          <w:bCs w:val="0"/>
          <w:color w:val="auto"/>
        </w:rPr>
        <w:t>does</w:t>
      </w:r>
      <w:r w:rsidR="00A84FB4" w:rsidRPr="005D37A1">
        <w:rPr>
          <w:rStyle w:val="Strong"/>
          <w:bCs w:val="0"/>
          <w:color w:val="auto"/>
        </w:rPr>
        <w:t xml:space="preserve"> </w:t>
      </w:r>
      <w:r w:rsidR="008C3A65" w:rsidRPr="005D37A1">
        <w:rPr>
          <w:rStyle w:val="Strong"/>
          <w:bCs w:val="0"/>
          <w:color w:val="auto"/>
        </w:rPr>
        <w:t>it</w:t>
      </w:r>
      <w:r w:rsidR="00A84FB4" w:rsidRPr="005D37A1">
        <w:rPr>
          <w:rStyle w:val="Strong"/>
          <w:bCs w:val="0"/>
          <w:color w:val="auto"/>
        </w:rPr>
        <w:t xml:space="preserve"> </w:t>
      </w:r>
      <w:r w:rsidR="008C3A65" w:rsidRPr="005D37A1">
        <w:rPr>
          <w:rStyle w:val="Strong"/>
          <w:bCs w:val="0"/>
          <w:color w:val="auto"/>
        </w:rPr>
        <w:t>take</w:t>
      </w:r>
      <w:r w:rsidR="00A84FB4" w:rsidRPr="005D37A1">
        <w:rPr>
          <w:rStyle w:val="Strong"/>
          <w:bCs w:val="0"/>
          <w:color w:val="auto"/>
        </w:rPr>
        <w:t xml:space="preserve"> </w:t>
      </w:r>
      <w:r w:rsidR="008C3A65" w:rsidRPr="005D37A1">
        <w:rPr>
          <w:rStyle w:val="Strong"/>
          <w:bCs w:val="0"/>
          <w:color w:val="auto"/>
        </w:rPr>
        <w:t>to</w:t>
      </w:r>
      <w:r w:rsidR="00A84FB4" w:rsidRPr="005D37A1">
        <w:rPr>
          <w:rStyle w:val="Strong"/>
          <w:bCs w:val="0"/>
          <w:color w:val="auto"/>
        </w:rPr>
        <w:t xml:space="preserve"> </w:t>
      </w:r>
      <w:r w:rsidR="008C3A65" w:rsidRPr="005D37A1">
        <w:rPr>
          <w:rStyle w:val="Strong"/>
          <w:bCs w:val="0"/>
          <w:color w:val="auto"/>
        </w:rPr>
        <w:t>receive</w:t>
      </w:r>
      <w:r w:rsidR="00A84FB4" w:rsidRPr="005D37A1">
        <w:rPr>
          <w:rStyle w:val="Strong"/>
          <w:bCs w:val="0"/>
          <w:color w:val="auto"/>
        </w:rPr>
        <w:t xml:space="preserve"> </w:t>
      </w:r>
      <w:r w:rsidR="008C3A65" w:rsidRPr="005D37A1">
        <w:rPr>
          <w:rStyle w:val="Strong"/>
          <w:bCs w:val="0"/>
          <w:color w:val="auto"/>
        </w:rPr>
        <w:t>a</w:t>
      </w:r>
      <w:r w:rsidR="00A84FB4" w:rsidRPr="005D37A1">
        <w:rPr>
          <w:rStyle w:val="Strong"/>
          <w:bCs w:val="0"/>
          <w:color w:val="auto"/>
        </w:rPr>
        <w:t xml:space="preserve"> </w:t>
      </w:r>
      <w:r w:rsidR="008C3A65" w:rsidRPr="005D37A1">
        <w:rPr>
          <w:rStyle w:val="Strong"/>
          <w:bCs w:val="0"/>
          <w:color w:val="auto"/>
        </w:rPr>
        <w:t>certificate</w:t>
      </w:r>
      <w:r w:rsidR="00A84FB4" w:rsidRPr="005D37A1">
        <w:rPr>
          <w:rStyle w:val="Strong"/>
          <w:bCs w:val="0"/>
          <w:color w:val="auto"/>
        </w:rPr>
        <w:t xml:space="preserve"> </w:t>
      </w:r>
      <w:r w:rsidR="008C3A65" w:rsidRPr="005D37A1">
        <w:rPr>
          <w:rStyle w:val="Strong"/>
          <w:bCs w:val="0"/>
          <w:color w:val="auto"/>
        </w:rPr>
        <w:t>and</w:t>
      </w:r>
      <w:r w:rsidR="00A84FB4" w:rsidRPr="005D37A1">
        <w:rPr>
          <w:rStyle w:val="Strong"/>
          <w:bCs w:val="0"/>
          <w:color w:val="auto"/>
        </w:rPr>
        <w:t xml:space="preserve"> </w:t>
      </w:r>
      <w:r w:rsidR="008C3A65" w:rsidRPr="005D37A1">
        <w:rPr>
          <w:rStyle w:val="Strong"/>
          <w:bCs w:val="0"/>
          <w:color w:val="auto"/>
        </w:rPr>
        <w:t>gaining</w:t>
      </w:r>
      <w:r w:rsidR="00A84FB4" w:rsidRPr="005D37A1">
        <w:rPr>
          <w:rStyle w:val="Strong"/>
          <w:bCs w:val="0"/>
          <w:color w:val="auto"/>
        </w:rPr>
        <w:t xml:space="preserve"> </w:t>
      </w:r>
      <w:r w:rsidR="008C3A65" w:rsidRPr="005D37A1">
        <w:rPr>
          <w:rStyle w:val="Strong"/>
          <w:bCs w:val="0"/>
          <w:color w:val="auto"/>
        </w:rPr>
        <w:t>access</w:t>
      </w:r>
      <w:r w:rsidR="00A84FB4" w:rsidRPr="005D37A1">
        <w:rPr>
          <w:rStyle w:val="Strong"/>
          <w:bCs w:val="0"/>
          <w:color w:val="auto"/>
        </w:rPr>
        <w:t xml:space="preserve"> </w:t>
      </w:r>
      <w:r w:rsidR="008C3A65" w:rsidRPr="005D37A1">
        <w:rPr>
          <w:rStyle w:val="Strong"/>
          <w:bCs w:val="0"/>
          <w:color w:val="auto"/>
        </w:rPr>
        <w:t>to</w:t>
      </w:r>
      <w:r w:rsidR="00A84FB4" w:rsidRPr="005D37A1">
        <w:rPr>
          <w:rStyle w:val="Strong"/>
          <w:bCs w:val="0"/>
          <w:color w:val="auto"/>
        </w:rPr>
        <w:t xml:space="preserve"> </w:t>
      </w:r>
      <w:r w:rsidR="008C3A65" w:rsidRPr="005D37A1">
        <w:rPr>
          <w:rStyle w:val="Strong"/>
          <w:bCs w:val="0"/>
          <w:color w:val="auto"/>
        </w:rPr>
        <w:t>the</w:t>
      </w:r>
      <w:r w:rsidR="00A84FB4" w:rsidRPr="005D37A1">
        <w:rPr>
          <w:rStyle w:val="Strong"/>
          <w:bCs w:val="0"/>
          <w:color w:val="auto"/>
        </w:rPr>
        <w:t xml:space="preserve"> </w:t>
      </w:r>
      <w:r w:rsidR="008C3A65" w:rsidRPr="005D37A1">
        <w:rPr>
          <w:rStyle w:val="Strong"/>
          <w:bCs w:val="0"/>
          <w:color w:val="auto"/>
        </w:rPr>
        <w:t>trainer</w:t>
      </w:r>
      <w:r w:rsidR="00A84FB4" w:rsidRPr="005D37A1">
        <w:rPr>
          <w:rStyle w:val="Strong"/>
          <w:bCs w:val="0"/>
          <w:color w:val="auto"/>
        </w:rPr>
        <w:t xml:space="preserve"> </w:t>
      </w:r>
      <w:r w:rsidR="008C3A65" w:rsidRPr="005D37A1">
        <w:rPr>
          <w:rStyle w:val="Strong"/>
          <w:bCs w:val="0"/>
          <w:color w:val="auto"/>
        </w:rPr>
        <w:t>resources</w:t>
      </w:r>
      <w:r w:rsidR="00A84FB4" w:rsidRPr="005D37A1">
        <w:rPr>
          <w:rStyle w:val="Strong"/>
          <w:bCs w:val="0"/>
          <w:color w:val="auto"/>
        </w:rPr>
        <w:t xml:space="preserve"> </w:t>
      </w:r>
      <w:r w:rsidR="008C3A65" w:rsidRPr="005D37A1">
        <w:rPr>
          <w:rStyle w:val="Strong"/>
          <w:bCs w:val="0"/>
          <w:color w:val="auto"/>
        </w:rPr>
        <w:t>after</w:t>
      </w:r>
      <w:r w:rsidR="00A84FB4" w:rsidRPr="005D37A1">
        <w:rPr>
          <w:rStyle w:val="Strong"/>
          <w:bCs w:val="0"/>
          <w:color w:val="auto"/>
        </w:rPr>
        <w:t xml:space="preserve"> </w:t>
      </w:r>
      <w:r w:rsidR="008C3A65" w:rsidRPr="005D37A1">
        <w:rPr>
          <w:rStyle w:val="Strong"/>
          <w:bCs w:val="0"/>
          <w:color w:val="auto"/>
        </w:rPr>
        <w:t>completing</w:t>
      </w:r>
      <w:r w:rsidR="00A84FB4" w:rsidRPr="005D37A1">
        <w:rPr>
          <w:rStyle w:val="Strong"/>
          <w:bCs w:val="0"/>
          <w:color w:val="auto"/>
        </w:rPr>
        <w:t xml:space="preserve"> </w:t>
      </w:r>
      <w:r w:rsidR="008C3A65" w:rsidRPr="005D37A1">
        <w:rPr>
          <w:rStyle w:val="Strong"/>
          <w:bCs w:val="0"/>
          <w:color w:val="auto"/>
        </w:rPr>
        <w:t>my</w:t>
      </w:r>
      <w:r w:rsidR="00A84FB4" w:rsidRPr="005D37A1">
        <w:rPr>
          <w:rStyle w:val="Strong"/>
          <w:bCs w:val="0"/>
          <w:color w:val="auto"/>
        </w:rPr>
        <w:t xml:space="preserve"> </w:t>
      </w:r>
      <w:r w:rsidR="008C3A65" w:rsidRPr="005D37A1">
        <w:rPr>
          <w:rStyle w:val="Strong"/>
          <w:bCs w:val="0"/>
          <w:color w:val="auto"/>
        </w:rPr>
        <w:t>approved</w:t>
      </w:r>
      <w:r w:rsidR="00A84FB4" w:rsidRPr="005D37A1">
        <w:rPr>
          <w:rStyle w:val="Strong"/>
          <w:bCs w:val="0"/>
          <w:color w:val="auto"/>
        </w:rPr>
        <w:t xml:space="preserve"> </w:t>
      </w:r>
      <w:r w:rsidR="008C3A65" w:rsidRPr="005D37A1">
        <w:rPr>
          <w:rStyle w:val="Strong"/>
          <w:bCs w:val="0"/>
          <w:color w:val="auto"/>
        </w:rPr>
        <w:t>trainer</w:t>
      </w:r>
      <w:r w:rsidR="00A84FB4" w:rsidRPr="005D37A1">
        <w:rPr>
          <w:rStyle w:val="Strong"/>
          <w:bCs w:val="0"/>
          <w:color w:val="auto"/>
        </w:rPr>
        <w:t xml:space="preserve"> </w:t>
      </w:r>
      <w:r w:rsidR="008C3A65" w:rsidRPr="005D37A1">
        <w:rPr>
          <w:rStyle w:val="Strong"/>
          <w:bCs w:val="0"/>
          <w:color w:val="auto"/>
        </w:rPr>
        <w:t>training?</w:t>
      </w:r>
    </w:p>
    <w:p w14:paraId="4901FE55" w14:textId="2B8D56A2" w:rsidR="00076B94" w:rsidRPr="00E427CA" w:rsidRDefault="00C24F66" w:rsidP="00076B94">
      <w:pPr>
        <w:rPr>
          <w:color w:val="auto"/>
        </w:rPr>
      </w:pPr>
      <w:r w:rsidRPr="00E427CA">
        <w:rPr>
          <w:color w:val="auto"/>
        </w:rPr>
        <w:t>After</w:t>
      </w:r>
      <w:r w:rsidR="00A84FB4">
        <w:rPr>
          <w:color w:val="auto"/>
        </w:rPr>
        <w:t xml:space="preserve"> </w:t>
      </w:r>
      <w:r w:rsidRPr="00E427CA">
        <w:rPr>
          <w:color w:val="auto"/>
        </w:rPr>
        <w:t>you</w:t>
      </w:r>
      <w:r w:rsidR="00A84FB4">
        <w:rPr>
          <w:color w:val="auto"/>
        </w:rPr>
        <w:t xml:space="preserve"> </w:t>
      </w:r>
      <w:r w:rsidRPr="00E427CA">
        <w:rPr>
          <w:color w:val="auto"/>
        </w:rPr>
        <w:t>have</w:t>
      </w:r>
      <w:r w:rsidR="00A84FB4">
        <w:rPr>
          <w:color w:val="auto"/>
        </w:rPr>
        <w:t xml:space="preserve"> </w:t>
      </w:r>
      <w:r w:rsidRPr="00E427CA">
        <w:rPr>
          <w:color w:val="auto"/>
        </w:rPr>
        <w:t>successfully</w:t>
      </w:r>
      <w:r w:rsidR="00A84FB4">
        <w:rPr>
          <w:color w:val="auto"/>
        </w:rPr>
        <w:t xml:space="preserve"> </w:t>
      </w:r>
      <w:r w:rsidRPr="00E427CA">
        <w:rPr>
          <w:color w:val="auto"/>
        </w:rPr>
        <w:t>completed</w:t>
      </w:r>
      <w:r w:rsidR="00A84FB4">
        <w:rPr>
          <w:color w:val="auto"/>
        </w:rPr>
        <w:t xml:space="preserve"> </w:t>
      </w:r>
      <w:r w:rsidRPr="00E427CA">
        <w:rPr>
          <w:color w:val="auto"/>
        </w:rPr>
        <w:t>your</w:t>
      </w:r>
      <w:r w:rsidR="00A84FB4">
        <w:rPr>
          <w:color w:val="auto"/>
        </w:rPr>
        <w:t xml:space="preserve"> </w:t>
      </w:r>
      <w:r w:rsidRPr="00E427CA">
        <w:rPr>
          <w:color w:val="auto"/>
        </w:rPr>
        <w:t>training</w:t>
      </w:r>
      <w:r w:rsidR="00A84FB4">
        <w:rPr>
          <w:color w:val="auto"/>
        </w:rPr>
        <w:t xml:space="preserve"> </w:t>
      </w:r>
      <w:r w:rsidRPr="00E427CA">
        <w:rPr>
          <w:color w:val="auto"/>
        </w:rPr>
        <w:t>the</w:t>
      </w:r>
      <w:r w:rsidR="00A84FB4">
        <w:rPr>
          <w:color w:val="auto"/>
        </w:rPr>
        <w:t xml:space="preserve"> </w:t>
      </w:r>
      <w:r w:rsidRPr="00E427CA">
        <w:rPr>
          <w:color w:val="auto"/>
        </w:rPr>
        <w:t>lead</w:t>
      </w:r>
      <w:r w:rsidR="00A84FB4">
        <w:rPr>
          <w:color w:val="auto"/>
        </w:rPr>
        <w:t xml:space="preserve"> </w:t>
      </w:r>
      <w:r w:rsidRPr="00E427CA">
        <w:rPr>
          <w:color w:val="auto"/>
        </w:rPr>
        <w:t>trainer</w:t>
      </w:r>
      <w:r w:rsidR="00A84FB4">
        <w:rPr>
          <w:color w:val="auto"/>
        </w:rPr>
        <w:t xml:space="preserve"> </w:t>
      </w:r>
      <w:r w:rsidRPr="00E427CA">
        <w:rPr>
          <w:color w:val="auto"/>
        </w:rPr>
        <w:t>will</w:t>
      </w:r>
      <w:r w:rsidR="00A84FB4">
        <w:rPr>
          <w:color w:val="auto"/>
        </w:rPr>
        <w:t xml:space="preserve"> </w:t>
      </w:r>
      <w:r w:rsidRPr="00E427CA">
        <w:rPr>
          <w:color w:val="auto"/>
        </w:rPr>
        <w:t>recommend</w:t>
      </w:r>
      <w:r w:rsidR="00A84FB4">
        <w:rPr>
          <w:color w:val="auto"/>
        </w:rPr>
        <w:t xml:space="preserve"> </w:t>
      </w:r>
      <w:r w:rsidRPr="00E427CA">
        <w:rPr>
          <w:color w:val="auto"/>
        </w:rPr>
        <w:t>you</w:t>
      </w:r>
      <w:r w:rsidR="00A84FB4">
        <w:rPr>
          <w:color w:val="auto"/>
        </w:rPr>
        <w:t xml:space="preserve"> </w:t>
      </w:r>
      <w:r w:rsidRPr="00E427CA">
        <w:rPr>
          <w:color w:val="auto"/>
        </w:rPr>
        <w:t>for</w:t>
      </w:r>
      <w:r w:rsidR="00A84FB4">
        <w:rPr>
          <w:color w:val="auto"/>
        </w:rPr>
        <w:t xml:space="preserve"> </w:t>
      </w:r>
      <w:r w:rsidRPr="00E427CA">
        <w:rPr>
          <w:color w:val="auto"/>
        </w:rPr>
        <w:t>approval</w:t>
      </w:r>
      <w:r w:rsidR="00A84FB4">
        <w:rPr>
          <w:color w:val="auto"/>
        </w:rPr>
        <w:t xml:space="preserve"> </w:t>
      </w:r>
      <w:r w:rsidRPr="00E427CA">
        <w:rPr>
          <w:color w:val="auto"/>
        </w:rPr>
        <w:t>to</w:t>
      </w:r>
      <w:r w:rsidR="00A84FB4">
        <w:rPr>
          <w:color w:val="auto"/>
        </w:rPr>
        <w:t xml:space="preserve"> </w:t>
      </w:r>
      <w:r w:rsidRPr="00E427CA">
        <w:rPr>
          <w:color w:val="auto"/>
        </w:rPr>
        <w:t>NHS</w:t>
      </w:r>
      <w:r w:rsidR="00A84FB4">
        <w:rPr>
          <w:color w:val="auto"/>
        </w:rPr>
        <w:t xml:space="preserve"> </w:t>
      </w:r>
      <w:r w:rsidRPr="00E427CA">
        <w:rPr>
          <w:color w:val="auto"/>
        </w:rPr>
        <w:t>England.</w:t>
      </w:r>
      <w:r w:rsidR="00A84FB4">
        <w:rPr>
          <w:color w:val="auto"/>
        </w:rPr>
        <w:t xml:space="preserve"> </w:t>
      </w:r>
      <w:r w:rsidR="007A226B" w:rsidRPr="00E427CA">
        <w:rPr>
          <w:color w:val="auto"/>
        </w:rPr>
        <w:t>NHS</w:t>
      </w:r>
      <w:r w:rsidR="00A84FB4">
        <w:rPr>
          <w:color w:val="auto"/>
        </w:rPr>
        <w:t xml:space="preserve"> </w:t>
      </w:r>
      <w:r w:rsidR="007A226B" w:rsidRPr="00E427CA">
        <w:rPr>
          <w:color w:val="auto"/>
        </w:rPr>
        <w:t>England</w:t>
      </w:r>
      <w:r w:rsidR="00A84FB4">
        <w:rPr>
          <w:color w:val="auto"/>
        </w:rPr>
        <w:t xml:space="preserve"> </w:t>
      </w:r>
      <w:r w:rsidR="007A226B" w:rsidRPr="00E427CA">
        <w:rPr>
          <w:color w:val="auto"/>
        </w:rPr>
        <w:t>will</w:t>
      </w:r>
      <w:r w:rsidR="00A84FB4">
        <w:rPr>
          <w:color w:val="auto"/>
        </w:rPr>
        <w:t xml:space="preserve"> </w:t>
      </w:r>
      <w:r w:rsidR="007A226B" w:rsidRPr="00E427CA">
        <w:rPr>
          <w:color w:val="auto"/>
        </w:rPr>
        <w:t>send</w:t>
      </w:r>
      <w:r w:rsidR="00A84FB4">
        <w:rPr>
          <w:color w:val="auto"/>
        </w:rPr>
        <w:t xml:space="preserve"> </w:t>
      </w:r>
      <w:r w:rsidR="007A226B" w:rsidRPr="00E427CA">
        <w:rPr>
          <w:color w:val="auto"/>
        </w:rPr>
        <w:t>you</w:t>
      </w:r>
      <w:r w:rsidR="00A84FB4">
        <w:rPr>
          <w:color w:val="auto"/>
        </w:rPr>
        <w:t xml:space="preserve"> </w:t>
      </w:r>
      <w:r w:rsidR="007A226B" w:rsidRPr="00E427CA">
        <w:rPr>
          <w:color w:val="auto"/>
        </w:rPr>
        <w:t>a</w:t>
      </w:r>
      <w:r w:rsidR="00A84FB4">
        <w:rPr>
          <w:color w:val="auto"/>
        </w:rPr>
        <w:t xml:space="preserve"> </w:t>
      </w:r>
      <w:r w:rsidR="007A226B" w:rsidRPr="00E427CA">
        <w:rPr>
          <w:color w:val="auto"/>
        </w:rPr>
        <w:t>letter</w:t>
      </w:r>
      <w:r w:rsidR="00A84FB4">
        <w:rPr>
          <w:color w:val="auto"/>
        </w:rPr>
        <w:t xml:space="preserve"> </w:t>
      </w:r>
      <w:r w:rsidR="007A226B" w:rsidRPr="00E427CA">
        <w:rPr>
          <w:color w:val="auto"/>
        </w:rPr>
        <w:t>within</w:t>
      </w:r>
      <w:r w:rsidR="00A84FB4">
        <w:rPr>
          <w:color w:val="auto"/>
        </w:rPr>
        <w:t xml:space="preserve"> </w:t>
      </w:r>
      <w:r w:rsidR="007A226B" w:rsidRPr="00E427CA">
        <w:rPr>
          <w:color w:val="auto"/>
        </w:rPr>
        <w:t>14</w:t>
      </w:r>
      <w:r w:rsidR="00A84FB4">
        <w:rPr>
          <w:color w:val="auto"/>
        </w:rPr>
        <w:t xml:space="preserve"> </w:t>
      </w:r>
      <w:r w:rsidR="007A226B" w:rsidRPr="00E427CA">
        <w:rPr>
          <w:color w:val="auto"/>
        </w:rPr>
        <w:t>days</w:t>
      </w:r>
      <w:r w:rsidR="00A84FB4">
        <w:rPr>
          <w:color w:val="auto"/>
        </w:rPr>
        <w:t xml:space="preserve"> </w:t>
      </w:r>
      <w:r w:rsidR="007A226B" w:rsidRPr="00E427CA">
        <w:rPr>
          <w:color w:val="auto"/>
        </w:rPr>
        <w:t>of</w:t>
      </w:r>
      <w:r w:rsidR="00A84FB4">
        <w:rPr>
          <w:color w:val="auto"/>
        </w:rPr>
        <w:t xml:space="preserve"> </w:t>
      </w:r>
      <w:r w:rsidR="007A226B" w:rsidRPr="00E427CA">
        <w:rPr>
          <w:color w:val="auto"/>
        </w:rPr>
        <w:t>receiving</w:t>
      </w:r>
      <w:r w:rsidR="00A84FB4">
        <w:rPr>
          <w:color w:val="auto"/>
        </w:rPr>
        <w:t xml:space="preserve"> </w:t>
      </w:r>
      <w:r w:rsidR="007A226B" w:rsidRPr="00E427CA">
        <w:rPr>
          <w:color w:val="auto"/>
        </w:rPr>
        <w:t>the</w:t>
      </w:r>
      <w:r w:rsidR="00A84FB4">
        <w:rPr>
          <w:color w:val="auto"/>
        </w:rPr>
        <w:t xml:space="preserve"> </w:t>
      </w:r>
      <w:r w:rsidR="007A226B" w:rsidRPr="00E427CA">
        <w:rPr>
          <w:color w:val="auto"/>
        </w:rPr>
        <w:t>recommendation.</w:t>
      </w:r>
      <w:r w:rsidR="00A84FB4">
        <w:rPr>
          <w:color w:val="auto"/>
        </w:rPr>
        <w:t xml:space="preserve"> </w:t>
      </w:r>
      <w:r w:rsidR="007A226B" w:rsidRPr="00E427CA">
        <w:rPr>
          <w:color w:val="auto"/>
        </w:rPr>
        <w:t>The</w:t>
      </w:r>
      <w:r w:rsidR="00A84FB4">
        <w:rPr>
          <w:color w:val="auto"/>
        </w:rPr>
        <w:t xml:space="preserve"> </w:t>
      </w:r>
      <w:r w:rsidR="007A226B" w:rsidRPr="00E427CA">
        <w:rPr>
          <w:color w:val="auto"/>
        </w:rPr>
        <w:t>letter</w:t>
      </w:r>
      <w:r w:rsidR="00A84FB4">
        <w:rPr>
          <w:color w:val="auto"/>
        </w:rPr>
        <w:t xml:space="preserve"> </w:t>
      </w:r>
      <w:r w:rsidR="007A226B" w:rsidRPr="00E427CA">
        <w:rPr>
          <w:color w:val="auto"/>
        </w:rPr>
        <w:t>asks</w:t>
      </w:r>
      <w:r w:rsidR="00A84FB4">
        <w:rPr>
          <w:color w:val="auto"/>
        </w:rPr>
        <w:t xml:space="preserve"> </w:t>
      </w:r>
      <w:r w:rsidR="004B5AB2" w:rsidRPr="00E427CA">
        <w:rPr>
          <w:color w:val="auto"/>
        </w:rPr>
        <w:t>trainers</w:t>
      </w:r>
      <w:r w:rsidR="00A84FB4">
        <w:rPr>
          <w:color w:val="auto"/>
        </w:rPr>
        <w:t xml:space="preserve"> </w:t>
      </w:r>
      <w:r w:rsidR="004B5AB2" w:rsidRPr="00E427CA">
        <w:rPr>
          <w:color w:val="auto"/>
        </w:rPr>
        <w:t>to</w:t>
      </w:r>
      <w:r w:rsidR="00A84FB4">
        <w:rPr>
          <w:color w:val="auto"/>
        </w:rPr>
        <w:t xml:space="preserve"> </w:t>
      </w:r>
      <w:r w:rsidR="004B5AB2" w:rsidRPr="00E427CA">
        <w:rPr>
          <w:color w:val="auto"/>
        </w:rPr>
        <w:t>complete</w:t>
      </w:r>
      <w:r w:rsidR="00A84FB4">
        <w:rPr>
          <w:color w:val="auto"/>
        </w:rPr>
        <w:t xml:space="preserve"> </w:t>
      </w:r>
      <w:r w:rsidR="004B5AB2" w:rsidRPr="00E427CA">
        <w:rPr>
          <w:color w:val="auto"/>
        </w:rPr>
        <w:t>a</w:t>
      </w:r>
      <w:r w:rsidR="00A84FB4">
        <w:rPr>
          <w:color w:val="auto"/>
        </w:rPr>
        <w:t xml:space="preserve"> </w:t>
      </w:r>
      <w:r w:rsidR="004B5AB2" w:rsidRPr="00E427CA">
        <w:rPr>
          <w:color w:val="auto"/>
        </w:rPr>
        <w:t>form</w:t>
      </w:r>
      <w:r w:rsidR="00A84FB4">
        <w:rPr>
          <w:color w:val="auto"/>
        </w:rPr>
        <w:t xml:space="preserve"> </w:t>
      </w:r>
      <w:r w:rsidR="004B5AB2" w:rsidRPr="00E427CA">
        <w:rPr>
          <w:color w:val="auto"/>
        </w:rPr>
        <w:t>with</w:t>
      </w:r>
      <w:r w:rsidR="00A84FB4">
        <w:rPr>
          <w:color w:val="auto"/>
        </w:rPr>
        <w:t xml:space="preserve"> </w:t>
      </w:r>
      <w:r w:rsidR="004B5AB2" w:rsidRPr="00E427CA">
        <w:rPr>
          <w:color w:val="auto"/>
        </w:rPr>
        <w:t>their</w:t>
      </w:r>
      <w:r w:rsidR="00A84FB4">
        <w:rPr>
          <w:color w:val="auto"/>
        </w:rPr>
        <w:t xml:space="preserve"> </w:t>
      </w:r>
      <w:r w:rsidR="004B5AB2" w:rsidRPr="00E427CA">
        <w:rPr>
          <w:color w:val="auto"/>
        </w:rPr>
        <w:t>details</w:t>
      </w:r>
      <w:r w:rsidR="000E0048" w:rsidRPr="00E427CA">
        <w:rPr>
          <w:color w:val="auto"/>
        </w:rPr>
        <w:t>.</w:t>
      </w:r>
      <w:r w:rsidR="00A84FB4">
        <w:rPr>
          <w:color w:val="auto"/>
        </w:rPr>
        <w:t xml:space="preserve"> </w:t>
      </w:r>
      <w:r w:rsidR="00D46D1C" w:rsidRPr="00E427CA">
        <w:rPr>
          <w:color w:val="auto"/>
        </w:rPr>
        <w:t>Within</w:t>
      </w:r>
      <w:r w:rsidR="00A84FB4">
        <w:rPr>
          <w:color w:val="auto"/>
        </w:rPr>
        <w:t xml:space="preserve"> </w:t>
      </w:r>
      <w:r w:rsidR="00D46D1C" w:rsidRPr="00E427CA">
        <w:rPr>
          <w:color w:val="auto"/>
        </w:rPr>
        <w:t>14</w:t>
      </w:r>
      <w:r w:rsidR="00A84FB4">
        <w:rPr>
          <w:color w:val="auto"/>
        </w:rPr>
        <w:t xml:space="preserve"> </w:t>
      </w:r>
      <w:r w:rsidR="00D46D1C" w:rsidRPr="00E427CA">
        <w:rPr>
          <w:color w:val="auto"/>
        </w:rPr>
        <w:t>days</w:t>
      </w:r>
      <w:r w:rsidR="00A84FB4">
        <w:rPr>
          <w:color w:val="auto"/>
        </w:rPr>
        <w:t xml:space="preserve"> </w:t>
      </w:r>
      <w:r w:rsidR="00D46D1C" w:rsidRPr="00E427CA">
        <w:rPr>
          <w:color w:val="auto"/>
        </w:rPr>
        <w:t>of</w:t>
      </w:r>
      <w:r w:rsidR="00A84FB4">
        <w:rPr>
          <w:color w:val="auto"/>
        </w:rPr>
        <w:t xml:space="preserve"> </w:t>
      </w:r>
      <w:r w:rsidR="00D46D1C" w:rsidRPr="00E427CA">
        <w:rPr>
          <w:color w:val="auto"/>
        </w:rPr>
        <w:t>receiving</w:t>
      </w:r>
      <w:r w:rsidR="00A84FB4">
        <w:rPr>
          <w:color w:val="auto"/>
        </w:rPr>
        <w:t xml:space="preserve"> </w:t>
      </w:r>
      <w:r w:rsidR="00D46D1C" w:rsidRPr="00E427CA">
        <w:rPr>
          <w:color w:val="auto"/>
        </w:rPr>
        <w:t>the</w:t>
      </w:r>
      <w:r w:rsidR="00A84FB4">
        <w:rPr>
          <w:color w:val="auto"/>
        </w:rPr>
        <w:t xml:space="preserve"> </w:t>
      </w:r>
      <w:r w:rsidR="00D46D1C" w:rsidRPr="00E427CA">
        <w:rPr>
          <w:color w:val="auto"/>
        </w:rPr>
        <w:t>completed</w:t>
      </w:r>
      <w:r w:rsidR="00A84FB4">
        <w:rPr>
          <w:color w:val="auto"/>
        </w:rPr>
        <w:t xml:space="preserve"> </w:t>
      </w:r>
      <w:r w:rsidR="00D46D1C" w:rsidRPr="00E427CA">
        <w:rPr>
          <w:color w:val="auto"/>
        </w:rPr>
        <w:t>form</w:t>
      </w:r>
      <w:r w:rsidR="00A84FB4">
        <w:rPr>
          <w:color w:val="auto"/>
        </w:rPr>
        <w:t xml:space="preserve"> </w:t>
      </w:r>
      <w:r w:rsidR="000E0048" w:rsidRPr="00E427CA">
        <w:rPr>
          <w:color w:val="auto"/>
        </w:rPr>
        <w:t>NHS</w:t>
      </w:r>
      <w:r w:rsidR="00A84FB4">
        <w:rPr>
          <w:color w:val="auto"/>
        </w:rPr>
        <w:t xml:space="preserve"> </w:t>
      </w:r>
      <w:r w:rsidR="000E0048" w:rsidRPr="00E427CA">
        <w:rPr>
          <w:color w:val="auto"/>
        </w:rPr>
        <w:t>England</w:t>
      </w:r>
      <w:r w:rsidR="00A84FB4">
        <w:rPr>
          <w:color w:val="auto"/>
        </w:rPr>
        <w:t xml:space="preserve"> </w:t>
      </w:r>
      <w:r w:rsidR="000E0048" w:rsidRPr="00E427CA">
        <w:rPr>
          <w:color w:val="auto"/>
        </w:rPr>
        <w:t>will</w:t>
      </w:r>
      <w:r w:rsidR="00A84FB4">
        <w:rPr>
          <w:color w:val="auto"/>
        </w:rPr>
        <w:t xml:space="preserve"> </w:t>
      </w:r>
      <w:r w:rsidR="000E0048" w:rsidRPr="00E427CA">
        <w:rPr>
          <w:color w:val="auto"/>
        </w:rPr>
        <w:t>send</w:t>
      </w:r>
      <w:r w:rsidR="00A84FB4">
        <w:rPr>
          <w:color w:val="auto"/>
        </w:rPr>
        <w:t xml:space="preserve"> </w:t>
      </w:r>
      <w:r w:rsidR="00EC16D9" w:rsidRPr="00E427CA">
        <w:rPr>
          <w:color w:val="auto"/>
        </w:rPr>
        <w:t>you</w:t>
      </w:r>
      <w:r w:rsidR="00A84FB4">
        <w:rPr>
          <w:color w:val="auto"/>
        </w:rPr>
        <w:t xml:space="preserve"> </w:t>
      </w:r>
      <w:r w:rsidR="00EC16D9" w:rsidRPr="00E427CA">
        <w:rPr>
          <w:color w:val="auto"/>
        </w:rPr>
        <w:t>a</w:t>
      </w:r>
      <w:r w:rsidR="00A84FB4">
        <w:rPr>
          <w:color w:val="auto"/>
        </w:rPr>
        <w:t xml:space="preserve"> </w:t>
      </w:r>
      <w:r w:rsidR="000E0048" w:rsidRPr="00E427CA">
        <w:rPr>
          <w:color w:val="auto"/>
        </w:rPr>
        <w:t>certificate</w:t>
      </w:r>
      <w:r w:rsidR="00A84FB4">
        <w:rPr>
          <w:color w:val="auto"/>
        </w:rPr>
        <w:t xml:space="preserve"> </w:t>
      </w:r>
      <w:r w:rsidR="000E0048" w:rsidRPr="00E427CA">
        <w:rPr>
          <w:color w:val="auto"/>
        </w:rPr>
        <w:t>with</w:t>
      </w:r>
      <w:r w:rsidR="00A84FB4">
        <w:rPr>
          <w:color w:val="auto"/>
        </w:rPr>
        <w:t xml:space="preserve"> </w:t>
      </w:r>
      <w:r w:rsidR="000E0048" w:rsidRPr="00E427CA">
        <w:rPr>
          <w:color w:val="auto"/>
        </w:rPr>
        <w:t>your</w:t>
      </w:r>
      <w:r w:rsidR="00A84FB4">
        <w:rPr>
          <w:color w:val="auto"/>
        </w:rPr>
        <w:t xml:space="preserve"> </w:t>
      </w:r>
      <w:r w:rsidR="000E0048" w:rsidRPr="00E427CA">
        <w:rPr>
          <w:color w:val="auto"/>
        </w:rPr>
        <w:t>trainer</w:t>
      </w:r>
      <w:r w:rsidR="00A84FB4">
        <w:rPr>
          <w:color w:val="auto"/>
        </w:rPr>
        <w:t xml:space="preserve"> </w:t>
      </w:r>
      <w:r w:rsidR="000E0048" w:rsidRPr="00E427CA">
        <w:rPr>
          <w:color w:val="auto"/>
        </w:rPr>
        <w:t>number</w:t>
      </w:r>
      <w:r w:rsidR="00A84FB4">
        <w:rPr>
          <w:color w:val="auto"/>
        </w:rPr>
        <w:t xml:space="preserve"> </w:t>
      </w:r>
      <w:r w:rsidR="000E0048" w:rsidRPr="00E427CA">
        <w:rPr>
          <w:color w:val="auto"/>
        </w:rPr>
        <w:t>and</w:t>
      </w:r>
      <w:r w:rsidR="00A84FB4">
        <w:rPr>
          <w:color w:val="auto"/>
        </w:rPr>
        <w:t xml:space="preserve"> </w:t>
      </w:r>
      <w:r w:rsidR="00EC16D9" w:rsidRPr="00E427CA">
        <w:rPr>
          <w:color w:val="auto"/>
        </w:rPr>
        <w:t>invite</w:t>
      </w:r>
      <w:r w:rsidR="00A84FB4">
        <w:rPr>
          <w:color w:val="auto"/>
        </w:rPr>
        <w:t xml:space="preserve"> </w:t>
      </w:r>
      <w:r w:rsidR="00EC16D9" w:rsidRPr="00E427CA">
        <w:rPr>
          <w:color w:val="auto"/>
        </w:rPr>
        <w:t>you</w:t>
      </w:r>
      <w:r w:rsidR="00A84FB4">
        <w:rPr>
          <w:color w:val="auto"/>
        </w:rPr>
        <w:t xml:space="preserve"> </w:t>
      </w:r>
      <w:r w:rsidR="00EC16D9" w:rsidRPr="00E427CA">
        <w:rPr>
          <w:color w:val="auto"/>
        </w:rPr>
        <w:t>to</w:t>
      </w:r>
      <w:r w:rsidR="00A84FB4">
        <w:rPr>
          <w:color w:val="auto"/>
        </w:rPr>
        <w:t xml:space="preserve"> </w:t>
      </w:r>
      <w:r w:rsidR="00EC16D9" w:rsidRPr="00E427CA">
        <w:rPr>
          <w:color w:val="auto"/>
        </w:rPr>
        <w:t>join</w:t>
      </w:r>
      <w:r w:rsidR="00A84FB4">
        <w:rPr>
          <w:color w:val="auto"/>
        </w:rPr>
        <w:t xml:space="preserve"> </w:t>
      </w:r>
      <w:r w:rsidR="00EC16D9" w:rsidRPr="00E427CA">
        <w:rPr>
          <w:color w:val="auto"/>
        </w:rPr>
        <w:t>the</w:t>
      </w:r>
      <w:r w:rsidR="00A84FB4">
        <w:rPr>
          <w:color w:val="auto"/>
        </w:rPr>
        <w:t xml:space="preserve"> </w:t>
      </w:r>
      <w:proofErr w:type="spellStart"/>
      <w:r w:rsidR="00EC16D9" w:rsidRPr="00E427CA">
        <w:rPr>
          <w:color w:val="auto"/>
        </w:rPr>
        <w:t>Future</w:t>
      </w:r>
      <w:r w:rsidR="00A339D7" w:rsidRPr="00E427CA">
        <w:rPr>
          <w:color w:val="auto"/>
        </w:rPr>
        <w:t>NHS</w:t>
      </w:r>
      <w:proofErr w:type="spellEnd"/>
      <w:r w:rsidR="00A84FB4">
        <w:rPr>
          <w:color w:val="auto"/>
        </w:rPr>
        <w:t xml:space="preserve"> </w:t>
      </w:r>
      <w:r w:rsidR="00EC16D9" w:rsidRPr="00E427CA">
        <w:rPr>
          <w:color w:val="auto"/>
        </w:rPr>
        <w:t>online</w:t>
      </w:r>
      <w:r w:rsidR="00A84FB4">
        <w:rPr>
          <w:color w:val="auto"/>
        </w:rPr>
        <w:t xml:space="preserve"> </w:t>
      </w:r>
      <w:r w:rsidR="00A339D7" w:rsidRPr="00E427CA">
        <w:rPr>
          <w:color w:val="auto"/>
        </w:rPr>
        <w:t>Oliver</w:t>
      </w:r>
      <w:r w:rsidR="00A84FB4">
        <w:rPr>
          <w:color w:val="auto"/>
        </w:rPr>
        <w:t xml:space="preserve"> </w:t>
      </w:r>
      <w:r w:rsidR="00A339D7" w:rsidRPr="00E427CA">
        <w:rPr>
          <w:color w:val="auto"/>
        </w:rPr>
        <w:t>McGowan</w:t>
      </w:r>
      <w:r w:rsidR="00A84FB4">
        <w:rPr>
          <w:color w:val="auto"/>
        </w:rPr>
        <w:t xml:space="preserve"> </w:t>
      </w:r>
      <w:r w:rsidR="00EC16D9" w:rsidRPr="00E427CA">
        <w:rPr>
          <w:color w:val="auto"/>
        </w:rPr>
        <w:t>trainer</w:t>
      </w:r>
      <w:r w:rsidR="00A84FB4">
        <w:rPr>
          <w:color w:val="auto"/>
        </w:rPr>
        <w:t xml:space="preserve"> </w:t>
      </w:r>
      <w:r w:rsidR="003C6AFF" w:rsidRPr="00E427CA">
        <w:rPr>
          <w:color w:val="auto"/>
        </w:rPr>
        <w:t>platform</w:t>
      </w:r>
      <w:r w:rsidR="00A84FB4">
        <w:rPr>
          <w:color w:val="auto"/>
        </w:rPr>
        <w:t xml:space="preserve"> </w:t>
      </w:r>
      <w:r w:rsidR="003C6AFF" w:rsidRPr="00E427CA">
        <w:rPr>
          <w:color w:val="auto"/>
        </w:rPr>
        <w:t>where</w:t>
      </w:r>
      <w:r w:rsidR="00A84FB4">
        <w:rPr>
          <w:color w:val="auto"/>
        </w:rPr>
        <w:t xml:space="preserve"> </w:t>
      </w:r>
      <w:r w:rsidR="003C6AFF" w:rsidRPr="00E427CA">
        <w:rPr>
          <w:color w:val="auto"/>
        </w:rPr>
        <w:t>you</w:t>
      </w:r>
      <w:r w:rsidR="00A84FB4">
        <w:rPr>
          <w:color w:val="auto"/>
        </w:rPr>
        <w:t xml:space="preserve"> </w:t>
      </w:r>
      <w:r w:rsidR="003C6AFF" w:rsidRPr="00E427CA">
        <w:rPr>
          <w:color w:val="auto"/>
        </w:rPr>
        <w:t>can</w:t>
      </w:r>
      <w:r w:rsidR="00A84FB4">
        <w:rPr>
          <w:color w:val="auto"/>
        </w:rPr>
        <w:t xml:space="preserve"> </w:t>
      </w:r>
      <w:r w:rsidR="003C6AFF" w:rsidRPr="00E427CA">
        <w:rPr>
          <w:color w:val="auto"/>
        </w:rPr>
        <w:t>find</w:t>
      </w:r>
      <w:r w:rsidR="00A84FB4">
        <w:rPr>
          <w:color w:val="auto"/>
        </w:rPr>
        <w:t xml:space="preserve"> </w:t>
      </w:r>
      <w:r w:rsidR="003C6AFF" w:rsidRPr="00E427CA">
        <w:rPr>
          <w:color w:val="auto"/>
        </w:rPr>
        <w:t>the</w:t>
      </w:r>
      <w:r w:rsidR="00A84FB4">
        <w:rPr>
          <w:color w:val="auto"/>
        </w:rPr>
        <w:t xml:space="preserve"> </w:t>
      </w:r>
      <w:r w:rsidR="003C6AFF" w:rsidRPr="00E427CA">
        <w:rPr>
          <w:color w:val="auto"/>
        </w:rPr>
        <w:t>latest</w:t>
      </w:r>
      <w:r w:rsidR="00A84FB4">
        <w:rPr>
          <w:color w:val="auto"/>
        </w:rPr>
        <w:t xml:space="preserve"> </w:t>
      </w:r>
      <w:r w:rsidR="003C6AFF" w:rsidRPr="00E427CA">
        <w:rPr>
          <w:color w:val="auto"/>
        </w:rPr>
        <w:t>training</w:t>
      </w:r>
      <w:r w:rsidR="00A84FB4">
        <w:rPr>
          <w:color w:val="auto"/>
        </w:rPr>
        <w:t xml:space="preserve"> </w:t>
      </w:r>
      <w:r w:rsidR="003C6AFF" w:rsidRPr="00E427CA">
        <w:rPr>
          <w:color w:val="auto"/>
        </w:rPr>
        <w:t>materials</w:t>
      </w:r>
      <w:r w:rsidR="00A84FB4">
        <w:rPr>
          <w:color w:val="auto"/>
        </w:rPr>
        <w:t xml:space="preserve"> </w:t>
      </w:r>
      <w:r w:rsidR="003C6AFF" w:rsidRPr="00E427CA">
        <w:rPr>
          <w:color w:val="auto"/>
        </w:rPr>
        <w:t>and</w:t>
      </w:r>
      <w:r w:rsidR="00A84FB4">
        <w:rPr>
          <w:color w:val="auto"/>
        </w:rPr>
        <w:t xml:space="preserve"> </w:t>
      </w:r>
      <w:r w:rsidR="003C6AFF" w:rsidRPr="00E427CA">
        <w:rPr>
          <w:color w:val="auto"/>
        </w:rPr>
        <w:t>guidance.</w:t>
      </w:r>
      <w:r w:rsidR="00A84FB4">
        <w:rPr>
          <w:color w:val="auto"/>
        </w:rPr>
        <w:t xml:space="preserve"> </w:t>
      </w:r>
      <w:r w:rsidR="00D46D1C" w:rsidRPr="00E427CA">
        <w:rPr>
          <w:color w:val="auto"/>
        </w:rPr>
        <w:t>These</w:t>
      </w:r>
      <w:r w:rsidR="00A84FB4">
        <w:rPr>
          <w:color w:val="auto"/>
        </w:rPr>
        <w:t xml:space="preserve"> </w:t>
      </w:r>
      <w:r w:rsidR="008B1288" w:rsidRPr="00E427CA">
        <w:rPr>
          <w:color w:val="auto"/>
        </w:rPr>
        <w:t>are</w:t>
      </w:r>
      <w:r w:rsidR="00A84FB4">
        <w:rPr>
          <w:color w:val="auto"/>
        </w:rPr>
        <w:t xml:space="preserve"> </w:t>
      </w:r>
      <w:r w:rsidR="008B1288" w:rsidRPr="00E427CA">
        <w:rPr>
          <w:color w:val="auto"/>
        </w:rPr>
        <w:t>the</w:t>
      </w:r>
      <w:r w:rsidR="00A84FB4">
        <w:rPr>
          <w:color w:val="auto"/>
        </w:rPr>
        <w:t xml:space="preserve"> </w:t>
      </w:r>
      <w:r w:rsidR="008B1288" w:rsidRPr="00E427CA">
        <w:rPr>
          <w:color w:val="auto"/>
        </w:rPr>
        <w:t>maximum</w:t>
      </w:r>
      <w:r w:rsidR="00A84FB4">
        <w:rPr>
          <w:color w:val="auto"/>
        </w:rPr>
        <w:t xml:space="preserve"> </w:t>
      </w:r>
      <w:r w:rsidR="008B1288" w:rsidRPr="00E427CA">
        <w:rPr>
          <w:color w:val="auto"/>
        </w:rPr>
        <w:t>timescales</w:t>
      </w:r>
      <w:r w:rsidR="00A84FB4">
        <w:rPr>
          <w:color w:val="auto"/>
        </w:rPr>
        <w:t xml:space="preserve"> </w:t>
      </w:r>
      <w:r w:rsidR="00B76E86" w:rsidRPr="00E427CA">
        <w:rPr>
          <w:color w:val="auto"/>
        </w:rPr>
        <w:t>–</w:t>
      </w:r>
      <w:r w:rsidR="00A84FB4">
        <w:rPr>
          <w:color w:val="auto"/>
        </w:rPr>
        <w:t xml:space="preserve"> </w:t>
      </w:r>
      <w:r w:rsidR="00B76E86" w:rsidRPr="00E427CA">
        <w:rPr>
          <w:color w:val="auto"/>
        </w:rPr>
        <w:t>the</w:t>
      </w:r>
      <w:r w:rsidR="00A84FB4">
        <w:rPr>
          <w:color w:val="auto"/>
        </w:rPr>
        <w:t xml:space="preserve"> </w:t>
      </w:r>
      <w:r w:rsidR="00B76E86" w:rsidRPr="00E427CA">
        <w:rPr>
          <w:color w:val="auto"/>
        </w:rPr>
        <w:t>team</w:t>
      </w:r>
      <w:r w:rsidR="00A84FB4">
        <w:rPr>
          <w:color w:val="auto"/>
        </w:rPr>
        <w:t xml:space="preserve"> </w:t>
      </w:r>
      <w:r w:rsidR="00B76E86" w:rsidRPr="00E427CA">
        <w:rPr>
          <w:color w:val="auto"/>
        </w:rPr>
        <w:t>strive</w:t>
      </w:r>
      <w:r w:rsidR="00A84FB4">
        <w:rPr>
          <w:color w:val="auto"/>
        </w:rPr>
        <w:t xml:space="preserve"> </w:t>
      </w:r>
      <w:r w:rsidR="00B76E86" w:rsidRPr="00E427CA">
        <w:rPr>
          <w:color w:val="auto"/>
        </w:rPr>
        <w:t>to</w:t>
      </w:r>
      <w:r w:rsidR="00A84FB4">
        <w:rPr>
          <w:color w:val="auto"/>
        </w:rPr>
        <w:t xml:space="preserve"> </w:t>
      </w:r>
      <w:r w:rsidR="00B76E86" w:rsidRPr="00E427CA">
        <w:rPr>
          <w:color w:val="auto"/>
        </w:rPr>
        <w:t>send</w:t>
      </w:r>
      <w:r w:rsidR="00A84FB4">
        <w:rPr>
          <w:color w:val="auto"/>
        </w:rPr>
        <w:t xml:space="preserve"> </w:t>
      </w:r>
      <w:r w:rsidR="008B1288" w:rsidRPr="00E427CA">
        <w:rPr>
          <w:color w:val="auto"/>
        </w:rPr>
        <w:t>letters</w:t>
      </w:r>
      <w:r w:rsidR="00A84FB4">
        <w:rPr>
          <w:color w:val="auto"/>
        </w:rPr>
        <w:t xml:space="preserve"> </w:t>
      </w:r>
      <w:r w:rsidR="008B1288" w:rsidRPr="00E427CA">
        <w:rPr>
          <w:color w:val="auto"/>
        </w:rPr>
        <w:t>and</w:t>
      </w:r>
      <w:r w:rsidR="00A84FB4">
        <w:rPr>
          <w:color w:val="auto"/>
        </w:rPr>
        <w:t xml:space="preserve"> </w:t>
      </w:r>
      <w:r w:rsidR="008B1288" w:rsidRPr="00E427CA">
        <w:rPr>
          <w:color w:val="auto"/>
        </w:rPr>
        <w:t>certificates</w:t>
      </w:r>
      <w:r w:rsidR="00A84FB4">
        <w:rPr>
          <w:color w:val="auto"/>
        </w:rPr>
        <w:t xml:space="preserve"> </w:t>
      </w:r>
      <w:r w:rsidR="008B1288" w:rsidRPr="00E427CA">
        <w:rPr>
          <w:color w:val="auto"/>
        </w:rPr>
        <w:t>within</w:t>
      </w:r>
      <w:r w:rsidR="00A84FB4">
        <w:rPr>
          <w:color w:val="auto"/>
        </w:rPr>
        <w:t xml:space="preserve"> </w:t>
      </w:r>
      <w:r w:rsidR="008B1288" w:rsidRPr="00E427CA">
        <w:rPr>
          <w:color w:val="auto"/>
        </w:rPr>
        <w:t>a</w:t>
      </w:r>
      <w:r w:rsidR="00A84FB4">
        <w:rPr>
          <w:color w:val="auto"/>
        </w:rPr>
        <w:t xml:space="preserve"> </w:t>
      </w:r>
      <w:r w:rsidR="008B1288" w:rsidRPr="00E427CA">
        <w:rPr>
          <w:color w:val="auto"/>
        </w:rPr>
        <w:t>few</w:t>
      </w:r>
      <w:r w:rsidR="00A84FB4">
        <w:rPr>
          <w:color w:val="auto"/>
        </w:rPr>
        <w:t xml:space="preserve"> </w:t>
      </w:r>
      <w:r w:rsidR="008B1288" w:rsidRPr="00E427CA">
        <w:rPr>
          <w:color w:val="auto"/>
        </w:rPr>
        <w:t>days</w:t>
      </w:r>
    </w:p>
    <w:p w14:paraId="0470467B" w14:textId="00A566D8" w:rsidR="003C49C7" w:rsidRPr="005D37A1" w:rsidRDefault="003E2ABD" w:rsidP="005D37A1">
      <w:pPr>
        <w:spacing w:after="120" w:line="240" w:lineRule="atLeast"/>
        <w:rPr>
          <w:rStyle w:val="Strong"/>
          <w:bCs w:val="0"/>
          <w:color w:val="auto"/>
        </w:rPr>
      </w:pPr>
      <w:r>
        <w:rPr>
          <w:rStyle w:val="Strong"/>
          <w:bCs w:val="0"/>
          <w:color w:val="auto"/>
        </w:rPr>
        <w:t>50</w:t>
      </w:r>
      <w:r w:rsidR="00274A1A">
        <w:rPr>
          <w:rStyle w:val="Strong"/>
          <w:bCs w:val="0"/>
          <w:color w:val="auto"/>
        </w:rPr>
        <w:t xml:space="preserve">. </w:t>
      </w:r>
      <w:r w:rsidR="003C49C7" w:rsidRPr="005D37A1">
        <w:rPr>
          <w:rStyle w:val="Strong"/>
          <w:bCs w:val="0"/>
          <w:color w:val="auto"/>
        </w:rPr>
        <w:t>How</w:t>
      </w:r>
      <w:r w:rsidR="00A84FB4" w:rsidRPr="005D37A1">
        <w:rPr>
          <w:rStyle w:val="Strong"/>
          <w:bCs w:val="0"/>
          <w:color w:val="auto"/>
        </w:rPr>
        <w:t xml:space="preserve"> </w:t>
      </w:r>
      <w:r w:rsidR="003C49C7" w:rsidRPr="005D37A1">
        <w:rPr>
          <w:rStyle w:val="Strong"/>
          <w:bCs w:val="0"/>
          <w:color w:val="auto"/>
        </w:rPr>
        <w:t>can</w:t>
      </w:r>
      <w:r w:rsidR="00A84FB4" w:rsidRPr="005D37A1">
        <w:rPr>
          <w:rStyle w:val="Strong"/>
          <w:bCs w:val="0"/>
          <w:color w:val="auto"/>
        </w:rPr>
        <w:t xml:space="preserve"> </w:t>
      </w:r>
      <w:r w:rsidR="003C49C7" w:rsidRPr="005D37A1">
        <w:rPr>
          <w:rStyle w:val="Strong"/>
          <w:bCs w:val="0"/>
          <w:color w:val="auto"/>
        </w:rPr>
        <w:t>we</w:t>
      </w:r>
      <w:r w:rsidR="00A84FB4" w:rsidRPr="005D37A1">
        <w:rPr>
          <w:rStyle w:val="Strong"/>
          <w:bCs w:val="0"/>
          <w:color w:val="auto"/>
        </w:rPr>
        <w:t xml:space="preserve"> </w:t>
      </w:r>
      <w:r w:rsidR="003C49C7" w:rsidRPr="005D37A1">
        <w:rPr>
          <w:rStyle w:val="Strong"/>
          <w:bCs w:val="0"/>
          <w:color w:val="auto"/>
        </w:rPr>
        <w:t>champion</w:t>
      </w:r>
      <w:r w:rsidR="00A84FB4" w:rsidRPr="005D37A1">
        <w:rPr>
          <w:rStyle w:val="Strong"/>
          <w:bCs w:val="0"/>
          <w:color w:val="auto"/>
        </w:rPr>
        <w:t xml:space="preserve"> </w:t>
      </w:r>
      <w:r w:rsidR="003C49C7" w:rsidRPr="005D37A1">
        <w:rPr>
          <w:rStyle w:val="Strong"/>
          <w:bCs w:val="0"/>
          <w:color w:val="auto"/>
        </w:rPr>
        <w:t>and</w:t>
      </w:r>
      <w:r w:rsidR="00A84FB4" w:rsidRPr="005D37A1">
        <w:rPr>
          <w:rStyle w:val="Strong"/>
          <w:bCs w:val="0"/>
          <w:color w:val="auto"/>
        </w:rPr>
        <w:t xml:space="preserve"> </w:t>
      </w:r>
      <w:r w:rsidR="003C49C7" w:rsidRPr="005D37A1">
        <w:rPr>
          <w:rStyle w:val="Strong"/>
          <w:bCs w:val="0"/>
          <w:color w:val="auto"/>
        </w:rPr>
        <w:t>support</w:t>
      </w:r>
      <w:r w:rsidR="00A84FB4" w:rsidRPr="005D37A1">
        <w:rPr>
          <w:rStyle w:val="Strong"/>
          <w:bCs w:val="0"/>
          <w:color w:val="auto"/>
        </w:rPr>
        <w:t xml:space="preserve"> </w:t>
      </w:r>
      <w:r w:rsidR="003C49C7" w:rsidRPr="005D37A1">
        <w:rPr>
          <w:rStyle w:val="Strong"/>
          <w:bCs w:val="0"/>
          <w:color w:val="auto"/>
        </w:rPr>
        <w:t>Oliver's</w:t>
      </w:r>
      <w:r w:rsidR="00A84FB4" w:rsidRPr="005D37A1">
        <w:rPr>
          <w:rStyle w:val="Strong"/>
          <w:bCs w:val="0"/>
          <w:color w:val="auto"/>
        </w:rPr>
        <w:t xml:space="preserve"> </w:t>
      </w:r>
      <w:r w:rsidR="003C49C7" w:rsidRPr="005D37A1">
        <w:rPr>
          <w:rStyle w:val="Strong"/>
          <w:bCs w:val="0"/>
          <w:color w:val="auto"/>
        </w:rPr>
        <w:t>Training?</w:t>
      </w:r>
      <w:r w:rsidR="00A84FB4" w:rsidRPr="005D37A1">
        <w:rPr>
          <w:rStyle w:val="Strong"/>
          <w:bCs w:val="0"/>
          <w:color w:val="auto"/>
        </w:rPr>
        <w:t xml:space="preserve"> </w:t>
      </w:r>
    </w:p>
    <w:p w14:paraId="5E9A541E" w14:textId="409AD632" w:rsidR="00274A1A" w:rsidRDefault="0D0C2DF1" w:rsidP="00640AE8">
      <w:pPr>
        <w:rPr>
          <w:rFonts w:eastAsia="Arial" w:cs="Arial"/>
          <w:color w:val="auto"/>
          <w:lang w:val="en-US"/>
        </w:rPr>
      </w:pPr>
      <w:r w:rsidRPr="00E427CA">
        <w:rPr>
          <w:rFonts w:eastAsia="Arial" w:cs="Arial"/>
          <w:color w:val="auto"/>
          <w:lang w:val="en-US"/>
        </w:rPr>
        <w:t>NHS</w:t>
      </w:r>
      <w:r w:rsidR="00A84FB4">
        <w:rPr>
          <w:rFonts w:eastAsia="Arial" w:cs="Arial"/>
          <w:color w:val="auto"/>
          <w:lang w:val="en-US"/>
        </w:rPr>
        <w:t xml:space="preserve"> </w:t>
      </w:r>
      <w:r w:rsidRPr="00E427CA">
        <w:rPr>
          <w:rFonts w:eastAsia="Arial" w:cs="Arial"/>
          <w:color w:val="auto"/>
          <w:lang w:val="en-US"/>
        </w:rPr>
        <w:t>England</w:t>
      </w:r>
      <w:r w:rsidR="00A84FB4">
        <w:rPr>
          <w:rFonts w:eastAsia="Arial" w:cs="Arial"/>
          <w:color w:val="auto"/>
          <w:lang w:val="en-US"/>
        </w:rPr>
        <w:t xml:space="preserve"> </w:t>
      </w:r>
      <w:r w:rsidRPr="00E427CA">
        <w:rPr>
          <w:rFonts w:eastAsia="Arial" w:cs="Arial"/>
          <w:color w:val="auto"/>
          <w:lang w:val="en-US"/>
        </w:rPr>
        <w:t>wants</w:t>
      </w:r>
      <w:r w:rsidR="00A84FB4">
        <w:rPr>
          <w:rFonts w:eastAsia="Arial" w:cs="Arial"/>
          <w:color w:val="auto"/>
          <w:lang w:val="en-US"/>
        </w:rPr>
        <w:t xml:space="preserve"> </w:t>
      </w:r>
      <w:r w:rsidRPr="00E427CA">
        <w:rPr>
          <w:rFonts w:eastAsia="Arial" w:cs="Arial"/>
          <w:color w:val="auto"/>
          <w:lang w:val="en-US"/>
        </w:rPr>
        <w:t>to</w:t>
      </w:r>
      <w:r w:rsidR="00A84FB4">
        <w:rPr>
          <w:rFonts w:eastAsia="Arial" w:cs="Arial"/>
          <w:color w:val="auto"/>
          <w:lang w:val="en-US"/>
        </w:rPr>
        <w:t xml:space="preserve"> </w:t>
      </w:r>
      <w:r w:rsidRPr="00E427CA">
        <w:rPr>
          <w:rFonts w:eastAsia="Arial" w:cs="Arial"/>
          <w:color w:val="auto"/>
          <w:lang w:val="en-US"/>
        </w:rPr>
        <w:t>work</w:t>
      </w:r>
      <w:r w:rsidR="00A84FB4">
        <w:rPr>
          <w:rFonts w:eastAsia="Arial" w:cs="Arial"/>
          <w:color w:val="auto"/>
          <w:lang w:val="en-US"/>
        </w:rPr>
        <w:t xml:space="preserve"> </w:t>
      </w:r>
      <w:r w:rsidRPr="00E427CA">
        <w:rPr>
          <w:rFonts w:eastAsia="Arial" w:cs="Arial"/>
          <w:color w:val="auto"/>
          <w:lang w:val="en-US"/>
        </w:rPr>
        <w:t>with</w:t>
      </w:r>
      <w:r w:rsidR="00A84FB4">
        <w:rPr>
          <w:rFonts w:eastAsia="Arial" w:cs="Arial"/>
          <w:color w:val="auto"/>
          <w:lang w:val="en-US"/>
        </w:rPr>
        <w:t xml:space="preserve"> </w:t>
      </w:r>
      <w:r w:rsidRPr="00E427CA">
        <w:rPr>
          <w:rFonts w:eastAsia="Arial" w:cs="Arial"/>
          <w:color w:val="auto"/>
          <w:lang w:val="en-US"/>
        </w:rPr>
        <w:t>partners</w:t>
      </w:r>
      <w:r w:rsidR="00A84FB4">
        <w:rPr>
          <w:rFonts w:eastAsia="Arial" w:cs="Arial"/>
          <w:color w:val="auto"/>
          <w:lang w:val="en-US"/>
        </w:rPr>
        <w:t xml:space="preserve"> </w:t>
      </w:r>
      <w:r w:rsidRPr="00E427CA">
        <w:rPr>
          <w:rFonts w:eastAsia="Arial" w:cs="Arial"/>
          <w:color w:val="auto"/>
          <w:lang w:val="en-US"/>
        </w:rPr>
        <w:t>who</w:t>
      </w:r>
      <w:r w:rsidR="00A84FB4">
        <w:rPr>
          <w:rFonts w:eastAsia="Arial" w:cs="Arial"/>
          <w:color w:val="auto"/>
          <w:lang w:val="en-US"/>
        </w:rPr>
        <w:t xml:space="preserve"> </w:t>
      </w:r>
      <w:r w:rsidRPr="00E427CA">
        <w:rPr>
          <w:rFonts w:eastAsia="Arial" w:cs="Arial"/>
          <w:color w:val="auto"/>
          <w:lang w:val="en-US"/>
        </w:rPr>
        <w:t>raise</w:t>
      </w:r>
      <w:r w:rsidR="00A84FB4">
        <w:rPr>
          <w:rFonts w:eastAsia="Arial" w:cs="Arial"/>
          <w:color w:val="auto"/>
          <w:lang w:val="en-US"/>
        </w:rPr>
        <w:t xml:space="preserve"> </w:t>
      </w:r>
      <w:r w:rsidRPr="00E427CA">
        <w:rPr>
          <w:rFonts w:eastAsia="Arial" w:cs="Arial"/>
          <w:color w:val="auto"/>
          <w:lang w:val="en-US"/>
        </w:rPr>
        <w:t>awareness</w:t>
      </w:r>
      <w:r w:rsidR="00A84FB4">
        <w:rPr>
          <w:rFonts w:eastAsia="Arial" w:cs="Arial"/>
          <w:color w:val="auto"/>
          <w:lang w:val="en-US"/>
        </w:rPr>
        <w:t xml:space="preserve"> </w:t>
      </w:r>
      <w:r w:rsidRPr="00E427CA">
        <w:rPr>
          <w:rFonts w:eastAsia="Arial" w:cs="Arial"/>
          <w:color w:val="auto"/>
          <w:lang w:val="en-US"/>
        </w:rPr>
        <w:t>of</w:t>
      </w:r>
      <w:r w:rsidR="00A84FB4">
        <w:rPr>
          <w:rFonts w:eastAsia="Arial" w:cs="Arial"/>
          <w:color w:val="auto"/>
          <w:lang w:val="en-US"/>
        </w:rPr>
        <w:t xml:space="preserve"> </w:t>
      </w:r>
      <w:r w:rsidRPr="00E427CA">
        <w:rPr>
          <w:rFonts w:eastAsia="Arial" w:cs="Arial"/>
          <w:color w:val="auto"/>
          <w:lang w:val="en-US"/>
        </w:rPr>
        <w:t>Oliver’s</w:t>
      </w:r>
      <w:r w:rsidR="00A84FB4">
        <w:rPr>
          <w:rFonts w:eastAsia="Arial" w:cs="Arial"/>
          <w:color w:val="auto"/>
          <w:lang w:val="en-US"/>
        </w:rPr>
        <w:t xml:space="preserve"> </w:t>
      </w:r>
      <w:r w:rsidRPr="00E427CA">
        <w:rPr>
          <w:rFonts w:eastAsia="Arial" w:cs="Arial"/>
          <w:color w:val="auto"/>
          <w:lang w:val="en-US"/>
        </w:rPr>
        <w:t>Training</w:t>
      </w:r>
      <w:r w:rsidR="00A84FB4">
        <w:rPr>
          <w:rFonts w:eastAsia="Arial" w:cs="Arial"/>
          <w:color w:val="auto"/>
          <w:lang w:val="en-US"/>
        </w:rPr>
        <w:t xml:space="preserve"> </w:t>
      </w:r>
      <w:r w:rsidRPr="00E427CA">
        <w:rPr>
          <w:rFonts w:eastAsia="Arial" w:cs="Arial"/>
          <w:color w:val="auto"/>
          <w:lang w:val="en-US"/>
        </w:rPr>
        <w:t>and</w:t>
      </w:r>
      <w:r w:rsidR="00A84FB4">
        <w:rPr>
          <w:rFonts w:eastAsia="Arial" w:cs="Arial"/>
          <w:color w:val="auto"/>
          <w:lang w:val="en-US"/>
        </w:rPr>
        <w:t xml:space="preserve"> </w:t>
      </w:r>
      <w:r w:rsidRPr="00E427CA">
        <w:rPr>
          <w:rFonts w:eastAsia="Arial" w:cs="Arial"/>
          <w:color w:val="auto"/>
          <w:lang w:val="en-US"/>
        </w:rPr>
        <w:t>ensure</w:t>
      </w:r>
      <w:r w:rsidR="00A84FB4">
        <w:rPr>
          <w:rFonts w:eastAsia="Arial" w:cs="Arial"/>
          <w:color w:val="auto"/>
          <w:lang w:val="en-US"/>
        </w:rPr>
        <w:t xml:space="preserve"> </w:t>
      </w:r>
      <w:r w:rsidRPr="00E427CA">
        <w:rPr>
          <w:rFonts w:eastAsia="Arial" w:cs="Arial"/>
          <w:color w:val="auto"/>
          <w:lang w:val="en-US"/>
        </w:rPr>
        <w:t>the</w:t>
      </w:r>
      <w:r w:rsidR="00A84FB4">
        <w:rPr>
          <w:rFonts w:eastAsia="Arial" w:cs="Arial"/>
          <w:color w:val="auto"/>
          <w:lang w:val="en-US"/>
        </w:rPr>
        <w:t xml:space="preserve"> </w:t>
      </w:r>
      <w:r w:rsidRPr="00E427CA">
        <w:rPr>
          <w:rFonts w:eastAsia="Arial" w:cs="Arial"/>
          <w:color w:val="auto"/>
          <w:lang w:val="en-US"/>
        </w:rPr>
        <w:t>health</w:t>
      </w:r>
      <w:r w:rsidR="00A84FB4">
        <w:rPr>
          <w:rFonts w:eastAsia="Arial" w:cs="Arial"/>
          <w:color w:val="auto"/>
          <w:lang w:val="en-US"/>
        </w:rPr>
        <w:t xml:space="preserve"> </w:t>
      </w:r>
      <w:r w:rsidRPr="00E427CA">
        <w:rPr>
          <w:rFonts w:eastAsia="Arial" w:cs="Arial"/>
          <w:color w:val="auto"/>
          <w:lang w:val="en-US"/>
        </w:rPr>
        <w:t>and</w:t>
      </w:r>
      <w:r w:rsidR="00A84FB4">
        <w:rPr>
          <w:rFonts w:eastAsia="Arial" w:cs="Arial"/>
          <w:color w:val="auto"/>
          <w:lang w:val="en-US"/>
        </w:rPr>
        <w:t xml:space="preserve"> </w:t>
      </w:r>
      <w:r w:rsidRPr="00E427CA">
        <w:rPr>
          <w:rFonts w:eastAsia="Arial" w:cs="Arial"/>
          <w:color w:val="auto"/>
          <w:lang w:val="en-US"/>
        </w:rPr>
        <w:t>social</w:t>
      </w:r>
      <w:r w:rsidR="00A84FB4">
        <w:rPr>
          <w:rFonts w:eastAsia="Arial" w:cs="Arial"/>
          <w:color w:val="auto"/>
          <w:lang w:val="en-US"/>
        </w:rPr>
        <w:t xml:space="preserve"> </w:t>
      </w:r>
      <w:r w:rsidRPr="00E427CA">
        <w:rPr>
          <w:rFonts w:eastAsia="Arial" w:cs="Arial"/>
          <w:color w:val="auto"/>
          <w:lang w:val="en-US"/>
        </w:rPr>
        <w:t>care</w:t>
      </w:r>
      <w:r w:rsidR="00A84FB4">
        <w:rPr>
          <w:rFonts w:eastAsia="Arial" w:cs="Arial"/>
          <w:color w:val="auto"/>
          <w:lang w:val="en-US"/>
        </w:rPr>
        <w:t xml:space="preserve"> </w:t>
      </w:r>
      <w:r w:rsidRPr="00E427CA">
        <w:rPr>
          <w:rFonts w:eastAsia="Arial" w:cs="Arial"/>
          <w:color w:val="auto"/>
          <w:lang w:val="en-US"/>
        </w:rPr>
        <w:t>staff</w:t>
      </w:r>
      <w:r w:rsidR="00A84FB4">
        <w:rPr>
          <w:rFonts w:eastAsia="Arial" w:cs="Arial"/>
          <w:color w:val="auto"/>
          <w:lang w:val="en-US"/>
        </w:rPr>
        <w:t xml:space="preserve"> </w:t>
      </w:r>
      <w:r w:rsidRPr="00E427CA">
        <w:rPr>
          <w:rFonts w:eastAsia="Arial" w:cs="Arial"/>
          <w:color w:val="auto"/>
          <w:lang w:val="en-US"/>
        </w:rPr>
        <w:t>complete</w:t>
      </w:r>
      <w:r w:rsidR="00A84FB4">
        <w:rPr>
          <w:rFonts w:eastAsia="Arial" w:cs="Arial"/>
          <w:color w:val="auto"/>
          <w:lang w:val="en-US"/>
        </w:rPr>
        <w:t xml:space="preserve"> </w:t>
      </w:r>
      <w:r w:rsidRPr="00E427CA">
        <w:rPr>
          <w:rFonts w:eastAsia="Arial" w:cs="Arial"/>
          <w:color w:val="auto"/>
          <w:lang w:val="en-US"/>
        </w:rPr>
        <w:t>it.</w:t>
      </w:r>
      <w:r w:rsidR="00A84FB4">
        <w:rPr>
          <w:rFonts w:eastAsia="Arial" w:cs="Arial"/>
          <w:color w:val="auto"/>
          <w:lang w:val="en-US"/>
        </w:rPr>
        <w:t xml:space="preserve"> </w:t>
      </w:r>
      <w:r w:rsidRPr="00E427CA">
        <w:rPr>
          <w:rFonts w:eastAsia="Arial" w:cs="Arial"/>
          <w:color w:val="auto"/>
          <w:lang w:val="en-US"/>
        </w:rPr>
        <w:t>As</w:t>
      </w:r>
      <w:r w:rsidR="00A84FB4">
        <w:rPr>
          <w:rFonts w:eastAsia="Arial" w:cs="Arial"/>
          <w:color w:val="auto"/>
          <w:lang w:val="en-US"/>
        </w:rPr>
        <w:t xml:space="preserve"> </w:t>
      </w:r>
      <w:r w:rsidRPr="00E427CA">
        <w:rPr>
          <w:rFonts w:eastAsia="Arial" w:cs="Arial"/>
          <w:color w:val="auto"/>
          <w:lang w:val="en-US"/>
        </w:rPr>
        <w:t>a</w:t>
      </w:r>
      <w:r w:rsidR="00A84FB4">
        <w:rPr>
          <w:rFonts w:eastAsia="Arial" w:cs="Arial"/>
          <w:color w:val="auto"/>
          <w:lang w:val="en-US"/>
        </w:rPr>
        <w:t xml:space="preserve"> </w:t>
      </w:r>
      <w:r w:rsidRPr="00E427CA" w:rsidDel="0D0C2DF1">
        <w:rPr>
          <w:rFonts w:eastAsia="Arial" w:cs="Arial"/>
          <w:color w:val="auto"/>
          <w:lang w:val="en-US"/>
        </w:rPr>
        <w:t>result</w:t>
      </w:r>
      <w:r w:rsidRPr="00E427CA">
        <w:rPr>
          <w:rFonts w:eastAsia="Arial" w:cs="Arial"/>
          <w:color w:val="auto"/>
          <w:lang w:val="en-US"/>
        </w:rPr>
        <w:t>,</w:t>
      </w:r>
      <w:r w:rsidR="00A84FB4">
        <w:rPr>
          <w:rFonts w:eastAsia="Arial" w:cs="Arial"/>
          <w:color w:val="auto"/>
          <w:lang w:val="en-US"/>
        </w:rPr>
        <w:t xml:space="preserve"> </w:t>
      </w:r>
      <w:r w:rsidR="0062272F">
        <w:t>NHS England will soon be launching an employer champion pack. Please check back on this webpage.</w:t>
      </w:r>
      <w:r w:rsidR="00A84FB4">
        <w:rPr>
          <w:rFonts w:eastAsia="Arial" w:cs="Arial"/>
          <w:color w:val="auto"/>
          <w:lang w:val="en-US"/>
        </w:rPr>
        <w:t xml:space="preserve"> </w:t>
      </w:r>
    </w:p>
    <w:p w14:paraId="5D7CC3BA" w14:textId="0C817CB8" w:rsidR="0D0C2DF1" w:rsidRDefault="0D0C2DF1" w:rsidP="00640AE8">
      <w:pPr>
        <w:rPr>
          <w:rFonts w:eastAsia="Arial" w:cs="Arial"/>
          <w:color w:val="auto"/>
          <w:lang w:val="en-US"/>
        </w:rPr>
      </w:pPr>
      <w:r w:rsidRPr="00E427CA">
        <w:rPr>
          <w:rFonts w:eastAsia="Arial" w:cs="Arial"/>
          <w:color w:val="auto"/>
          <w:lang w:val="en-US"/>
        </w:rPr>
        <w:t>The</w:t>
      </w:r>
      <w:r w:rsidR="00A84FB4">
        <w:rPr>
          <w:rFonts w:eastAsia="Arial" w:cs="Arial"/>
          <w:color w:val="auto"/>
          <w:lang w:val="en-US"/>
        </w:rPr>
        <w:t xml:space="preserve"> </w:t>
      </w:r>
      <w:r w:rsidRPr="00E427CA">
        <w:rPr>
          <w:rFonts w:eastAsia="Arial" w:cs="Arial"/>
          <w:color w:val="auto"/>
          <w:lang w:val="en-US"/>
        </w:rPr>
        <w:t>pack</w:t>
      </w:r>
      <w:r w:rsidR="00A84FB4">
        <w:rPr>
          <w:rFonts w:eastAsia="Arial" w:cs="Arial"/>
          <w:color w:val="auto"/>
          <w:lang w:val="en-US"/>
        </w:rPr>
        <w:t xml:space="preserve"> </w:t>
      </w:r>
      <w:r w:rsidRPr="00E427CA">
        <w:rPr>
          <w:rFonts w:eastAsia="Arial" w:cs="Arial"/>
          <w:color w:val="auto"/>
          <w:lang w:val="en-US"/>
        </w:rPr>
        <w:t>is</w:t>
      </w:r>
      <w:r w:rsidR="00A84FB4">
        <w:rPr>
          <w:rFonts w:eastAsia="Arial" w:cs="Arial"/>
          <w:color w:val="auto"/>
          <w:lang w:val="en-US"/>
        </w:rPr>
        <w:t xml:space="preserve"> </w:t>
      </w:r>
      <w:r w:rsidRPr="00E427CA">
        <w:rPr>
          <w:rFonts w:eastAsia="Arial" w:cs="Arial"/>
          <w:color w:val="auto"/>
          <w:lang w:val="en-US"/>
        </w:rPr>
        <w:t>intended</w:t>
      </w:r>
      <w:r w:rsidR="00A84FB4">
        <w:rPr>
          <w:rFonts w:eastAsia="Arial" w:cs="Arial"/>
          <w:color w:val="auto"/>
          <w:lang w:val="en-US"/>
        </w:rPr>
        <w:t xml:space="preserve"> </w:t>
      </w:r>
      <w:r w:rsidRPr="00E427CA">
        <w:rPr>
          <w:rFonts w:eastAsia="Arial" w:cs="Arial"/>
          <w:color w:val="auto"/>
          <w:lang w:val="en-US"/>
        </w:rPr>
        <w:t>to</w:t>
      </w:r>
      <w:r w:rsidR="00A84FB4">
        <w:rPr>
          <w:rFonts w:eastAsia="Arial" w:cs="Arial"/>
          <w:color w:val="auto"/>
          <w:lang w:val="en-US"/>
        </w:rPr>
        <w:t xml:space="preserve"> </w:t>
      </w:r>
      <w:r w:rsidRPr="00E427CA">
        <w:rPr>
          <w:rFonts w:eastAsia="Arial" w:cs="Arial"/>
          <w:color w:val="auto"/>
          <w:lang w:val="en-US"/>
        </w:rPr>
        <w:t>be</w:t>
      </w:r>
      <w:r w:rsidR="00A84FB4">
        <w:rPr>
          <w:rFonts w:eastAsia="Arial" w:cs="Arial"/>
          <w:color w:val="auto"/>
          <w:lang w:val="en-US"/>
        </w:rPr>
        <w:t xml:space="preserve"> </w:t>
      </w:r>
      <w:r w:rsidRPr="00E427CA">
        <w:rPr>
          <w:rFonts w:eastAsia="Arial" w:cs="Arial"/>
          <w:color w:val="auto"/>
          <w:lang w:val="en-US"/>
        </w:rPr>
        <w:t>used</w:t>
      </w:r>
      <w:r w:rsidR="00A84FB4">
        <w:rPr>
          <w:rFonts w:eastAsia="Arial" w:cs="Arial"/>
          <w:color w:val="auto"/>
          <w:lang w:val="en-US"/>
        </w:rPr>
        <w:t xml:space="preserve"> </w:t>
      </w:r>
      <w:r w:rsidRPr="00E427CA">
        <w:rPr>
          <w:rFonts w:eastAsia="Arial" w:cs="Arial"/>
          <w:color w:val="auto"/>
          <w:lang w:val="en-US"/>
        </w:rPr>
        <w:t>by</w:t>
      </w:r>
      <w:r w:rsidR="00A84FB4">
        <w:rPr>
          <w:rFonts w:eastAsia="Arial" w:cs="Arial"/>
          <w:color w:val="auto"/>
          <w:lang w:val="en-US"/>
        </w:rPr>
        <w:t xml:space="preserve"> </w:t>
      </w:r>
      <w:r w:rsidRPr="00E427CA">
        <w:rPr>
          <w:rFonts w:eastAsia="Arial" w:cs="Arial"/>
          <w:color w:val="auto"/>
          <w:lang w:val="en-US"/>
        </w:rPr>
        <w:t>health</w:t>
      </w:r>
      <w:r w:rsidR="00A84FB4">
        <w:rPr>
          <w:rFonts w:eastAsia="Arial" w:cs="Arial"/>
          <w:color w:val="auto"/>
          <w:lang w:val="en-US"/>
        </w:rPr>
        <w:t xml:space="preserve"> </w:t>
      </w:r>
      <w:r w:rsidRPr="00E427CA">
        <w:rPr>
          <w:rFonts w:eastAsia="Arial" w:cs="Arial"/>
          <w:color w:val="auto"/>
          <w:lang w:val="en-US"/>
        </w:rPr>
        <w:t>and</w:t>
      </w:r>
      <w:r w:rsidR="00A84FB4">
        <w:rPr>
          <w:rFonts w:eastAsia="Arial" w:cs="Arial"/>
          <w:color w:val="auto"/>
          <w:lang w:val="en-US"/>
        </w:rPr>
        <w:t xml:space="preserve"> </w:t>
      </w:r>
      <w:r w:rsidRPr="00E427CA">
        <w:rPr>
          <w:rFonts w:eastAsia="Arial" w:cs="Arial"/>
          <w:color w:val="auto"/>
          <w:lang w:val="en-US"/>
        </w:rPr>
        <w:t>care</w:t>
      </w:r>
      <w:r w:rsidR="00A84FB4">
        <w:rPr>
          <w:rFonts w:eastAsia="Arial" w:cs="Arial"/>
          <w:color w:val="auto"/>
          <w:lang w:val="en-US"/>
        </w:rPr>
        <w:t xml:space="preserve"> </w:t>
      </w:r>
      <w:r w:rsidRPr="00E427CA">
        <w:rPr>
          <w:rFonts w:eastAsia="Arial" w:cs="Arial"/>
          <w:color w:val="auto"/>
          <w:lang w:val="en-US"/>
        </w:rPr>
        <w:t>employers</w:t>
      </w:r>
      <w:r w:rsidR="00A84FB4">
        <w:rPr>
          <w:rFonts w:eastAsia="Arial" w:cs="Arial"/>
          <w:color w:val="auto"/>
          <w:lang w:val="en-US"/>
        </w:rPr>
        <w:t xml:space="preserve"> </w:t>
      </w:r>
      <w:r w:rsidRPr="00E427CA">
        <w:rPr>
          <w:rFonts w:eastAsia="Arial" w:cs="Arial"/>
          <w:color w:val="auto"/>
          <w:lang w:val="en-US"/>
        </w:rPr>
        <w:t>and</w:t>
      </w:r>
      <w:r w:rsidR="00A84FB4">
        <w:rPr>
          <w:rFonts w:eastAsia="Arial" w:cs="Arial"/>
          <w:color w:val="auto"/>
          <w:lang w:val="en-US"/>
        </w:rPr>
        <w:t xml:space="preserve"> </w:t>
      </w:r>
      <w:r w:rsidRPr="00E427CA">
        <w:rPr>
          <w:rFonts w:eastAsia="Arial" w:cs="Arial"/>
          <w:color w:val="auto"/>
          <w:lang w:val="en-US"/>
        </w:rPr>
        <w:t>their</w:t>
      </w:r>
      <w:r w:rsidR="00A84FB4">
        <w:rPr>
          <w:rFonts w:eastAsia="Arial" w:cs="Arial"/>
          <w:color w:val="auto"/>
          <w:lang w:val="en-US"/>
        </w:rPr>
        <w:t xml:space="preserve"> </w:t>
      </w:r>
      <w:r w:rsidRPr="00E427CA">
        <w:rPr>
          <w:rFonts w:eastAsia="Arial" w:cs="Arial"/>
          <w:color w:val="auto"/>
          <w:lang w:val="en-US"/>
        </w:rPr>
        <w:t>communication</w:t>
      </w:r>
      <w:r w:rsidR="00A84FB4">
        <w:rPr>
          <w:rFonts w:eastAsia="Arial" w:cs="Arial"/>
          <w:color w:val="auto"/>
          <w:lang w:val="en-US"/>
        </w:rPr>
        <w:t xml:space="preserve"> </w:t>
      </w:r>
      <w:r w:rsidRPr="00E427CA">
        <w:rPr>
          <w:rFonts w:eastAsia="Arial" w:cs="Arial"/>
          <w:color w:val="auto"/>
          <w:lang w:val="en-US"/>
        </w:rPr>
        <w:t>teams</w:t>
      </w:r>
      <w:r w:rsidR="00A84FB4">
        <w:rPr>
          <w:rFonts w:eastAsia="Arial" w:cs="Arial"/>
          <w:color w:val="auto"/>
          <w:lang w:val="en-US"/>
        </w:rPr>
        <w:t xml:space="preserve"> </w:t>
      </w:r>
      <w:r w:rsidRPr="00E427CA">
        <w:rPr>
          <w:rFonts w:eastAsia="Arial" w:cs="Arial"/>
          <w:color w:val="auto"/>
          <w:lang w:val="en-US"/>
        </w:rPr>
        <w:t>as</w:t>
      </w:r>
      <w:r w:rsidR="00A84FB4">
        <w:rPr>
          <w:rFonts w:eastAsia="Arial" w:cs="Arial"/>
          <w:color w:val="auto"/>
          <w:lang w:val="en-US"/>
        </w:rPr>
        <w:t xml:space="preserve"> </w:t>
      </w:r>
      <w:r w:rsidRPr="00E427CA">
        <w:rPr>
          <w:rFonts w:eastAsia="Arial" w:cs="Arial"/>
          <w:color w:val="auto"/>
          <w:lang w:val="en-US"/>
        </w:rPr>
        <w:t>well</w:t>
      </w:r>
      <w:r w:rsidR="00A84FB4">
        <w:rPr>
          <w:rFonts w:eastAsia="Arial" w:cs="Arial"/>
          <w:color w:val="auto"/>
          <w:lang w:val="en-US"/>
        </w:rPr>
        <w:t xml:space="preserve"> </w:t>
      </w:r>
      <w:r w:rsidRPr="00E427CA">
        <w:rPr>
          <w:rFonts w:eastAsia="Arial" w:cs="Arial"/>
          <w:color w:val="auto"/>
          <w:lang w:val="en-US"/>
        </w:rPr>
        <w:t>as</w:t>
      </w:r>
      <w:r w:rsidR="00A84FB4">
        <w:rPr>
          <w:rFonts w:eastAsia="Arial" w:cs="Arial"/>
          <w:color w:val="auto"/>
          <w:lang w:val="en-US"/>
        </w:rPr>
        <w:t xml:space="preserve"> </w:t>
      </w:r>
      <w:r w:rsidRPr="00E427CA">
        <w:rPr>
          <w:rFonts w:eastAsia="Arial" w:cs="Arial"/>
          <w:color w:val="auto"/>
          <w:lang w:val="en-US"/>
        </w:rPr>
        <w:t>those</w:t>
      </w:r>
      <w:r w:rsidR="00A84FB4">
        <w:rPr>
          <w:rFonts w:eastAsia="Arial" w:cs="Arial"/>
          <w:color w:val="auto"/>
          <w:lang w:val="en-US"/>
        </w:rPr>
        <w:t xml:space="preserve"> </w:t>
      </w:r>
      <w:r w:rsidRPr="00E427CA">
        <w:rPr>
          <w:rFonts w:eastAsia="Arial" w:cs="Arial"/>
          <w:color w:val="auto"/>
          <w:lang w:val="en-US"/>
        </w:rPr>
        <w:t>leading</w:t>
      </w:r>
      <w:r w:rsidR="00A84FB4">
        <w:rPr>
          <w:rFonts w:eastAsia="Arial" w:cs="Arial"/>
          <w:color w:val="auto"/>
          <w:lang w:val="en-US"/>
        </w:rPr>
        <w:t xml:space="preserve"> </w:t>
      </w:r>
      <w:r w:rsidRPr="00E427CA">
        <w:rPr>
          <w:rFonts w:eastAsia="Arial" w:cs="Arial"/>
          <w:color w:val="auto"/>
          <w:lang w:val="en-US"/>
        </w:rPr>
        <w:t>on</w:t>
      </w:r>
      <w:r w:rsidR="00A84FB4">
        <w:rPr>
          <w:rFonts w:eastAsia="Arial" w:cs="Arial"/>
          <w:color w:val="auto"/>
          <w:lang w:val="en-US"/>
        </w:rPr>
        <w:t xml:space="preserve"> </w:t>
      </w:r>
      <w:r w:rsidRPr="00E427CA">
        <w:rPr>
          <w:rFonts w:eastAsia="Arial" w:cs="Arial"/>
          <w:color w:val="auto"/>
          <w:lang w:val="en-US"/>
        </w:rPr>
        <w:t>Oliver’s</w:t>
      </w:r>
      <w:r w:rsidR="00A84FB4">
        <w:rPr>
          <w:rFonts w:eastAsia="Arial" w:cs="Arial"/>
          <w:color w:val="auto"/>
          <w:lang w:val="en-US"/>
        </w:rPr>
        <w:t xml:space="preserve"> </w:t>
      </w:r>
      <w:r w:rsidRPr="00E427CA">
        <w:rPr>
          <w:rFonts w:eastAsia="Arial" w:cs="Arial"/>
          <w:color w:val="auto"/>
          <w:lang w:val="en-US"/>
        </w:rPr>
        <w:t>Training</w:t>
      </w:r>
      <w:r w:rsidR="00A84FB4">
        <w:rPr>
          <w:rFonts w:eastAsia="Arial" w:cs="Arial"/>
          <w:color w:val="auto"/>
          <w:lang w:val="en-US"/>
        </w:rPr>
        <w:t xml:space="preserve"> </w:t>
      </w:r>
      <w:r w:rsidRPr="00E427CA">
        <w:rPr>
          <w:rFonts w:eastAsia="Arial" w:cs="Arial"/>
          <w:color w:val="auto"/>
          <w:lang w:val="en-US"/>
        </w:rPr>
        <w:t>e.g.,</w:t>
      </w:r>
      <w:r w:rsidR="00A84FB4">
        <w:rPr>
          <w:rFonts w:eastAsia="Arial" w:cs="Arial"/>
          <w:color w:val="auto"/>
          <w:lang w:val="en-US"/>
        </w:rPr>
        <w:t xml:space="preserve"> </w:t>
      </w:r>
      <w:r w:rsidRPr="00E427CA">
        <w:rPr>
          <w:rFonts w:eastAsia="Arial" w:cs="Arial"/>
          <w:color w:val="auto"/>
          <w:lang w:val="en-US"/>
        </w:rPr>
        <w:t>learning</w:t>
      </w:r>
      <w:r w:rsidR="00A84FB4">
        <w:rPr>
          <w:rFonts w:eastAsia="Arial" w:cs="Arial"/>
          <w:color w:val="auto"/>
          <w:lang w:val="en-US"/>
        </w:rPr>
        <w:t xml:space="preserve"> </w:t>
      </w:r>
      <w:r w:rsidRPr="00E427CA">
        <w:rPr>
          <w:rFonts w:eastAsia="Arial" w:cs="Arial"/>
          <w:color w:val="auto"/>
          <w:lang w:val="en-US"/>
        </w:rPr>
        <w:t>and</w:t>
      </w:r>
      <w:r w:rsidR="00A84FB4">
        <w:rPr>
          <w:rFonts w:eastAsia="Arial" w:cs="Arial"/>
          <w:color w:val="auto"/>
          <w:lang w:val="en-US"/>
        </w:rPr>
        <w:t xml:space="preserve"> </w:t>
      </w:r>
      <w:r w:rsidRPr="00E427CA">
        <w:rPr>
          <w:rFonts w:eastAsia="Arial" w:cs="Arial"/>
          <w:color w:val="auto"/>
          <w:lang w:val="en-US"/>
        </w:rPr>
        <w:t>development</w:t>
      </w:r>
      <w:r w:rsidR="00A84FB4">
        <w:rPr>
          <w:rFonts w:eastAsia="Arial" w:cs="Arial"/>
          <w:color w:val="auto"/>
          <w:lang w:val="en-US"/>
        </w:rPr>
        <w:t xml:space="preserve"> </w:t>
      </w:r>
      <w:r w:rsidRPr="00E427CA">
        <w:rPr>
          <w:rFonts w:eastAsia="Arial" w:cs="Arial"/>
          <w:color w:val="auto"/>
          <w:lang w:val="en-US"/>
        </w:rPr>
        <w:t>leads,</w:t>
      </w:r>
      <w:r w:rsidR="00A84FB4">
        <w:rPr>
          <w:rFonts w:eastAsia="Arial" w:cs="Arial"/>
          <w:color w:val="auto"/>
          <w:lang w:val="en-US"/>
        </w:rPr>
        <w:t xml:space="preserve"> </w:t>
      </w:r>
      <w:r w:rsidRPr="00E427CA">
        <w:rPr>
          <w:rFonts w:eastAsia="Arial" w:cs="Arial"/>
          <w:color w:val="auto"/>
          <w:lang w:val="en-US"/>
        </w:rPr>
        <w:t>chief</w:t>
      </w:r>
      <w:r w:rsidR="00A84FB4">
        <w:rPr>
          <w:rFonts w:eastAsia="Arial" w:cs="Arial"/>
          <w:color w:val="auto"/>
          <w:lang w:val="en-US"/>
        </w:rPr>
        <w:t xml:space="preserve"> </w:t>
      </w:r>
      <w:r w:rsidRPr="00E427CA">
        <w:rPr>
          <w:rFonts w:eastAsia="Arial" w:cs="Arial"/>
          <w:color w:val="auto"/>
          <w:lang w:val="en-US"/>
        </w:rPr>
        <w:t>people</w:t>
      </w:r>
      <w:r w:rsidR="00A84FB4">
        <w:rPr>
          <w:rFonts w:eastAsia="Arial" w:cs="Arial"/>
          <w:color w:val="auto"/>
          <w:lang w:val="en-US"/>
        </w:rPr>
        <w:t xml:space="preserve"> </w:t>
      </w:r>
      <w:r w:rsidRPr="00E427CA">
        <w:rPr>
          <w:rFonts w:eastAsia="Arial" w:cs="Arial"/>
          <w:color w:val="auto"/>
          <w:lang w:val="en-US"/>
        </w:rPr>
        <w:t>officers.</w:t>
      </w:r>
    </w:p>
    <w:p w14:paraId="18B833EF" w14:textId="73E45485" w:rsidR="00372BA1" w:rsidRPr="00F74864" w:rsidRDefault="00926AD1" w:rsidP="00F74864">
      <w:pPr>
        <w:ind w:left="1134" w:right="792"/>
        <w:rPr>
          <w:rFonts w:eastAsia="Arial" w:cs="Arial"/>
          <w:b/>
          <w:bCs/>
          <w:color w:val="auto"/>
          <w:lang w:val="en-US"/>
        </w:rPr>
      </w:pPr>
      <w:r w:rsidRPr="00F74864">
        <w:rPr>
          <w:rFonts w:eastAsia="Arial" w:cs="Arial"/>
          <w:b/>
          <w:bCs/>
          <w:color w:val="auto"/>
          <w:lang w:val="en-US"/>
        </w:rPr>
        <w:t>Local example</w:t>
      </w:r>
    </w:p>
    <w:p w14:paraId="712B1A27" w14:textId="77777777" w:rsidR="009D6475" w:rsidRPr="00D06DA5" w:rsidRDefault="00926AD1" w:rsidP="00F74864">
      <w:pPr>
        <w:ind w:left="1134" w:right="792"/>
        <w:rPr>
          <w:rFonts w:cs="Arial"/>
        </w:rPr>
      </w:pPr>
      <w:r w:rsidRPr="00D06DA5">
        <w:rPr>
          <w:rFonts w:cs="Arial"/>
        </w:rPr>
        <w:t xml:space="preserve">Coventry and Warwickshire Partnership NHS Trust launched The Oliver McGowan Mandatory Training at the start of 2024. The executive team have led from the front and the Board completed the </w:t>
      </w:r>
      <w:proofErr w:type="spellStart"/>
      <w:r w:rsidRPr="00D06DA5">
        <w:rPr>
          <w:rFonts w:cs="Arial"/>
        </w:rPr>
        <w:t>elearning</w:t>
      </w:r>
      <w:proofErr w:type="spellEnd"/>
      <w:r w:rsidRPr="00D06DA5">
        <w:rPr>
          <w:rFonts w:cs="Arial"/>
        </w:rPr>
        <w:t xml:space="preserve"> and the in-person Tier 2 training. </w:t>
      </w:r>
    </w:p>
    <w:p w14:paraId="590D59D4" w14:textId="0CABAEA2" w:rsidR="00926AD1" w:rsidRPr="00D06DA5" w:rsidRDefault="00926AD1" w:rsidP="00F74864">
      <w:pPr>
        <w:ind w:left="1134" w:right="792"/>
        <w:rPr>
          <w:rFonts w:cs="Arial"/>
        </w:rPr>
      </w:pPr>
      <w:r w:rsidRPr="00D06DA5">
        <w:rPr>
          <w:rFonts w:cs="Arial"/>
        </w:rPr>
        <w:t xml:space="preserve">The non-executive directors fed back on its universal importance, “Really illuminating training. Everyone should have this knowledge and awareness.” The </w:t>
      </w:r>
      <w:r w:rsidR="00D06DA5">
        <w:rPr>
          <w:rFonts w:cs="Arial"/>
        </w:rPr>
        <w:t>T</w:t>
      </w:r>
      <w:r w:rsidRPr="00D06DA5">
        <w:rPr>
          <w:rFonts w:cs="Arial"/>
        </w:rPr>
        <w:t>rust is co-ordinating and delivering the training on behalf of the integrated care system.</w:t>
      </w:r>
    </w:p>
    <w:p w14:paraId="6D4C538B" w14:textId="77777777" w:rsidR="0078693D" w:rsidRPr="00F74864" w:rsidRDefault="0078693D" w:rsidP="00F74864">
      <w:pPr>
        <w:ind w:left="1134" w:right="792"/>
        <w:rPr>
          <w:rFonts w:eastAsia="Arial" w:cs="Arial"/>
          <w:b/>
          <w:bCs/>
          <w:color w:val="auto"/>
          <w:lang w:val="en-US"/>
        </w:rPr>
      </w:pPr>
    </w:p>
    <w:p w14:paraId="747BEB32" w14:textId="0234D316" w:rsidR="004F7A67" w:rsidRPr="00E427CA" w:rsidRDefault="004F7A67" w:rsidP="009D6475">
      <w:pPr>
        <w:pStyle w:val="Heading1"/>
      </w:pPr>
      <w:bookmarkStart w:id="76" w:name="_Toc164775402"/>
      <w:r w:rsidRPr="00E427CA">
        <w:t>Other</w:t>
      </w:r>
      <w:r w:rsidR="00A84FB4">
        <w:t xml:space="preserve"> </w:t>
      </w:r>
      <w:r w:rsidRPr="00E427CA">
        <w:t>learning</w:t>
      </w:r>
      <w:r w:rsidR="00A84FB4">
        <w:t xml:space="preserve"> </w:t>
      </w:r>
      <w:r w:rsidRPr="00E427CA">
        <w:t>disability</w:t>
      </w:r>
      <w:r w:rsidR="00A84FB4">
        <w:t xml:space="preserve"> </w:t>
      </w:r>
      <w:r w:rsidRPr="00E427CA">
        <w:t>and</w:t>
      </w:r>
      <w:r w:rsidR="00A84FB4">
        <w:t xml:space="preserve"> </w:t>
      </w:r>
      <w:r w:rsidRPr="00E427CA">
        <w:t>autism</w:t>
      </w:r>
      <w:r w:rsidR="00A84FB4">
        <w:t xml:space="preserve"> </w:t>
      </w:r>
      <w:r w:rsidRPr="00E427CA">
        <w:t>training</w:t>
      </w:r>
      <w:r w:rsidR="00A84FB4">
        <w:t xml:space="preserve"> </w:t>
      </w:r>
      <w:bookmarkEnd w:id="76"/>
    </w:p>
    <w:p w14:paraId="4062C1A9" w14:textId="61476F59" w:rsidR="00B271F3" w:rsidRPr="005D37A1" w:rsidRDefault="00417C9D" w:rsidP="00F14889">
      <w:pPr>
        <w:spacing w:after="120" w:line="240" w:lineRule="atLeast"/>
        <w:rPr>
          <w:rStyle w:val="Strong"/>
          <w:bCs w:val="0"/>
          <w:color w:val="auto"/>
        </w:rPr>
      </w:pPr>
      <w:r>
        <w:rPr>
          <w:rStyle w:val="Strong"/>
          <w:bCs w:val="0"/>
          <w:color w:val="auto"/>
        </w:rPr>
        <w:t>5</w:t>
      </w:r>
      <w:r w:rsidR="003E2ABD">
        <w:rPr>
          <w:rStyle w:val="Strong"/>
          <w:bCs w:val="0"/>
          <w:color w:val="auto"/>
        </w:rPr>
        <w:t>1</w:t>
      </w:r>
      <w:r w:rsidR="0062272F">
        <w:rPr>
          <w:rStyle w:val="Strong"/>
          <w:bCs w:val="0"/>
          <w:color w:val="auto"/>
        </w:rPr>
        <w:t xml:space="preserve">. </w:t>
      </w:r>
      <w:r w:rsidR="00B271F3" w:rsidRPr="005D37A1">
        <w:rPr>
          <w:rStyle w:val="Strong"/>
          <w:bCs w:val="0"/>
          <w:color w:val="auto"/>
        </w:rPr>
        <w:t>Can</w:t>
      </w:r>
      <w:r w:rsidR="00A84FB4" w:rsidRPr="005D37A1">
        <w:rPr>
          <w:rStyle w:val="Strong"/>
          <w:bCs w:val="0"/>
          <w:color w:val="auto"/>
        </w:rPr>
        <w:t xml:space="preserve"> </w:t>
      </w:r>
      <w:r w:rsidR="00B271F3" w:rsidRPr="005D37A1">
        <w:rPr>
          <w:rStyle w:val="Strong"/>
          <w:bCs w:val="0"/>
          <w:color w:val="auto"/>
        </w:rPr>
        <w:t>employers</w:t>
      </w:r>
      <w:r w:rsidR="00A84FB4" w:rsidRPr="005D37A1">
        <w:rPr>
          <w:rStyle w:val="Strong"/>
          <w:bCs w:val="0"/>
          <w:color w:val="auto"/>
        </w:rPr>
        <w:t xml:space="preserve"> </w:t>
      </w:r>
      <w:r w:rsidR="00B271F3" w:rsidRPr="005D37A1">
        <w:rPr>
          <w:rStyle w:val="Strong"/>
          <w:bCs w:val="0"/>
          <w:color w:val="auto"/>
        </w:rPr>
        <w:t>use</w:t>
      </w:r>
      <w:r w:rsidR="00A84FB4" w:rsidRPr="005D37A1">
        <w:rPr>
          <w:rStyle w:val="Strong"/>
          <w:bCs w:val="0"/>
          <w:color w:val="auto"/>
        </w:rPr>
        <w:t xml:space="preserve"> </w:t>
      </w:r>
      <w:r w:rsidR="00B271F3" w:rsidRPr="005D37A1">
        <w:rPr>
          <w:rStyle w:val="Strong"/>
          <w:bCs w:val="0"/>
          <w:color w:val="auto"/>
        </w:rPr>
        <w:t>a</w:t>
      </w:r>
      <w:r w:rsidR="00A84FB4" w:rsidRPr="005D37A1">
        <w:rPr>
          <w:rStyle w:val="Strong"/>
          <w:bCs w:val="0"/>
          <w:color w:val="auto"/>
        </w:rPr>
        <w:t xml:space="preserve"> </w:t>
      </w:r>
      <w:r w:rsidR="00B271F3" w:rsidRPr="005D37A1">
        <w:rPr>
          <w:rStyle w:val="Strong"/>
          <w:bCs w:val="0"/>
          <w:color w:val="auto"/>
        </w:rPr>
        <w:t>different</w:t>
      </w:r>
      <w:r w:rsidR="00A84FB4" w:rsidRPr="005D37A1">
        <w:rPr>
          <w:rStyle w:val="Strong"/>
          <w:bCs w:val="0"/>
          <w:color w:val="auto"/>
        </w:rPr>
        <w:t xml:space="preserve"> </w:t>
      </w:r>
      <w:r w:rsidR="00B271F3" w:rsidRPr="005D37A1">
        <w:rPr>
          <w:rStyle w:val="Strong"/>
          <w:bCs w:val="0"/>
          <w:color w:val="auto"/>
        </w:rPr>
        <w:t>learning</w:t>
      </w:r>
      <w:r w:rsidR="00A84FB4" w:rsidRPr="005D37A1">
        <w:rPr>
          <w:rStyle w:val="Strong"/>
          <w:bCs w:val="0"/>
          <w:color w:val="auto"/>
        </w:rPr>
        <w:t xml:space="preserve"> </w:t>
      </w:r>
      <w:r w:rsidR="00B271F3" w:rsidRPr="005D37A1">
        <w:rPr>
          <w:rStyle w:val="Strong"/>
          <w:bCs w:val="0"/>
          <w:color w:val="auto"/>
        </w:rPr>
        <w:t>disability</w:t>
      </w:r>
      <w:r w:rsidR="00A84FB4" w:rsidRPr="005D37A1">
        <w:rPr>
          <w:rStyle w:val="Strong"/>
          <w:bCs w:val="0"/>
          <w:color w:val="auto"/>
        </w:rPr>
        <w:t xml:space="preserve"> </w:t>
      </w:r>
      <w:r w:rsidR="00B271F3" w:rsidRPr="005D37A1">
        <w:rPr>
          <w:rStyle w:val="Strong"/>
          <w:bCs w:val="0"/>
          <w:color w:val="auto"/>
        </w:rPr>
        <w:t>and</w:t>
      </w:r>
      <w:r w:rsidR="00A84FB4" w:rsidRPr="005D37A1">
        <w:rPr>
          <w:rStyle w:val="Strong"/>
          <w:bCs w:val="0"/>
          <w:color w:val="auto"/>
        </w:rPr>
        <w:t xml:space="preserve"> </w:t>
      </w:r>
      <w:r w:rsidR="00B271F3" w:rsidRPr="005D37A1">
        <w:rPr>
          <w:rStyle w:val="Strong"/>
          <w:bCs w:val="0"/>
          <w:color w:val="auto"/>
        </w:rPr>
        <w:t>autism</w:t>
      </w:r>
      <w:r w:rsidR="00A84FB4" w:rsidRPr="005D37A1">
        <w:rPr>
          <w:rStyle w:val="Strong"/>
          <w:bCs w:val="0"/>
          <w:color w:val="auto"/>
        </w:rPr>
        <w:t xml:space="preserve"> </w:t>
      </w:r>
      <w:r w:rsidR="00B271F3" w:rsidRPr="005D37A1">
        <w:rPr>
          <w:rStyle w:val="Strong"/>
          <w:bCs w:val="0"/>
          <w:color w:val="auto"/>
        </w:rPr>
        <w:t>training</w:t>
      </w:r>
      <w:r w:rsidR="00A84FB4" w:rsidRPr="005D37A1">
        <w:rPr>
          <w:rStyle w:val="Strong"/>
          <w:bCs w:val="0"/>
          <w:color w:val="auto"/>
        </w:rPr>
        <w:t xml:space="preserve"> </w:t>
      </w:r>
      <w:r w:rsidR="00B271F3" w:rsidRPr="005D37A1">
        <w:rPr>
          <w:rStyle w:val="Strong"/>
          <w:bCs w:val="0"/>
          <w:color w:val="auto"/>
        </w:rPr>
        <w:t>package</w:t>
      </w:r>
      <w:r w:rsidR="00A84FB4" w:rsidRPr="005D37A1">
        <w:rPr>
          <w:rStyle w:val="Strong"/>
          <w:bCs w:val="0"/>
          <w:color w:val="auto"/>
        </w:rPr>
        <w:t xml:space="preserve"> </w:t>
      </w:r>
      <w:r w:rsidR="00B271F3" w:rsidRPr="005D37A1">
        <w:rPr>
          <w:rStyle w:val="Strong"/>
          <w:bCs w:val="0"/>
          <w:color w:val="auto"/>
        </w:rPr>
        <w:t>instead</w:t>
      </w:r>
      <w:r w:rsidR="00A84FB4" w:rsidRPr="005D37A1">
        <w:rPr>
          <w:rStyle w:val="Strong"/>
          <w:bCs w:val="0"/>
          <w:color w:val="auto"/>
        </w:rPr>
        <w:t xml:space="preserve"> </w:t>
      </w:r>
      <w:r w:rsidR="00B271F3" w:rsidRPr="005D37A1">
        <w:rPr>
          <w:rStyle w:val="Strong"/>
          <w:bCs w:val="0"/>
          <w:color w:val="auto"/>
        </w:rPr>
        <w:t>of</w:t>
      </w:r>
      <w:r w:rsidR="00A84FB4" w:rsidRPr="005D37A1">
        <w:rPr>
          <w:rStyle w:val="Strong"/>
          <w:bCs w:val="0"/>
          <w:color w:val="auto"/>
        </w:rPr>
        <w:t xml:space="preserve"> </w:t>
      </w:r>
      <w:r w:rsidR="00B271F3" w:rsidRPr="005D37A1">
        <w:rPr>
          <w:rStyle w:val="Strong"/>
          <w:bCs w:val="0"/>
          <w:color w:val="auto"/>
        </w:rPr>
        <w:t>The</w:t>
      </w:r>
      <w:r w:rsidR="00A84FB4" w:rsidRPr="005D37A1">
        <w:rPr>
          <w:rStyle w:val="Strong"/>
          <w:bCs w:val="0"/>
          <w:color w:val="auto"/>
        </w:rPr>
        <w:t xml:space="preserve"> </w:t>
      </w:r>
      <w:r w:rsidR="00B271F3" w:rsidRPr="005D37A1">
        <w:rPr>
          <w:rStyle w:val="Strong"/>
          <w:bCs w:val="0"/>
          <w:color w:val="auto"/>
        </w:rPr>
        <w:t>Oliver</w:t>
      </w:r>
      <w:r w:rsidR="00A84FB4" w:rsidRPr="005D37A1">
        <w:rPr>
          <w:rStyle w:val="Strong"/>
          <w:bCs w:val="0"/>
          <w:color w:val="auto"/>
        </w:rPr>
        <w:t xml:space="preserve"> </w:t>
      </w:r>
      <w:r w:rsidR="00B271F3" w:rsidRPr="005D37A1">
        <w:rPr>
          <w:rStyle w:val="Strong"/>
          <w:bCs w:val="0"/>
          <w:color w:val="auto"/>
        </w:rPr>
        <w:t>McGowan</w:t>
      </w:r>
      <w:r w:rsidR="00A84FB4" w:rsidRPr="005D37A1">
        <w:rPr>
          <w:rStyle w:val="Strong"/>
          <w:bCs w:val="0"/>
          <w:color w:val="auto"/>
        </w:rPr>
        <w:t xml:space="preserve"> </w:t>
      </w:r>
      <w:r w:rsidR="00B271F3" w:rsidRPr="005D37A1">
        <w:rPr>
          <w:rStyle w:val="Strong"/>
          <w:bCs w:val="0"/>
          <w:color w:val="auto"/>
        </w:rPr>
        <w:t>Mandatory</w:t>
      </w:r>
      <w:r w:rsidR="00A84FB4" w:rsidRPr="005D37A1">
        <w:rPr>
          <w:rStyle w:val="Strong"/>
          <w:bCs w:val="0"/>
          <w:color w:val="auto"/>
        </w:rPr>
        <w:t xml:space="preserve"> </w:t>
      </w:r>
      <w:r w:rsidR="00B271F3" w:rsidRPr="005D37A1">
        <w:rPr>
          <w:rStyle w:val="Strong"/>
          <w:bCs w:val="0"/>
          <w:color w:val="auto"/>
        </w:rPr>
        <w:t>Training?</w:t>
      </w:r>
    </w:p>
    <w:p w14:paraId="7AA6F115" w14:textId="77777777" w:rsidR="0023565D" w:rsidRPr="0023565D" w:rsidRDefault="0023565D" w:rsidP="0023565D">
      <w:pPr>
        <w:spacing w:after="120" w:line="240" w:lineRule="atLeast"/>
        <w:rPr>
          <w:rFonts w:cs="Arial"/>
          <w:color w:val="auto"/>
          <w:szCs w:val="20"/>
        </w:rPr>
      </w:pPr>
      <w:bookmarkStart w:id="77" w:name="_Toc151118331"/>
      <w:bookmarkStart w:id="78" w:name="_Toc151118452"/>
      <w:r w:rsidRPr="0023565D">
        <w:rPr>
          <w:rFonts w:cs="Arial"/>
          <w:color w:val="auto"/>
          <w:szCs w:val="20"/>
        </w:rPr>
        <w:t xml:space="preserve">Providers will be expected to show to CQC how they have met the legal requirement, which may include completing The Oliver McGowan Mandatory Training on Learning Disability and Autism.  The CQC's webpage on the training requirement on learning disability and autism, </w:t>
      </w:r>
      <w:r w:rsidRPr="0023565D">
        <w:rPr>
          <w:rFonts w:cs="Arial"/>
          <w:color w:val="auto"/>
          <w:szCs w:val="20"/>
        </w:rPr>
        <w:lastRenderedPageBreak/>
        <w:t>which contains further information: </w:t>
      </w:r>
      <w:hyperlink r:id="rId66" w:tgtFrame="_blank" w:history="1">
        <w:r w:rsidRPr="0023565D">
          <w:rPr>
            <w:rStyle w:val="Hyperlink"/>
            <w:rFonts w:ascii="Arial" w:hAnsi="Arial" w:cs="Arial"/>
            <w:szCs w:val="20"/>
          </w:rPr>
          <w:t>Training staff to support autistic people and people with a learning disability - Care Quality Commission (cqc.org.uk)</w:t>
        </w:r>
      </w:hyperlink>
      <w:r w:rsidRPr="0023565D">
        <w:rPr>
          <w:rFonts w:cs="Arial"/>
          <w:color w:val="auto"/>
          <w:szCs w:val="20"/>
        </w:rPr>
        <w:t>. </w:t>
      </w:r>
    </w:p>
    <w:p w14:paraId="717B9E13" w14:textId="77777777" w:rsidR="0023565D" w:rsidRPr="0023565D" w:rsidRDefault="0023565D" w:rsidP="0023565D">
      <w:pPr>
        <w:spacing w:after="120" w:line="240" w:lineRule="atLeast"/>
        <w:rPr>
          <w:rFonts w:cs="Arial"/>
          <w:color w:val="auto"/>
          <w:szCs w:val="20"/>
        </w:rPr>
      </w:pPr>
      <w:r w:rsidRPr="0023565D">
        <w:rPr>
          <w:rFonts w:cs="Arial"/>
          <w:color w:val="auto"/>
          <w:szCs w:val="20"/>
        </w:rPr>
        <w:t>The Oliver McGowan Mandatory Training on Learning Disability and Autism is the government’s preferred and recommended training to meet the requirements of the Health and Act 2022. </w:t>
      </w:r>
    </w:p>
    <w:p w14:paraId="2E6C2B06" w14:textId="55B72D4F" w:rsidR="0023565D" w:rsidRPr="0023565D" w:rsidRDefault="0023565D" w:rsidP="0023565D">
      <w:pPr>
        <w:spacing w:after="120" w:line="240" w:lineRule="atLeast"/>
        <w:rPr>
          <w:rFonts w:cs="Arial"/>
          <w:color w:val="auto"/>
          <w:szCs w:val="20"/>
        </w:rPr>
      </w:pPr>
      <w:r w:rsidRPr="0023565D">
        <w:rPr>
          <w:rFonts w:cs="Arial"/>
          <w:color w:val="auto"/>
          <w:szCs w:val="20"/>
        </w:rPr>
        <w:t xml:space="preserve">The </w:t>
      </w:r>
      <w:hyperlink r:id="rId67" w:history="1">
        <w:r w:rsidRPr="00C856B8">
          <w:rPr>
            <w:rStyle w:val="Hyperlink"/>
            <w:rFonts w:ascii="Arial" w:hAnsi="Arial" w:cs="Arial"/>
            <w:szCs w:val="20"/>
          </w:rPr>
          <w:t>Oliver McGowan Code of Practice</w:t>
        </w:r>
      </w:hyperlink>
      <w:r w:rsidRPr="0023565D">
        <w:rPr>
          <w:rFonts w:cs="Arial"/>
          <w:color w:val="auto"/>
          <w:szCs w:val="20"/>
        </w:rPr>
        <w:t xml:space="preserve"> has been developed to provide guidance to employers about the Health and Care Act 2022 statutory requirements. The Oliver McGowan Mandatory Training on Learning Disability and Autism meets the requirements of the </w:t>
      </w:r>
      <w:hyperlink r:id="rId68" w:history="1">
        <w:r w:rsidRPr="00C856B8">
          <w:rPr>
            <w:rStyle w:val="Hyperlink"/>
            <w:rFonts w:ascii="Arial" w:hAnsi="Arial" w:cs="Arial"/>
            <w:szCs w:val="20"/>
          </w:rPr>
          <w:t>Oliver McGowan Code of Practice</w:t>
        </w:r>
      </w:hyperlink>
      <w:r w:rsidRPr="0023565D">
        <w:rPr>
          <w:rFonts w:cs="Arial"/>
          <w:color w:val="auto"/>
          <w:szCs w:val="20"/>
        </w:rPr>
        <w:t>. </w:t>
      </w:r>
    </w:p>
    <w:p w14:paraId="06BB6338" w14:textId="77777777" w:rsidR="0023565D" w:rsidRPr="0023565D" w:rsidRDefault="0023565D" w:rsidP="0023565D">
      <w:pPr>
        <w:spacing w:after="120" w:line="240" w:lineRule="atLeast"/>
        <w:rPr>
          <w:rFonts w:cs="Arial"/>
          <w:color w:val="auto"/>
          <w:szCs w:val="20"/>
        </w:rPr>
      </w:pPr>
      <w:r w:rsidRPr="0023565D">
        <w:rPr>
          <w:rFonts w:cs="Arial"/>
          <w:color w:val="auto"/>
          <w:szCs w:val="20"/>
        </w:rPr>
        <w:t xml:space="preserve">Oliver’s Training has had significant </w:t>
      </w:r>
      <w:proofErr w:type="gramStart"/>
      <w:r w:rsidRPr="0023565D">
        <w:rPr>
          <w:rFonts w:cs="Arial"/>
          <w:color w:val="auto"/>
          <w:szCs w:val="20"/>
        </w:rPr>
        <w:t>investment</w:t>
      </w:r>
      <w:proofErr w:type="gramEnd"/>
      <w:r w:rsidRPr="0023565D">
        <w:rPr>
          <w:rFonts w:cs="Arial"/>
          <w:color w:val="auto"/>
          <w:szCs w:val="20"/>
        </w:rPr>
        <w:t xml:space="preserve"> and NHS England continues to support the rollout of Oliver’s Training by providing funding to ICSs to build capacity. This funding can only be used to roll out Oliver’s Training. </w:t>
      </w:r>
    </w:p>
    <w:p w14:paraId="5EEFDC5B" w14:textId="46DC93DA" w:rsidR="004F7A67" w:rsidRPr="00F14889" w:rsidRDefault="00417C9D" w:rsidP="00F14889">
      <w:pPr>
        <w:spacing w:after="120" w:line="240" w:lineRule="atLeast"/>
        <w:rPr>
          <w:rStyle w:val="Strong"/>
          <w:bCs w:val="0"/>
          <w:color w:val="auto"/>
        </w:rPr>
      </w:pPr>
      <w:r>
        <w:rPr>
          <w:rStyle w:val="Strong"/>
          <w:bCs w:val="0"/>
          <w:color w:val="auto"/>
        </w:rPr>
        <w:t>5</w:t>
      </w:r>
      <w:r w:rsidR="003E2ABD">
        <w:rPr>
          <w:rStyle w:val="Strong"/>
          <w:bCs w:val="0"/>
          <w:color w:val="auto"/>
        </w:rPr>
        <w:t>2</w:t>
      </w:r>
      <w:r w:rsidR="004F7A67" w:rsidRPr="00F14889">
        <w:rPr>
          <w:rStyle w:val="Strong"/>
          <w:bCs w:val="0"/>
          <w:color w:val="auto"/>
        </w:rPr>
        <w:t>.</w:t>
      </w:r>
      <w:r w:rsidR="00A84FB4" w:rsidRPr="00F14889">
        <w:rPr>
          <w:rStyle w:val="Strong"/>
          <w:bCs w:val="0"/>
          <w:color w:val="auto"/>
        </w:rPr>
        <w:t xml:space="preserve"> </w:t>
      </w:r>
      <w:r w:rsidR="004F7A67" w:rsidRPr="00F14889">
        <w:rPr>
          <w:rStyle w:val="Strong"/>
          <w:bCs w:val="0"/>
          <w:color w:val="auto"/>
        </w:rPr>
        <w:t>Can</w:t>
      </w:r>
      <w:r w:rsidR="00A84FB4" w:rsidRPr="00F14889">
        <w:rPr>
          <w:rStyle w:val="Strong"/>
          <w:bCs w:val="0"/>
          <w:color w:val="auto"/>
        </w:rPr>
        <w:t xml:space="preserve"> </w:t>
      </w:r>
      <w:r w:rsidR="004F7A67" w:rsidRPr="00F14889">
        <w:rPr>
          <w:rStyle w:val="Strong"/>
          <w:bCs w:val="0"/>
          <w:color w:val="auto"/>
        </w:rPr>
        <w:t>we</w:t>
      </w:r>
      <w:r w:rsidR="00A84FB4" w:rsidRPr="00F14889">
        <w:rPr>
          <w:rStyle w:val="Strong"/>
          <w:bCs w:val="0"/>
          <w:color w:val="auto"/>
        </w:rPr>
        <w:t xml:space="preserve"> </w:t>
      </w:r>
      <w:r w:rsidR="004F7A67" w:rsidRPr="00F14889">
        <w:rPr>
          <w:rStyle w:val="Strong"/>
          <w:bCs w:val="0"/>
          <w:color w:val="auto"/>
        </w:rPr>
        <w:t>use</w:t>
      </w:r>
      <w:r w:rsidR="00A84FB4" w:rsidRPr="00F14889">
        <w:rPr>
          <w:rStyle w:val="Strong"/>
          <w:bCs w:val="0"/>
          <w:color w:val="auto"/>
        </w:rPr>
        <w:t xml:space="preserve"> </w:t>
      </w:r>
      <w:r w:rsidR="004F7A67" w:rsidRPr="00F14889">
        <w:rPr>
          <w:rStyle w:val="Strong"/>
          <w:bCs w:val="0"/>
          <w:color w:val="auto"/>
        </w:rPr>
        <w:t>our</w:t>
      </w:r>
      <w:r w:rsidR="00A84FB4" w:rsidRPr="00F14889">
        <w:rPr>
          <w:rStyle w:val="Strong"/>
          <w:bCs w:val="0"/>
          <w:color w:val="auto"/>
        </w:rPr>
        <w:t xml:space="preserve"> </w:t>
      </w:r>
      <w:r w:rsidR="004F7A67" w:rsidRPr="00F14889">
        <w:rPr>
          <w:rStyle w:val="Strong"/>
          <w:bCs w:val="0"/>
          <w:color w:val="auto"/>
        </w:rPr>
        <w:t>own</w:t>
      </w:r>
      <w:r w:rsidR="00A84FB4" w:rsidRPr="00F14889">
        <w:rPr>
          <w:rStyle w:val="Strong"/>
          <w:bCs w:val="0"/>
          <w:color w:val="auto"/>
        </w:rPr>
        <w:t xml:space="preserve"> </w:t>
      </w:r>
      <w:proofErr w:type="spellStart"/>
      <w:r w:rsidR="004F7A67" w:rsidRPr="00F14889">
        <w:rPr>
          <w:rStyle w:val="Strong"/>
          <w:bCs w:val="0"/>
          <w:color w:val="auto"/>
        </w:rPr>
        <w:t>elearning</w:t>
      </w:r>
      <w:proofErr w:type="spellEnd"/>
      <w:r w:rsidR="00A84FB4" w:rsidRPr="00F14889">
        <w:rPr>
          <w:rStyle w:val="Strong"/>
          <w:bCs w:val="0"/>
          <w:color w:val="auto"/>
        </w:rPr>
        <w:t xml:space="preserve"> </w:t>
      </w:r>
      <w:r w:rsidR="004F7A67" w:rsidRPr="00F14889">
        <w:rPr>
          <w:rStyle w:val="Strong"/>
          <w:bCs w:val="0"/>
          <w:color w:val="auto"/>
        </w:rPr>
        <w:t>package,</w:t>
      </w:r>
      <w:r w:rsidR="00A84FB4" w:rsidRPr="00F14889">
        <w:rPr>
          <w:rStyle w:val="Strong"/>
          <w:bCs w:val="0"/>
          <w:color w:val="auto"/>
        </w:rPr>
        <w:t xml:space="preserve"> </w:t>
      </w:r>
      <w:r w:rsidR="004F7A67" w:rsidRPr="00F14889">
        <w:rPr>
          <w:rStyle w:val="Strong"/>
          <w:bCs w:val="0"/>
          <w:color w:val="auto"/>
        </w:rPr>
        <w:t>followed</w:t>
      </w:r>
      <w:r w:rsidR="00A84FB4" w:rsidRPr="00F14889">
        <w:rPr>
          <w:rStyle w:val="Strong"/>
          <w:bCs w:val="0"/>
          <w:color w:val="auto"/>
        </w:rPr>
        <w:t xml:space="preserve"> </w:t>
      </w:r>
      <w:r w:rsidR="004F7A67" w:rsidRPr="00F14889">
        <w:rPr>
          <w:rStyle w:val="Strong"/>
          <w:bCs w:val="0"/>
          <w:color w:val="auto"/>
        </w:rPr>
        <w:t>by</w:t>
      </w:r>
      <w:r w:rsidR="00A84FB4" w:rsidRPr="00F14889">
        <w:rPr>
          <w:rStyle w:val="Strong"/>
          <w:bCs w:val="0"/>
          <w:color w:val="auto"/>
        </w:rPr>
        <w:t xml:space="preserve"> </w:t>
      </w:r>
      <w:r w:rsidR="004F7A67" w:rsidRPr="00F14889">
        <w:rPr>
          <w:rStyle w:val="Strong"/>
          <w:bCs w:val="0"/>
          <w:color w:val="auto"/>
        </w:rPr>
        <w:t>part</w:t>
      </w:r>
      <w:r w:rsidR="00A84FB4" w:rsidRPr="00F14889">
        <w:rPr>
          <w:rStyle w:val="Strong"/>
          <w:bCs w:val="0"/>
          <w:color w:val="auto"/>
        </w:rPr>
        <w:t xml:space="preserve"> </w:t>
      </w:r>
      <w:r w:rsidR="004F7A67" w:rsidRPr="00F14889">
        <w:rPr>
          <w:rStyle w:val="Strong"/>
          <w:bCs w:val="0"/>
          <w:color w:val="auto"/>
        </w:rPr>
        <w:t>2</w:t>
      </w:r>
      <w:r w:rsidR="00A84FB4" w:rsidRPr="00F14889">
        <w:rPr>
          <w:rStyle w:val="Strong"/>
          <w:bCs w:val="0"/>
          <w:color w:val="auto"/>
        </w:rPr>
        <w:t xml:space="preserve"> </w:t>
      </w:r>
      <w:r w:rsidR="004F7A67" w:rsidRPr="00F14889">
        <w:rPr>
          <w:rStyle w:val="Strong"/>
          <w:bCs w:val="0"/>
          <w:color w:val="auto"/>
        </w:rPr>
        <w:t>of</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Oliver</w:t>
      </w:r>
      <w:r w:rsidR="00A84FB4" w:rsidRPr="00F14889">
        <w:rPr>
          <w:rStyle w:val="Strong"/>
          <w:bCs w:val="0"/>
          <w:color w:val="auto"/>
        </w:rPr>
        <w:t xml:space="preserve"> </w:t>
      </w:r>
      <w:r w:rsidR="004F7A67" w:rsidRPr="00F14889">
        <w:rPr>
          <w:rStyle w:val="Strong"/>
          <w:bCs w:val="0"/>
          <w:color w:val="auto"/>
        </w:rPr>
        <w:t>McGowan</w:t>
      </w:r>
      <w:r w:rsidR="00A84FB4" w:rsidRPr="00F14889">
        <w:rPr>
          <w:rStyle w:val="Strong"/>
          <w:bCs w:val="0"/>
          <w:color w:val="auto"/>
        </w:rPr>
        <w:t xml:space="preserve"> </w:t>
      </w:r>
      <w:r w:rsidR="004F7A67" w:rsidRPr="00F14889">
        <w:rPr>
          <w:rStyle w:val="Strong"/>
          <w:bCs w:val="0"/>
          <w:color w:val="auto"/>
        </w:rPr>
        <w:t>Mandatory</w:t>
      </w:r>
      <w:r w:rsidR="00A84FB4" w:rsidRPr="00F14889">
        <w:rPr>
          <w:rStyle w:val="Strong"/>
          <w:bCs w:val="0"/>
          <w:color w:val="auto"/>
        </w:rPr>
        <w:t xml:space="preserve"> </w:t>
      </w:r>
      <w:r w:rsidR="004F7A67" w:rsidRPr="00F14889">
        <w:rPr>
          <w:rStyle w:val="Strong"/>
          <w:bCs w:val="0"/>
          <w:color w:val="auto"/>
        </w:rPr>
        <w:t>Training?</w:t>
      </w:r>
      <w:bookmarkEnd w:id="77"/>
      <w:bookmarkEnd w:id="78"/>
    </w:p>
    <w:p w14:paraId="32E58107" w14:textId="2CCA503D" w:rsidR="004F7A67" w:rsidRPr="00E427CA" w:rsidRDefault="000A7F43" w:rsidP="00A20F40">
      <w:pPr>
        <w:rPr>
          <w:color w:val="auto"/>
        </w:rPr>
      </w:pPr>
      <w:r w:rsidRPr="00E427CA">
        <w:rPr>
          <w:color w:val="auto"/>
        </w:rPr>
        <w:t>No</w:t>
      </w:r>
      <w:r w:rsidR="004F7A67" w:rsidRPr="00E427CA">
        <w:rPr>
          <w:color w:val="auto"/>
        </w:rPr>
        <w:t>.</w:t>
      </w:r>
      <w:r w:rsidR="00A84FB4">
        <w:rPr>
          <w:color w:val="auto"/>
        </w:rPr>
        <w:t xml:space="preserve"> </w:t>
      </w:r>
      <w:r w:rsidR="004F7A67" w:rsidRPr="00E427CA">
        <w:rPr>
          <w:color w:val="auto"/>
        </w:rPr>
        <w:t>The</w:t>
      </w:r>
      <w:r w:rsidR="00A84FB4">
        <w:rPr>
          <w:color w:val="auto"/>
        </w:rPr>
        <w:t xml:space="preserve"> </w:t>
      </w:r>
      <w:r w:rsidR="004F7A67" w:rsidRPr="00E427CA">
        <w:rPr>
          <w:color w:val="auto"/>
        </w:rPr>
        <w:t>Oliver</w:t>
      </w:r>
      <w:r w:rsidR="00A84FB4">
        <w:rPr>
          <w:color w:val="auto"/>
        </w:rPr>
        <w:t xml:space="preserve"> </w:t>
      </w:r>
      <w:r w:rsidR="004F7A67" w:rsidRPr="00E427CA">
        <w:rPr>
          <w:color w:val="auto"/>
        </w:rPr>
        <w:t>McGowan</w:t>
      </w:r>
      <w:r w:rsidR="00A84FB4">
        <w:rPr>
          <w:color w:val="auto"/>
        </w:rPr>
        <w:t xml:space="preserve"> </w:t>
      </w:r>
      <w:r w:rsidR="004F7A67" w:rsidRPr="00E427CA">
        <w:rPr>
          <w:color w:val="auto"/>
        </w:rPr>
        <w:t>Mandatory</w:t>
      </w:r>
      <w:r w:rsidR="00A84FB4">
        <w:rPr>
          <w:color w:val="auto"/>
        </w:rPr>
        <w:t xml:space="preserve"> </w:t>
      </w:r>
      <w:r w:rsidR="004F7A67" w:rsidRPr="00E427CA">
        <w:rPr>
          <w:color w:val="auto"/>
        </w:rPr>
        <w:t>Training</w:t>
      </w:r>
      <w:r w:rsidR="00A84FB4">
        <w:rPr>
          <w:color w:val="auto"/>
        </w:rPr>
        <w:t xml:space="preserve"> </w:t>
      </w:r>
      <w:r w:rsidR="004F7A67" w:rsidRPr="00E427CA">
        <w:rPr>
          <w:color w:val="auto"/>
        </w:rPr>
        <w:t>consists</w:t>
      </w:r>
      <w:r w:rsidR="00A84FB4">
        <w:rPr>
          <w:color w:val="auto"/>
        </w:rPr>
        <w:t xml:space="preserve"> </w:t>
      </w:r>
      <w:r w:rsidR="004F7A67" w:rsidRPr="00E427CA">
        <w:rPr>
          <w:color w:val="auto"/>
        </w:rPr>
        <w:t>of</w:t>
      </w:r>
      <w:r w:rsidR="00A84FB4">
        <w:rPr>
          <w:color w:val="auto"/>
        </w:rPr>
        <w:t xml:space="preserve"> </w:t>
      </w:r>
      <w:r w:rsidR="004F7A67" w:rsidRPr="00E427CA">
        <w:rPr>
          <w:color w:val="auto"/>
        </w:rPr>
        <w:t>the</w:t>
      </w:r>
      <w:r w:rsidR="00A84FB4">
        <w:rPr>
          <w:color w:val="auto"/>
        </w:rPr>
        <w:t xml:space="preserve"> </w:t>
      </w:r>
      <w:r w:rsidR="004F7A67" w:rsidRPr="00E427CA">
        <w:rPr>
          <w:color w:val="auto"/>
        </w:rPr>
        <w:t>standardised</w:t>
      </w:r>
      <w:r w:rsidR="00A84FB4">
        <w:rPr>
          <w:color w:val="auto"/>
        </w:rPr>
        <w:t xml:space="preserve"> </w:t>
      </w:r>
      <w:proofErr w:type="spellStart"/>
      <w:r w:rsidR="004F7A67" w:rsidRPr="00E427CA">
        <w:rPr>
          <w:color w:val="auto"/>
        </w:rPr>
        <w:t>elearning</w:t>
      </w:r>
      <w:proofErr w:type="spellEnd"/>
      <w:r w:rsidR="004F7A67" w:rsidRPr="00E427CA">
        <w:rPr>
          <w:color w:val="auto"/>
        </w:rPr>
        <w:t>,</w:t>
      </w:r>
      <w:r w:rsidR="00A84FB4">
        <w:rPr>
          <w:color w:val="auto"/>
        </w:rPr>
        <w:t xml:space="preserve"> </w:t>
      </w:r>
      <w:r w:rsidR="004F7A67" w:rsidRPr="00E427CA">
        <w:rPr>
          <w:color w:val="auto"/>
        </w:rPr>
        <w:t>available</w:t>
      </w:r>
      <w:r w:rsidR="00A84FB4">
        <w:rPr>
          <w:color w:val="auto"/>
        </w:rPr>
        <w:t xml:space="preserve"> </w:t>
      </w:r>
      <w:r w:rsidR="004F7A67" w:rsidRPr="00E427CA">
        <w:rPr>
          <w:color w:val="auto"/>
        </w:rPr>
        <w:t>on</w:t>
      </w:r>
      <w:r w:rsidR="00A84FB4">
        <w:rPr>
          <w:color w:val="auto"/>
        </w:rPr>
        <w:t xml:space="preserve"> </w:t>
      </w:r>
      <w:proofErr w:type="spellStart"/>
      <w:r w:rsidR="004F7A67" w:rsidRPr="00E427CA">
        <w:rPr>
          <w:color w:val="auto"/>
        </w:rPr>
        <w:t>elearning</w:t>
      </w:r>
      <w:proofErr w:type="spellEnd"/>
      <w:r w:rsidR="00A84FB4">
        <w:rPr>
          <w:color w:val="auto"/>
        </w:rPr>
        <w:t xml:space="preserve"> </w:t>
      </w:r>
      <w:r w:rsidR="004F7A67" w:rsidRPr="00E427CA">
        <w:rPr>
          <w:color w:val="auto"/>
        </w:rPr>
        <w:t>for</w:t>
      </w:r>
      <w:r w:rsidR="00A84FB4">
        <w:rPr>
          <w:color w:val="auto"/>
        </w:rPr>
        <w:t xml:space="preserve"> </w:t>
      </w:r>
      <w:r w:rsidR="004F7A67" w:rsidRPr="00E427CA">
        <w:rPr>
          <w:color w:val="auto"/>
        </w:rPr>
        <w:t>healthcare</w:t>
      </w:r>
      <w:r w:rsidR="00A84FB4">
        <w:rPr>
          <w:color w:val="auto"/>
        </w:rPr>
        <w:t xml:space="preserve"> </w:t>
      </w:r>
      <w:r w:rsidR="003529D3" w:rsidRPr="00E427CA">
        <w:rPr>
          <w:color w:val="auto"/>
        </w:rPr>
        <w:t>and</w:t>
      </w:r>
      <w:r w:rsidR="00A84FB4">
        <w:rPr>
          <w:color w:val="auto"/>
        </w:rPr>
        <w:t xml:space="preserve"> </w:t>
      </w:r>
      <w:r w:rsidR="003529D3" w:rsidRPr="00E427CA">
        <w:rPr>
          <w:color w:val="auto"/>
        </w:rPr>
        <w:t>NHS</w:t>
      </w:r>
      <w:r w:rsidR="00A84FB4">
        <w:rPr>
          <w:color w:val="auto"/>
        </w:rPr>
        <w:t xml:space="preserve"> </w:t>
      </w:r>
      <w:r w:rsidR="003529D3" w:rsidRPr="00E427CA">
        <w:rPr>
          <w:color w:val="auto"/>
        </w:rPr>
        <w:t>England</w:t>
      </w:r>
      <w:r w:rsidR="00A84FB4">
        <w:rPr>
          <w:color w:val="auto"/>
        </w:rPr>
        <w:t xml:space="preserve"> </w:t>
      </w:r>
      <w:r w:rsidR="003529D3" w:rsidRPr="00E427CA">
        <w:rPr>
          <w:color w:val="auto"/>
        </w:rPr>
        <w:t>agreed</w:t>
      </w:r>
      <w:r w:rsidR="00A84FB4">
        <w:rPr>
          <w:color w:val="auto"/>
        </w:rPr>
        <w:t xml:space="preserve"> </w:t>
      </w:r>
      <w:r w:rsidR="003529D3" w:rsidRPr="00E427CA">
        <w:rPr>
          <w:color w:val="auto"/>
        </w:rPr>
        <w:t>platforms</w:t>
      </w:r>
      <w:r w:rsidR="004F7A67" w:rsidRPr="00E427CA">
        <w:rPr>
          <w:color w:val="auto"/>
        </w:rPr>
        <w:t>,</w:t>
      </w:r>
      <w:r w:rsidR="00A84FB4">
        <w:rPr>
          <w:color w:val="auto"/>
        </w:rPr>
        <w:t xml:space="preserve"> </w:t>
      </w:r>
      <w:r w:rsidR="004F7A67" w:rsidRPr="00E427CA">
        <w:rPr>
          <w:color w:val="auto"/>
        </w:rPr>
        <w:t>and</w:t>
      </w:r>
      <w:r w:rsidR="00A84FB4">
        <w:rPr>
          <w:color w:val="auto"/>
        </w:rPr>
        <w:t xml:space="preserve"> </w:t>
      </w:r>
      <w:r w:rsidR="004F7A67" w:rsidRPr="00E427CA">
        <w:rPr>
          <w:color w:val="auto"/>
        </w:rPr>
        <w:t>the</w:t>
      </w:r>
      <w:r w:rsidR="00A84FB4">
        <w:rPr>
          <w:color w:val="auto"/>
        </w:rPr>
        <w:t xml:space="preserve"> </w:t>
      </w:r>
      <w:r w:rsidR="004F7A67" w:rsidRPr="00E427CA">
        <w:rPr>
          <w:color w:val="auto"/>
        </w:rPr>
        <w:t>standardised</w:t>
      </w:r>
      <w:r w:rsidR="00A84FB4">
        <w:rPr>
          <w:color w:val="auto"/>
        </w:rPr>
        <w:t xml:space="preserve"> </w:t>
      </w:r>
      <w:r w:rsidR="004F7A67" w:rsidRPr="00E427CA">
        <w:rPr>
          <w:color w:val="auto"/>
        </w:rPr>
        <w:t>interactive</w:t>
      </w:r>
      <w:r w:rsidR="00A84FB4">
        <w:rPr>
          <w:color w:val="auto"/>
        </w:rPr>
        <w:t xml:space="preserve"> </w:t>
      </w:r>
      <w:r w:rsidR="004F7A67" w:rsidRPr="00E427CA">
        <w:rPr>
          <w:color w:val="auto"/>
        </w:rPr>
        <w:t>second</w:t>
      </w:r>
      <w:r w:rsidR="00A84FB4">
        <w:rPr>
          <w:color w:val="auto"/>
        </w:rPr>
        <w:t xml:space="preserve"> </w:t>
      </w:r>
      <w:r w:rsidR="004F7A67" w:rsidRPr="00E427CA">
        <w:rPr>
          <w:color w:val="auto"/>
        </w:rPr>
        <w:t>part.</w:t>
      </w:r>
      <w:r w:rsidR="00A84FB4">
        <w:rPr>
          <w:color w:val="auto"/>
        </w:rPr>
        <w:t xml:space="preserve"> </w:t>
      </w:r>
      <w:r w:rsidR="004F7A67" w:rsidRPr="00E427CA">
        <w:rPr>
          <w:color w:val="auto"/>
        </w:rPr>
        <w:t>The</w:t>
      </w:r>
      <w:r w:rsidR="00A84FB4">
        <w:rPr>
          <w:color w:val="auto"/>
        </w:rPr>
        <w:t xml:space="preserve"> </w:t>
      </w:r>
      <w:r w:rsidR="004F7A67" w:rsidRPr="00E427CA">
        <w:rPr>
          <w:color w:val="auto"/>
        </w:rPr>
        <w:t>training</w:t>
      </w:r>
      <w:r w:rsidR="00A84FB4">
        <w:rPr>
          <w:color w:val="auto"/>
        </w:rPr>
        <w:t xml:space="preserve"> </w:t>
      </w:r>
      <w:r w:rsidR="004F7A67" w:rsidRPr="00E427CA">
        <w:rPr>
          <w:color w:val="auto"/>
        </w:rPr>
        <w:t>has</w:t>
      </w:r>
      <w:r w:rsidR="00A84FB4">
        <w:rPr>
          <w:color w:val="auto"/>
        </w:rPr>
        <w:t xml:space="preserve"> </w:t>
      </w:r>
      <w:r w:rsidR="004F7A67" w:rsidRPr="00E427CA">
        <w:rPr>
          <w:color w:val="auto"/>
        </w:rPr>
        <w:t>been</w:t>
      </w:r>
      <w:r w:rsidR="00A84FB4">
        <w:rPr>
          <w:color w:val="auto"/>
        </w:rPr>
        <w:t xml:space="preserve"> </w:t>
      </w:r>
      <w:r w:rsidR="004F7A67" w:rsidRPr="00E427CA">
        <w:rPr>
          <w:color w:val="auto"/>
        </w:rPr>
        <w:t>designed</w:t>
      </w:r>
      <w:r w:rsidR="00A84FB4">
        <w:rPr>
          <w:color w:val="auto"/>
        </w:rPr>
        <w:t xml:space="preserve"> </w:t>
      </w:r>
      <w:r w:rsidR="004F7A67" w:rsidRPr="00E427CA">
        <w:rPr>
          <w:color w:val="auto"/>
        </w:rPr>
        <w:t>so</w:t>
      </w:r>
      <w:r w:rsidR="00A84FB4">
        <w:rPr>
          <w:color w:val="auto"/>
        </w:rPr>
        <w:t xml:space="preserve"> </w:t>
      </w:r>
      <w:r w:rsidR="004F7A67" w:rsidRPr="00E427CA">
        <w:rPr>
          <w:color w:val="auto"/>
        </w:rPr>
        <w:t>part</w:t>
      </w:r>
      <w:r w:rsidR="00A84FB4">
        <w:rPr>
          <w:color w:val="auto"/>
        </w:rPr>
        <w:t xml:space="preserve"> </w:t>
      </w:r>
      <w:r w:rsidR="004F7A67" w:rsidRPr="00E427CA">
        <w:rPr>
          <w:color w:val="auto"/>
        </w:rPr>
        <w:t>two</w:t>
      </w:r>
      <w:r w:rsidR="00A84FB4">
        <w:rPr>
          <w:color w:val="auto"/>
        </w:rPr>
        <w:t xml:space="preserve"> </w:t>
      </w:r>
      <w:r w:rsidR="004F7A67" w:rsidRPr="00E427CA">
        <w:rPr>
          <w:color w:val="auto"/>
        </w:rPr>
        <w:t>builds</w:t>
      </w:r>
      <w:r w:rsidR="00A84FB4">
        <w:rPr>
          <w:color w:val="auto"/>
        </w:rPr>
        <w:t xml:space="preserve"> </w:t>
      </w:r>
      <w:r w:rsidR="004F7A67" w:rsidRPr="00E427CA">
        <w:rPr>
          <w:color w:val="auto"/>
        </w:rPr>
        <w:t>on</w:t>
      </w:r>
      <w:r w:rsidR="00A84FB4">
        <w:rPr>
          <w:color w:val="auto"/>
        </w:rPr>
        <w:t xml:space="preserve"> </w:t>
      </w:r>
      <w:r w:rsidR="004F7A67" w:rsidRPr="00E427CA">
        <w:rPr>
          <w:color w:val="auto"/>
        </w:rPr>
        <w:t>the</w:t>
      </w:r>
      <w:r w:rsidR="00A84FB4">
        <w:rPr>
          <w:color w:val="auto"/>
        </w:rPr>
        <w:t xml:space="preserve"> </w:t>
      </w:r>
      <w:r w:rsidR="004F7A67" w:rsidRPr="00E427CA">
        <w:rPr>
          <w:color w:val="auto"/>
        </w:rPr>
        <w:t>learning</w:t>
      </w:r>
      <w:r w:rsidR="00A84FB4">
        <w:rPr>
          <w:color w:val="auto"/>
        </w:rPr>
        <w:t xml:space="preserve"> </w:t>
      </w:r>
      <w:r w:rsidR="004F7A67" w:rsidRPr="00E427CA">
        <w:rPr>
          <w:color w:val="auto"/>
        </w:rPr>
        <w:t>from</w:t>
      </w:r>
      <w:r w:rsidR="00A84FB4">
        <w:rPr>
          <w:color w:val="auto"/>
        </w:rPr>
        <w:t xml:space="preserve"> </w:t>
      </w:r>
      <w:r w:rsidR="004F7A67" w:rsidRPr="00E427CA">
        <w:rPr>
          <w:color w:val="auto"/>
        </w:rPr>
        <w:t>part</w:t>
      </w:r>
      <w:r w:rsidR="00A84FB4">
        <w:rPr>
          <w:color w:val="auto"/>
        </w:rPr>
        <w:t xml:space="preserve"> </w:t>
      </w:r>
      <w:r w:rsidR="004F7A67" w:rsidRPr="00E427CA">
        <w:rPr>
          <w:color w:val="auto"/>
        </w:rPr>
        <w:t>one.</w:t>
      </w:r>
    </w:p>
    <w:p w14:paraId="2993A796" w14:textId="67142F88" w:rsidR="004F7A67" w:rsidRPr="00F14889" w:rsidRDefault="00F14889" w:rsidP="00F14889">
      <w:pPr>
        <w:spacing w:after="120" w:line="240" w:lineRule="atLeast"/>
        <w:rPr>
          <w:rStyle w:val="Strong"/>
          <w:bCs w:val="0"/>
          <w:color w:val="auto"/>
        </w:rPr>
      </w:pPr>
      <w:bookmarkStart w:id="79" w:name="_Toc151118332"/>
      <w:bookmarkStart w:id="80" w:name="_Toc151118453"/>
      <w:r>
        <w:rPr>
          <w:rStyle w:val="Strong"/>
          <w:bCs w:val="0"/>
          <w:color w:val="auto"/>
        </w:rPr>
        <w:t>5</w:t>
      </w:r>
      <w:r w:rsidR="003E2ABD">
        <w:rPr>
          <w:rStyle w:val="Strong"/>
          <w:bCs w:val="0"/>
          <w:color w:val="auto"/>
        </w:rPr>
        <w:t>3</w:t>
      </w:r>
      <w:r w:rsidR="004F7A67" w:rsidRPr="00F14889">
        <w:rPr>
          <w:rStyle w:val="Strong"/>
          <w:bCs w:val="0"/>
          <w:color w:val="auto"/>
        </w:rPr>
        <w:t>.</w:t>
      </w:r>
      <w:r w:rsidR="00A84FB4" w:rsidRPr="00F14889">
        <w:rPr>
          <w:rStyle w:val="Strong"/>
          <w:bCs w:val="0"/>
          <w:color w:val="auto"/>
        </w:rPr>
        <w:t xml:space="preserve"> </w:t>
      </w:r>
      <w:r w:rsidR="004F7A67" w:rsidRPr="00F14889">
        <w:rPr>
          <w:rStyle w:val="Strong"/>
          <w:bCs w:val="0"/>
          <w:color w:val="auto"/>
        </w:rPr>
        <w:t>Can</w:t>
      </w:r>
      <w:r w:rsidR="00A84FB4" w:rsidRPr="00F14889">
        <w:rPr>
          <w:rStyle w:val="Strong"/>
          <w:bCs w:val="0"/>
          <w:color w:val="auto"/>
        </w:rPr>
        <w:t xml:space="preserve"> </w:t>
      </w:r>
      <w:r w:rsidR="004F7A67" w:rsidRPr="00F14889">
        <w:rPr>
          <w:rStyle w:val="Strong"/>
          <w:bCs w:val="0"/>
          <w:color w:val="auto"/>
        </w:rPr>
        <w:t>my</w:t>
      </w:r>
      <w:r w:rsidR="00A84FB4" w:rsidRPr="00F14889">
        <w:rPr>
          <w:rStyle w:val="Strong"/>
          <w:bCs w:val="0"/>
          <w:color w:val="auto"/>
        </w:rPr>
        <w:t xml:space="preserve"> </w:t>
      </w:r>
      <w:r w:rsidR="004F7A67" w:rsidRPr="00F14889">
        <w:rPr>
          <w:rStyle w:val="Strong"/>
          <w:bCs w:val="0"/>
          <w:color w:val="auto"/>
        </w:rPr>
        <w:t>organisation</w:t>
      </w:r>
      <w:r w:rsidR="00A84FB4" w:rsidRPr="00F14889">
        <w:rPr>
          <w:rStyle w:val="Strong"/>
          <w:bCs w:val="0"/>
          <w:color w:val="auto"/>
        </w:rPr>
        <w:t xml:space="preserve"> </w:t>
      </w:r>
      <w:r w:rsidR="004F7A67" w:rsidRPr="00F14889">
        <w:rPr>
          <w:rStyle w:val="Strong"/>
          <w:bCs w:val="0"/>
          <w:color w:val="auto"/>
        </w:rPr>
        <w:t>use</w:t>
      </w:r>
      <w:r w:rsidR="00A84FB4" w:rsidRPr="00F14889">
        <w:rPr>
          <w:rStyle w:val="Strong"/>
          <w:bCs w:val="0"/>
          <w:color w:val="auto"/>
        </w:rPr>
        <w:t xml:space="preserve"> </w:t>
      </w:r>
      <w:r w:rsidR="004F7A67" w:rsidRPr="00F14889">
        <w:rPr>
          <w:rStyle w:val="Strong"/>
          <w:bCs w:val="0"/>
          <w:color w:val="auto"/>
        </w:rPr>
        <w:t>Oliver’s</w:t>
      </w:r>
      <w:r w:rsidR="00A84FB4" w:rsidRPr="00F14889">
        <w:rPr>
          <w:rStyle w:val="Strong"/>
          <w:bCs w:val="0"/>
          <w:color w:val="auto"/>
        </w:rPr>
        <w:t xml:space="preserve"> </w:t>
      </w:r>
      <w:r w:rsidR="004F7A67" w:rsidRPr="00F14889">
        <w:rPr>
          <w:rStyle w:val="Strong"/>
          <w:bCs w:val="0"/>
          <w:color w:val="auto"/>
        </w:rPr>
        <w:t>Story</w:t>
      </w:r>
      <w:r w:rsidR="00A84FB4" w:rsidRPr="00F14889">
        <w:rPr>
          <w:rStyle w:val="Strong"/>
          <w:bCs w:val="0"/>
          <w:color w:val="auto"/>
        </w:rPr>
        <w:t xml:space="preserve"> </w:t>
      </w:r>
      <w:r w:rsidR="004F7A67" w:rsidRPr="00F14889">
        <w:rPr>
          <w:rStyle w:val="Strong"/>
          <w:bCs w:val="0"/>
          <w:color w:val="auto"/>
        </w:rPr>
        <w:t>video</w:t>
      </w:r>
      <w:r w:rsidR="00A84FB4" w:rsidRPr="00F14889">
        <w:rPr>
          <w:rStyle w:val="Strong"/>
          <w:bCs w:val="0"/>
          <w:color w:val="auto"/>
        </w:rPr>
        <w:t xml:space="preserve"> </w:t>
      </w:r>
      <w:r w:rsidR="004F7A67" w:rsidRPr="00F14889">
        <w:rPr>
          <w:rStyle w:val="Strong"/>
          <w:bCs w:val="0"/>
          <w:color w:val="auto"/>
        </w:rPr>
        <w:t>in</w:t>
      </w:r>
      <w:r w:rsidR="00A84FB4" w:rsidRPr="00F14889">
        <w:rPr>
          <w:rStyle w:val="Strong"/>
          <w:bCs w:val="0"/>
          <w:color w:val="auto"/>
        </w:rPr>
        <w:t xml:space="preserve"> </w:t>
      </w:r>
      <w:r w:rsidR="004F7A67" w:rsidRPr="00F14889">
        <w:rPr>
          <w:rStyle w:val="Strong"/>
          <w:bCs w:val="0"/>
          <w:color w:val="auto"/>
        </w:rPr>
        <w:t>our</w:t>
      </w:r>
      <w:r w:rsidR="00A84FB4" w:rsidRPr="00F14889">
        <w:rPr>
          <w:rStyle w:val="Strong"/>
          <w:bCs w:val="0"/>
          <w:color w:val="auto"/>
        </w:rPr>
        <w:t xml:space="preserve"> </w:t>
      </w:r>
      <w:r w:rsidR="004F7A67" w:rsidRPr="00F14889">
        <w:rPr>
          <w:rStyle w:val="Strong"/>
          <w:bCs w:val="0"/>
          <w:color w:val="auto"/>
        </w:rPr>
        <w:t>own</w:t>
      </w:r>
      <w:r w:rsidR="00A84FB4" w:rsidRPr="00F14889">
        <w:rPr>
          <w:rStyle w:val="Strong"/>
          <w:bCs w:val="0"/>
          <w:color w:val="auto"/>
        </w:rPr>
        <w:t xml:space="preserve"> </w:t>
      </w:r>
      <w:r w:rsidR="004F7A67" w:rsidRPr="00F14889">
        <w:rPr>
          <w:rStyle w:val="Strong"/>
          <w:bCs w:val="0"/>
          <w:color w:val="auto"/>
        </w:rPr>
        <w:t>learning</w:t>
      </w:r>
      <w:r w:rsidR="00A84FB4" w:rsidRPr="00F14889">
        <w:rPr>
          <w:rStyle w:val="Strong"/>
          <w:bCs w:val="0"/>
          <w:color w:val="auto"/>
        </w:rPr>
        <w:t xml:space="preserve"> </w:t>
      </w:r>
      <w:r w:rsidR="004F7A67" w:rsidRPr="00F14889">
        <w:rPr>
          <w:rStyle w:val="Strong"/>
          <w:bCs w:val="0"/>
          <w:color w:val="auto"/>
        </w:rPr>
        <w:t>disability</w:t>
      </w:r>
      <w:r w:rsidR="00A84FB4" w:rsidRPr="00F14889">
        <w:rPr>
          <w:rStyle w:val="Strong"/>
          <w:bCs w:val="0"/>
          <w:color w:val="auto"/>
        </w:rPr>
        <w:t xml:space="preserve"> </w:t>
      </w:r>
      <w:r w:rsidR="004F7A67" w:rsidRPr="00F14889">
        <w:rPr>
          <w:rStyle w:val="Strong"/>
          <w:bCs w:val="0"/>
          <w:color w:val="auto"/>
        </w:rPr>
        <w:t>and</w:t>
      </w:r>
      <w:r w:rsidR="00A84FB4" w:rsidRPr="00F14889">
        <w:rPr>
          <w:rStyle w:val="Strong"/>
          <w:bCs w:val="0"/>
          <w:color w:val="auto"/>
        </w:rPr>
        <w:t xml:space="preserve"> </w:t>
      </w:r>
      <w:r w:rsidR="004F7A67" w:rsidRPr="00F14889">
        <w:rPr>
          <w:rStyle w:val="Strong"/>
          <w:bCs w:val="0"/>
          <w:color w:val="auto"/>
        </w:rPr>
        <w:t>autism</w:t>
      </w:r>
      <w:r w:rsidR="00A84FB4" w:rsidRPr="00F14889">
        <w:rPr>
          <w:rStyle w:val="Strong"/>
          <w:bCs w:val="0"/>
          <w:color w:val="auto"/>
        </w:rPr>
        <w:t xml:space="preserve"> </w:t>
      </w:r>
      <w:r w:rsidR="004F7A67" w:rsidRPr="00F14889">
        <w:rPr>
          <w:rStyle w:val="Strong"/>
          <w:bCs w:val="0"/>
          <w:color w:val="auto"/>
        </w:rPr>
        <w:t>training?</w:t>
      </w:r>
      <w:bookmarkEnd w:id="79"/>
      <w:bookmarkEnd w:id="80"/>
    </w:p>
    <w:p w14:paraId="2090E841" w14:textId="521577D4" w:rsidR="004F7A67" w:rsidRPr="00E427CA" w:rsidRDefault="00025ACD" w:rsidP="00A20F40">
      <w:pPr>
        <w:rPr>
          <w:color w:val="auto"/>
        </w:rPr>
      </w:pPr>
      <w:r w:rsidRPr="00E427CA">
        <w:rPr>
          <w:color w:val="auto"/>
        </w:rPr>
        <w:t>No</w:t>
      </w:r>
      <w:r w:rsidR="00C74420" w:rsidRPr="00E427CA">
        <w:rPr>
          <w:color w:val="auto"/>
        </w:rPr>
        <w:t>.</w:t>
      </w:r>
      <w:r w:rsidR="00A84FB4">
        <w:rPr>
          <w:color w:val="auto"/>
        </w:rPr>
        <w:t xml:space="preserve"> </w:t>
      </w:r>
      <w:r w:rsidRPr="00E427CA">
        <w:rPr>
          <w:color w:val="auto"/>
        </w:rPr>
        <w:t>Paula</w:t>
      </w:r>
      <w:r w:rsidR="00A84FB4">
        <w:rPr>
          <w:color w:val="auto"/>
        </w:rPr>
        <w:t xml:space="preserve"> </w:t>
      </w:r>
      <w:r w:rsidRPr="00E427CA">
        <w:rPr>
          <w:color w:val="auto"/>
        </w:rPr>
        <w:t>McGowan</w:t>
      </w:r>
      <w:r w:rsidR="00A84FB4">
        <w:rPr>
          <w:color w:val="auto"/>
        </w:rPr>
        <w:t xml:space="preserve"> </w:t>
      </w:r>
      <w:r w:rsidRPr="00E427CA">
        <w:rPr>
          <w:color w:val="auto"/>
        </w:rPr>
        <w:t>OBE</w:t>
      </w:r>
      <w:r w:rsidR="00A84FB4">
        <w:rPr>
          <w:color w:val="auto"/>
        </w:rPr>
        <w:t xml:space="preserve"> </w:t>
      </w:r>
      <w:r w:rsidRPr="00E427CA">
        <w:rPr>
          <w:color w:val="auto"/>
        </w:rPr>
        <w:t>has</w:t>
      </w:r>
      <w:r w:rsidR="00A84FB4">
        <w:rPr>
          <w:color w:val="auto"/>
        </w:rPr>
        <w:t xml:space="preserve"> </w:t>
      </w:r>
      <w:r w:rsidRPr="00E427CA">
        <w:rPr>
          <w:color w:val="auto"/>
        </w:rPr>
        <w:t>only</w:t>
      </w:r>
      <w:r w:rsidR="00A84FB4">
        <w:rPr>
          <w:color w:val="auto"/>
        </w:rPr>
        <w:t xml:space="preserve"> </w:t>
      </w:r>
      <w:r w:rsidRPr="00E427CA">
        <w:rPr>
          <w:color w:val="auto"/>
        </w:rPr>
        <w:t>given</w:t>
      </w:r>
      <w:r w:rsidR="00A84FB4">
        <w:rPr>
          <w:color w:val="auto"/>
        </w:rPr>
        <w:t xml:space="preserve"> </w:t>
      </w:r>
      <w:r w:rsidRPr="00E427CA">
        <w:rPr>
          <w:color w:val="auto"/>
        </w:rPr>
        <w:t>permission</w:t>
      </w:r>
      <w:r w:rsidR="00A84FB4">
        <w:rPr>
          <w:color w:val="auto"/>
        </w:rPr>
        <w:t xml:space="preserve"> </w:t>
      </w:r>
      <w:r w:rsidRPr="00E427CA">
        <w:rPr>
          <w:color w:val="auto"/>
        </w:rPr>
        <w:t>for</w:t>
      </w:r>
      <w:r w:rsidR="00A84FB4">
        <w:rPr>
          <w:color w:val="auto"/>
        </w:rPr>
        <w:t xml:space="preserve"> </w:t>
      </w:r>
      <w:r w:rsidRPr="00E427CA">
        <w:rPr>
          <w:color w:val="auto"/>
        </w:rPr>
        <w:t>the</w:t>
      </w:r>
      <w:r w:rsidR="00A84FB4">
        <w:rPr>
          <w:color w:val="auto"/>
        </w:rPr>
        <w:t xml:space="preserve"> </w:t>
      </w:r>
      <w:r w:rsidRPr="00E427CA">
        <w:rPr>
          <w:color w:val="auto"/>
        </w:rPr>
        <w:t>video</w:t>
      </w:r>
      <w:r w:rsidR="00A84FB4">
        <w:rPr>
          <w:color w:val="auto"/>
        </w:rPr>
        <w:t xml:space="preserve"> </w:t>
      </w:r>
      <w:r w:rsidRPr="00E427CA">
        <w:rPr>
          <w:color w:val="auto"/>
        </w:rPr>
        <w:t>to</w:t>
      </w:r>
      <w:r w:rsidR="00A84FB4">
        <w:rPr>
          <w:color w:val="auto"/>
        </w:rPr>
        <w:t xml:space="preserve"> </w:t>
      </w:r>
      <w:r w:rsidRPr="00E427CA">
        <w:rPr>
          <w:color w:val="auto"/>
        </w:rPr>
        <w:t>be</w:t>
      </w:r>
      <w:r w:rsidR="00A84FB4">
        <w:rPr>
          <w:color w:val="auto"/>
        </w:rPr>
        <w:t xml:space="preserve"> </w:t>
      </w:r>
      <w:r w:rsidRPr="00E427CA">
        <w:rPr>
          <w:color w:val="auto"/>
        </w:rPr>
        <w:t>used</w:t>
      </w:r>
      <w:r w:rsidR="00A84FB4">
        <w:rPr>
          <w:color w:val="auto"/>
        </w:rPr>
        <w:t xml:space="preserve"> </w:t>
      </w:r>
      <w:r w:rsidRPr="00E427CA">
        <w:rPr>
          <w:color w:val="auto"/>
        </w:rPr>
        <w:t>as</w:t>
      </w:r>
      <w:r w:rsidR="00A84FB4">
        <w:rPr>
          <w:color w:val="auto"/>
        </w:rPr>
        <w:t xml:space="preserve"> </w:t>
      </w:r>
      <w:r w:rsidRPr="00E427CA">
        <w:rPr>
          <w:color w:val="auto"/>
        </w:rPr>
        <w:t>part</w:t>
      </w:r>
      <w:r w:rsidR="00A84FB4">
        <w:rPr>
          <w:color w:val="auto"/>
        </w:rPr>
        <w:t xml:space="preserve"> </w:t>
      </w:r>
      <w:r w:rsidRPr="00E427CA">
        <w:rPr>
          <w:color w:val="auto"/>
        </w:rPr>
        <w:t>of</w:t>
      </w:r>
      <w:r w:rsidR="00A84FB4">
        <w:rPr>
          <w:color w:val="auto"/>
        </w:rPr>
        <w:t xml:space="preserve"> </w:t>
      </w:r>
      <w:r w:rsidRPr="00E427CA">
        <w:rPr>
          <w:color w:val="auto"/>
        </w:rPr>
        <w:t>the</w:t>
      </w:r>
      <w:r w:rsidR="00A84FB4">
        <w:rPr>
          <w:color w:val="auto"/>
        </w:rPr>
        <w:t xml:space="preserve"> </w:t>
      </w:r>
      <w:r w:rsidRPr="00E427CA">
        <w:rPr>
          <w:color w:val="auto"/>
        </w:rPr>
        <w:t>standardised</w:t>
      </w:r>
      <w:r w:rsidR="00A84FB4">
        <w:rPr>
          <w:color w:val="auto"/>
        </w:rPr>
        <w:t xml:space="preserve"> </w:t>
      </w:r>
      <w:r w:rsidRPr="00E427CA">
        <w:rPr>
          <w:color w:val="auto"/>
        </w:rPr>
        <w:t>The</w:t>
      </w:r>
      <w:r w:rsidR="00A84FB4">
        <w:rPr>
          <w:color w:val="auto"/>
        </w:rPr>
        <w:t xml:space="preserve"> </w:t>
      </w:r>
      <w:r w:rsidRPr="00E427CA">
        <w:rPr>
          <w:color w:val="auto"/>
        </w:rPr>
        <w:t>Oliver</w:t>
      </w:r>
      <w:r w:rsidR="00A84FB4">
        <w:rPr>
          <w:color w:val="auto"/>
        </w:rPr>
        <w:t xml:space="preserve"> </w:t>
      </w:r>
      <w:r w:rsidRPr="00E427CA">
        <w:rPr>
          <w:color w:val="auto"/>
        </w:rPr>
        <w:t>McGowan</w:t>
      </w:r>
      <w:r w:rsidR="00A84FB4">
        <w:rPr>
          <w:color w:val="auto"/>
        </w:rPr>
        <w:t xml:space="preserve"> </w:t>
      </w:r>
      <w:r w:rsidRPr="00E427CA">
        <w:rPr>
          <w:color w:val="auto"/>
        </w:rPr>
        <w:t>Mandatory</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r w:rsidR="00A84FB4">
        <w:rPr>
          <w:color w:val="auto"/>
        </w:rPr>
        <w:t xml:space="preserve"> </w:t>
      </w:r>
      <w:r w:rsidRPr="00E427CA">
        <w:rPr>
          <w:color w:val="auto"/>
        </w:rPr>
        <w:t>The</w:t>
      </w:r>
      <w:r w:rsidR="00A84FB4">
        <w:rPr>
          <w:color w:val="auto"/>
        </w:rPr>
        <w:t xml:space="preserve"> </w:t>
      </w:r>
      <w:r w:rsidR="004F7A67" w:rsidRPr="00E427CA">
        <w:rPr>
          <w:color w:val="auto"/>
        </w:rPr>
        <w:t>video</w:t>
      </w:r>
      <w:r w:rsidR="00A84FB4">
        <w:rPr>
          <w:color w:val="auto"/>
        </w:rPr>
        <w:t xml:space="preserve"> </w:t>
      </w:r>
      <w:r w:rsidR="004F7A67" w:rsidRPr="00E427CA">
        <w:rPr>
          <w:color w:val="auto"/>
        </w:rPr>
        <w:t>is</w:t>
      </w:r>
      <w:r w:rsidR="00A84FB4">
        <w:rPr>
          <w:color w:val="auto"/>
        </w:rPr>
        <w:t xml:space="preserve"> </w:t>
      </w:r>
      <w:r w:rsidR="004F7A67" w:rsidRPr="00E427CA">
        <w:rPr>
          <w:color w:val="auto"/>
        </w:rPr>
        <w:t>part</w:t>
      </w:r>
      <w:r w:rsidR="00A84FB4">
        <w:rPr>
          <w:color w:val="auto"/>
        </w:rPr>
        <w:t xml:space="preserve"> </w:t>
      </w:r>
      <w:r w:rsidR="004F7A67" w:rsidRPr="00E427CA">
        <w:rPr>
          <w:color w:val="auto"/>
        </w:rPr>
        <w:t>of</w:t>
      </w:r>
      <w:r w:rsidR="00A84FB4">
        <w:rPr>
          <w:color w:val="auto"/>
        </w:rPr>
        <w:t xml:space="preserve"> </w:t>
      </w:r>
      <w:r w:rsidR="004F7A67" w:rsidRPr="00E427CA">
        <w:rPr>
          <w:color w:val="auto"/>
        </w:rPr>
        <w:t>Oliver’s</w:t>
      </w:r>
      <w:r w:rsidR="00A84FB4">
        <w:rPr>
          <w:color w:val="auto"/>
        </w:rPr>
        <w:t xml:space="preserve"> </w:t>
      </w:r>
      <w:r w:rsidR="004F7A67" w:rsidRPr="00E427CA">
        <w:rPr>
          <w:color w:val="auto"/>
        </w:rPr>
        <w:t>Campaign</w:t>
      </w:r>
      <w:r w:rsidR="00A84FB4">
        <w:rPr>
          <w:color w:val="auto"/>
        </w:rPr>
        <w:t xml:space="preserve"> </w:t>
      </w:r>
      <w:r w:rsidR="004F7A67" w:rsidRPr="00E427CA">
        <w:rPr>
          <w:color w:val="auto"/>
        </w:rPr>
        <w:t>which</w:t>
      </w:r>
      <w:r w:rsidR="00A84FB4">
        <w:rPr>
          <w:color w:val="auto"/>
        </w:rPr>
        <w:t xml:space="preserve"> </w:t>
      </w:r>
      <w:r w:rsidR="004F7A67" w:rsidRPr="00E427CA">
        <w:rPr>
          <w:color w:val="auto"/>
        </w:rPr>
        <w:t>is</w:t>
      </w:r>
      <w:r w:rsidR="00A84FB4">
        <w:rPr>
          <w:color w:val="auto"/>
        </w:rPr>
        <w:t xml:space="preserve"> </w:t>
      </w:r>
      <w:r w:rsidR="004F7A67" w:rsidRPr="00E427CA">
        <w:rPr>
          <w:color w:val="auto"/>
        </w:rPr>
        <w:t>now</w:t>
      </w:r>
      <w:r w:rsidR="00A84FB4">
        <w:rPr>
          <w:color w:val="auto"/>
        </w:rPr>
        <w:t xml:space="preserve"> </w:t>
      </w:r>
      <w:r w:rsidR="004F7A67" w:rsidRPr="00E427CA">
        <w:rPr>
          <w:color w:val="auto"/>
        </w:rPr>
        <w:t>a</w:t>
      </w:r>
      <w:r w:rsidR="00A84FB4">
        <w:rPr>
          <w:color w:val="auto"/>
        </w:rPr>
        <w:t xml:space="preserve"> </w:t>
      </w:r>
      <w:r w:rsidR="004F7A67" w:rsidRPr="00E427CA">
        <w:rPr>
          <w:color w:val="auto"/>
        </w:rPr>
        <w:t>registered</w:t>
      </w:r>
      <w:r w:rsidR="00A84FB4">
        <w:rPr>
          <w:color w:val="auto"/>
        </w:rPr>
        <w:t xml:space="preserve"> </w:t>
      </w:r>
      <w:r w:rsidR="004F7A67" w:rsidRPr="00E427CA">
        <w:rPr>
          <w:color w:val="auto"/>
        </w:rPr>
        <w:t>trademark.</w:t>
      </w:r>
      <w:r w:rsidR="00A84FB4">
        <w:rPr>
          <w:color w:val="auto"/>
        </w:rPr>
        <w:t xml:space="preserve"> </w:t>
      </w:r>
      <w:r w:rsidR="004F7A67" w:rsidRPr="00E427CA">
        <w:rPr>
          <w:color w:val="auto"/>
        </w:rPr>
        <w:t>It</w:t>
      </w:r>
      <w:r w:rsidR="00A84FB4">
        <w:rPr>
          <w:color w:val="auto"/>
        </w:rPr>
        <w:t xml:space="preserve"> </w:t>
      </w:r>
      <w:r w:rsidR="004F7A67" w:rsidRPr="00E427CA">
        <w:rPr>
          <w:color w:val="auto"/>
        </w:rPr>
        <w:t>cannot</w:t>
      </w:r>
      <w:r w:rsidR="00A84FB4">
        <w:rPr>
          <w:color w:val="auto"/>
        </w:rPr>
        <w:t xml:space="preserve"> </w:t>
      </w:r>
      <w:r w:rsidR="004F7A67" w:rsidRPr="00E427CA">
        <w:rPr>
          <w:color w:val="auto"/>
        </w:rPr>
        <w:t>be</w:t>
      </w:r>
      <w:r w:rsidR="00A84FB4">
        <w:rPr>
          <w:color w:val="auto"/>
        </w:rPr>
        <w:t xml:space="preserve"> </w:t>
      </w:r>
      <w:r w:rsidR="004F7A67" w:rsidRPr="00E427CA">
        <w:rPr>
          <w:color w:val="auto"/>
        </w:rPr>
        <w:t>used</w:t>
      </w:r>
      <w:r w:rsidR="00A84FB4">
        <w:rPr>
          <w:color w:val="auto"/>
        </w:rPr>
        <w:t xml:space="preserve"> </w:t>
      </w:r>
      <w:r w:rsidR="004F7A67" w:rsidRPr="00E427CA">
        <w:rPr>
          <w:color w:val="auto"/>
        </w:rPr>
        <w:t>in</w:t>
      </w:r>
      <w:r w:rsidR="00A84FB4">
        <w:rPr>
          <w:color w:val="auto"/>
        </w:rPr>
        <w:t xml:space="preserve"> </w:t>
      </w:r>
      <w:r w:rsidR="004F7A67" w:rsidRPr="00E427CA">
        <w:rPr>
          <w:color w:val="auto"/>
        </w:rPr>
        <w:t>other</w:t>
      </w:r>
      <w:r w:rsidR="00A84FB4">
        <w:rPr>
          <w:color w:val="auto"/>
        </w:rPr>
        <w:t xml:space="preserve"> </w:t>
      </w:r>
      <w:r w:rsidR="004F7A67" w:rsidRPr="00E427CA">
        <w:rPr>
          <w:color w:val="auto"/>
        </w:rPr>
        <w:t>education</w:t>
      </w:r>
      <w:r w:rsidR="00A84FB4">
        <w:rPr>
          <w:color w:val="auto"/>
        </w:rPr>
        <w:t xml:space="preserve"> </w:t>
      </w:r>
      <w:r w:rsidR="004F7A67" w:rsidRPr="00E427CA">
        <w:rPr>
          <w:color w:val="auto"/>
        </w:rPr>
        <w:t>and</w:t>
      </w:r>
      <w:r w:rsidR="00A84FB4">
        <w:rPr>
          <w:color w:val="auto"/>
        </w:rPr>
        <w:t xml:space="preserve"> </w:t>
      </w:r>
      <w:r w:rsidR="004F7A67" w:rsidRPr="00E427CA">
        <w:rPr>
          <w:color w:val="auto"/>
        </w:rPr>
        <w:t>training</w:t>
      </w:r>
      <w:r w:rsidR="00A84FB4">
        <w:rPr>
          <w:color w:val="auto"/>
        </w:rPr>
        <w:t xml:space="preserve"> </w:t>
      </w:r>
      <w:r w:rsidR="004F7A67" w:rsidRPr="00E427CA">
        <w:rPr>
          <w:color w:val="auto"/>
        </w:rPr>
        <w:t>packages</w:t>
      </w:r>
      <w:r w:rsidR="00A84FB4">
        <w:rPr>
          <w:color w:val="auto"/>
        </w:rPr>
        <w:t xml:space="preserve"> </w:t>
      </w:r>
      <w:r w:rsidR="004F7A67" w:rsidRPr="00E427CA">
        <w:rPr>
          <w:color w:val="auto"/>
        </w:rPr>
        <w:t>or</w:t>
      </w:r>
      <w:r w:rsidR="00A84FB4">
        <w:rPr>
          <w:color w:val="auto"/>
        </w:rPr>
        <w:t xml:space="preserve"> </w:t>
      </w:r>
      <w:r w:rsidR="004F7A67" w:rsidRPr="00E427CA">
        <w:rPr>
          <w:color w:val="auto"/>
        </w:rPr>
        <w:t>sessions.</w:t>
      </w:r>
      <w:r w:rsidR="00A84FB4">
        <w:rPr>
          <w:color w:val="auto"/>
        </w:rPr>
        <w:t xml:space="preserve"> </w:t>
      </w:r>
    </w:p>
    <w:p w14:paraId="70E26149" w14:textId="24AE2B5F" w:rsidR="004F7A67" w:rsidRPr="00E427CA" w:rsidRDefault="004F7A67" w:rsidP="00A20F40">
      <w:pPr>
        <w:rPr>
          <w:rFonts w:asciiTheme="minorHAnsi" w:hAnsiTheme="minorHAnsi" w:cstheme="minorHAnsi"/>
          <w:color w:val="auto"/>
        </w:rPr>
      </w:pPr>
      <w:r w:rsidRPr="00E427CA">
        <w:rPr>
          <w:color w:val="auto"/>
        </w:rPr>
        <w:t>Permission</w:t>
      </w:r>
      <w:r w:rsidR="00A84FB4">
        <w:rPr>
          <w:color w:val="auto"/>
        </w:rPr>
        <w:t xml:space="preserve"> </w:t>
      </w:r>
      <w:r w:rsidRPr="00E427CA">
        <w:rPr>
          <w:color w:val="auto"/>
        </w:rPr>
        <w:t>must</w:t>
      </w:r>
      <w:r w:rsidR="00A84FB4">
        <w:rPr>
          <w:color w:val="auto"/>
        </w:rPr>
        <w:t xml:space="preserve"> </w:t>
      </w:r>
      <w:r w:rsidRPr="00E427CA">
        <w:rPr>
          <w:color w:val="auto"/>
        </w:rPr>
        <w:t>be</w:t>
      </w:r>
      <w:r w:rsidR="00A84FB4">
        <w:rPr>
          <w:color w:val="auto"/>
        </w:rPr>
        <w:t xml:space="preserve"> </w:t>
      </w:r>
      <w:r w:rsidRPr="00E427CA">
        <w:rPr>
          <w:color w:val="auto"/>
        </w:rPr>
        <w:t>sought</w:t>
      </w:r>
      <w:r w:rsidR="00A84FB4">
        <w:rPr>
          <w:color w:val="auto"/>
        </w:rPr>
        <w:t xml:space="preserve"> </w:t>
      </w:r>
      <w:r w:rsidRPr="00E427CA">
        <w:rPr>
          <w:color w:val="auto"/>
        </w:rPr>
        <w:t>from</w:t>
      </w:r>
      <w:r w:rsidR="00A84FB4">
        <w:rPr>
          <w:color w:val="auto"/>
        </w:rPr>
        <w:t xml:space="preserve"> </w:t>
      </w:r>
      <w:r w:rsidRPr="00E427CA">
        <w:rPr>
          <w:color w:val="auto"/>
        </w:rPr>
        <w:t>Paula</w:t>
      </w:r>
      <w:r w:rsidR="00A84FB4">
        <w:rPr>
          <w:color w:val="auto"/>
        </w:rPr>
        <w:t xml:space="preserve"> </w:t>
      </w:r>
      <w:r w:rsidRPr="00E427CA">
        <w:rPr>
          <w:color w:val="auto"/>
        </w:rPr>
        <w:t>McGowan</w:t>
      </w:r>
      <w:r w:rsidR="00A84FB4">
        <w:rPr>
          <w:color w:val="auto"/>
        </w:rPr>
        <w:t xml:space="preserve"> </w:t>
      </w:r>
      <w:r w:rsidRPr="00E427CA">
        <w:rPr>
          <w:color w:val="auto"/>
        </w:rPr>
        <w:t>OBE</w:t>
      </w:r>
      <w:r w:rsidR="00A84FB4">
        <w:rPr>
          <w:color w:val="auto"/>
        </w:rPr>
        <w:t xml:space="preserve"> </w:t>
      </w:r>
      <w:r w:rsidRPr="00E427CA">
        <w:rPr>
          <w:color w:val="auto"/>
        </w:rPr>
        <w:t>prior</w:t>
      </w:r>
      <w:r w:rsidR="00A84FB4">
        <w:rPr>
          <w:color w:val="auto"/>
        </w:rPr>
        <w:t xml:space="preserve"> </w:t>
      </w:r>
      <w:r w:rsidRPr="00E427CA">
        <w:rPr>
          <w:color w:val="auto"/>
        </w:rPr>
        <w:t>to</w:t>
      </w:r>
      <w:r w:rsidR="00A84FB4">
        <w:rPr>
          <w:color w:val="auto"/>
        </w:rPr>
        <w:t xml:space="preserve"> </w:t>
      </w:r>
      <w:r w:rsidRPr="00E427CA">
        <w:rPr>
          <w:color w:val="auto"/>
        </w:rPr>
        <w:t>using</w:t>
      </w:r>
      <w:r w:rsidR="00A84FB4">
        <w:rPr>
          <w:color w:val="auto"/>
        </w:rPr>
        <w:t xml:space="preserve"> </w:t>
      </w:r>
      <w:r w:rsidRPr="00E427CA">
        <w:rPr>
          <w:color w:val="auto"/>
        </w:rPr>
        <w:t>any</w:t>
      </w:r>
      <w:r w:rsidR="00A84FB4">
        <w:rPr>
          <w:color w:val="auto"/>
        </w:rPr>
        <w:t xml:space="preserve"> </w:t>
      </w:r>
      <w:r w:rsidRPr="00E427CA">
        <w:rPr>
          <w:color w:val="auto"/>
        </w:rPr>
        <w:t>of</w:t>
      </w:r>
      <w:r w:rsidR="00A84FB4">
        <w:rPr>
          <w:color w:val="auto"/>
        </w:rPr>
        <w:t xml:space="preserve"> </w:t>
      </w:r>
      <w:r w:rsidRPr="00E427CA">
        <w:rPr>
          <w:color w:val="auto"/>
        </w:rPr>
        <w:t>Oliver’s</w:t>
      </w:r>
      <w:r w:rsidR="00A84FB4">
        <w:rPr>
          <w:color w:val="auto"/>
        </w:rPr>
        <w:t xml:space="preserve"> </w:t>
      </w:r>
      <w:r w:rsidRPr="00E427CA">
        <w:rPr>
          <w:color w:val="auto"/>
        </w:rPr>
        <w:t>Campaign</w:t>
      </w:r>
      <w:r w:rsidR="00A84FB4">
        <w:rPr>
          <w:color w:val="auto"/>
        </w:rPr>
        <w:t xml:space="preserve"> </w:t>
      </w:r>
      <w:r w:rsidRPr="00E427CA">
        <w:rPr>
          <w:color w:val="auto"/>
        </w:rPr>
        <w:t>material.</w:t>
      </w:r>
      <w:r w:rsidR="00A84FB4">
        <w:rPr>
          <w:color w:val="auto"/>
        </w:rPr>
        <w:t xml:space="preserve"> </w:t>
      </w:r>
      <w:r w:rsidRPr="00E427CA">
        <w:rPr>
          <w:rFonts w:asciiTheme="minorHAnsi" w:hAnsiTheme="minorHAnsi" w:cstheme="minorHAnsi"/>
          <w:color w:val="auto"/>
        </w:rPr>
        <w:t>You</w:t>
      </w:r>
      <w:r w:rsidR="00A84FB4">
        <w:rPr>
          <w:rFonts w:asciiTheme="minorHAnsi" w:hAnsiTheme="minorHAnsi" w:cstheme="minorHAnsi"/>
          <w:color w:val="auto"/>
        </w:rPr>
        <w:t xml:space="preserve"> </w:t>
      </w:r>
      <w:r w:rsidRPr="00E427CA">
        <w:rPr>
          <w:rFonts w:asciiTheme="minorHAnsi" w:hAnsiTheme="minorHAnsi" w:cstheme="minorHAnsi"/>
          <w:color w:val="auto"/>
        </w:rPr>
        <w:t>can</w:t>
      </w:r>
      <w:r w:rsidR="00A84FB4">
        <w:rPr>
          <w:rFonts w:asciiTheme="minorHAnsi" w:hAnsiTheme="minorHAnsi" w:cstheme="minorHAnsi"/>
          <w:color w:val="auto"/>
        </w:rPr>
        <w:t xml:space="preserve"> </w:t>
      </w:r>
      <w:r w:rsidRPr="00E427CA">
        <w:rPr>
          <w:rFonts w:asciiTheme="minorHAnsi" w:hAnsiTheme="minorHAnsi" w:cstheme="minorHAnsi"/>
          <w:color w:val="auto"/>
        </w:rPr>
        <w:t>find</w:t>
      </w:r>
      <w:r w:rsidR="00A84FB4">
        <w:rPr>
          <w:rFonts w:asciiTheme="minorHAnsi" w:hAnsiTheme="minorHAnsi" w:cstheme="minorHAnsi"/>
          <w:color w:val="auto"/>
        </w:rPr>
        <w:t xml:space="preserve"> </w:t>
      </w:r>
      <w:r w:rsidRPr="00E427CA">
        <w:rPr>
          <w:rFonts w:asciiTheme="minorHAnsi" w:hAnsiTheme="minorHAnsi" w:cstheme="minorHAnsi"/>
          <w:color w:val="auto"/>
        </w:rPr>
        <w:t>out</w:t>
      </w:r>
      <w:r w:rsidR="00A84FB4">
        <w:rPr>
          <w:rFonts w:asciiTheme="minorHAnsi" w:hAnsiTheme="minorHAnsi" w:cstheme="minorHAnsi"/>
          <w:color w:val="auto"/>
        </w:rPr>
        <w:t xml:space="preserve"> </w:t>
      </w:r>
      <w:r w:rsidRPr="00E427CA">
        <w:rPr>
          <w:rFonts w:asciiTheme="minorHAnsi" w:hAnsiTheme="minorHAnsi" w:cstheme="minorHAnsi"/>
          <w:color w:val="auto"/>
        </w:rPr>
        <w:t>more</w:t>
      </w:r>
      <w:r w:rsidR="00A84FB4">
        <w:rPr>
          <w:rFonts w:asciiTheme="minorHAnsi" w:hAnsiTheme="minorHAnsi" w:cstheme="minorHAnsi"/>
          <w:color w:val="auto"/>
        </w:rPr>
        <w:t xml:space="preserve"> </w:t>
      </w:r>
      <w:r w:rsidRPr="00E427CA">
        <w:rPr>
          <w:rFonts w:asciiTheme="minorHAnsi" w:hAnsiTheme="minorHAnsi" w:cstheme="minorHAnsi"/>
          <w:color w:val="auto"/>
        </w:rPr>
        <w:t>on</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hyperlink r:id="rId69" w:tgtFrame="_blank" w:history="1">
        <w:r w:rsidRPr="00E427CA">
          <w:rPr>
            <w:rStyle w:val="Hyperlink"/>
            <w:rFonts w:cstheme="minorHAnsi"/>
            <w:color w:val="auto"/>
          </w:rPr>
          <w:t>Oliver’s</w:t>
        </w:r>
        <w:r w:rsidR="00A84FB4">
          <w:rPr>
            <w:rStyle w:val="Hyperlink"/>
            <w:rFonts w:cstheme="minorHAnsi"/>
            <w:color w:val="auto"/>
          </w:rPr>
          <w:t xml:space="preserve"> </w:t>
        </w:r>
        <w:r w:rsidRPr="00E427CA">
          <w:rPr>
            <w:rStyle w:val="Hyperlink"/>
            <w:rFonts w:cstheme="minorHAnsi"/>
            <w:color w:val="auto"/>
          </w:rPr>
          <w:t>Campaign</w:t>
        </w:r>
        <w:r w:rsidR="00A84FB4">
          <w:rPr>
            <w:rStyle w:val="Hyperlink"/>
            <w:rFonts w:cstheme="minorHAnsi"/>
            <w:color w:val="auto"/>
          </w:rPr>
          <w:t xml:space="preserve"> </w:t>
        </w:r>
        <w:r w:rsidRPr="00E427CA">
          <w:rPr>
            <w:rStyle w:val="Hyperlink"/>
            <w:rFonts w:cstheme="minorHAnsi"/>
            <w:color w:val="auto"/>
          </w:rPr>
          <w:t>website</w:t>
        </w:r>
      </w:hyperlink>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you</w:t>
      </w:r>
      <w:r w:rsidR="00A84FB4">
        <w:rPr>
          <w:rFonts w:asciiTheme="minorHAnsi" w:hAnsiTheme="minorHAnsi" w:cstheme="minorHAnsi"/>
          <w:color w:val="auto"/>
        </w:rPr>
        <w:t xml:space="preserve"> </w:t>
      </w:r>
      <w:r w:rsidRPr="00E427CA">
        <w:rPr>
          <w:rFonts w:asciiTheme="minorHAnsi" w:hAnsiTheme="minorHAnsi" w:cstheme="minorHAnsi"/>
          <w:color w:val="auto"/>
        </w:rPr>
        <w:t>can</w:t>
      </w:r>
      <w:r w:rsidR="00A84FB4">
        <w:rPr>
          <w:rFonts w:asciiTheme="minorHAnsi" w:hAnsiTheme="minorHAnsi" w:cstheme="minorHAnsi"/>
          <w:color w:val="auto"/>
        </w:rPr>
        <w:t xml:space="preserve"> </w:t>
      </w:r>
      <w:r w:rsidRPr="00E427CA">
        <w:rPr>
          <w:rFonts w:asciiTheme="minorHAnsi" w:hAnsiTheme="minorHAnsi" w:cstheme="minorHAnsi"/>
          <w:color w:val="auto"/>
        </w:rPr>
        <w:t>also</w:t>
      </w:r>
      <w:r w:rsidR="00A84FB4">
        <w:rPr>
          <w:rFonts w:asciiTheme="minorHAnsi" w:hAnsiTheme="minorHAnsi" w:cstheme="minorHAnsi"/>
          <w:color w:val="auto"/>
        </w:rPr>
        <w:t xml:space="preserve"> </w:t>
      </w:r>
      <w:r w:rsidRPr="00E427CA">
        <w:rPr>
          <w:rFonts w:asciiTheme="minorHAnsi" w:hAnsiTheme="minorHAnsi" w:cstheme="minorHAnsi"/>
          <w:color w:val="auto"/>
        </w:rPr>
        <w:t>follow</w:t>
      </w:r>
      <w:r w:rsidR="00A84FB4">
        <w:rPr>
          <w:rFonts w:asciiTheme="minorHAnsi" w:hAnsiTheme="minorHAnsi" w:cstheme="minorHAnsi"/>
          <w:color w:val="auto"/>
        </w:rPr>
        <w:t xml:space="preserve"> </w:t>
      </w:r>
      <w:r w:rsidRPr="00E427CA">
        <w:rPr>
          <w:rFonts w:asciiTheme="minorHAnsi" w:hAnsiTheme="minorHAnsi" w:cstheme="minorHAnsi"/>
          <w:color w:val="auto"/>
        </w:rPr>
        <w:t>Paula</w:t>
      </w:r>
      <w:r w:rsidR="00A84FB4">
        <w:rPr>
          <w:rFonts w:asciiTheme="minorHAnsi" w:hAnsiTheme="minorHAnsi" w:cstheme="minorHAnsi"/>
          <w:color w:val="auto"/>
        </w:rPr>
        <w:t xml:space="preserve"> </w:t>
      </w:r>
      <w:r w:rsidRPr="00E427CA">
        <w:rPr>
          <w:rFonts w:asciiTheme="minorHAnsi" w:hAnsiTheme="minorHAnsi" w:cstheme="minorHAnsi"/>
          <w:color w:val="auto"/>
        </w:rPr>
        <w:t>on</w:t>
      </w:r>
      <w:r w:rsidR="00A84FB4">
        <w:rPr>
          <w:rFonts w:asciiTheme="minorHAnsi" w:hAnsiTheme="minorHAnsi" w:cstheme="minorHAnsi"/>
          <w:color w:val="auto"/>
        </w:rPr>
        <w:t xml:space="preserve"> </w:t>
      </w:r>
      <w:hyperlink r:id="rId70" w:tgtFrame="_blank" w:history="1">
        <w:r w:rsidR="00406096">
          <w:rPr>
            <w:rStyle w:val="Hyperlink"/>
            <w:rFonts w:cstheme="minorHAnsi"/>
            <w:color w:val="auto"/>
          </w:rPr>
          <w:t>X</w:t>
        </w:r>
      </w:hyperlink>
      <w:r w:rsidRPr="00E427CA">
        <w:rPr>
          <w:rFonts w:asciiTheme="minorHAnsi" w:hAnsiTheme="minorHAnsi" w:cstheme="minorHAnsi"/>
          <w:color w:val="auto"/>
        </w:rPr>
        <w:t>.</w:t>
      </w:r>
    </w:p>
    <w:p w14:paraId="37BB21E2" w14:textId="4E98947A" w:rsidR="004F7A67" w:rsidRPr="00F14889" w:rsidRDefault="00F14889" w:rsidP="00F14889">
      <w:pPr>
        <w:spacing w:after="120" w:line="240" w:lineRule="atLeast"/>
        <w:rPr>
          <w:rStyle w:val="Strong"/>
          <w:bCs w:val="0"/>
          <w:color w:val="auto"/>
        </w:rPr>
      </w:pPr>
      <w:bookmarkStart w:id="81" w:name="_Toc151118333"/>
      <w:bookmarkStart w:id="82" w:name="_Toc151118454"/>
      <w:r>
        <w:rPr>
          <w:rStyle w:val="Strong"/>
          <w:bCs w:val="0"/>
          <w:color w:val="auto"/>
        </w:rPr>
        <w:t>5</w:t>
      </w:r>
      <w:r w:rsidR="003E2ABD">
        <w:rPr>
          <w:rStyle w:val="Strong"/>
          <w:bCs w:val="0"/>
          <w:color w:val="auto"/>
        </w:rPr>
        <w:t>4</w:t>
      </w:r>
      <w:r w:rsidR="004F7A67" w:rsidRPr="00F14889">
        <w:rPr>
          <w:rStyle w:val="Strong"/>
          <w:bCs w:val="0"/>
          <w:color w:val="auto"/>
        </w:rPr>
        <w:t>.</w:t>
      </w:r>
      <w:r w:rsidR="00A84FB4" w:rsidRPr="00F14889">
        <w:rPr>
          <w:rStyle w:val="Strong"/>
          <w:bCs w:val="0"/>
          <w:color w:val="auto"/>
        </w:rPr>
        <w:t xml:space="preserve"> </w:t>
      </w:r>
      <w:r w:rsidR="004F7A67" w:rsidRPr="00F14889">
        <w:rPr>
          <w:rStyle w:val="Strong"/>
          <w:bCs w:val="0"/>
          <w:color w:val="auto"/>
        </w:rPr>
        <w:t>How</w:t>
      </w:r>
      <w:r w:rsidR="00A84FB4" w:rsidRPr="00F14889">
        <w:rPr>
          <w:rStyle w:val="Strong"/>
          <w:bCs w:val="0"/>
          <w:color w:val="auto"/>
        </w:rPr>
        <w:t xml:space="preserve"> </w:t>
      </w:r>
      <w:r w:rsidR="004F7A67" w:rsidRPr="00F14889">
        <w:rPr>
          <w:rStyle w:val="Strong"/>
          <w:bCs w:val="0"/>
          <w:color w:val="auto"/>
        </w:rPr>
        <w:t>does</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Oliver</w:t>
      </w:r>
      <w:r w:rsidR="00A84FB4" w:rsidRPr="00F14889">
        <w:rPr>
          <w:rStyle w:val="Strong"/>
          <w:bCs w:val="0"/>
          <w:color w:val="auto"/>
        </w:rPr>
        <w:t xml:space="preserve"> </w:t>
      </w:r>
      <w:r w:rsidR="004F7A67" w:rsidRPr="00F14889">
        <w:rPr>
          <w:rStyle w:val="Strong"/>
          <w:bCs w:val="0"/>
          <w:color w:val="auto"/>
        </w:rPr>
        <w:t>McGowan</w:t>
      </w:r>
      <w:r w:rsidR="00A84FB4" w:rsidRPr="00F14889">
        <w:rPr>
          <w:rStyle w:val="Strong"/>
          <w:bCs w:val="0"/>
          <w:color w:val="auto"/>
        </w:rPr>
        <w:t xml:space="preserve"> </w:t>
      </w:r>
      <w:r w:rsidR="004F7A67" w:rsidRPr="00F14889">
        <w:rPr>
          <w:rStyle w:val="Strong"/>
          <w:bCs w:val="0"/>
          <w:color w:val="auto"/>
        </w:rPr>
        <w:t>Mandatory</w:t>
      </w:r>
      <w:r w:rsidR="00A84FB4" w:rsidRPr="00F14889">
        <w:rPr>
          <w:rStyle w:val="Strong"/>
          <w:bCs w:val="0"/>
          <w:color w:val="auto"/>
        </w:rPr>
        <w:t xml:space="preserve"> </w:t>
      </w:r>
      <w:r w:rsidR="004F7A67" w:rsidRPr="00F14889">
        <w:rPr>
          <w:rStyle w:val="Strong"/>
          <w:bCs w:val="0"/>
          <w:color w:val="auto"/>
        </w:rPr>
        <w:t>Training</w:t>
      </w:r>
      <w:r w:rsidR="00A84FB4" w:rsidRPr="00F14889">
        <w:rPr>
          <w:rStyle w:val="Strong"/>
          <w:bCs w:val="0"/>
          <w:color w:val="auto"/>
        </w:rPr>
        <w:t xml:space="preserve"> </w:t>
      </w:r>
      <w:r w:rsidR="004F7A67" w:rsidRPr="00F14889">
        <w:rPr>
          <w:rStyle w:val="Strong"/>
          <w:bCs w:val="0"/>
          <w:color w:val="auto"/>
        </w:rPr>
        <w:t>on</w:t>
      </w:r>
      <w:r w:rsidR="00A84FB4" w:rsidRPr="00F14889">
        <w:rPr>
          <w:rStyle w:val="Strong"/>
          <w:bCs w:val="0"/>
          <w:color w:val="auto"/>
        </w:rPr>
        <w:t xml:space="preserve"> </w:t>
      </w:r>
      <w:r w:rsidR="004F7A67" w:rsidRPr="00F14889">
        <w:rPr>
          <w:rStyle w:val="Strong"/>
          <w:bCs w:val="0"/>
          <w:color w:val="auto"/>
        </w:rPr>
        <w:t>Learning</w:t>
      </w:r>
      <w:r w:rsidR="00A84FB4" w:rsidRPr="00F14889">
        <w:rPr>
          <w:rStyle w:val="Strong"/>
          <w:bCs w:val="0"/>
          <w:color w:val="auto"/>
        </w:rPr>
        <w:t xml:space="preserve"> </w:t>
      </w:r>
      <w:r w:rsidR="004F7A67" w:rsidRPr="00F14889">
        <w:rPr>
          <w:rStyle w:val="Strong"/>
          <w:bCs w:val="0"/>
          <w:color w:val="auto"/>
        </w:rPr>
        <w:t>Disability</w:t>
      </w:r>
      <w:r w:rsidR="00A84FB4" w:rsidRPr="00F14889">
        <w:rPr>
          <w:rStyle w:val="Strong"/>
          <w:bCs w:val="0"/>
          <w:color w:val="auto"/>
        </w:rPr>
        <w:t xml:space="preserve"> </w:t>
      </w:r>
      <w:r w:rsidR="004F7A67" w:rsidRPr="00F14889">
        <w:rPr>
          <w:rStyle w:val="Strong"/>
          <w:bCs w:val="0"/>
          <w:color w:val="auto"/>
        </w:rPr>
        <w:t>and</w:t>
      </w:r>
      <w:r w:rsidR="00A84FB4" w:rsidRPr="00F14889">
        <w:rPr>
          <w:rStyle w:val="Strong"/>
          <w:bCs w:val="0"/>
          <w:color w:val="auto"/>
        </w:rPr>
        <w:t xml:space="preserve"> </w:t>
      </w:r>
      <w:r w:rsidR="004F7A67" w:rsidRPr="00F14889">
        <w:rPr>
          <w:rStyle w:val="Strong"/>
          <w:bCs w:val="0"/>
          <w:color w:val="auto"/>
        </w:rPr>
        <w:t>Autism</w:t>
      </w:r>
      <w:r w:rsidR="00A84FB4" w:rsidRPr="00F14889">
        <w:rPr>
          <w:rStyle w:val="Strong"/>
          <w:bCs w:val="0"/>
          <w:color w:val="auto"/>
        </w:rPr>
        <w:t xml:space="preserve"> </w:t>
      </w:r>
      <w:r w:rsidR="004F7A67" w:rsidRPr="00F14889">
        <w:rPr>
          <w:rStyle w:val="Strong"/>
          <w:bCs w:val="0"/>
          <w:color w:val="auto"/>
        </w:rPr>
        <w:t>link</w:t>
      </w:r>
      <w:r w:rsidR="00A84FB4" w:rsidRPr="00F14889">
        <w:rPr>
          <w:rStyle w:val="Strong"/>
          <w:bCs w:val="0"/>
          <w:color w:val="auto"/>
        </w:rPr>
        <w:t xml:space="preserve"> </w:t>
      </w:r>
      <w:r w:rsidR="004F7A67" w:rsidRPr="00F14889">
        <w:rPr>
          <w:rStyle w:val="Strong"/>
          <w:bCs w:val="0"/>
          <w:color w:val="auto"/>
        </w:rPr>
        <w:t>with</w:t>
      </w:r>
      <w:r w:rsidR="00A84FB4" w:rsidRPr="00F14889">
        <w:rPr>
          <w:rStyle w:val="Strong"/>
          <w:bCs w:val="0"/>
          <w:color w:val="auto"/>
        </w:rPr>
        <w:t xml:space="preserve"> </w:t>
      </w:r>
      <w:r w:rsidR="004F7A67" w:rsidRPr="00F14889">
        <w:rPr>
          <w:rStyle w:val="Strong"/>
          <w:bCs w:val="0"/>
          <w:color w:val="auto"/>
        </w:rPr>
        <w:t>other</w:t>
      </w:r>
      <w:r w:rsidR="00A84FB4" w:rsidRPr="00F14889">
        <w:rPr>
          <w:rStyle w:val="Strong"/>
          <w:bCs w:val="0"/>
          <w:color w:val="auto"/>
        </w:rPr>
        <w:t xml:space="preserve"> </w:t>
      </w:r>
      <w:r w:rsidR="004F7A67" w:rsidRPr="00F14889">
        <w:rPr>
          <w:rStyle w:val="Strong"/>
          <w:bCs w:val="0"/>
          <w:color w:val="auto"/>
        </w:rPr>
        <w:t>NHS</w:t>
      </w:r>
      <w:r w:rsidR="00A84FB4" w:rsidRPr="00F14889">
        <w:rPr>
          <w:rStyle w:val="Strong"/>
          <w:bCs w:val="0"/>
          <w:color w:val="auto"/>
        </w:rPr>
        <w:t xml:space="preserve"> </w:t>
      </w:r>
      <w:r w:rsidR="004F7A67" w:rsidRPr="00F14889">
        <w:rPr>
          <w:rStyle w:val="Strong"/>
          <w:bCs w:val="0"/>
          <w:color w:val="auto"/>
        </w:rPr>
        <w:t>England</w:t>
      </w:r>
      <w:r w:rsidR="00A84FB4" w:rsidRPr="00F14889">
        <w:rPr>
          <w:rStyle w:val="Strong"/>
          <w:bCs w:val="0"/>
          <w:color w:val="auto"/>
        </w:rPr>
        <w:t xml:space="preserve"> </w:t>
      </w:r>
      <w:r w:rsidR="004F7A67" w:rsidRPr="00F14889">
        <w:rPr>
          <w:rStyle w:val="Strong"/>
          <w:bCs w:val="0"/>
          <w:color w:val="auto"/>
        </w:rPr>
        <w:t>commissioned</w:t>
      </w:r>
      <w:r w:rsidR="00A84FB4" w:rsidRPr="00F14889">
        <w:rPr>
          <w:rStyle w:val="Strong"/>
          <w:bCs w:val="0"/>
          <w:color w:val="auto"/>
        </w:rPr>
        <w:t xml:space="preserve"> </w:t>
      </w:r>
      <w:r w:rsidR="004F7A67" w:rsidRPr="00F14889">
        <w:rPr>
          <w:rStyle w:val="Strong"/>
          <w:bCs w:val="0"/>
          <w:color w:val="auto"/>
        </w:rPr>
        <w:t>training?</w:t>
      </w:r>
      <w:bookmarkEnd w:id="81"/>
      <w:bookmarkEnd w:id="82"/>
      <w:r w:rsidR="00A84FB4" w:rsidRPr="00F14889">
        <w:rPr>
          <w:rStyle w:val="Strong"/>
          <w:bCs w:val="0"/>
          <w:color w:val="auto"/>
        </w:rPr>
        <w:t xml:space="preserve"> </w:t>
      </w:r>
    </w:p>
    <w:p w14:paraId="1880D3D0" w14:textId="77777777" w:rsidR="00230A60" w:rsidRPr="00230A60" w:rsidRDefault="00230A60" w:rsidP="00230A60">
      <w:pPr>
        <w:rPr>
          <w:color w:val="auto"/>
        </w:rPr>
      </w:pPr>
      <w:r w:rsidRPr="00230A60">
        <w:rPr>
          <w:color w:val="auto"/>
        </w:rPr>
        <w:t>The Oliver McGowan Mandatory Training on Learning Disability and Autism is designed to provide the essential training that everyone needs. Other training, such as the suite of learning disability and autism training packages supported by NHS England, is designed to be delivered in addition to The Oliver McGowan Mandatory Training. This is because the other training we provide covers learning outside the scope of the standardised The Oliver McGowan Mandatory Training. </w:t>
      </w:r>
    </w:p>
    <w:p w14:paraId="214A9DB8" w14:textId="77777777" w:rsidR="00230A60" w:rsidRPr="00230A60" w:rsidRDefault="00230A60" w:rsidP="00230A60">
      <w:pPr>
        <w:rPr>
          <w:color w:val="auto"/>
        </w:rPr>
      </w:pPr>
      <w:r w:rsidRPr="00230A60">
        <w:rPr>
          <w:color w:val="auto"/>
        </w:rPr>
        <w:t xml:space="preserve">Oliver’s Training is a vital and important first step in a journey to change health and care culture towards learning disability and autism. It provides a standardised package, so we know that everyone has a shared understanding of the essentials concerning learning </w:t>
      </w:r>
      <w:r w:rsidRPr="00230A60">
        <w:rPr>
          <w:color w:val="auto"/>
        </w:rPr>
        <w:lastRenderedPageBreak/>
        <w:t>disability and autism. Staff in roles that require more than the essential skills and knowledge will need additional training to enable them to perform their roles. </w:t>
      </w:r>
    </w:p>
    <w:p w14:paraId="46915670" w14:textId="77777777" w:rsidR="00230A60" w:rsidRPr="00230A60" w:rsidRDefault="00230A60" w:rsidP="00230A60">
      <w:pPr>
        <w:rPr>
          <w:color w:val="auto"/>
        </w:rPr>
      </w:pPr>
      <w:r w:rsidRPr="00230A60">
        <w:rPr>
          <w:color w:val="auto"/>
        </w:rPr>
        <w:t>The additional training may come from a diverse range of sources, for example, child intellectual disability psychiatry training, autism training for psychiatrists, </w:t>
      </w:r>
      <w:hyperlink r:id="rId71" w:tgtFrame="_blank" w:history="1">
        <w:r w:rsidRPr="00230A60">
          <w:rPr>
            <w:rStyle w:val="Hyperlink"/>
            <w:rFonts w:ascii="Arial" w:hAnsi="Arial"/>
          </w:rPr>
          <w:t>Stopping over medication of people with a learning disability and autistic people (STOMP) training</w:t>
        </w:r>
      </w:hyperlink>
      <w:r w:rsidRPr="00230A60">
        <w:rPr>
          <w:color w:val="auto"/>
        </w:rPr>
        <w:t> or training specific to an individual. </w:t>
      </w:r>
    </w:p>
    <w:p w14:paraId="4F7D914C" w14:textId="39A7EE9B" w:rsidR="004F7A67" w:rsidRPr="00E427CA" w:rsidRDefault="004F7A67" w:rsidP="009D6475">
      <w:pPr>
        <w:pStyle w:val="Heading1"/>
      </w:pPr>
      <w:bookmarkStart w:id="83" w:name="_Toc164775403"/>
      <w:r w:rsidRPr="00E427CA">
        <w:t>Law</w:t>
      </w:r>
      <w:r w:rsidR="00A84FB4">
        <w:t xml:space="preserve"> </w:t>
      </w:r>
      <w:r w:rsidRPr="00E427CA">
        <w:t>and</w:t>
      </w:r>
      <w:r w:rsidR="00A84FB4">
        <w:t xml:space="preserve"> </w:t>
      </w:r>
      <w:r w:rsidRPr="00E427CA">
        <w:t>regulation</w:t>
      </w:r>
      <w:r w:rsidR="00A84FB4">
        <w:t xml:space="preserve"> </w:t>
      </w:r>
      <w:r w:rsidRPr="00E427CA">
        <w:t>questions</w:t>
      </w:r>
      <w:bookmarkEnd w:id="83"/>
    </w:p>
    <w:p w14:paraId="579B5B16" w14:textId="5B986367" w:rsidR="004F7A67" w:rsidRPr="00F14889" w:rsidRDefault="00F14889" w:rsidP="00F14889">
      <w:pPr>
        <w:spacing w:after="120" w:line="240" w:lineRule="atLeast"/>
        <w:rPr>
          <w:rStyle w:val="Strong"/>
          <w:bCs w:val="0"/>
          <w:color w:val="auto"/>
        </w:rPr>
      </w:pPr>
      <w:bookmarkStart w:id="84" w:name="_Toc151118335"/>
      <w:bookmarkStart w:id="85" w:name="_Toc151118456"/>
      <w:r>
        <w:rPr>
          <w:rStyle w:val="Strong"/>
          <w:bCs w:val="0"/>
          <w:color w:val="auto"/>
        </w:rPr>
        <w:t>5</w:t>
      </w:r>
      <w:r w:rsidR="003E2ABD">
        <w:rPr>
          <w:rStyle w:val="Strong"/>
          <w:bCs w:val="0"/>
          <w:color w:val="auto"/>
        </w:rPr>
        <w:t>5</w:t>
      </w:r>
      <w:r w:rsidR="004F7A67" w:rsidRPr="00F14889">
        <w:rPr>
          <w:rStyle w:val="Strong"/>
          <w:bCs w:val="0"/>
          <w:color w:val="auto"/>
        </w:rPr>
        <w:t>.</w:t>
      </w:r>
      <w:r w:rsidR="00A84FB4" w:rsidRPr="00F14889">
        <w:rPr>
          <w:rStyle w:val="Strong"/>
          <w:bCs w:val="0"/>
          <w:color w:val="auto"/>
        </w:rPr>
        <w:t xml:space="preserve"> </w:t>
      </w:r>
      <w:r w:rsidR="004F7A67" w:rsidRPr="00F14889">
        <w:rPr>
          <w:rStyle w:val="Strong"/>
          <w:bCs w:val="0"/>
          <w:color w:val="auto"/>
        </w:rPr>
        <w:t>What</w:t>
      </w:r>
      <w:r w:rsidR="00A84FB4" w:rsidRPr="00F14889">
        <w:rPr>
          <w:rStyle w:val="Strong"/>
          <w:bCs w:val="0"/>
          <w:color w:val="auto"/>
        </w:rPr>
        <w:t xml:space="preserve"> </w:t>
      </w:r>
      <w:r w:rsidR="004F7A67" w:rsidRPr="00F14889">
        <w:rPr>
          <w:rStyle w:val="Strong"/>
          <w:bCs w:val="0"/>
          <w:color w:val="auto"/>
        </w:rPr>
        <w:t>does</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Health</w:t>
      </w:r>
      <w:r w:rsidR="00A84FB4" w:rsidRPr="00F14889">
        <w:rPr>
          <w:rStyle w:val="Strong"/>
          <w:bCs w:val="0"/>
          <w:color w:val="auto"/>
        </w:rPr>
        <w:t xml:space="preserve"> </w:t>
      </w:r>
      <w:r w:rsidR="004F7A67" w:rsidRPr="00F14889">
        <w:rPr>
          <w:rStyle w:val="Strong"/>
          <w:bCs w:val="0"/>
          <w:color w:val="auto"/>
        </w:rPr>
        <w:t>and</w:t>
      </w:r>
      <w:r w:rsidR="00A84FB4" w:rsidRPr="00F14889">
        <w:rPr>
          <w:rStyle w:val="Strong"/>
          <w:bCs w:val="0"/>
          <w:color w:val="auto"/>
        </w:rPr>
        <w:t xml:space="preserve"> </w:t>
      </w:r>
      <w:r w:rsidR="004F7A67" w:rsidRPr="00F14889">
        <w:rPr>
          <w:rStyle w:val="Strong"/>
          <w:bCs w:val="0"/>
          <w:color w:val="auto"/>
        </w:rPr>
        <w:t>Care</w:t>
      </w:r>
      <w:r w:rsidR="00A84FB4" w:rsidRPr="00F14889">
        <w:rPr>
          <w:rStyle w:val="Strong"/>
          <w:bCs w:val="0"/>
          <w:color w:val="auto"/>
        </w:rPr>
        <w:t xml:space="preserve"> </w:t>
      </w:r>
      <w:r w:rsidR="004F7A67" w:rsidRPr="00F14889">
        <w:rPr>
          <w:rStyle w:val="Strong"/>
          <w:bCs w:val="0"/>
          <w:color w:val="auto"/>
        </w:rPr>
        <w:t>Act</w:t>
      </w:r>
      <w:r w:rsidR="00A84FB4" w:rsidRPr="00F14889">
        <w:rPr>
          <w:rStyle w:val="Strong"/>
          <w:bCs w:val="0"/>
          <w:color w:val="auto"/>
        </w:rPr>
        <w:t xml:space="preserve"> </w:t>
      </w:r>
      <w:r w:rsidR="004F7A67" w:rsidRPr="00F14889">
        <w:rPr>
          <w:rStyle w:val="Strong"/>
          <w:bCs w:val="0"/>
          <w:color w:val="auto"/>
        </w:rPr>
        <w:t>2022</w:t>
      </w:r>
      <w:r w:rsidR="00A84FB4" w:rsidRPr="00F14889">
        <w:rPr>
          <w:rStyle w:val="Strong"/>
          <w:bCs w:val="0"/>
          <w:color w:val="auto"/>
        </w:rPr>
        <w:t xml:space="preserve"> </w:t>
      </w:r>
      <w:r w:rsidR="004F7A67" w:rsidRPr="00F14889">
        <w:rPr>
          <w:rStyle w:val="Strong"/>
          <w:bCs w:val="0"/>
          <w:color w:val="auto"/>
        </w:rPr>
        <w:t>say</w:t>
      </w:r>
      <w:r w:rsidR="00A84FB4" w:rsidRPr="00F14889">
        <w:rPr>
          <w:rStyle w:val="Strong"/>
          <w:bCs w:val="0"/>
          <w:color w:val="auto"/>
        </w:rPr>
        <w:t xml:space="preserve"> </w:t>
      </w:r>
      <w:r w:rsidR="004F7A67" w:rsidRPr="00F14889">
        <w:rPr>
          <w:rStyle w:val="Strong"/>
          <w:bCs w:val="0"/>
          <w:color w:val="auto"/>
        </w:rPr>
        <w:t>about</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new</w:t>
      </w:r>
      <w:r w:rsidR="00A84FB4" w:rsidRPr="00F14889">
        <w:rPr>
          <w:rStyle w:val="Strong"/>
          <w:bCs w:val="0"/>
          <w:color w:val="auto"/>
        </w:rPr>
        <w:t xml:space="preserve"> </w:t>
      </w:r>
      <w:r w:rsidR="004F7A67" w:rsidRPr="00F14889">
        <w:rPr>
          <w:rStyle w:val="Strong"/>
          <w:bCs w:val="0"/>
          <w:color w:val="auto"/>
        </w:rPr>
        <w:t>learning</w:t>
      </w:r>
      <w:r w:rsidR="00A84FB4" w:rsidRPr="00F14889">
        <w:rPr>
          <w:rStyle w:val="Strong"/>
          <w:bCs w:val="0"/>
          <w:color w:val="auto"/>
        </w:rPr>
        <w:t xml:space="preserve"> </w:t>
      </w:r>
      <w:r w:rsidR="004F7A67" w:rsidRPr="00F14889">
        <w:rPr>
          <w:rStyle w:val="Strong"/>
          <w:bCs w:val="0"/>
          <w:color w:val="auto"/>
        </w:rPr>
        <w:t>disability</w:t>
      </w:r>
      <w:r w:rsidR="00A84FB4" w:rsidRPr="00F14889">
        <w:rPr>
          <w:rStyle w:val="Strong"/>
          <w:bCs w:val="0"/>
          <w:color w:val="auto"/>
        </w:rPr>
        <w:t xml:space="preserve"> </w:t>
      </w:r>
      <w:r w:rsidR="004F7A67" w:rsidRPr="00F14889">
        <w:rPr>
          <w:rStyle w:val="Strong"/>
          <w:bCs w:val="0"/>
          <w:color w:val="auto"/>
        </w:rPr>
        <w:t>and</w:t>
      </w:r>
      <w:r w:rsidR="00A84FB4" w:rsidRPr="00F14889">
        <w:rPr>
          <w:rStyle w:val="Strong"/>
          <w:bCs w:val="0"/>
          <w:color w:val="auto"/>
        </w:rPr>
        <w:t xml:space="preserve"> </w:t>
      </w:r>
      <w:r w:rsidR="004F7A67" w:rsidRPr="00F14889">
        <w:rPr>
          <w:rStyle w:val="Strong"/>
          <w:bCs w:val="0"/>
          <w:color w:val="auto"/>
        </w:rPr>
        <w:t>autism</w:t>
      </w:r>
      <w:r w:rsidR="00A84FB4" w:rsidRPr="00F14889">
        <w:rPr>
          <w:rStyle w:val="Strong"/>
          <w:bCs w:val="0"/>
          <w:color w:val="auto"/>
        </w:rPr>
        <w:t xml:space="preserve"> </w:t>
      </w:r>
      <w:r w:rsidR="004F7A67" w:rsidRPr="00F14889">
        <w:rPr>
          <w:rStyle w:val="Strong"/>
          <w:bCs w:val="0"/>
          <w:color w:val="auto"/>
        </w:rPr>
        <w:t>training</w:t>
      </w:r>
      <w:r w:rsidR="00A84FB4" w:rsidRPr="00F14889">
        <w:rPr>
          <w:rStyle w:val="Strong"/>
          <w:bCs w:val="0"/>
          <w:color w:val="auto"/>
        </w:rPr>
        <w:t xml:space="preserve"> </w:t>
      </w:r>
      <w:r w:rsidR="004F7A67" w:rsidRPr="00F14889">
        <w:rPr>
          <w:rStyle w:val="Strong"/>
          <w:bCs w:val="0"/>
          <w:color w:val="auto"/>
        </w:rPr>
        <w:t>requirement?</w:t>
      </w:r>
      <w:bookmarkEnd w:id="84"/>
      <w:bookmarkEnd w:id="85"/>
    </w:p>
    <w:p w14:paraId="52743F49" w14:textId="77777777" w:rsidR="001F3288" w:rsidRPr="001F3288" w:rsidRDefault="001F3288" w:rsidP="001F3288">
      <w:pPr>
        <w:spacing w:after="120" w:line="276" w:lineRule="auto"/>
        <w:rPr>
          <w:rFonts w:cs="Arial"/>
          <w:color w:val="auto"/>
        </w:rPr>
      </w:pPr>
      <w:bookmarkStart w:id="86" w:name="_Toc151118336"/>
      <w:bookmarkStart w:id="87" w:name="_Toc151118457"/>
      <w:r w:rsidRPr="001F3288">
        <w:rPr>
          <w:rFonts w:cs="Arial"/>
          <w:color w:val="auto"/>
        </w:rPr>
        <w:t xml:space="preserve">The </w:t>
      </w:r>
      <w:hyperlink r:id="rId72" w:tgtFrame="_blank" w:history="1">
        <w:r w:rsidRPr="001F3288">
          <w:rPr>
            <w:rStyle w:val="Hyperlink"/>
            <w:rFonts w:ascii="Arial" w:hAnsi="Arial" w:cs="Arial"/>
          </w:rPr>
          <w:t>Health and Care Act 2022</w:t>
        </w:r>
      </w:hyperlink>
      <w:r w:rsidRPr="001F3288">
        <w:rPr>
          <w:rFonts w:cs="Arial"/>
          <w:color w:val="auto"/>
        </w:rPr>
        <w:t xml:space="preserve"> introduced a requirement that providers registered with the CQC must ensure that each person working for the purpose of regulated activities carried on by them receives training on learning disability and autism which is appropriate to the person’s role. </w:t>
      </w:r>
    </w:p>
    <w:p w14:paraId="50ACBDD8" w14:textId="77777777" w:rsidR="001F3288" w:rsidRPr="001F3288" w:rsidRDefault="001F3288" w:rsidP="001F3288">
      <w:pPr>
        <w:spacing w:after="120" w:line="276" w:lineRule="auto"/>
        <w:rPr>
          <w:rFonts w:cs="Arial"/>
          <w:color w:val="auto"/>
        </w:rPr>
      </w:pPr>
      <w:r w:rsidRPr="001F3288">
        <w:rPr>
          <w:rFonts w:cs="Arial"/>
          <w:color w:val="auto"/>
        </w:rPr>
        <w:t>As set out in the Health and Care Act 2022, the government was required publish a Code of Practice to provide guidance about how to meet this legal requirement for training on learning disability and autism.  </w:t>
      </w:r>
    </w:p>
    <w:p w14:paraId="47A7AB2B" w14:textId="5B4978D0" w:rsidR="001F3288" w:rsidRPr="001F3288" w:rsidRDefault="001F3288" w:rsidP="001F3288">
      <w:pPr>
        <w:spacing w:after="120" w:line="276" w:lineRule="auto"/>
        <w:rPr>
          <w:rFonts w:cs="Arial"/>
          <w:color w:val="auto"/>
        </w:rPr>
      </w:pPr>
      <w:r w:rsidRPr="001F3288">
        <w:rPr>
          <w:rFonts w:cs="Arial"/>
          <w:color w:val="auto"/>
        </w:rPr>
        <w:t>The government completed the consultation on the </w:t>
      </w:r>
      <w:hyperlink r:id="rId73" w:history="1">
        <w:r w:rsidRPr="00AA43B4">
          <w:rPr>
            <w:rStyle w:val="Hyperlink"/>
            <w:rFonts w:ascii="Arial" w:hAnsi="Arial" w:cs="Arial"/>
          </w:rPr>
          <w:t>draft Oliver McGowan Code of Practice in 2023</w:t>
        </w:r>
      </w:hyperlink>
      <w:r w:rsidRPr="001F3288">
        <w:rPr>
          <w:rFonts w:cs="Arial"/>
          <w:color w:val="auto"/>
        </w:rPr>
        <w:t xml:space="preserve">. The consultation feedback was analysed and considered before finalising the </w:t>
      </w:r>
      <w:hyperlink r:id="rId74" w:history="1">
        <w:r w:rsidRPr="00C856B8">
          <w:rPr>
            <w:rStyle w:val="Hyperlink"/>
            <w:rFonts w:ascii="Arial" w:hAnsi="Arial" w:cs="Arial"/>
          </w:rPr>
          <w:t>Oliver McGowan Code of Practice</w:t>
        </w:r>
      </w:hyperlink>
      <w:r w:rsidRPr="001F3288">
        <w:rPr>
          <w:rFonts w:cs="Arial"/>
          <w:color w:val="auto"/>
        </w:rPr>
        <w:t>, which will guide providers on how to meet the new legislative training requirement. For more information and updates, visit the </w:t>
      </w:r>
      <w:hyperlink r:id="rId75" w:tgtFrame="_blank" w:history="1">
        <w:r w:rsidRPr="001F3288">
          <w:rPr>
            <w:rStyle w:val="Hyperlink"/>
            <w:rFonts w:ascii="Arial" w:hAnsi="Arial" w:cs="Arial"/>
          </w:rPr>
          <w:t>gov.uk Oliver McGowan code of practice webpage</w:t>
        </w:r>
      </w:hyperlink>
      <w:r w:rsidRPr="001F3288">
        <w:rPr>
          <w:rFonts w:cs="Arial"/>
          <w:color w:val="auto"/>
        </w:rPr>
        <w:t>. </w:t>
      </w:r>
    </w:p>
    <w:p w14:paraId="2EC9BB2B" w14:textId="528015F0" w:rsidR="004F7A67" w:rsidRPr="00F14889" w:rsidRDefault="00F14889" w:rsidP="00F14889">
      <w:pPr>
        <w:spacing w:after="120" w:line="240" w:lineRule="atLeast"/>
        <w:rPr>
          <w:rStyle w:val="Strong"/>
          <w:bCs w:val="0"/>
          <w:color w:val="auto"/>
        </w:rPr>
      </w:pPr>
      <w:r>
        <w:rPr>
          <w:rStyle w:val="Strong"/>
          <w:bCs w:val="0"/>
          <w:color w:val="auto"/>
        </w:rPr>
        <w:t>5</w:t>
      </w:r>
      <w:r w:rsidR="003E2ABD">
        <w:rPr>
          <w:rStyle w:val="Strong"/>
          <w:bCs w:val="0"/>
          <w:color w:val="auto"/>
        </w:rPr>
        <w:t>6</w:t>
      </w:r>
      <w:r w:rsidR="004F7A67" w:rsidRPr="00F14889">
        <w:rPr>
          <w:rStyle w:val="Strong"/>
          <w:bCs w:val="0"/>
          <w:color w:val="auto"/>
        </w:rPr>
        <w:t>.</w:t>
      </w:r>
      <w:r w:rsidR="00A84FB4" w:rsidRPr="00F14889">
        <w:rPr>
          <w:rStyle w:val="Strong"/>
          <w:bCs w:val="0"/>
          <w:color w:val="auto"/>
        </w:rPr>
        <w:t xml:space="preserve"> </w:t>
      </w:r>
      <w:r w:rsidR="004F7A67" w:rsidRPr="00F14889">
        <w:rPr>
          <w:rStyle w:val="Strong"/>
          <w:bCs w:val="0"/>
          <w:color w:val="auto"/>
        </w:rPr>
        <w:t>Who</w:t>
      </w:r>
      <w:r w:rsidR="00A84FB4" w:rsidRPr="00F14889">
        <w:rPr>
          <w:rStyle w:val="Strong"/>
          <w:bCs w:val="0"/>
          <w:color w:val="auto"/>
        </w:rPr>
        <w:t xml:space="preserve"> </w:t>
      </w:r>
      <w:r w:rsidR="004F7A67" w:rsidRPr="00F14889">
        <w:rPr>
          <w:rStyle w:val="Strong"/>
          <w:bCs w:val="0"/>
          <w:color w:val="auto"/>
        </w:rPr>
        <w:t>does</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requirement</w:t>
      </w:r>
      <w:r w:rsidR="00A84FB4" w:rsidRPr="00F14889">
        <w:rPr>
          <w:rStyle w:val="Strong"/>
          <w:bCs w:val="0"/>
          <w:color w:val="auto"/>
        </w:rPr>
        <w:t xml:space="preserve"> </w:t>
      </w:r>
      <w:r w:rsidR="004F7A67" w:rsidRPr="00F14889">
        <w:rPr>
          <w:rStyle w:val="Strong"/>
          <w:bCs w:val="0"/>
          <w:color w:val="auto"/>
        </w:rPr>
        <w:t>in</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Health</w:t>
      </w:r>
      <w:r w:rsidR="00A84FB4" w:rsidRPr="00F14889">
        <w:rPr>
          <w:rStyle w:val="Strong"/>
          <w:bCs w:val="0"/>
          <w:color w:val="auto"/>
        </w:rPr>
        <w:t xml:space="preserve"> </w:t>
      </w:r>
      <w:r w:rsidR="004F7A67" w:rsidRPr="00F14889">
        <w:rPr>
          <w:rStyle w:val="Strong"/>
          <w:bCs w:val="0"/>
          <w:color w:val="auto"/>
        </w:rPr>
        <w:t>and</w:t>
      </w:r>
      <w:r w:rsidR="00A84FB4" w:rsidRPr="00F14889">
        <w:rPr>
          <w:rStyle w:val="Strong"/>
          <w:bCs w:val="0"/>
          <w:color w:val="auto"/>
        </w:rPr>
        <w:t xml:space="preserve"> </w:t>
      </w:r>
      <w:r w:rsidR="004F7A67" w:rsidRPr="00F14889">
        <w:rPr>
          <w:rStyle w:val="Strong"/>
          <w:bCs w:val="0"/>
          <w:color w:val="auto"/>
        </w:rPr>
        <w:t>Care</w:t>
      </w:r>
      <w:r w:rsidR="00A84FB4" w:rsidRPr="00F14889">
        <w:rPr>
          <w:rStyle w:val="Strong"/>
          <w:bCs w:val="0"/>
          <w:color w:val="auto"/>
        </w:rPr>
        <w:t xml:space="preserve"> </w:t>
      </w:r>
      <w:r w:rsidR="004F7A67" w:rsidRPr="00F14889">
        <w:rPr>
          <w:rStyle w:val="Strong"/>
          <w:bCs w:val="0"/>
          <w:color w:val="auto"/>
        </w:rPr>
        <w:t>Act</w:t>
      </w:r>
      <w:r w:rsidR="00A84FB4" w:rsidRPr="00F14889">
        <w:rPr>
          <w:rStyle w:val="Strong"/>
          <w:bCs w:val="0"/>
          <w:color w:val="auto"/>
        </w:rPr>
        <w:t xml:space="preserve"> </w:t>
      </w:r>
      <w:r w:rsidR="004F7A67" w:rsidRPr="00F14889">
        <w:rPr>
          <w:rStyle w:val="Strong"/>
          <w:bCs w:val="0"/>
          <w:color w:val="auto"/>
        </w:rPr>
        <w:t>2022</w:t>
      </w:r>
      <w:r w:rsidR="00A84FB4" w:rsidRPr="00F14889">
        <w:rPr>
          <w:rStyle w:val="Strong"/>
          <w:bCs w:val="0"/>
          <w:color w:val="auto"/>
        </w:rPr>
        <w:t xml:space="preserve"> </w:t>
      </w:r>
      <w:r w:rsidR="004F7A67" w:rsidRPr="00F14889">
        <w:rPr>
          <w:rStyle w:val="Strong"/>
          <w:bCs w:val="0"/>
          <w:color w:val="auto"/>
        </w:rPr>
        <w:t>apply</w:t>
      </w:r>
      <w:r w:rsidR="00A84FB4" w:rsidRPr="00F14889">
        <w:rPr>
          <w:rStyle w:val="Strong"/>
          <w:bCs w:val="0"/>
          <w:color w:val="auto"/>
        </w:rPr>
        <w:t xml:space="preserve"> </w:t>
      </w:r>
      <w:r w:rsidR="004F7A67" w:rsidRPr="00F14889">
        <w:rPr>
          <w:rStyle w:val="Strong"/>
          <w:bCs w:val="0"/>
          <w:color w:val="auto"/>
        </w:rPr>
        <w:t>to?</w:t>
      </w:r>
      <w:bookmarkEnd w:id="86"/>
      <w:bookmarkEnd w:id="87"/>
    </w:p>
    <w:p w14:paraId="5C5DD162" w14:textId="77777777" w:rsidR="00351D36" w:rsidRDefault="00351D36" w:rsidP="00351D36">
      <w:pPr>
        <w:spacing w:after="0" w:line="276" w:lineRule="auto"/>
        <w:textboxTightWrap w:val="none"/>
        <w:rPr>
          <w:rFonts w:cs="Arial"/>
          <w:color w:val="auto"/>
        </w:rPr>
      </w:pPr>
      <w:bookmarkStart w:id="88" w:name="_Toc151118337"/>
      <w:bookmarkStart w:id="89" w:name="_Toc151118458"/>
      <w:r w:rsidRPr="00351D36">
        <w:rPr>
          <w:rFonts w:cs="Arial"/>
          <w:color w:val="auto"/>
        </w:rPr>
        <w:t>Service providers who are registered with CQC in respect of a regulated activity must comply with this requirement for training on learning disability and autism. A service provider is an individual, partnership or organisation who provides, or intends to provide, health or adult social care services in England which include regulated activities. For further information, read the </w:t>
      </w:r>
      <w:hyperlink r:id="rId76" w:tgtFrame="_blank" w:history="1">
        <w:r w:rsidRPr="00351D36">
          <w:rPr>
            <w:rStyle w:val="Hyperlink"/>
            <w:rFonts w:ascii="Arial" w:hAnsi="Arial" w:cs="Arial"/>
          </w:rPr>
          <w:t>CQC-regulated activities webpage</w:t>
        </w:r>
      </w:hyperlink>
      <w:r w:rsidRPr="00351D36">
        <w:rPr>
          <w:rFonts w:cs="Arial"/>
          <w:color w:val="auto"/>
        </w:rPr>
        <w:t>.  </w:t>
      </w:r>
    </w:p>
    <w:p w14:paraId="283E313A" w14:textId="77777777" w:rsidR="00351D36" w:rsidRPr="00351D36" w:rsidRDefault="00351D36" w:rsidP="00351D36">
      <w:pPr>
        <w:spacing w:after="0" w:line="276" w:lineRule="auto"/>
        <w:textboxTightWrap w:val="none"/>
        <w:rPr>
          <w:rFonts w:cs="Arial"/>
          <w:color w:val="auto"/>
        </w:rPr>
      </w:pPr>
    </w:p>
    <w:p w14:paraId="16367FA9" w14:textId="77777777" w:rsidR="00351D36" w:rsidRPr="00351D36" w:rsidRDefault="00351D36" w:rsidP="00351D36">
      <w:pPr>
        <w:spacing w:after="0" w:line="276" w:lineRule="auto"/>
        <w:textboxTightWrap w:val="none"/>
        <w:rPr>
          <w:rFonts w:cs="Arial"/>
          <w:color w:val="auto"/>
        </w:rPr>
      </w:pPr>
      <w:r w:rsidRPr="00351D36">
        <w:rPr>
          <w:rFonts w:cs="Arial"/>
          <w:color w:val="auto"/>
        </w:rPr>
        <w:t>Like all CQC regulations, the requirement applies to all CQC registered providers whatever the setting or population group, for example a care home, dentist, GP surgery or hospital. </w:t>
      </w:r>
    </w:p>
    <w:p w14:paraId="4F108181" w14:textId="77777777" w:rsidR="00693907" w:rsidRDefault="00693907" w:rsidP="00351D36">
      <w:pPr>
        <w:spacing w:after="0" w:line="276" w:lineRule="auto"/>
        <w:textboxTightWrap w:val="none"/>
        <w:rPr>
          <w:rFonts w:cs="Arial"/>
          <w:color w:val="auto"/>
        </w:rPr>
      </w:pPr>
    </w:p>
    <w:p w14:paraId="34D77A40" w14:textId="70B446E4" w:rsidR="00351D36" w:rsidRDefault="00351D36" w:rsidP="00351D36">
      <w:pPr>
        <w:spacing w:after="0" w:line="276" w:lineRule="auto"/>
        <w:textboxTightWrap w:val="none"/>
        <w:rPr>
          <w:rFonts w:cs="Arial"/>
          <w:color w:val="auto"/>
        </w:rPr>
      </w:pPr>
      <w:r w:rsidRPr="00351D36">
        <w:rPr>
          <w:rFonts w:cs="Arial"/>
          <w:color w:val="auto"/>
        </w:rPr>
        <w:t xml:space="preserve">Staff in administrative and support roles </w:t>
      </w:r>
      <w:proofErr w:type="gramStart"/>
      <w:r w:rsidRPr="00351D36">
        <w:rPr>
          <w:rFonts w:cs="Arial"/>
          <w:color w:val="auto"/>
        </w:rPr>
        <w:t>are considered to be</w:t>
      </w:r>
      <w:proofErr w:type="gramEnd"/>
      <w:r w:rsidRPr="00351D36">
        <w:rPr>
          <w:rFonts w:cs="Arial"/>
          <w:color w:val="auto"/>
        </w:rPr>
        <w:t xml:space="preserve"> part of the delivery of regulated activity as they work alongside more direct support staff. Consideration should be given to what training is appropriate to the person’s role. </w:t>
      </w:r>
    </w:p>
    <w:p w14:paraId="5F243C31" w14:textId="77777777" w:rsidR="00351D36" w:rsidRDefault="00351D36" w:rsidP="00351D36">
      <w:pPr>
        <w:spacing w:after="0" w:line="276" w:lineRule="auto"/>
        <w:textboxTightWrap w:val="none"/>
        <w:rPr>
          <w:rFonts w:cs="Arial"/>
          <w:color w:val="auto"/>
        </w:rPr>
      </w:pPr>
    </w:p>
    <w:p w14:paraId="0B2CD927" w14:textId="4979C26A" w:rsidR="00351D36" w:rsidRDefault="00351D36" w:rsidP="00351D36">
      <w:pPr>
        <w:spacing w:after="0" w:line="276" w:lineRule="auto"/>
        <w:textboxTightWrap w:val="none"/>
        <w:rPr>
          <w:rFonts w:cs="Arial"/>
          <w:color w:val="auto"/>
        </w:rPr>
      </w:pPr>
      <w:hyperlink r:id="rId77" w:anchor="guidance" w:tgtFrame="_blank" w:history="1">
        <w:r w:rsidRPr="00351D36">
          <w:rPr>
            <w:rStyle w:val="Hyperlink"/>
            <w:rFonts w:ascii="Arial" w:hAnsi="Arial" w:cs="Arial"/>
          </w:rPr>
          <w:t>CQC statutory guidance</w:t>
        </w:r>
      </w:hyperlink>
      <w:r w:rsidRPr="00351D36">
        <w:rPr>
          <w:rFonts w:cs="Arial"/>
          <w:color w:val="auto"/>
        </w:rPr>
        <w:t> will assist providers in knowing how to meet this requirement, and like all CQC guidance to the regulations, providers must have due regard to it. </w:t>
      </w:r>
    </w:p>
    <w:p w14:paraId="3D749A5C" w14:textId="77777777" w:rsidR="00693907" w:rsidRPr="00351D36" w:rsidRDefault="00693907" w:rsidP="00351D36">
      <w:pPr>
        <w:spacing w:after="0" w:line="276" w:lineRule="auto"/>
        <w:textboxTightWrap w:val="none"/>
        <w:rPr>
          <w:rFonts w:cs="Arial"/>
          <w:color w:val="auto"/>
        </w:rPr>
      </w:pPr>
    </w:p>
    <w:p w14:paraId="52935CBF" w14:textId="77777777" w:rsidR="00351D36" w:rsidRDefault="00351D36" w:rsidP="00351D36">
      <w:pPr>
        <w:spacing w:after="0" w:line="276" w:lineRule="auto"/>
        <w:textboxTightWrap w:val="none"/>
        <w:rPr>
          <w:rFonts w:cs="Arial"/>
          <w:color w:val="auto"/>
        </w:rPr>
      </w:pPr>
      <w:r w:rsidRPr="00351D36">
        <w:rPr>
          <w:rFonts w:cs="Arial"/>
          <w:color w:val="auto"/>
        </w:rPr>
        <w:lastRenderedPageBreak/>
        <w:t xml:space="preserve">The </w:t>
      </w:r>
      <w:hyperlink r:id="rId78" w:tgtFrame="_blank" w:history="1">
        <w:r w:rsidRPr="00351D36">
          <w:rPr>
            <w:rStyle w:val="Hyperlink"/>
            <w:rFonts w:ascii="Arial" w:hAnsi="Arial" w:cs="Arial"/>
          </w:rPr>
          <w:t>Oliver McGowan Code of Practice</w:t>
        </w:r>
      </w:hyperlink>
      <w:r w:rsidRPr="00351D36">
        <w:rPr>
          <w:rFonts w:cs="Arial"/>
          <w:color w:val="auto"/>
        </w:rPr>
        <w:t xml:space="preserve"> is also available for CQC-registered providers to supporting their understanding on how they can meet the legal requirement for learning disability and autism training for their staff.   </w:t>
      </w:r>
    </w:p>
    <w:p w14:paraId="33641B24" w14:textId="77777777" w:rsidR="00351D36" w:rsidRPr="00351D36" w:rsidRDefault="00351D36" w:rsidP="00351D36">
      <w:pPr>
        <w:spacing w:after="0" w:line="276" w:lineRule="auto"/>
        <w:textboxTightWrap w:val="none"/>
        <w:rPr>
          <w:rFonts w:cs="Arial"/>
          <w:color w:val="auto"/>
        </w:rPr>
      </w:pPr>
    </w:p>
    <w:p w14:paraId="7D135256" w14:textId="18F340A7" w:rsidR="004F7A67" w:rsidRPr="00F14889" w:rsidRDefault="00F14889" w:rsidP="00F74864">
      <w:pPr>
        <w:spacing w:after="0" w:line="240" w:lineRule="auto"/>
        <w:textboxTightWrap w:val="none"/>
        <w:rPr>
          <w:rStyle w:val="Strong"/>
          <w:bCs w:val="0"/>
          <w:color w:val="auto"/>
        </w:rPr>
      </w:pPr>
      <w:r>
        <w:rPr>
          <w:rStyle w:val="Strong"/>
          <w:bCs w:val="0"/>
          <w:color w:val="auto"/>
        </w:rPr>
        <w:t>5</w:t>
      </w:r>
      <w:r w:rsidR="003E2ABD">
        <w:rPr>
          <w:rStyle w:val="Strong"/>
          <w:bCs w:val="0"/>
          <w:color w:val="auto"/>
        </w:rPr>
        <w:t>7</w:t>
      </w:r>
      <w:r w:rsidR="004F7A67" w:rsidRPr="00F14889">
        <w:rPr>
          <w:rStyle w:val="Strong"/>
          <w:bCs w:val="0"/>
          <w:color w:val="auto"/>
        </w:rPr>
        <w:t>.</w:t>
      </w:r>
      <w:r w:rsidR="00A84FB4" w:rsidRPr="00F14889">
        <w:rPr>
          <w:rStyle w:val="Strong"/>
          <w:bCs w:val="0"/>
          <w:color w:val="auto"/>
        </w:rPr>
        <w:t xml:space="preserve"> </w:t>
      </w:r>
      <w:r w:rsidR="004F7A67" w:rsidRPr="00F14889">
        <w:rPr>
          <w:rStyle w:val="Strong"/>
          <w:bCs w:val="0"/>
          <w:color w:val="auto"/>
        </w:rPr>
        <w:t>What</w:t>
      </w:r>
      <w:r w:rsidR="00A84FB4" w:rsidRPr="00F14889">
        <w:rPr>
          <w:rStyle w:val="Strong"/>
          <w:bCs w:val="0"/>
          <w:color w:val="auto"/>
        </w:rPr>
        <w:t xml:space="preserve"> </w:t>
      </w:r>
      <w:r w:rsidR="00351D36">
        <w:rPr>
          <w:rStyle w:val="Strong"/>
          <w:bCs w:val="0"/>
          <w:color w:val="auto"/>
        </w:rPr>
        <w:t>does</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Code</w:t>
      </w:r>
      <w:r w:rsidR="00A84FB4" w:rsidRPr="00F14889">
        <w:rPr>
          <w:rStyle w:val="Strong"/>
          <w:bCs w:val="0"/>
          <w:color w:val="auto"/>
        </w:rPr>
        <w:t xml:space="preserve"> </w:t>
      </w:r>
      <w:r w:rsidR="004F7A67" w:rsidRPr="00F14889">
        <w:rPr>
          <w:rStyle w:val="Strong"/>
          <w:bCs w:val="0"/>
          <w:color w:val="auto"/>
        </w:rPr>
        <w:t>of</w:t>
      </w:r>
      <w:r w:rsidR="00A84FB4" w:rsidRPr="00F14889">
        <w:rPr>
          <w:rStyle w:val="Strong"/>
          <w:bCs w:val="0"/>
          <w:color w:val="auto"/>
        </w:rPr>
        <w:t xml:space="preserve"> </w:t>
      </w:r>
      <w:r w:rsidR="004F7A67" w:rsidRPr="00F14889">
        <w:rPr>
          <w:rStyle w:val="Strong"/>
          <w:bCs w:val="0"/>
          <w:color w:val="auto"/>
        </w:rPr>
        <w:t>Practice</w:t>
      </w:r>
      <w:r w:rsidR="00A84FB4" w:rsidRPr="00F14889">
        <w:rPr>
          <w:rStyle w:val="Strong"/>
          <w:bCs w:val="0"/>
          <w:color w:val="auto"/>
        </w:rPr>
        <w:t xml:space="preserve"> </w:t>
      </w:r>
      <w:r w:rsidR="00E32E5A">
        <w:rPr>
          <w:rStyle w:val="Strong"/>
          <w:bCs w:val="0"/>
          <w:color w:val="auto"/>
        </w:rPr>
        <w:t>cover</w:t>
      </w:r>
      <w:r w:rsidR="004F7A67" w:rsidRPr="00F14889">
        <w:rPr>
          <w:rStyle w:val="Strong"/>
          <w:bCs w:val="0"/>
          <w:color w:val="auto"/>
        </w:rPr>
        <w:t>?</w:t>
      </w:r>
      <w:bookmarkEnd w:id="88"/>
      <w:bookmarkEnd w:id="89"/>
    </w:p>
    <w:p w14:paraId="18857480" w14:textId="6D798D9A" w:rsidR="00E16DAF" w:rsidRPr="00E16DAF" w:rsidRDefault="00E32E5A" w:rsidP="00E16DAF">
      <w:pPr>
        <w:pStyle w:val="paragraph"/>
        <w:spacing w:before="0" w:beforeAutospacing="0" w:after="0" w:afterAutospacing="0"/>
        <w:rPr>
          <w:rStyle w:val="normaltextrun"/>
          <w:rFonts w:ascii="Arial" w:hAnsi="Arial" w:cs="Arial"/>
        </w:rPr>
      </w:pPr>
      <w:bookmarkStart w:id="90" w:name="_Toc151118338"/>
      <w:bookmarkStart w:id="91" w:name="_Toc151118459"/>
      <w:r w:rsidRPr="00E16DAF">
        <w:rPr>
          <w:rFonts w:ascii="Arial" w:hAnsi="Arial" w:cs="Arial"/>
        </w:rPr>
        <w:t>The</w:t>
      </w:r>
      <w:r w:rsidR="00AA43B4">
        <w:rPr>
          <w:rFonts w:ascii="Arial" w:hAnsi="Arial" w:cs="Arial"/>
        </w:rPr>
        <w:t xml:space="preserve"> </w:t>
      </w:r>
      <w:hyperlink r:id="rId79" w:history="1">
        <w:r w:rsidR="00AA43B4" w:rsidRPr="00185C16">
          <w:rPr>
            <w:rStyle w:val="Hyperlink"/>
            <w:rFonts w:ascii="Arial" w:hAnsi="Arial" w:cs="Arial"/>
          </w:rPr>
          <w:t>Oliver McGowan</w:t>
        </w:r>
        <w:r w:rsidRPr="00185C16">
          <w:rPr>
            <w:rStyle w:val="Hyperlink"/>
            <w:rFonts w:ascii="Arial" w:hAnsi="Arial" w:cs="Arial"/>
          </w:rPr>
          <w:t xml:space="preserve"> Code of Practice</w:t>
        </w:r>
      </w:hyperlink>
      <w:r w:rsidRPr="00E16DAF">
        <w:rPr>
          <w:rFonts w:ascii="Arial" w:hAnsi="Arial" w:cs="Arial"/>
        </w:rPr>
        <w:t xml:space="preserve"> explains how providers can meet the legal requirement for learning disability and autism training going forward. </w:t>
      </w:r>
      <w:r w:rsidR="00E16DAF" w:rsidRPr="00E16DAF">
        <w:rPr>
          <w:rStyle w:val="normaltextrun"/>
          <w:rFonts w:ascii="Arial" w:hAnsi="Arial" w:cs="Arial"/>
        </w:rPr>
        <w:t xml:space="preserve">The Code of Practice sets out four standards which outline minimum training requirements including: expectations on training content at different levels; that training is co-produced and co-delivered; and how training should be monitored and evaluated. </w:t>
      </w:r>
    </w:p>
    <w:p w14:paraId="7663E4D3" w14:textId="52D30813" w:rsidR="00353AEA" w:rsidRPr="00E16DAF" w:rsidRDefault="00353AEA" w:rsidP="00E16DAF">
      <w:pPr>
        <w:spacing w:after="120" w:line="276" w:lineRule="auto"/>
        <w:rPr>
          <w:rStyle w:val="normaltextrun"/>
          <w:rFonts w:cs="Arial"/>
        </w:rPr>
      </w:pPr>
    </w:p>
    <w:p w14:paraId="16B7AD42" w14:textId="7D3F09B2" w:rsidR="00353AEA" w:rsidRPr="00E16DAF" w:rsidRDefault="00353AEA" w:rsidP="00353AEA">
      <w:pPr>
        <w:pStyle w:val="paragraph"/>
        <w:spacing w:before="0" w:beforeAutospacing="0" w:after="0" w:afterAutospacing="0"/>
        <w:rPr>
          <w:rStyle w:val="normaltextrun"/>
          <w:rFonts w:ascii="Arial" w:hAnsi="Arial" w:cs="Arial"/>
        </w:rPr>
      </w:pPr>
      <w:r w:rsidRPr="00E16DAF">
        <w:rPr>
          <w:rFonts w:ascii="Arial" w:hAnsi="Arial" w:cs="Arial"/>
        </w:rPr>
        <w:t>Compliance with the standards is expected to ensure that every member of staff receives high quality learning disability and autism training that meets their learning needs and is appropriate to their role.</w:t>
      </w:r>
    </w:p>
    <w:p w14:paraId="7B12B213" w14:textId="77777777" w:rsidR="00B67496" w:rsidRPr="00E32E5A" w:rsidRDefault="00B67496" w:rsidP="00353AEA">
      <w:pPr>
        <w:spacing w:after="120" w:line="276" w:lineRule="auto"/>
        <w:ind w:left="360"/>
        <w:rPr>
          <w:rFonts w:cs="Arial"/>
          <w:color w:val="auto"/>
        </w:rPr>
      </w:pPr>
    </w:p>
    <w:p w14:paraId="2C3CBF05" w14:textId="4BBA3515" w:rsidR="004F7A67" w:rsidRPr="00F14889" w:rsidRDefault="00F14889" w:rsidP="00F14889">
      <w:pPr>
        <w:spacing w:after="120" w:line="240" w:lineRule="atLeast"/>
        <w:rPr>
          <w:rStyle w:val="Strong"/>
          <w:bCs w:val="0"/>
          <w:color w:val="auto"/>
        </w:rPr>
      </w:pPr>
      <w:r>
        <w:rPr>
          <w:rStyle w:val="Strong"/>
          <w:bCs w:val="0"/>
          <w:color w:val="auto"/>
        </w:rPr>
        <w:t>5</w:t>
      </w:r>
      <w:r w:rsidR="003E2ABD">
        <w:rPr>
          <w:rStyle w:val="Strong"/>
          <w:bCs w:val="0"/>
          <w:color w:val="auto"/>
        </w:rPr>
        <w:t>8</w:t>
      </w:r>
      <w:r w:rsidR="004F7A67" w:rsidRPr="00F14889">
        <w:rPr>
          <w:rStyle w:val="Strong"/>
          <w:bCs w:val="0"/>
          <w:color w:val="auto"/>
        </w:rPr>
        <w:t>.</w:t>
      </w:r>
      <w:r w:rsidR="00A84FB4" w:rsidRPr="00F14889">
        <w:rPr>
          <w:rStyle w:val="Strong"/>
          <w:bCs w:val="0"/>
          <w:color w:val="auto"/>
        </w:rPr>
        <w:t xml:space="preserve"> </w:t>
      </w:r>
      <w:r w:rsidR="004F7A67" w:rsidRPr="00F14889">
        <w:rPr>
          <w:rStyle w:val="Strong"/>
          <w:bCs w:val="0"/>
          <w:color w:val="auto"/>
        </w:rPr>
        <w:t>When</w:t>
      </w:r>
      <w:r w:rsidR="00A84FB4" w:rsidRPr="00F14889">
        <w:rPr>
          <w:rStyle w:val="Strong"/>
          <w:bCs w:val="0"/>
          <w:color w:val="auto"/>
        </w:rPr>
        <w:t xml:space="preserve"> </w:t>
      </w:r>
      <w:r w:rsidR="004F7A67" w:rsidRPr="00F14889">
        <w:rPr>
          <w:rStyle w:val="Strong"/>
          <w:bCs w:val="0"/>
          <w:color w:val="auto"/>
        </w:rPr>
        <w:t>will</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Code</w:t>
      </w:r>
      <w:r w:rsidR="00A84FB4" w:rsidRPr="00F14889">
        <w:rPr>
          <w:rStyle w:val="Strong"/>
          <w:bCs w:val="0"/>
          <w:color w:val="auto"/>
        </w:rPr>
        <w:t xml:space="preserve"> </w:t>
      </w:r>
      <w:r w:rsidR="004F7A67" w:rsidRPr="00F14889">
        <w:rPr>
          <w:rStyle w:val="Strong"/>
          <w:bCs w:val="0"/>
          <w:color w:val="auto"/>
        </w:rPr>
        <w:t>of</w:t>
      </w:r>
      <w:r w:rsidR="00A84FB4" w:rsidRPr="00F14889">
        <w:rPr>
          <w:rStyle w:val="Strong"/>
          <w:bCs w:val="0"/>
          <w:color w:val="auto"/>
        </w:rPr>
        <w:t xml:space="preserve"> </w:t>
      </w:r>
      <w:r w:rsidR="004F7A67" w:rsidRPr="00F14889">
        <w:rPr>
          <w:rStyle w:val="Strong"/>
          <w:bCs w:val="0"/>
          <w:color w:val="auto"/>
        </w:rPr>
        <w:t>Practice</w:t>
      </w:r>
      <w:r w:rsidR="00A84FB4" w:rsidRPr="00F14889">
        <w:rPr>
          <w:rStyle w:val="Strong"/>
          <w:bCs w:val="0"/>
          <w:color w:val="auto"/>
        </w:rPr>
        <w:t xml:space="preserve"> </w:t>
      </w:r>
      <w:r w:rsidR="004F7A67" w:rsidRPr="00F14889">
        <w:rPr>
          <w:rStyle w:val="Strong"/>
          <w:bCs w:val="0"/>
          <w:color w:val="auto"/>
        </w:rPr>
        <w:t>be</w:t>
      </w:r>
      <w:r w:rsidR="00A84FB4" w:rsidRPr="00F14889">
        <w:rPr>
          <w:rStyle w:val="Strong"/>
          <w:bCs w:val="0"/>
          <w:color w:val="auto"/>
        </w:rPr>
        <w:t xml:space="preserve"> </w:t>
      </w:r>
      <w:r w:rsidR="004F7A67" w:rsidRPr="00F14889">
        <w:rPr>
          <w:rStyle w:val="Strong"/>
          <w:bCs w:val="0"/>
          <w:color w:val="auto"/>
        </w:rPr>
        <w:t>available?</w:t>
      </w:r>
      <w:bookmarkEnd w:id="90"/>
      <w:bookmarkEnd w:id="91"/>
    </w:p>
    <w:p w14:paraId="20A481DC" w14:textId="58980CC8" w:rsidR="000426B5" w:rsidRDefault="000426B5" w:rsidP="000426B5">
      <w:pPr>
        <w:spacing w:after="120" w:line="276" w:lineRule="auto"/>
        <w:rPr>
          <w:rFonts w:asciiTheme="minorHAnsi" w:hAnsiTheme="minorHAnsi" w:cstheme="minorBidi"/>
          <w:color w:val="auto"/>
        </w:rPr>
      </w:pPr>
      <w:bookmarkStart w:id="92" w:name="_Toc151118339"/>
      <w:bookmarkStart w:id="93" w:name="_Toc151118460"/>
      <w:r w:rsidRPr="000426B5">
        <w:rPr>
          <w:rFonts w:asciiTheme="minorHAnsi" w:hAnsiTheme="minorHAnsi" w:cstheme="minorBidi"/>
          <w:color w:val="auto"/>
        </w:rPr>
        <w:t>Following the consultation, the Oliver McGowan Code of Practice was published in June 2025. For more information and updates, visit the </w:t>
      </w:r>
      <w:hyperlink r:id="rId80" w:tgtFrame="_blank" w:history="1">
        <w:r w:rsidRPr="000426B5">
          <w:rPr>
            <w:rStyle w:val="Hyperlink"/>
            <w:rFonts w:cstheme="minorBidi"/>
          </w:rPr>
          <w:t>gov.uk Oliver McGowan code of practice webpage</w:t>
        </w:r>
      </w:hyperlink>
      <w:r w:rsidRPr="000426B5">
        <w:rPr>
          <w:rFonts w:asciiTheme="minorHAnsi" w:hAnsiTheme="minorHAnsi" w:cstheme="minorBidi"/>
          <w:color w:val="auto"/>
        </w:rPr>
        <w:t>. </w:t>
      </w:r>
    </w:p>
    <w:p w14:paraId="197AD4B0" w14:textId="77777777" w:rsidR="000426B5" w:rsidRDefault="000426B5" w:rsidP="00F14889">
      <w:pPr>
        <w:spacing w:after="120" w:line="240" w:lineRule="atLeast"/>
        <w:rPr>
          <w:rFonts w:asciiTheme="minorHAnsi" w:hAnsiTheme="minorHAnsi" w:cstheme="minorBidi"/>
          <w:color w:val="auto"/>
        </w:rPr>
      </w:pPr>
    </w:p>
    <w:p w14:paraId="6FC7B3B4" w14:textId="6216A312" w:rsidR="004F7A67" w:rsidRPr="00F14889" w:rsidRDefault="00F14889" w:rsidP="00F14889">
      <w:pPr>
        <w:spacing w:after="120" w:line="240" w:lineRule="atLeast"/>
        <w:rPr>
          <w:rStyle w:val="Strong"/>
          <w:bCs w:val="0"/>
          <w:color w:val="auto"/>
        </w:rPr>
      </w:pPr>
      <w:r>
        <w:rPr>
          <w:rStyle w:val="Strong"/>
          <w:bCs w:val="0"/>
          <w:color w:val="auto"/>
        </w:rPr>
        <w:t>5</w:t>
      </w:r>
      <w:r w:rsidR="003E2ABD">
        <w:rPr>
          <w:rStyle w:val="Strong"/>
          <w:bCs w:val="0"/>
          <w:color w:val="auto"/>
        </w:rPr>
        <w:t>9</w:t>
      </w:r>
      <w:r w:rsidR="004F7A67" w:rsidRPr="00F14889">
        <w:rPr>
          <w:rStyle w:val="Strong"/>
          <w:bCs w:val="0"/>
          <w:color w:val="auto"/>
        </w:rPr>
        <w:t>.</w:t>
      </w:r>
      <w:r w:rsidR="00A84FB4" w:rsidRPr="00F14889">
        <w:rPr>
          <w:rStyle w:val="Strong"/>
          <w:bCs w:val="0"/>
          <w:color w:val="auto"/>
        </w:rPr>
        <w:t xml:space="preserve"> </w:t>
      </w:r>
      <w:r w:rsidR="004F7A67" w:rsidRPr="00F14889">
        <w:rPr>
          <w:rStyle w:val="Strong"/>
          <w:bCs w:val="0"/>
          <w:color w:val="auto"/>
        </w:rPr>
        <w:t>How</w:t>
      </w:r>
      <w:r w:rsidR="00A84FB4" w:rsidRPr="00F14889">
        <w:rPr>
          <w:rStyle w:val="Strong"/>
          <w:bCs w:val="0"/>
          <w:color w:val="auto"/>
        </w:rPr>
        <w:t xml:space="preserve"> </w:t>
      </w:r>
      <w:r w:rsidR="004F7A67" w:rsidRPr="00F14889">
        <w:rPr>
          <w:rStyle w:val="Strong"/>
          <w:bCs w:val="0"/>
          <w:color w:val="auto"/>
        </w:rPr>
        <w:t>will</w:t>
      </w:r>
      <w:r w:rsidR="00A84FB4" w:rsidRPr="00F14889">
        <w:rPr>
          <w:rStyle w:val="Strong"/>
          <w:bCs w:val="0"/>
          <w:color w:val="auto"/>
        </w:rPr>
        <w:t xml:space="preserve"> </w:t>
      </w:r>
      <w:r w:rsidR="004F7A67" w:rsidRPr="00F14889">
        <w:rPr>
          <w:rStyle w:val="Strong"/>
          <w:bCs w:val="0"/>
          <w:color w:val="auto"/>
        </w:rPr>
        <w:t>this</w:t>
      </w:r>
      <w:r w:rsidR="00A84FB4" w:rsidRPr="00F14889">
        <w:rPr>
          <w:rStyle w:val="Strong"/>
          <w:bCs w:val="0"/>
          <w:color w:val="auto"/>
        </w:rPr>
        <w:t xml:space="preserve"> </w:t>
      </w:r>
      <w:r w:rsidR="004F7A67" w:rsidRPr="00F14889">
        <w:rPr>
          <w:rStyle w:val="Strong"/>
          <w:bCs w:val="0"/>
          <w:color w:val="auto"/>
        </w:rPr>
        <w:t>new</w:t>
      </w:r>
      <w:r w:rsidR="00A84FB4" w:rsidRPr="00F14889">
        <w:rPr>
          <w:rStyle w:val="Strong"/>
          <w:bCs w:val="0"/>
          <w:color w:val="auto"/>
        </w:rPr>
        <w:t xml:space="preserve"> </w:t>
      </w:r>
      <w:r w:rsidR="004F7A67" w:rsidRPr="00F14889">
        <w:rPr>
          <w:rStyle w:val="Strong"/>
          <w:bCs w:val="0"/>
          <w:color w:val="auto"/>
        </w:rPr>
        <w:t>training</w:t>
      </w:r>
      <w:r w:rsidR="00A84FB4" w:rsidRPr="00F14889">
        <w:rPr>
          <w:rStyle w:val="Strong"/>
          <w:bCs w:val="0"/>
          <w:color w:val="auto"/>
        </w:rPr>
        <w:t xml:space="preserve"> </w:t>
      </w:r>
      <w:r w:rsidR="004F7A67" w:rsidRPr="00F14889">
        <w:rPr>
          <w:rStyle w:val="Strong"/>
          <w:bCs w:val="0"/>
          <w:color w:val="auto"/>
        </w:rPr>
        <w:t>requirement</w:t>
      </w:r>
      <w:r w:rsidR="00A84FB4" w:rsidRPr="00F14889">
        <w:rPr>
          <w:rStyle w:val="Strong"/>
          <w:bCs w:val="0"/>
          <w:color w:val="auto"/>
        </w:rPr>
        <w:t xml:space="preserve"> </w:t>
      </w:r>
      <w:r w:rsidR="004F7A67" w:rsidRPr="00F14889">
        <w:rPr>
          <w:rStyle w:val="Strong"/>
          <w:bCs w:val="0"/>
          <w:color w:val="auto"/>
        </w:rPr>
        <w:t>be</w:t>
      </w:r>
      <w:r w:rsidR="00A84FB4" w:rsidRPr="00F14889">
        <w:rPr>
          <w:rStyle w:val="Strong"/>
          <w:bCs w:val="0"/>
          <w:color w:val="auto"/>
        </w:rPr>
        <w:t xml:space="preserve"> </w:t>
      </w:r>
      <w:r w:rsidR="004F7A67" w:rsidRPr="00F14889">
        <w:rPr>
          <w:rStyle w:val="Strong"/>
          <w:bCs w:val="0"/>
          <w:color w:val="auto"/>
        </w:rPr>
        <w:t>enforced?</w:t>
      </w:r>
      <w:bookmarkEnd w:id="92"/>
      <w:bookmarkEnd w:id="93"/>
    </w:p>
    <w:p w14:paraId="0B073B94" w14:textId="77777777" w:rsidR="00E87AC4" w:rsidRDefault="00E87AC4" w:rsidP="00E87AC4">
      <w:pPr>
        <w:spacing w:after="0" w:line="276" w:lineRule="auto"/>
        <w:textboxTightWrap w:val="none"/>
        <w:rPr>
          <w:color w:val="auto"/>
        </w:rPr>
      </w:pPr>
      <w:r w:rsidRPr="00E87AC4">
        <w:rPr>
          <w:color w:val="auto"/>
        </w:rPr>
        <w:t>CQC regulate health and social care providers registered with CQC on the training requirements on learning disability and autism, under the requirements of Regulation 18 Staffing.   </w:t>
      </w:r>
    </w:p>
    <w:p w14:paraId="184CCB45" w14:textId="77777777" w:rsidR="00E87AC4" w:rsidRPr="00E87AC4" w:rsidRDefault="00E87AC4" w:rsidP="00E87AC4">
      <w:pPr>
        <w:spacing w:after="0" w:line="276" w:lineRule="auto"/>
        <w:textboxTightWrap w:val="none"/>
        <w:rPr>
          <w:color w:val="auto"/>
        </w:rPr>
      </w:pPr>
    </w:p>
    <w:p w14:paraId="2F854860" w14:textId="7C8BAD72" w:rsidR="00E87AC4" w:rsidRDefault="00E87AC4" w:rsidP="00E87AC4">
      <w:pPr>
        <w:spacing w:after="0" w:line="276" w:lineRule="auto"/>
        <w:textboxTightWrap w:val="none"/>
        <w:rPr>
          <w:color w:val="auto"/>
        </w:rPr>
      </w:pPr>
      <w:r w:rsidRPr="00E87AC4">
        <w:rPr>
          <w:color w:val="auto"/>
        </w:rPr>
        <w:t>The CQC will act with due proportionality, on a case-by-case basis, and will refer to the</w:t>
      </w:r>
      <w:r w:rsidR="00185C16">
        <w:rPr>
          <w:color w:val="auto"/>
        </w:rPr>
        <w:t xml:space="preserve"> </w:t>
      </w:r>
      <w:hyperlink r:id="rId81" w:history="1">
        <w:r w:rsidR="00185C16" w:rsidRPr="004B1B9E">
          <w:rPr>
            <w:rStyle w:val="Hyperlink"/>
            <w:rFonts w:ascii="Arial" w:hAnsi="Arial"/>
          </w:rPr>
          <w:t>Oliver McGowan</w:t>
        </w:r>
        <w:r w:rsidRPr="004B1B9E">
          <w:rPr>
            <w:rStyle w:val="Hyperlink"/>
            <w:rFonts w:ascii="Arial" w:hAnsi="Arial"/>
          </w:rPr>
          <w:t xml:space="preserve"> </w:t>
        </w:r>
        <w:r w:rsidR="00185C16" w:rsidRPr="004B1B9E">
          <w:rPr>
            <w:rStyle w:val="Hyperlink"/>
            <w:rFonts w:ascii="Arial" w:hAnsi="Arial"/>
          </w:rPr>
          <w:t>C</w:t>
        </w:r>
        <w:r w:rsidRPr="004B1B9E">
          <w:rPr>
            <w:rStyle w:val="Hyperlink"/>
            <w:rFonts w:ascii="Arial" w:hAnsi="Arial"/>
          </w:rPr>
          <w:t xml:space="preserve">ode of </w:t>
        </w:r>
        <w:r w:rsidR="00185C16" w:rsidRPr="004B1B9E">
          <w:rPr>
            <w:rStyle w:val="Hyperlink"/>
            <w:rFonts w:ascii="Arial" w:hAnsi="Arial"/>
          </w:rPr>
          <w:t>P</w:t>
        </w:r>
        <w:r w:rsidRPr="004B1B9E">
          <w:rPr>
            <w:rStyle w:val="Hyperlink"/>
            <w:rFonts w:ascii="Arial" w:hAnsi="Arial"/>
          </w:rPr>
          <w:t>ractice</w:t>
        </w:r>
      </w:hyperlink>
      <w:r w:rsidRPr="00E87AC4">
        <w:rPr>
          <w:color w:val="auto"/>
        </w:rPr>
        <w:t xml:space="preserve">.   More information is available here: </w:t>
      </w:r>
      <w:hyperlink r:id="rId82" w:tgtFrame="_blank" w:history="1">
        <w:r w:rsidRPr="00E87AC4">
          <w:rPr>
            <w:rStyle w:val="Hyperlink"/>
            <w:rFonts w:ascii="Arial" w:hAnsi="Arial"/>
          </w:rPr>
          <w:t>Training staff to support autistic people and people with a learning disability - Care Quality Commission (cqc.org.uk)</w:t>
        </w:r>
      </w:hyperlink>
      <w:r w:rsidRPr="00E87AC4">
        <w:rPr>
          <w:color w:val="auto"/>
        </w:rPr>
        <w:t>.</w:t>
      </w:r>
    </w:p>
    <w:p w14:paraId="769F7AA6" w14:textId="77777777" w:rsidR="00B67496" w:rsidRPr="00E87AC4" w:rsidRDefault="00B67496" w:rsidP="00E87AC4">
      <w:pPr>
        <w:spacing w:after="0" w:line="276" w:lineRule="auto"/>
        <w:textboxTightWrap w:val="none"/>
        <w:rPr>
          <w:color w:val="auto"/>
        </w:rPr>
      </w:pPr>
    </w:p>
    <w:p w14:paraId="273659C7" w14:textId="77777777" w:rsidR="00E87AC4" w:rsidRPr="00E87AC4" w:rsidRDefault="00E87AC4" w:rsidP="00E87AC4">
      <w:pPr>
        <w:spacing w:after="0" w:line="276" w:lineRule="auto"/>
        <w:textboxTightWrap w:val="none"/>
        <w:rPr>
          <w:color w:val="auto"/>
        </w:rPr>
      </w:pPr>
      <w:r w:rsidRPr="00E87AC4">
        <w:rPr>
          <w:color w:val="auto"/>
        </w:rPr>
        <w:t xml:space="preserve">Specific queries can be sent to </w:t>
      </w:r>
      <w:hyperlink r:id="rId83" w:tgtFrame="_blank" w:history="1">
        <w:r w:rsidRPr="00E87AC4">
          <w:rPr>
            <w:rStyle w:val="Hyperlink"/>
            <w:rFonts w:ascii="Arial" w:hAnsi="Arial"/>
          </w:rPr>
          <w:t>askpolicyandstrategy@cqc.org.uk</w:t>
        </w:r>
      </w:hyperlink>
      <w:r w:rsidRPr="00E87AC4">
        <w:rPr>
          <w:color w:val="auto"/>
        </w:rPr>
        <w:t xml:space="preserve"> including ‘Oliver McGowan Mandatory Training / Code of Practice’ in the subject line.   </w:t>
      </w:r>
    </w:p>
    <w:p w14:paraId="25EA6AE5" w14:textId="77777777" w:rsidR="0078693D" w:rsidRDefault="0078693D">
      <w:pPr>
        <w:spacing w:after="0" w:line="240" w:lineRule="auto"/>
        <w:textboxTightWrap w:val="none"/>
        <w:rPr>
          <w:color w:val="auto"/>
        </w:rPr>
      </w:pPr>
      <w:r>
        <w:rPr>
          <w:color w:val="auto"/>
        </w:rPr>
        <w:br w:type="page"/>
      </w:r>
    </w:p>
    <w:p w14:paraId="0E4CAB55" w14:textId="77777777" w:rsidR="004F7A67" w:rsidRPr="00E427CA" w:rsidRDefault="004F7A67" w:rsidP="00F018FC">
      <w:pPr>
        <w:rPr>
          <w:color w:val="auto"/>
        </w:rPr>
      </w:pPr>
    </w:p>
    <w:p w14:paraId="2316AC7E" w14:textId="591CD036" w:rsidR="004F7A67" w:rsidRPr="00F14889" w:rsidRDefault="003E2ABD" w:rsidP="00F14889">
      <w:pPr>
        <w:spacing w:after="120" w:line="240" w:lineRule="atLeast"/>
        <w:rPr>
          <w:rStyle w:val="Strong"/>
          <w:bCs w:val="0"/>
          <w:color w:val="auto"/>
        </w:rPr>
      </w:pPr>
      <w:bookmarkStart w:id="94" w:name="_Toc151118340"/>
      <w:bookmarkStart w:id="95" w:name="_Toc151118461"/>
      <w:r>
        <w:rPr>
          <w:rStyle w:val="Strong"/>
          <w:bCs w:val="0"/>
          <w:color w:val="auto"/>
        </w:rPr>
        <w:t>60</w:t>
      </w:r>
      <w:r w:rsidR="004F7A67" w:rsidRPr="00F14889">
        <w:rPr>
          <w:rStyle w:val="Strong"/>
          <w:bCs w:val="0"/>
          <w:color w:val="auto"/>
        </w:rPr>
        <w:t>.</w:t>
      </w:r>
      <w:r w:rsidR="00A84FB4" w:rsidRPr="00F14889">
        <w:rPr>
          <w:rStyle w:val="Strong"/>
          <w:bCs w:val="0"/>
          <w:color w:val="auto"/>
        </w:rPr>
        <w:t xml:space="preserve"> </w:t>
      </w:r>
      <w:r w:rsidR="004F7A67" w:rsidRPr="00F14889">
        <w:rPr>
          <w:rStyle w:val="Strong"/>
          <w:bCs w:val="0"/>
          <w:color w:val="auto"/>
        </w:rPr>
        <w:t>Weren’t</w:t>
      </w:r>
      <w:r w:rsidR="00A84FB4" w:rsidRPr="00F14889">
        <w:rPr>
          <w:rStyle w:val="Strong"/>
          <w:bCs w:val="0"/>
          <w:color w:val="auto"/>
        </w:rPr>
        <w:t xml:space="preserve"> </w:t>
      </w:r>
      <w:r w:rsidR="004F7A67" w:rsidRPr="00F14889">
        <w:rPr>
          <w:rStyle w:val="Strong"/>
          <w:bCs w:val="0"/>
          <w:color w:val="auto"/>
        </w:rPr>
        <w:t>providers</w:t>
      </w:r>
      <w:r w:rsidR="00A84FB4" w:rsidRPr="00F14889">
        <w:rPr>
          <w:rStyle w:val="Strong"/>
          <w:bCs w:val="0"/>
          <w:color w:val="auto"/>
        </w:rPr>
        <w:t xml:space="preserve"> </w:t>
      </w:r>
      <w:r w:rsidR="004F7A67" w:rsidRPr="00F14889">
        <w:rPr>
          <w:rStyle w:val="Strong"/>
          <w:bCs w:val="0"/>
          <w:color w:val="auto"/>
        </w:rPr>
        <w:t>registered</w:t>
      </w:r>
      <w:r w:rsidR="00A84FB4" w:rsidRPr="00F14889">
        <w:rPr>
          <w:rStyle w:val="Strong"/>
          <w:bCs w:val="0"/>
          <w:color w:val="auto"/>
        </w:rPr>
        <w:t xml:space="preserve"> </w:t>
      </w:r>
      <w:r w:rsidR="004F7A67" w:rsidRPr="00F14889">
        <w:rPr>
          <w:rStyle w:val="Strong"/>
          <w:bCs w:val="0"/>
          <w:color w:val="auto"/>
        </w:rPr>
        <w:t>with</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CQC</w:t>
      </w:r>
      <w:r w:rsidR="00A84FB4" w:rsidRPr="00F14889">
        <w:rPr>
          <w:rStyle w:val="Strong"/>
          <w:bCs w:val="0"/>
          <w:color w:val="auto"/>
        </w:rPr>
        <w:t xml:space="preserve"> </w:t>
      </w:r>
      <w:r w:rsidR="004F7A67" w:rsidRPr="00F14889">
        <w:rPr>
          <w:rStyle w:val="Strong"/>
          <w:bCs w:val="0"/>
          <w:color w:val="auto"/>
        </w:rPr>
        <w:t>required</w:t>
      </w:r>
      <w:r w:rsidR="00A84FB4" w:rsidRPr="00F14889">
        <w:rPr>
          <w:rStyle w:val="Strong"/>
          <w:bCs w:val="0"/>
          <w:color w:val="auto"/>
        </w:rPr>
        <w:t xml:space="preserve"> </w:t>
      </w:r>
      <w:r w:rsidR="004F7A67" w:rsidRPr="00F14889">
        <w:rPr>
          <w:rStyle w:val="Strong"/>
          <w:bCs w:val="0"/>
          <w:color w:val="auto"/>
        </w:rPr>
        <w:t>to</w:t>
      </w:r>
      <w:r w:rsidR="00A84FB4" w:rsidRPr="00F14889">
        <w:rPr>
          <w:rStyle w:val="Strong"/>
          <w:bCs w:val="0"/>
          <w:color w:val="auto"/>
        </w:rPr>
        <w:t xml:space="preserve"> </w:t>
      </w:r>
      <w:r w:rsidR="004F7A67" w:rsidRPr="00F14889">
        <w:rPr>
          <w:rStyle w:val="Strong"/>
          <w:bCs w:val="0"/>
          <w:color w:val="auto"/>
        </w:rPr>
        <w:t>ensure</w:t>
      </w:r>
      <w:r w:rsidR="00A84FB4" w:rsidRPr="00F14889">
        <w:rPr>
          <w:rStyle w:val="Strong"/>
          <w:bCs w:val="0"/>
          <w:color w:val="auto"/>
        </w:rPr>
        <w:t xml:space="preserve"> </w:t>
      </w:r>
      <w:r w:rsidR="004F7A67" w:rsidRPr="00F14889">
        <w:rPr>
          <w:rStyle w:val="Strong"/>
          <w:bCs w:val="0"/>
          <w:color w:val="auto"/>
        </w:rPr>
        <w:t>their</w:t>
      </w:r>
      <w:r w:rsidR="00A84FB4" w:rsidRPr="00F14889">
        <w:rPr>
          <w:rStyle w:val="Strong"/>
          <w:bCs w:val="0"/>
          <w:color w:val="auto"/>
        </w:rPr>
        <w:t xml:space="preserve"> </w:t>
      </w:r>
      <w:r w:rsidR="004F7A67" w:rsidRPr="00F14889">
        <w:rPr>
          <w:rStyle w:val="Strong"/>
          <w:bCs w:val="0"/>
          <w:color w:val="auto"/>
        </w:rPr>
        <w:t>staff</w:t>
      </w:r>
      <w:r w:rsidR="00A84FB4" w:rsidRPr="00F14889">
        <w:rPr>
          <w:rStyle w:val="Strong"/>
          <w:bCs w:val="0"/>
          <w:color w:val="auto"/>
        </w:rPr>
        <w:t xml:space="preserve"> </w:t>
      </w:r>
      <w:r w:rsidR="004F7A67" w:rsidRPr="00F14889">
        <w:rPr>
          <w:rStyle w:val="Strong"/>
          <w:bCs w:val="0"/>
          <w:color w:val="auto"/>
        </w:rPr>
        <w:t>have</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appropriate</w:t>
      </w:r>
      <w:r w:rsidR="00A84FB4" w:rsidRPr="00F14889">
        <w:rPr>
          <w:rStyle w:val="Strong"/>
          <w:bCs w:val="0"/>
          <w:color w:val="auto"/>
        </w:rPr>
        <w:t xml:space="preserve"> </w:t>
      </w:r>
      <w:r w:rsidR="004F7A67" w:rsidRPr="00F14889">
        <w:rPr>
          <w:rStyle w:val="Strong"/>
          <w:bCs w:val="0"/>
          <w:color w:val="auto"/>
        </w:rPr>
        <w:t>training</w:t>
      </w:r>
      <w:r w:rsidR="00A84FB4" w:rsidRPr="00F14889">
        <w:rPr>
          <w:rStyle w:val="Strong"/>
          <w:bCs w:val="0"/>
          <w:color w:val="auto"/>
        </w:rPr>
        <w:t xml:space="preserve"> </w:t>
      </w:r>
      <w:r w:rsidR="004F7A67" w:rsidRPr="00F14889">
        <w:rPr>
          <w:rStyle w:val="Strong"/>
          <w:bCs w:val="0"/>
          <w:color w:val="auto"/>
        </w:rPr>
        <w:t>for</w:t>
      </w:r>
      <w:r w:rsidR="00A84FB4" w:rsidRPr="00F14889">
        <w:rPr>
          <w:rStyle w:val="Strong"/>
          <w:bCs w:val="0"/>
          <w:color w:val="auto"/>
        </w:rPr>
        <w:t xml:space="preserve"> </w:t>
      </w:r>
      <w:r w:rsidR="004F7A67" w:rsidRPr="00F14889">
        <w:rPr>
          <w:rStyle w:val="Strong"/>
          <w:bCs w:val="0"/>
          <w:color w:val="auto"/>
        </w:rPr>
        <w:t>their</w:t>
      </w:r>
      <w:r w:rsidR="00A84FB4" w:rsidRPr="00F14889">
        <w:rPr>
          <w:rStyle w:val="Strong"/>
          <w:bCs w:val="0"/>
          <w:color w:val="auto"/>
        </w:rPr>
        <w:t xml:space="preserve"> </w:t>
      </w:r>
      <w:r w:rsidR="004F7A67" w:rsidRPr="00F14889">
        <w:rPr>
          <w:rStyle w:val="Strong"/>
          <w:bCs w:val="0"/>
          <w:color w:val="auto"/>
        </w:rPr>
        <w:t>role</w:t>
      </w:r>
      <w:r w:rsidR="00A84FB4" w:rsidRPr="00F14889">
        <w:rPr>
          <w:rStyle w:val="Strong"/>
          <w:bCs w:val="0"/>
          <w:color w:val="auto"/>
        </w:rPr>
        <w:t xml:space="preserve"> </w:t>
      </w:r>
      <w:r w:rsidR="004F7A67" w:rsidRPr="00F14889">
        <w:rPr>
          <w:rStyle w:val="Strong"/>
          <w:bCs w:val="0"/>
          <w:color w:val="auto"/>
        </w:rPr>
        <w:t>prior</w:t>
      </w:r>
      <w:r w:rsidR="00A84FB4" w:rsidRPr="00F14889">
        <w:rPr>
          <w:rStyle w:val="Strong"/>
          <w:bCs w:val="0"/>
          <w:color w:val="auto"/>
        </w:rPr>
        <w:t xml:space="preserve"> </w:t>
      </w:r>
      <w:r w:rsidR="004F7A67" w:rsidRPr="00F14889">
        <w:rPr>
          <w:rStyle w:val="Strong"/>
          <w:bCs w:val="0"/>
          <w:color w:val="auto"/>
        </w:rPr>
        <w:t>to</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requirements</w:t>
      </w:r>
      <w:r w:rsidR="00A84FB4" w:rsidRPr="00F14889">
        <w:rPr>
          <w:rStyle w:val="Strong"/>
          <w:bCs w:val="0"/>
          <w:color w:val="auto"/>
        </w:rPr>
        <w:t xml:space="preserve"> </w:t>
      </w:r>
      <w:r w:rsidR="004F7A67" w:rsidRPr="00F14889">
        <w:rPr>
          <w:rStyle w:val="Strong"/>
          <w:bCs w:val="0"/>
          <w:color w:val="auto"/>
        </w:rPr>
        <w:t>introduced</w:t>
      </w:r>
      <w:r w:rsidR="00A84FB4" w:rsidRPr="00F14889">
        <w:rPr>
          <w:rStyle w:val="Strong"/>
          <w:bCs w:val="0"/>
          <w:color w:val="auto"/>
        </w:rPr>
        <w:t xml:space="preserve"> </w:t>
      </w:r>
      <w:r w:rsidR="004F7A67" w:rsidRPr="00F14889">
        <w:rPr>
          <w:rStyle w:val="Strong"/>
          <w:bCs w:val="0"/>
          <w:color w:val="auto"/>
        </w:rPr>
        <w:t>in</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Health</w:t>
      </w:r>
      <w:r w:rsidR="00A84FB4" w:rsidRPr="00F14889">
        <w:rPr>
          <w:rStyle w:val="Strong"/>
          <w:bCs w:val="0"/>
          <w:color w:val="auto"/>
        </w:rPr>
        <w:t xml:space="preserve"> </w:t>
      </w:r>
      <w:r w:rsidR="004F7A67" w:rsidRPr="00F14889">
        <w:rPr>
          <w:rStyle w:val="Strong"/>
          <w:bCs w:val="0"/>
          <w:color w:val="auto"/>
        </w:rPr>
        <w:t>and</w:t>
      </w:r>
      <w:r w:rsidR="00A84FB4" w:rsidRPr="00F14889">
        <w:rPr>
          <w:rStyle w:val="Strong"/>
          <w:bCs w:val="0"/>
          <w:color w:val="auto"/>
        </w:rPr>
        <w:t xml:space="preserve"> </w:t>
      </w:r>
      <w:r w:rsidR="004F7A67" w:rsidRPr="00F14889">
        <w:rPr>
          <w:rStyle w:val="Strong"/>
          <w:bCs w:val="0"/>
          <w:color w:val="auto"/>
        </w:rPr>
        <w:t>Act</w:t>
      </w:r>
      <w:r w:rsidR="00A84FB4" w:rsidRPr="00F14889">
        <w:rPr>
          <w:rStyle w:val="Strong"/>
          <w:bCs w:val="0"/>
          <w:color w:val="auto"/>
        </w:rPr>
        <w:t xml:space="preserve"> </w:t>
      </w:r>
      <w:r w:rsidR="004F7A67" w:rsidRPr="00F14889">
        <w:rPr>
          <w:rStyle w:val="Strong"/>
          <w:bCs w:val="0"/>
          <w:color w:val="auto"/>
        </w:rPr>
        <w:t>2022?</w:t>
      </w:r>
      <w:bookmarkEnd w:id="94"/>
      <w:bookmarkEnd w:id="95"/>
    </w:p>
    <w:p w14:paraId="37E431D8" w14:textId="43911A01" w:rsidR="004F7A67" w:rsidRPr="00E427CA" w:rsidRDefault="004F7A67" w:rsidP="00F018FC">
      <w:pPr>
        <w:rPr>
          <w:rFonts w:asciiTheme="minorHAnsi" w:hAnsiTheme="minorHAnsi" w:cstheme="minorHAnsi"/>
          <w:color w:val="auto"/>
        </w:rPr>
      </w:pPr>
      <w:r w:rsidRPr="00E427CA">
        <w:rPr>
          <w:rFonts w:asciiTheme="minorHAnsi" w:hAnsiTheme="minorHAnsi" w:cstheme="minorHAnsi"/>
          <w:color w:val="auto"/>
        </w:rPr>
        <w:t>Service</w:t>
      </w:r>
      <w:r w:rsidR="00A84FB4">
        <w:rPr>
          <w:rFonts w:asciiTheme="minorHAnsi" w:hAnsiTheme="minorHAnsi" w:cstheme="minorHAnsi"/>
          <w:color w:val="auto"/>
        </w:rPr>
        <w:t xml:space="preserve"> </w:t>
      </w:r>
      <w:r w:rsidRPr="00E427CA">
        <w:rPr>
          <w:rFonts w:asciiTheme="minorHAnsi" w:hAnsiTheme="minorHAnsi" w:cstheme="minorHAnsi"/>
          <w:color w:val="auto"/>
        </w:rPr>
        <w:t>providers</w:t>
      </w:r>
      <w:r w:rsidR="00A84FB4">
        <w:rPr>
          <w:rFonts w:asciiTheme="minorHAnsi" w:hAnsiTheme="minorHAnsi" w:cstheme="minorHAnsi"/>
          <w:color w:val="auto"/>
        </w:rPr>
        <w:t xml:space="preserve"> </w:t>
      </w:r>
      <w:r w:rsidRPr="00E427CA">
        <w:rPr>
          <w:rFonts w:asciiTheme="minorHAnsi" w:hAnsiTheme="minorHAnsi" w:cstheme="minorHAnsi"/>
          <w:color w:val="auto"/>
        </w:rPr>
        <w:t>were</w:t>
      </w:r>
      <w:r w:rsidR="00A84FB4">
        <w:rPr>
          <w:rFonts w:asciiTheme="minorHAnsi" w:hAnsiTheme="minorHAnsi" w:cstheme="minorHAnsi"/>
          <w:color w:val="auto"/>
        </w:rPr>
        <w:t xml:space="preserve"> </w:t>
      </w:r>
      <w:r w:rsidRPr="00E427CA">
        <w:rPr>
          <w:rFonts w:asciiTheme="minorHAnsi" w:hAnsiTheme="minorHAnsi" w:cstheme="minorHAnsi"/>
          <w:color w:val="auto"/>
        </w:rPr>
        <w:t>already</w:t>
      </w:r>
      <w:r w:rsidR="00A84FB4">
        <w:rPr>
          <w:rFonts w:asciiTheme="minorHAnsi" w:hAnsiTheme="minorHAnsi" w:cstheme="minorHAnsi"/>
          <w:color w:val="auto"/>
        </w:rPr>
        <w:t xml:space="preserve"> </w:t>
      </w:r>
      <w:r w:rsidRPr="00E427CA">
        <w:rPr>
          <w:rFonts w:asciiTheme="minorHAnsi" w:hAnsiTheme="minorHAnsi" w:cstheme="minorHAnsi"/>
          <w:color w:val="auto"/>
        </w:rPr>
        <w:t>required</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provide</w:t>
      </w:r>
      <w:r w:rsidR="00A84FB4">
        <w:rPr>
          <w:rFonts w:asciiTheme="minorHAnsi" w:hAnsiTheme="minorHAnsi" w:cstheme="minorHAnsi"/>
          <w:color w:val="auto"/>
        </w:rPr>
        <w:t xml:space="preserve"> </w:t>
      </w:r>
      <w:r w:rsidRPr="00E427CA">
        <w:rPr>
          <w:rFonts w:asciiTheme="minorHAnsi" w:hAnsiTheme="minorHAnsi" w:cstheme="minorHAnsi"/>
          <w:color w:val="auto"/>
        </w:rPr>
        <w:t>appropriate</w:t>
      </w:r>
      <w:r w:rsidR="00A84FB4">
        <w:rPr>
          <w:rFonts w:asciiTheme="minorHAnsi" w:hAnsiTheme="minorHAnsi" w:cstheme="minorHAnsi"/>
          <w:color w:val="auto"/>
        </w:rPr>
        <w:t xml:space="preserve"> </w:t>
      </w:r>
      <w:r w:rsidRPr="00E427CA">
        <w:rPr>
          <w:rFonts w:asciiTheme="minorHAnsi" w:hAnsiTheme="minorHAnsi" w:cstheme="minorHAnsi"/>
          <w:color w:val="auto"/>
        </w:rPr>
        <w:t>training</w:t>
      </w:r>
      <w:r w:rsidR="00A84FB4">
        <w:rPr>
          <w:rFonts w:asciiTheme="minorHAnsi" w:hAnsiTheme="minorHAnsi" w:cstheme="minorHAnsi"/>
          <w:color w:val="auto"/>
        </w:rPr>
        <w:t xml:space="preserve"> </w:t>
      </w:r>
      <w:r w:rsidRPr="00E427CA">
        <w:rPr>
          <w:rFonts w:asciiTheme="minorHAnsi" w:hAnsiTheme="minorHAnsi" w:cstheme="minorHAnsi"/>
          <w:color w:val="auto"/>
        </w:rPr>
        <w:t>for</w:t>
      </w:r>
      <w:r w:rsidR="00A84FB4">
        <w:rPr>
          <w:rFonts w:asciiTheme="minorHAnsi" w:hAnsiTheme="minorHAnsi" w:cstheme="minorHAnsi"/>
          <w:color w:val="auto"/>
        </w:rPr>
        <w:t xml:space="preserve"> </w:t>
      </w:r>
      <w:r w:rsidRPr="00E427CA">
        <w:rPr>
          <w:rFonts w:asciiTheme="minorHAnsi" w:hAnsiTheme="minorHAnsi" w:cstheme="minorHAnsi"/>
          <w:color w:val="auto"/>
        </w:rPr>
        <w:t>their</w:t>
      </w:r>
      <w:r w:rsidR="00A84FB4">
        <w:rPr>
          <w:rFonts w:asciiTheme="minorHAnsi" w:hAnsiTheme="minorHAnsi" w:cstheme="minorHAnsi"/>
          <w:color w:val="auto"/>
        </w:rPr>
        <w:t xml:space="preserve"> </w:t>
      </w:r>
      <w:r w:rsidRPr="00E427CA">
        <w:rPr>
          <w:rFonts w:asciiTheme="minorHAnsi" w:hAnsiTheme="minorHAnsi" w:cstheme="minorHAnsi"/>
          <w:color w:val="auto"/>
        </w:rPr>
        <w:t>staff</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enable</w:t>
      </w:r>
      <w:r w:rsidR="00A84FB4">
        <w:rPr>
          <w:rFonts w:asciiTheme="minorHAnsi" w:hAnsiTheme="minorHAnsi" w:cstheme="minorHAnsi"/>
          <w:color w:val="auto"/>
        </w:rPr>
        <w:t xml:space="preserve"> </w:t>
      </w:r>
      <w:r w:rsidRPr="00E427CA">
        <w:rPr>
          <w:rFonts w:asciiTheme="minorHAnsi" w:hAnsiTheme="minorHAnsi" w:cstheme="minorHAnsi"/>
          <w:color w:val="auto"/>
        </w:rPr>
        <w:t>them</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carry</w:t>
      </w:r>
      <w:r w:rsidR="00A84FB4">
        <w:rPr>
          <w:rFonts w:asciiTheme="minorHAnsi" w:hAnsiTheme="minorHAnsi" w:cstheme="minorHAnsi"/>
          <w:color w:val="auto"/>
        </w:rPr>
        <w:t xml:space="preserve"> </w:t>
      </w:r>
      <w:r w:rsidRPr="00E427CA">
        <w:rPr>
          <w:rFonts w:asciiTheme="minorHAnsi" w:hAnsiTheme="minorHAnsi" w:cstheme="minorHAnsi"/>
          <w:color w:val="auto"/>
        </w:rPr>
        <w:t>out</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duties</w:t>
      </w:r>
      <w:r w:rsidR="00A84FB4">
        <w:rPr>
          <w:rFonts w:asciiTheme="minorHAnsi" w:hAnsiTheme="minorHAnsi" w:cstheme="minorHAnsi"/>
          <w:color w:val="auto"/>
        </w:rPr>
        <w:t xml:space="preserve"> </w:t>
      </w:r>
      <w:r w:rsidRPr="00E427CA">
        <w:rPr>
          <w:rFonts w:asciiTheme="minorHAnsi" w:hAnsiTheme="minorHAnsi" w:cstheme="minorHAnsi"/>
          <w:color w:val="auto"/>
        </w:rPr>
        <w:t>they</w:t>
      </w:r>
      <w:r w:rsidR="00A84FB4">
        <w:rPr>
          <w:rFonts w:asciiTheme="minorHAnsi" w:hAnsiTheme="minorHAnsi" w:cstheme="minorHAnsi"/>
          <w:color w:val="auto"/>
        </w:rPr>
        <w:t xml:space="preserve"> </w:t>
      </w:r>
      <w:r w:rsidRPr="00E427CA">
        <w:rPr>
          <w:rFonts w:asciiTheme="minorHAnsi" w:hAnsiTheme="minorHAnsi" w:cstheme="minorHAnsi"/>
          <w:color w:val="auto"/>
        </w:rPr>
        <w:t>are</w:t>
      </w:r>
      <w:r w:rsidR="00A84FB4">
        <w:rPr>
          <w:rFonts w:asciiTheme="minorHAnsi" w:hAnsiTheme="minorHAnsi" w:cstheme="minorHAnsi"/>
          <w:color w:val="auto"/>
        </w:rPr>
        <w:t xml:space="preserve"> </w:t>
      </w:r>
      <w:r w:rsidRPr="00E427CA">
        <w:rPr>
          <w:rFonts w:asciiTheme="minorHAnsi" w:hAnsiTheme="minorHAnsi" w:cstheme="minorHAnsi"/>
          <w:color w:val="auto"/>
        </w:rPr>
        <w:t>employed</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perform.</w:t>
      </w:r>
      <w:r w:rsidR="00A84FB4">
        <w:rPr>
          <w:rFonts w:asciiTheme="minorHAnsi" w:hAnsiTheme="minorHAnsi" w:cstheme="minorHAnsi"/>
          <w:color w:val="auto"/>
        </w:rPr>
        <w:t xml:space="preserve"> </w:t>
      </w:r>
      <w:r w:rsidRPr="00E427CA">
        <w:rPr>
          <w:rFonts w:asciiTheme="minorHAnsi" w:hAnsiTheme="minorHAnsi" w:cstheme="minorHAnsi"/>
          <w:color w:val="auto"/>
        </w:rPr>
        <w:t>This</w:t>
      </w:r>
      <w:r w:rsidR="00A84FB4">
        <w:rPr>
          <w:rFonts w:asciiTheme="minorHAnsi" w:hAnsiTheme="minorHAnsi" w:cstheme="minorHAnsi"/>
          <w:color w:val="auto"/>
        </w:rPr>
        <w:t xml:space="preserve"> </w:t>
      </w:r>
      <w:r w:rsidRPr="00E427CA">
        <w:rPr>
          <w:rFonts w:asciiTheme="minorHAnsi" w:hAnsiTheme="minorHAnsi" w:cstheme="minorHAnsi"/>
          <w:color w:val="auto"/>
        </w:rPr>
        <w:t>is</w:t>
      </w:r>
      <w:r w:rsidR="00A84FB4">
        <w:rPr>
          <w:rFonts w:asciiTheme="minorHAnsi" w:hAnsiTheme="minorHAnsi" w:cstheme="minorHAnsi"/>
          <w:color w:val="auto"/>
        </w:rPr>
        <w:t xml:space="preserve"> </w:t>
      </w:r>
      <w:r w:rsidRPr="00E427CA">
        <w:rPr>
          <w:rFonts w:asciiTheme="minorHAnsi" w:hAnsiTheme="minorHAnsi" w:cstheme="minorHAnsi"/>
          <w:color w:val="auto"/>
        </w:rPr>
        <w:t>set</w:t>
      </w:r>
      <w:r w:rsidR="00A84FB4">
        <w:rPr>
          <w:rFonts w:asciiTheme="minorHAnsi" w:hAnsiTheme="minorHAnsi" w:cstheme="minorHAnsi"/>
          <w:color w:val="auto"/>
        </w:rPr>
        <w:t xml:space="preserve"> </w:t>
      </w:r>
      <w:r w:rsidRPr="00E427CA">
        <w:rPr>
          <w:rFonts w:asciiTheme="minorHAnsi" w:hAnsiTheme="minorHAnsi" w:cstheme="minorHAnsi"/>
          <w:color w:val="auto"/>
        </w:rPr>
        <w:t>out</w:t>
      </w:r>
      <w:r w:rsidR="00A84FB4">
        <w:rPr>
          <w:rFonts w:asciiTheme="minorHAnsi" w:hAnsiTheme="minorHAnsi" w:cstheme="minorHAnsi"/>
          <w:color w:val="auto"/>
        </w:rPr>
        <w:t xml:space="preserve"> </w:t>
      </w:r>
      <w:r w:rsidRPr="00E427CA">
        <w:rPr>
          <w:rFonts w:asciiTheme="minorHAnsi" w:hAnsiTheme="minorHAnsi" w:cstheme="minorHAnsi"/>
          <w:color w:val="auto"/>
        </w:rPr>
        <w:t>in</w:t>
      </w:r>
      <w:r w:rsidR="00A84FB4">
        <w:rPr>
          <w:rFonts w:asciiTheme="minorHAnsi" w:hAnsiTheme="minorHAnsi" w:cstheme="minorHAnsi"/>
          <w:color w:val="auto"/>
        </w:rPr>
        <w:t xml:space="preserve"> </w:t>
      </w:r>
      <w:hyperlink r:id="rId84" w:history="1">
        <w:r w:rsidRPr="00E427CA">
          <w:rPr>
            <w:rStyle w:val="Hyperlink"/>
            <w:rFonts w:cstheme="minorHAnsi"/>
            <w:color w:val="auto"/>
          </w:rPr>
          <w:t>Regulation</w:t>
        </w:r>
        <w:r w:rsidR="00A84FB4">
          <w:rPr>
            <w:rStyle w:val="Hyperlink"/>
            <w:rFonts w:cstheme="minorHAnsi"/>
            <w:color w:val="auto"/>
          </w:rPr>
          <w:t xml:space="preserve"> </w:t>
        </w:r>
        <w:r w:rsidRPr="00E427CA">
          <w:rPr>
            <w:rStyle w:val="Hyperlink"/>
            <w:rFonts w:cstheme="minorHAnsi"/>
            <w:color w:val="auto"/>
          </w:rPr>
          <w:t>18:</w:t>
        </w:r>
        <w:r w:rsidR="00A84FB4">
          <w:rPr>
            <w:rStyle w:val="Hyperlink"/>
            <w:rFonts w:cstheme="minorHAnsi"/>
            <w:color w:val="auto"/>
          </w:rPr>
          <w:t xml:space="preserve"> </w:t>
        </w:r>
        <w:r w:rsidRPr="00E427CA">
          <w:rPr>
            <w:rStyle w:val="Hyperlink"/>
            <w:rFonts w:cstheme="minorHAnsi"/>
            <w:color w:val="auto"/>
          </w:rPr>
          <w:t>Staffing</w:t>
        </w:r>
        <w:r w:rsidR="00A84FB4">
          <w:rPr>
            <w:rStyle w:val="Hyperlink"/>
            <w:rFonts w:cstheme="minorHAnsi"/>
            <w:color w:val="auto"/>
          </w:rPr>
          <w:t xml:space="preserve"> </w:t>
        </w:r>
        <w:r w:rsidRPr="00E427CA">
          <w:rPr>
            <w:rStyle w:val="Hyperlink"/>
            <w:rFonts w:cstheme="minorHAnsi"/>
            <w:color w:val="auto"/>
          </w:rPr>
          <w:t>–</w:t>
        </w:r>
        <w:r w:rsidR="00A84FB4">
          <w:rPr>
            <w:rStyle w:val="Hyperlink"/>
            <w:rFonts w:cstheme="minorHAnsi"/>
            <w:color w:val="auto"/>
          </w:rPr>
          <w:t xml:space="preserve"> </w:t>
        </w:r>
        <w:r w:rsidRPr="00E427CA">
          <w:rPr>
            <w:rStyle w:val="Hyperlink"/>
            <w:rFonts w:cstheme="minorHAnsi"/>
            <w:color w:val="auto"/>
          </w:rPr>
          <w:t>Care</w:t>
        </w:r>
        <w:r w:rsidR="00A84FB4">
          <w:rPr>
            <w:rStyle w:val="Hyperlink"/>
            <w:rFonts w:cstheme="minorHAnsi"/>
            <w:color w:val="auto"/>
          </w:rPr>
          <w:t xml:space="preserve"> </w:t>
        </w:r>
        <w:r w:rsidRPr="00E427CA">
          <w:rPr>
            <w:rStyle w:val="Hyperlink"/>
            <w:rFonts w:cstheme="minorHAnsi"/>
            <w:color w:val="auto"/>
          </w:rPr>
          <w:t>Quality</w:t>
        </w:r>
        <w:r w:rsidR="00A84FB4">
          <w:rPr>
            <w:rStyle w:val="Hyperlink"/>
            <w:rFonts w:cstheme="minorHAnsi"/>
            <w:color w:val="auto"/>
          </w:rPr>
          <w:t xml:space="preserve"> </w:t>
        </w:r>
        <w:r w:rsidRPr="00E427CA">
          <w:rPr>
            <w:rStyle w:val="Hyperlink"/>
            <w:rFonts w:cstheme="minorHAnsi"/>
            <w:color w:val="auto"/>
          </w:rPr>
          <w:t>Commission</w:t>
        </w:r>
        <w:r w:rsidR="00A84FB4">
          <w:rPr>
            <w:rStyle w:val="Hyperlink"/>
            <w:rFonts w:cstheme="minorHAnsi"/>
            <w:color w:val="auto"/>
          </w:rPr>
          <w:t xml:space="preserve"> </w:t>
        </w:r>
        <w:r w:rsidRPr="00E427CA">
          <w:rPr>
            <w:rStyle w:val="Hyperlink"/>
            <w:rFonts w:cstheme="minorHAnsi"/>
            <w:color w:val="auto"/>
          </w:rPr>
          <w:t>(cqc.org.uk)</w:t>
        </w:r>
      </w:hyperlink>
      <w:r w:rsidR="00A84FB4">
        <w:rPr>
          <w:rFonts w:asciiTheme="minorHAnsi" w:hAnsiTheme="minorHAnsi" w:cstheme="minorHAnsi"/>
          <w:color w:val="auto"/>
        </w:rPr>
        <w:t xml:space="preserve"> </w:t>
      </w:r>
      <w:r w:rsidRPr="00E427CA">
        <w:rPr>
          <w:rFonts w:asciiTheme="minorHAnsi" w:hAnsiTheme="minorHAnsi" w:cstheme="minorHAnsi"/>
          <w:color w:val="auto"/>
        </w:rPr>
        <w:t>of</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Health</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Social</w:t>
      </w:r>
      <w:r w:rsidR="00A84FB4">
        <w:rPr>
          <w:rFonts w:asciiTheme="minorHAnsi" w:hAnsiTheme="minorHAnsi" w:cstheme="minorHAnsi"/>
          <w:color w:val="auto"/>
        </w:rPr>
        <w:t xml:space="preserve"> </w:t>
      </w:r>
      <w:r w:rsidRPr="00E427CA">
        <w:rPr>
          <w:rFonts w:asciiTheme="minorHAnsi" w:hAnsiTheme="minorHAnsi" w:cstheme="minorHAnsi"/>
          <w:color w:val="auto"/>
        </w:rPr>
        <w:t>Care</w:t>
      </w:r>
      <w:r w:rsidR="00A84FB4">
        <w:rPr>
          <w:rFonts w:asciiTheme="minorHAnsi" w:hAnsiTheme="minorHAnsi" w:cstheme="minorHAnsi"/>
          <w:color w:val="auto"/>
        </w:rPr>
        <w:t xml:space="preserve"> </w:t>
      </w:r>
      <w:r w:rsidRPr="00E427CA">
        <w:rPr>
          <w:rFonts w:asciiTheme="minorHAnsi" w:hAnsiTheme="minorHAnsi" w:cstheme="minorHAnsi"/>
          <w:color w:val="auto"/>
        </w:rPr>
        <w:t>Act</w:t>
      </w:r>
      <w:r w:rsidR="00A84FB4">
        <w:rPr>
          <w:rFonts w:asciiTheme="minorHAnsi" w:hAnsiTheme="minorHAnsi" w:cstheme="minorHAnsi"/>
          <w:color w:val="auto"/>
        </w:rPr>
        <w:t xml:space="preserve"> </w:t>
      </w:r>
      <w:r w:rsidRPr="00E427CA">
        <w:rPr>
          <w:rFonts w:asciiTheme="minorHAnsi" w:hAnsiTheme="minorHAnsi" w:cstheme="minorHAnsi"/>
          <w:color w:val="auto"/>
        </w:rPr>
        <w:t>2008</w:t>
      </w:r>
      <w:r w:rsidR="00A84FB4">
        <w:rPr>
          <w:rFonts w:asciiTheme="minorHAnsi" w:hAnsiTheme="minorHAnsi" w:cstheme="minorHAnsi"/>
          <w:color w:val="auto"/>
        </w:rPr>
        <w:t xml:space="preserve"> </w:t>
      </w:r>
      <w:r w:rsidRPr="00E427CA">
        <w:rPr>
          <w:rFonts w:asciiTheme="minorHAnsi" w:hAnsiTheme="minorHAnsi" w:cstheme="minorHAnsi"/>
          <w:color w:val="auto"/>
        </w:rPr>
        <w:t>(Regulated</w:t>
      </w:r>
      <w:r w:rsidR="00A84FB4">
        <w:rPr>
          <w:rFonts w:asciiTheme="minorHAnsi" w:hAnsiTheme="minorHAnsi" w:cstheme="minorHAnsi"/>
          <w:color w:val="auto"/>
        </w:rPr>
        <w:t xml:space="preserve"> </w:t>
      </w:r>
      <w:r w:rsidRPr="00E427CA">
        <w:rPr>
          <w:rFonts w:asciiTheme="minorHAnsi" w:hAnsiTheme="minorHAnsi" w:cstheme="minorHAnsi"/>
          <w:color w:val="auto"/>
        </w:rPr>
        <w:t>Activities)</w:t>
      </w:r>
      <w:r w:rsidR="00A84FB4">
        <w:rPr>
          <w:rFonts w:asciiTheme="minorHAnsi" w:hAnsiTheme="minorHAnsi" w:cstheme="minorHAnsi"/>
          <w:color w:val="auto"/>
        </w:rPr>
        <w:t xml:space="preserve"> </w:t>
      </w:r>
      <w:r w:rsidRPr="00E427CA">
        <w:rPr>
          <w:rFonts w:asciiTheme="minorHAnsi" w:hAnsiTheme="minorHAnsi" w:cstheme="minorHAnsi"/>
          <w:color w:val="auto"/>
        </w:rPr>
        <w:t>Regulations</w:t>
      </w:r>
      <w:r w:rsidR="00A84FB4">
        <w:rPr>
          <w:rFonts w:asciiTheme="minorHAnsi" w:hAnsiTheme="minorHAnsi" w:cstheme="minorHAnsi"/>
          <w:color w:val="auto"/>
        </w:rPr>
        <w:t xml:space="preserve"> </w:t>
      </w:r>
      <w:r w:rsidRPr="00E427CA">
        <w:rPr>
          <w:rFonts w:asciiTheme="minorHAnsi" w:hAnsiTheme="minorHAnsi" w:cstheme="minorHAnsi"/>
          <w:color w:val="auto"/>
        </w:rPr>
        <w:t>2014.</w:t>
      </w:r>
    </w:p>
    <w:p w14:paraId="4858FDAA" w14:textId="246AB8EA" w:rsidR="004F7A67" w:rsidRPr="00E427CA" w:rsidRDefault="004F7A67" w:rsidP="00F018FC">
      <w:pPr>
        <w:rPr>
          <w:rFonts w:asciiTheme="minorHAnsi" w:hAnsiTheme="minorHAnsi" w:cstheme="minorHAnsi"/>
          <w:color w:val="auto"/>
        </w:rPr>
      </w:pPr>
      <w:r w:rsidRPr="00E427CA">
        <w:rPr>
          <w:rFonts w:asciiTheme="minorHAnsi" w:hAnsiTheme="minorHAnsi" w:cstheme="minorHAnsi"/>
          <w:color w:val="auto"/>
        </w:rPr>
        <w:t>However,</w:t>
      </w:r>
      <w:r w:rsidR="00A84FB4">
        <w:rPr>
          <w:rFonts w:asciiTheme="minorHAnsi" w:hAnsiTheme="minorHAnsi" w:cstheme="minorHAnsi"/>
          <w:color w:val="auto"/>
        </w:rPr>
        <w:t xml:space="preserve"> </w:t>
      </w:r>
      <w:r w:rsidRPr="00E427CA">
        <w:rPr>
          <w:rFonts w:asciiTheme="minorHAnsi" w:hAnsiTheme="minorHAnsi" w:cstheme="minorHAnsi"/>
          <w:color w:val="auto"/>
        </w:rPr>
        <w:t>from</w:t>
      </w:r>
      <w:r w:rsidR="00A84FB4">
        <w:rPr>
          <w:rFonts w:asciiTheme="minorHAnsi" w:hAnsiTheme="minorHAnsi" w:cstheme="minorHAnsi"/>
          <w:color w:val="auto"/>
        </w:rPr>
        <w:t xml:space="preserve"> </w:t>
      </w:r>
      <w:r w:rsidRPr="00E427CA">
        <w:rPr>
          <w:rFonts w:asciiTheme="minorHAnsi" w:hAnsiTheme="minorHAnsi" w:cstheme="minorHAnsi"/>
          <w:color w:val="auto"/>
        </w:rPr>
        <w:t>1</w:t>
      </w:r>
      <w:r w:rsidR="00A84FB4">
        <w:rPr>
          <w:rFonts w:asciiTheme="minorHAnsi" w:hAnsiTheme="minorHAnsi" w:cstheme="minorHAnsi"/>
          <w:color w:val="auto"/>
        </w:rPr>
        <w:t xml:space="preserve"> </w:t>
      </w:r>
      <w:r w:rsidRPr="00E427CA">
        <w:rPr>
          <w:rFonts w:asciiTheme="minorHAnsi" w:hAnsiTheme="minorHAnsi" w:cstheme="minorHAnsi"/>
          <w:color w:val="auto"/>
        </w:rPr>
        <w:t>July,</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new</w:t>
      </w:r>
      <w:r w:rsidR="00A84FB4">
        <w:rPr>
          <w:rFonts w:asciiTheme="minorHAnsi" w:hAnsiTheme="minorHAnsi" w:cstheme="minorHAnsi"/>
          <w:color w:val="auto"/>
        </w:rPr>
        <w:t xml:space="preserve"> </w:t>
      </w:r>
      <w:r w:rsidRPr="00E427CA">
        <w:rPr>
          <w:rFonts w:asciiTheme="minorHAnsi" w:hAnsiTheme="minorHAnsi" w:cstheme="minorHAnsi"/>
          <w:color w:val="auto"/>
        </w:rPr>
        <w:t>legal</w:t>
      </w:r>
      <w:r w:rsidR="00A84FB4">
        <w:rPr>
          <w:rFonts w:asciiTheme="minorHAnsi" w:hAnsiTheme="minorHAnsi" w:cstheme="minorHAnsi"/>
          <w:color w:val="auto"/>
        </w:rPr>
        <w:t xml:space="preserve"> </w:t>
      </w:r>
      <w:r w:rsidRPr="00E427CA">
        <w:rPr>
          <w:rFonts w:asciiTheme="minorHAnsi" w:hAnsiTheme="minorHAnsi" w:cstheme="minorHAnsi"/>
          <w:color w:val="auto"/>
        </w:rPr>
        <w:t>requirement</w:t>
      </w:r>
      <w:r w:rsidR="00A84FB4">
        <w:rPr>
          <w:rFonts w:asciiTheme="minorHAnsi" w:hAnsiTheme="minorHAnsi" w:cstheme="minorHAnsi"/>
          <w:color w:val="auto"/>
        </w:rPr>
        <w:t xml:space="preserve"> </w:t>
      </w:r>
      <w:r w:rsidRPr="00E427CA">
        <w:rPr>
          <w:rFonts w:asciiTheme="minorHAnsi" w:hAnsiTheme="minorHAnsi" w:cstheme="minorHAnsi"/>
          <w:color w:val="auto"/>
        </w:rPr>
        <w:t>is</w:t>
      </w:r>
      <w:r w:rsidR="00A84FB4">
        <w:rPr>
          <w:rFonts w:asciiTheme="minorHAnsi" w:hAnsiTheme="minorHAnsi" w:cstheme="minorHAnsi"/>
          <w:color w:val="auto"/>
        </w:rPr>
        <w:t xml:space="preserve"> </w:t>
      </w:r>
      <w:r w:rsidRPr="00E427CA">
        <w:rPr>
          <w:rFonts w:asciiTheme="minorHAnsi" w:hAnsiTheme="minorHAnsi" w:cstheme="minorHAnsi"/>
          <w:color w:val="auto"/>
        </w:rPr>
        <w:t>that</w:t>
      </w:r>
      <w:r w:rsidR="00A84FB4">
        <w:rPr>
          <w:rFonts w:asciiTheme="minorHAnsi" w:hAnsiTheme="minorHAnsi" w:cstheme="minorHAnsi"/>
          <w:color w:val="auto"/>
        </w:rPr>
        <w:t xml:space="preserve"> </w:t>
      </w:r>
      <w:r w:rsidRPr="00E427CA">
        <w:rPr>
          <w:rFonts w:asciiTheme="minorHAnsi" w:hAnsiTheme="minorHAnsi" w:cstheme="minorHAnsi"/>
          <w:color w:val="auto"/>
        </w:rPr>
        <w:t>CQC</w:t>
      </w:r>
      <w:r w:rsidR="00A84FB4">
        <w:rPr>
          <w:rFonts w:asciiTheme="minorHAnsi" w:hAnsiTheme="minorHAnsi" w:cstheme="minorHAnsi"/>
          <w:color w:val="auto"/>
        </w:rPr>
        <w:t xml:space="preserve"> </w:t>
      </w:r>
      <w:r w:rsidRPr="00E427CA">
        <w:rPr>
          <w:rFonts w:asciiTheme="minorHAnsi" w:hAnsiTheme="minorHAnsi" w:cstheme="minorHAnsi"/>
          <w:color w:val="auto"/>
        </w:rPr>
        <w:t>regulated</w:t>
      </w:r>
      <w:r w:rsidR="00A84FB4">
        <w:rPr>
          <w:rFonts w:asciiTheme="minorHAnsi" w:hAnsiTheme="minorHAnsi" w:cstheme="minorHAnsi"/>
          <w:color w:val="auto"/>
        </w:rPr>
        <w:t xml:space="preserve"> </w:t>
      </w:r>
      <w:r w:rsidRPr="00E427CA">
        <w:rPr>
          <w:rFonts w:asciiTheme="minorHAnsi" w:hAnsiTheme="minorHAnsi" w:cstheme="minorHAnsi"/>
          <w:color w:val="auto"/>
        </w:rPr>
        <w:t>service</w:t>
      </w:r>
      <w:r w:rsidR="00A84FB4">
        <w:rPr>
          <w:rFonts w:asciiTheme="minorHAnsi" w:hAnsiTheme="minorHAnsi" w:cstheme="minorHAnsi"/>
          <w:color w:val="auto"/>
        </w:rPr>
        <w:t xml:space="preserve"> </w:t>
      </w:r>
      <w:r w:rsidRPr="00E427CA">
        <w:rPr>
          <w:rFonts w:asciiTheme="minorHAnsi" w:hAnsiTheme="minorHAnsi" w:cstheme="minorHAnsi"/>
          <w:color w:val="auto"/>
        </w:rPr>
        <w:t>providers</w:t>
      </w:r>
      <w:r w:rsidR="00A84FB4">
        <w:rPr>
          <w:rFonts w:asciiTheme="minorHAnsi" w:hAnsiTheme="minorHAnsi" w:cstheme="minorHAnsi"/>
          <w:color w:val="auto"/>
        </w:rPr>
        <w:t xml:space="preserve"> </w:t>
      </w:r>
      <w:r w:rsidRPr="00E427CA">
        <w:rPr>
          <w:rFonts w:asciiTheme="minorHAnsi" w:hAnsiTheme="minorHAnsi" w:cstheme="minorHAnsi"/>
          <w:color w:val="auto"/>
        </w:rPr>
        <w:t>are</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ensure</w:t>
      </w:r>
      <w:r w:rsidR="00A84FB4">
        <w:rPr>
          <w:rFonts w:asciiTheme="minorHAnsi" w:hAnsiTheme="minorHAnsi" w:cstheme="minorHAnsi"/>
          <w:color w:val="auto"/>
        </w:rPr>
        <w:t xml:space="preserve"> </w:t>
      </w:r>
      <w:r w:rsidRPr="00E427CA">
        <w:rPr>
          <w:rFonts w:asciiTheme="minorHAnsi" w:hAnsiTheme="minorHAnsi" w:cstheme="minorHAnsi"/>
          <w:color w:val="auto"/>
        </w:rPr>
        <w:t>that</w:t>
      </w:r>
      <w:r w:rsidR="00A84FB4">
        <w:rPr>
          <w:rFonts w:asciiTheme="minorHAnsi" w:hAnsiTheme="minorHAnsi" w:cstheme="minorHAnsi"/>
          <w:color w:val="auto"/>
        </w:rPr>
        <w:t xml:space="preserve"> </w:t>
      </w:r>
      <w:r w:rsidRPr="00E427CA">
        <w:rPr>
          <w:rFonts w:asciiTheme="minorHAnsi" w:hAnsiTheme="minorHAnsi" w:cstheme="minorHAnsi"/>
          <w:color w:val="auto"/>
        </w:rPr>
        <w:t>each</w:t>
      </w:r>
      <w:r w:rsidR="00A84FB4">
        <w:rPr>
          <w:rFonts w:asciiTheme="minorHAnsi" w:hAnsiTheme="minorHAnsi" w:cstheme="minorHAnsi"/>
          <w:color w:val="auto"/>
        </w:rPr>
        <w:t xml:space="preserve"> </w:t>
      </w:r>
      <w:r w:rsidRPr="00E427CA">
        <w:rPr>
          <w:rFonts w:asciiTheme="minorHAnsi" w:hAnsiTheme="minorHAnsi" w:cstheme="minorHAnsi"/>
          <w:color w:val="auto"/>
        </w:rPr>
        <w:t>person</w:t>
      </w:r>
      <w:r w:rsidR="00A84FB4">
        <w:rPr>
          <w:rFonts w:asciiTheme="minorHAnsi" w:hAnsiTheme="minorHAnsi" w:cstheme="minorHAnsi"/>
          <w:color w:val="auto"/>
        </w:rPr>
        <w:t xml:space="preserve"> </w:t>
      </w:r>
      <w:r w:rsidRPr="00E427CA">
        <w:rPr>
          <w:rFonts w:asciiTheme="minorHAnsi" w:hAnsiTheme="minorHAnsi" w:cstheme="minorHAnsi"/>
          <w:color w:val="auto"/>
        </w:rPr>
        <w:t>working</w:t>
      </w:r>
      <w:r w:rsidR="00A84FB4">
        <w:rPr>
          <w:rFonts w:asciiTheme="minorHAnsi" w:hAnsiTheme="minorHAnsi" w:cstheme="minorHAnsi"/>
          <w:color w:val="auto"/>
        </w:rPr>
        <w:t xml:space="preserve"> </w:t>
      </w:r>
      <w:r w:rsidRPr="00E427CA">
        <w:rPr>
          <w:rFonts w:asciiTheme="minorHAnsi" w:hAnsiTheme="minorHAnsi" w:cstheme="minorHAnsi"/>
          <w:color w:val="auto"/>
        </w:rPr>
        <w:t>for</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purpose</w:t>
      </w:r>
      <w:r w:rsidR="00A84FB4">
        <w:rPr>
          <w:rFonts w:asciiTheme="minorHAnsi" w:hAnsiTheme="minorHAnsi" w:cstheme="minorHAnsi"/>
          <w:color w:val="auto"/>
        </w:rPr>
        <w:t xml:space="preserve"> </w:t>
      </w:r>
      <w:r w:rsidRPr="00E427CA">
        <w:rPr>
          <w:rFonts w:asciiTheme="minorHAnsi" w:hAnsiTheme="minorHAnsi" w:cstheme="minorHAnsi"/>
          <w:color w:val="auto"/>
        </w:rPr>
        <w:t>of</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regulated</w:t>
      </w:r>
      <w:r w:rsidR="00A84FB4">
        <w:rPr>
          <w:rFonts w:asciiTheme="minorHAnsi" w:hAnsiTheme="minorHAnsi" w:cstheme="minorHAnsi"/>
          <w:color w:val="auto"/>
        </w:rPr>
        <w:t xml:space="preserve"> </w:t>
      </w:r>
      <w:r w:rsidRPr="00E427CA">
        <w:rPr>
          <w:rFonts w:asciiTheme="minorHAnsi" w:hAnsiTheme="minorHAnsi" w:cstheme="minorHAnsi"/>
          <w:color w:val="auto"/>
        </w:rPr>
        <w:t>activities</w:t>
      </w:r>
      <w:r w:rsidR="00A84FB4">
        <w:rPr>
          <w:rFonts w:asciiTheme="minorHAnsi" w:hAnsiTheme="minorHAnsi" w:cstheme="minorHAnsi"/>
          <w:color w:val="auto"/>
        </w:rPr>
        <w:t xml:space="preserve"> </w:t>
      </w:r>
      <w:r w:rsidRPr="00E427CA">
        <w:rPr>
          <w:rFonts w:asciiTheme="minorHAnsi" w:hAnsiTheme="minorHAnsi" w:cstheme="minorHAnsi"/>
          <w:color w:val="auto"/>
        </w:rPr>
        <w:t>carried</w:t>
      </w:r>
      <w:r w:rsidR="00A84FB4">
        <w:rPr>
          <w:rFonts w:asciiTheme="minorHAnsi" w:hAnsiTheme="minorHAnsi" w:cstheme="minorHAnsi"/>
          <w:color w:val="auto"/>
        </w:rPr>
        <w:t xml:space="preserve"> </w:t>
      </w:r>
      <w:r w:rsidRPr="00E427CA">
        <w:rPr>
          <w:rFonts w:asciiTheme="minorHAnsi" w:hAnsiTheme="minorHAnsi" w:cstheme="minorHAnsi"/>
          <w:color w:val="auto"/>
        </w:rPr>
        <w:t>on</w:t>
      </w:r>
      <w:r w:rsidR="00A84FB4">
        <w:rPr>
          <w:rFonts w:asciiTheme="minorHAnsi" w:hAnsiTheme="minorHAnsi" w:cstheme="minorHAnsi"/>
          <w:color w:val="auto"/>
        </w:rPr>
        <w:t xml:space="preserve"> </w:t>
      </w:r>
      <w:r w:rsidRPr="00E427CA">
        <w:rPr>
          <w:rFonts w:asciiTheme="minorHAnsi" w:hAnsiTheme="minorHAnsi" w:cstheme="minorHAnsi"/>
          <w:color w:val="auto"/>
        </w:rPr>
        <w:t>by</w:t>
      </w:r>
      <w:r w:rsidR="00A84FB4">
        <w:rPr>
          <w:rFonts w:asciiTheme="minorHAnsi" w:hAnsiTheme="minorHAnsi" w:cstheme="minorHAnsi"/>
          <w:color w:val="auto"/>
        </w:rPr>
        <w:t xml:space="preserve"> </w:t>
      </w:r>
      <w:r w:rsidRPr="00E427CA">
        <w:rPr>
          <w:rFonts w:asciiTheme="minorHAnsi" w:hAnsiTheme="minorHAnsi" w:cstheme="minorHAnsi"/>
          <w:color w:val="auto"/>
        </w:rPr>
        <w:t>them</w:t>
      </w:r>
      <w:r w:rsidR="00A84FB4">
        <w:rPr>
          <w:rFonts w:asciiTheme="minorHAnsi" w:hAnsiTheme="minorHAnsi" w:cstheme="minorHAnsi"/>
          <w:color w:val="auto"/>
        </w:rPr>
        <w:t xml:space="preserve"> </w:t>
      </w:r>
      <w:r w:rsidRPr="00E427CA">
        <w:rPr>
          <w:rFonts w:asciiTheme="minorHAnsi" w:hAnsiTheme="minorHAnsi" w:cstheme="minorHAnsi"/>
          <w:color w:val="auto"/>
        </w:rPr>
        <w:t>receives</w:t>
      </w:r>
      <w:r w:rsidR="00A84FB4">
        <w:rPr>
          <w:rFonts w:asciiTheme="minorHAnsi" w:hAnsiTheme="minorHAnsi" w:cstheme="minorHAnsi"/>
          <w:color w:val="auto"/>
        </w:rPr>
        <w:t xml:space="preserve"> </w:t>
      </w:r>
      <w:r w:rsidRPr="00E427CA">
        <w:rPr>
          <w:rFonts w:asciiTheme="minorHAnsi" w:hAnsiTheme="minorHAnsi" w:cstheme="minorHAnsi"/>
          <w:color w:val="auto"/>
        </w:rPr>
        <w:t>training</w:t>
      </w:r>
      <w:r w:rsidR="00A84FB4">
        <w:rPr>
          <w:rFonts w:asciiTheme="minorHAnsi" w:hAnsiTheme="minorHAnsi" w:cstheme="minorHAnsi"/>
          <w:color w:val="auto"/>
        </w:rPr>
        <w:t xml:space="preserve"> </w:t>
      </w:r>
      <w:r w:rsidRPr="00E427CA">
        <w:rPr>
          <w:rFonts w:asciiTheme="minorHAnsi" w:hAnsiTheme="minorHAnsi" w:cstheme="minorHAnsi"/>
          <w:color w:val="auto"/>
        </w:rPr>
        <w:t>on</w:t>
      </w:r>
      <w:r w:rsidR="00A84FB4">
        <w:rPr>
          <w:rFonts w:asciiTheme="minorHAnsi" w:hAnsiTheme="minorHAnsi" w:cstheme="minorHAnsi"/>
          <w:color w:val="auto"/>
        </w:rPr>
        <w:t xml:space="preserve"> </w:t>
      </w:r>
      <w:r w:rsidRPr="00E427CA">
        <w:rPr>
          <w:rFonts w:asciiTheme="minorHAnsi" w:hAnsiTheme="minorHAnsi" w:cstheme="minorHAnsi"/>
          <w:color w:val="auto"/>
        </w:rPr>
        <w:t>learning</w:t>
      </w:r>
      <w:r w:rsidR="00A84FB4">
        <w:rPr>
          <w:rFonts w:asciiTheme="minorHAnsi" w:hAnsiTheme="minorHAnsi" w:cstheme="minorHAnsi"/>
          <w:color w:val="auto"/>
        </w:rPr>
        <w:t xml:space="preserve"> </w:t>
      </w:r>
      <w:r w:rsidRPr="00E427CA">
        <w:rPr>
          <w:rFonts w:asciiTheme="minorHAnsi" w:hAnsiTheme="minorHAnsi" w:cstheme="minorHAnsi"/>
          <w:color w:val="auto"/>
        </w:rPr>
        <w:t>disability</w:t>
      </w:r>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autism</w:t>
      </w:r>
      <w:r w:rsidR="00A84FB4">
        <w:rPr>
          <w:rFonts w:asciiTheme="minorHAnsi" w:hAnsiTheme="minorHAnsi" w:cstheme="minorHAnsi"/>
          <w:color w:val="auto"/>
        </w:rPr>
        <w:t xml:space="preserve"> </w:t>
      </w:r>
      <w:r w:rsidRPr="00E427CA">
        <w:rPr>
          <w:rFonts w:asciiTheme="minorHAnsi" w:hAnsiTheme="minorHAnsi" w:cstheme="minorHAnsi"/>
          <w:color w:val="auto"/>
        </w:rPr>
        <w:t>which</w:t>
      </w:r>
      <w:r w:rsidR="00A84FB4">
        <w:rPr>
          <w:rFonts w:asciiTheme="minorHAnsi" w:hAnsiTheme="minorHAnsi" w:cstheme="minorHAnsi"/>
          <w:color w:val="auto"/>
        </w:rPr>
        <w:t xml:space="preserve"> </w:t>
      </w:r>
      <w:r w:rsidRPr="00E427CA">
        <w:rPr>
          <w:rFonts w:asciiTheme="minorHAnsi" w:hAnsiTheme="minorHAnsi" w:cstheme="minorHAnsi"/>
          <w:color w:val="auto"/>
        </w:rPr>
        <w:t>is</w:t>
      </w:r>
      <w:r w:rsidR="00A84FB4">
        <w:rPr>
          <w:rFonts w:asciiTheme="minorHAnsi" w:hAnsiTheme="minorHAnsi" w:cstheme="minorHAnsi"/>
          <w:color w:val="auto"/>
        </w:rPr>
        <w:t xml:space="preserve"> </w:t>
      </w:r>
      <w:r w:rsidRPr="00E427CA">
        <w:rPr>
          <w:rFonts w:asciiTheme="minorHAnsi" w:hAnsiTheme="minorHAnsi" w:cstheme="minorHAnsi"/>
          <w:color w:val="auto"/>
        </w:rPr>
        <w:t>appropriate</w:t>
      </w:r>
      <w:r w:rsidR="00A84FB4">
        <w:rPr>
          <w:rFonts w:asciiTheme="minorHAnsi" w:hAnsiTheme="minorHAnsi" w:cstheme="minorHAnsi"/>
          <w:color w:val="auto"/>
        </w:rPr>
        <w:t xml:space="preserve"> </w:t>
      </w:r>
      <w:r w:rsidRPr="00E427CA">
        <w:rPr>
          <w:rFonts w:asciiTheme="minorHAnsi" w:hAnsiTheme="minorHAnsi" w:cstheme="minorHAnsi"/>
          <w:color w:val="auto"/>
        </w:rPr>
        <w:t>to</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r w:rsidRPr="00E427CA">
        <w:rPr>
          <w:rFonts w:asciiTheme="minorHAnsi" w:hAnsiTheme="minorHAnsi" w:cstheme="minorHAnsi"/>
          <w:color w:val="auto"/>
        </w:rPr>
        <w:t>person’s</w:t>
      </w:r>
      <w:r w:rsidR="00A84FB4">
        <w:rPr>
          <w:rFonts w:asciiTheme="minorHAnsi" w:hAnsiTheme="minorHAnsi" w:cstheme="minorHAnsi"/>
          <w:color w:val="auto"/>
        </w:rPr>
        <w:t xml:space="preserve"> </w:t>
      </w:r>
      <w:r w:rsidRPr="00E427CA">
        <w:rPr>
          <w:rFonts w:asciiTheme="minorHAnsi" w:hAnsiTheme="minorHAnsi" w:cstheme="minorHAnsi"/>
          <w:color w:val="auto"/>
        </w:rPr>
        <w:t>role”.</w:t>
      </w:r>
      <w:r w:rsidR="00A84FB4">
        <w:rPr>
          <w:rFonts w:asciiTheme="minorHAnsi" w:hAnsiTheme="minorHAnsi" w:cstheme="minorHAnsi"/>
          <w:color w:val="auto"/>
        </w:rPr>
        <w:t xml:space="preserve"> </w:t>
      </w:r>
      <w:r w:rsidRPr="00E427CA">
        <w:rPr>
          <w:rFonts w:asciiTheme="minorHAnsi" w:hAnsiTheme="minorHAnsi" w:cstheme="minorHAnsi"/>
          <w:color w:val="auto"/>
        </w:rPr>
        <w:t>You</w:t>
      </w:r>
      <w:r w:rsidR="00A84FB4">
        <w:rPr>
          <w:rFonts w:asciiTheme="minorHAnsi" w:hAnsiTheme="minorHAnsi" w:cstheme="minorHAnsi"/>
          <w:color w:val="auto"/>
        </w:rPr>
        <w:t xml:space="preserve"> </w:t>
      </w:r>
      <w:r w:rsidRPr="00E427CA">
        <w:rPr>
          <w:rFonts w:asciiTheme="minorHAnsi" w:hAnsiTheme="minorHAnsi" w:cstheme="minorHAnsi"/>
          <w:color w:val="auto"/>
        </w:rPr>
        <w:t>can</w:t>
      </w:r>
      <w:r w:rsidR="00A84FB4">
        <w:rPr>
          <w:rFonts w:asciiTheme="minorHAnsi" w:hAnsiTheme="minorHAnsi" w:cstheme="minorHAnsi"/>
          <w:color w:val="auto"/>
        </w:rPr>
        <w:t xml:space="preserve"> </w:t>
      </w:r>
      <w:r w:rsidRPr="00E427CA">
        <w:rPr>
          <w:rFonts w:asciiTheme="minorHAnsi" w:hAnsiTheme="minorHAnsi" w:cstheme="minorHAnsi"/>
          <w:color w:val="auto"/>
        </w:rPr>
        <w:t>also</w:t>
      </w:r>
      <w:r w:rsidR="00A84FB4">
        <w:rPr>
          <w:rFonts w:asciiTheme="minorHAnsi" w:hAnsiTheme="minorHAnsi" w:cstheme="minorHAnsi"/>
          <w:color w:val="auto"/>
        </w:rPr>
        <w:t xml:space="preserve"> </w:t>
      </w:r>
      <w:r w:rsidRPr="00E427CA">
        <w:rPr>
          <w:rFonts w:asciiTheme="minorHAnsi" w:hAnsiTheme="minorHAnsi" w:cstheme="minorHAnsi"/>
          <w:color w:val="auto"/>
        </w:rPr>
        <w:t>read</w:t>
      </w:r>
      <w:r w:rsidR="00A84FB4">
        <w:rPr>
          <w:rFonts w:asciiTheme="minorHAnsi" w:hAnsiTheme="minorHAnsi" w:cstheme="minorHAnsi"/>
          <w:color w:val="auto"/>
        </w:rPr>
        <w:t xml:space="preserve"> </w:t>
      </w:r>
      <w:hyperlink r:id="rId85" w:history="1">
        <w:r w:rsidRPr="00E427CA">
          <w:rPr>
            <w:rStyle w:val="Hyperlink"/>
            <w:rFonts w:cstheme="minorHAnsi"/>
            <w:color w:val="auto"/>
          </w:rPr>
          <w:t>Health</w:t>
        </w:r>
        <w:r w:rsidR="00A84FB4">
          <w:rPr>
            <w:rStyle w:val="Hyperlink"/>
            <w:rFonts w:cstheme="minorHAnsi"/>
            <w:color w:val="auto"/>
          </w:rPr>
          <w:t xml:space="preserve"> </w:t>
        </w:r>
        <w:r w:rsidRPr="00E427CA">
          <w:rPr>
            <w:rStyle w:val="Hyperlink"/>
            <w:rFonts w:cstheme="minorHAnsi"/>
            <w:color w:val="auto"/>
          </w:rPr>
          <w:t>and</w:t>
        </w:r>
        <w:r w:rsidR="00A84FB4">
          <w:rPr>
            <w:rStyle w:val="Hyperlink"/>
            <w:rFonts w:cstheme="minorHAnsi"/>
            <w:color w:val="auto"/>
          </w:rPr>
          <w:t xml:space="preserve"> </w:t>
        </w:r>
        <w:r w:rsidRPr="00E427CA">
          <w:rPr>
            <w:rStyle w:val="Hyperlink"/>
            <w:rFonts w:cstheme="minorHAnsi"/>
            <w:color w:val="auto"/>
          </w:rPr>
          <w:t>Care</w:t>
        </w:r>
        <w:r w:rsidR="00A84FB4">
          <w:rPr>
            <w:rStyle w:val="Hyperlink"/>
            <w:rFonts w:cstheme="minorHAnsi"/>
            <w:color w:val="auto"/>
          </w:rPr>
          <w:t xml:space="preserve"> </w:t>
        </w:r>
        <w:r w:rsidRPr="00E427CA">
          <w:rPr>
            <w:rStyle w:val="Hyperlink"/>
            <w:rFonts w:cstheme="minorHAnsi"/>
            <w:color w:val="auto"/>
          </w:rPr>
          <w:t>Act</w:t>
        </w:r>
        <w:r w:rsidR="00A84FB4">
          <w:rPr>
            <w:rStyle w:val="Hyperlink"/>
            <w:rFonts w:cstheme="minorHAnsi"/>
            <w:color w:val="auto"/>
          </w:rPr>
          <w:t xml:space="preserve"> </w:t>
        </w:r>
        <w:r w:rsidRPr="00E427CA">
          <w:rPr>
            <w:rStyle w:val="Hyperlink"/>
            <w:rFonts w:cstheme="minorHAnsi"/>
            <w:color w:val="auto"/>
          </w:rPr>
          <w:t>2022</w:t>
        </w:r>
      </w:hyperlink>
      <w:r w:rsidR="00A84FB4">
        <w:rPr>
          <w:rFonts w:asciiTheme="minorHAnsi" w:hAnsiTheme="minorHAnsi" w:cstheme="minorHAnsi"/>
          <w:color w:val="auto"/>
        </w:rPr>
        <w:t xml:space="preserve"> </w:t>
      </w:r>
      <w:r w:rsidRPr="00E427CA">
        <w:rPr>
          <w:rFonts w:asciiTheme="minorHAnsi" w:hAnsiTheme="minorHAnsi" w:cstheme="minorHAnsi"/>
          <w:color w:val="auto"/>
        </w:rPr>
        <w:t>and</w:t>
      </w:r>
      <w:r w:rsidR="00A84FB4">
        <w:rPr>
          <w:rFonts w:asciiTheme="minorHAnsi" w:hAnsiTheme="minorHAnsi" w:cstheme="minorHAnsi"/>
          <w:color w:val="auto"/>
        </w:rPr>
        <w:t xml:space="preserve"> </w:t>
      </w:r>
      <w:r w:rsidRPr="00E427CA">
        <w:rPr>
          <w:rFonts w:asciiTheme="minorHAnsi" w:hAnsiTheme="minorHAnsi" w:cstheme="minorHAnsi"/>
          <w:color w:val="auto"/>
        </w:rPr>
        <w:t>the</w:t>
      </w:r>
      <w:r w:rsidR="00A84FB4">
        <w:rPr>
          <w:rFonts w:asciiTheme="minorHAnsi" w:hAnsiTheme="minorHAnsi" w:cstheme="minorHAnsi"/>
          <w:color w:val="auto"/>
        </w:rPr>
        <w:t xml:space="preserve"> </w:t>
      </w:r>
      <w:hyperlink r:id="rId86" w:history="1">
        <w:r w:rsidRPr="00E427CA">
          <w:rPr>
            <w:rStyle w:val="Hyperlink"/>
            <w:rFonts w:cstheme="minorHAnsi"/>
            <w:color w:val="auto"/>
          </w:rPr>
          <w:t>CQC’s</w:t>
        </w:r>
        <w:r w:rsidR="00A84FB4">
          <w:rPr>
            <w:rStyle w:val="Hyperlink"/>
            <w:rFonts w:cstheme="minorHAnsi"/>
            <w:color w:val="auto"/>
          </w:rPr>
          <w:t xml:space="preserve"> </w:t>
        </w:r>
        <w:r w:rsidRPr="00E427CA">
          <w:rPr>
            <w:rStyle w:val="Hyperlink"/>
            <w:rFonts w:cstheme="minorHAnsi"/>
            <w:color w:val="auto"/>
          </w:rPr>
          <w:t>updated</w:t>
        </w:r>
        <w:r w:rsidR="00A84FB4">
          <w:rPr>
            <w:rStyle w:val="Hyperlink"/>
            <w:rFonts w:cstheme="minorHAnsi"/>
            <w:color w:val="auto"/>
          </w:rPr>
          <w:t xml:space="preserve"> </w:t>
        </w:r>
        <w:r w:rsidRPr="00E427CA">
          <w:rPr>
            <w:rStyle w:val="Hyperlink"/>
            <w:rFonts w:cstheme="minorHAnsi"/>
            <w:color w:val="auto"/>
          </w:rPr>
          <w:t>statutory</w:t>
        </w:r>
        <w:r w:rsidR="00A84FB4">
          <w:rPr>
            <w:rStyle w:val="Hyperlink"/>
            <w:rFonts w:cstheme="minorHAnsi"/>
            <w:color w:val="auto"/>
          </w:rPr>
          <w:t xml:space="preserve"> </w:t>
        </w:r>
        <w:r w:rsidRPr="00E427CA">
          <w:rPr>
            <w:rStyle w:val="Hyperlink"/>
            <w:rFonts w:cstheme="minorHAnsi"/>
            <w:color w:val="auto"/>
          </w:rPr>
          <w:t>guidance</w:t>
        </w:r>
      </w:hyperlink>
      <w:r w:rsidR="00A84FB4">
        <w:rPr>
          <w:rFonts w:asciiTheme="minorHAnsi" w:hAnsiTheme="minorHAnsi" w:cstheme="minorHAnsi"/>
          <w:color w:val="auto"/>
        </w:rPr>
        <w:t xml:space="preserve"> </w:t>
      </w:r>
      <w:r w:rsidRPr="00E427CA">
        <w:rPr>
          <w:rFonts w:asciiTheme="minorHAnsi" w:hAnsiTheme="minorHAnsi" w:cstheme="minorHAnsi"/>
          <w:color w:val="auto"/>
        </w:rPr>
        <w:t>for</w:t>
      </w:r>
      <w:r w:rsidR="00A84FB4">
        <w:rPr>
          <w:rFonts w:asciiTheme="minorHAnsi" w:hAnsiTheme="minorHAnsi" w:cstheme="minorHAnsi"/>
          <w:color w:val="auto"/>
        </w:rPr>
        <w:t xml:space="preserve"> </w:t>
      </w:r>
      <w:r w:rsidRPr="00E427CA">
        <w:rPr>
          <w:rFonts w:asciiTheme="minorHAnsi" w:hAnsiTheme="minorHAnsi" w:cstheme="minorHAnsi"/>
          <w:color w:val="auto"/>
        </w:rPr>
        <w:t>Regulation</w:t>
      </w:r>
      <w:r w:rsidR="00A84FB4">
        <w:rPr>
          <w:rFonts w:asciiTheme="minorHAnsi" w:hAnsiTheme="minorHAnsi" w:cstheme="minorHAnsi"/>
          <w:color w:val="auto"/>
        </w:rPr>
        <w:t xml:space="preserve"> </w:t>
      </w:r>
      <w:r w:rsidRPr="00E427CA">
        <w:rPr>
          <w:rFonts w:asciiTheme="minorHAnsi" w:hAnsiTheme="minorHAnsi" w:cstheme="minorHAnsi"/>
          <w:color w:val="auto"/>
        </w:rPr>
        <w:t>18.</w:t>
      </w:r>
    </w:p>
    <w:p w14:paraId="19084691" w14:textId="717087BF" w:rsidR="004F7A67" w:rsidRPr="00E427CA" w:rsidRDefault="004F7A67" w:rsidP="00F018FC">
      <w:pPr>
        <w:rPr>
          <w:color w:val="auto"/>
        </w:rPr>
      </w:pPr>
      <w:r w:rsidRPr="00E427CA">
        <w:rPr>
          <w:color w:val="auto"/>
        </w:rPr>
        <w:t>In</w:t>
      </w:r>
      <w:r w:rsidR="00A84FB4">
        <w:rPr>
          <w:color w:val="auto"/>
        </w:rPr>
        <w:t xml:space="preserve"> </w:t>
      </w:r>
      <w:r w:rsidRPr="00E427CA">
        <w:rPr>
          <w:color w:val="auto"/>
        </w:rPr>
        <w:t>other</w:t>
      </w:r>
      <w:r w:rsidR="00A84FB4">
        <w:rPr>
          <w:color w:val="auto"/>
        </w:rPr>
        <w:t xml:space="preserve"> </w:t>
      </w:r>
      <w:r w:rsidRPr="00E427CA">
        <w:rPr>
          <w:color w:val="auto"/>
        </w:rPr>
        <w:t>words,</w:t>
      </w:r>
      <w:r w:rsidR="00A84FB4">
        <w:rPr>
          <w:color w:val="auto"/>
        </w:rPr>
        <w:t xml:space="preserve"> </w:t>
      </w:r>
      <w:r w:rsidRPr="00E427CA">
        <w:rPr>
          <w:color w:val="auto"/>
        </w:rPr>
        <w:t>although</w:t>
      </w:r>
      <w:r w:rsidR="00A84FB4">
        <w:rPr>
          <w:color w:val="auto"/>
        </w:rPr>
        <w:t xml:space="preserve"> </w:t>
      </w:r>
      <w:r w:rsidRPr="00E427CA">
        <w:rPr>
          <w:color w:val="auto"/>
        </w:rPr>
        <w:t>Regulation</w:t>
      </w:r>
      <w:r w:rsidR="00A84FB4">
        <w:rPr>
          <w:color w:val="auto"/>
        </w:rPr>
        <w:t xml:space="preserve"> </w:t>
      </w:r>
      <w:r w:rsidRPr="00E427CA">
        <w:rPr>
          <w:color w:val="auto"/>
        </w:rPr>
        <w:t>18</w:t>
      </w:r>
      <w:r w:rsidR="00A84FB4">
        <w:rPr>
          <w:color w:val="auto"/>
        </w:rPr>
        <w:t xml:space="preserve"> </w:t>
      </w:r>
      <w:r w:rsidRPr="00E427CA">
        <w:rPr>
          <w:color w:val="auto"/>
        </w:rPr>
        <w:t>already</w:t>
      </w:r>
      <w:r w:rsidR="00A84FB4">
        <w:rPr>
          <w:color w:val="auto"/>
        </w:rPr>
        <w:t xml:space="preserve"> </w:t>
      </w:r>
      <w:r w:rsidRPr="00E427CA">
        <w:rPr>
          <w:color w:val="auto"/>
        </w:rPr>
        <w:t>said</w:t>
      </w:r>
      <w:r w:rsidR="00A84FB4">
        <w:rPr>
          <w:color w:val="auto"/>
        </w:rPr>
        <w:t xml:space="preserve"> </w:t>
      </w:r>
      <w:r w:rsidRPr="00E427CA">
        <w:rPr>
          <w:color w:val="auto"/>
        </w:rPr>
        <w:t>that</w:t>
      </w:r>
      <w:r w:rsidR="00A84FB4">
        <w:rPr>
          <w:color w:val="auto"/>
        </w:rPr>
        <w:t xml:space="preserve"> </w:t>
      </w:r>
      <w:r w:rsidRPr="00E427CA">
        <w:rPr>
          <w:color w:val="auto"/>
        </w:rPr>
        <w:t>providers</w:t>
      </w:r>
      <w:r w:rsidR="00A84FB4">
        <w:rPr>
          <w:color w:val="auto"/>
        </w:rPr>
        <w:t xml:space="preserve"> </w:t>
      </w:r>
      <w:r w:rsidRPr="00E427CA">
        <w:rPr>
          <w:color w:val="auto"/>
        </w:rPr>
        <w:t>needed</w:t>
      </w:r>
      <w:r w:rsidR="00A84FB4">
        <w:rPr>
          <w:color w:val="auto"/>
        </w:rPr>
        <w:t xml:space="preserve"> </w:t>
      </w:r>
      <w:r w:rsidRPr="00E427CA">
        <w:rPr>
          <w:color w:val="auto"/>
        </w:rPr>
        <w:t>to</w:t>
      </w:r>
      <w:r w:rsidR="00A84FB4">
        <w:rPr>
          <w:color w:val="auto"/>
        </w:rPr>
        <w:t xml:space="preserve"> </w:t>
      </w:r>
      <w:r w:rsidRPr="00E427CA">
        <w:rPr>
          <w:color w:val="auto"/>
        </w:rPr>
        <w:t>provide</w:t>
      </w:r>
      <w:r w:rsidR="00A84FB4">
        <w:rPr>
          <w:color w:val="auto"/>
        </w:rPr>
        <w:t xml:space="preserve"> </w:t>
      </w:r>
      <w:r w:rsidRPr="00E427CA">
        <w:rPr>
          <w:color w:val="auto"/>
        </w:rPr>
        <w:t>training</w:t>
      </w:r>
      <w:r w:rsidR="00A84FB4">
        <w:rPr>
          <w:color w:val="auto"/>
        </w:rPr>
        <w:t xml:space="preserve"> </w:t>
      </w:r>
      <w:r w:rsidRPr="00E427CA">
        <w:rPr>
          <w:color w:val="auto"/>
        </w:rPr>
        <w:t>that</w:t>
      </w:r>
      <w:r w:rsidR="00A84FB4">
        <w:rPr>
          <w:color w:val="auto"/>
        </w:rPr>
        <w:t xml:space="preserve"> </w:t>
      </w:r>
      <w:r w:rsidRPr="00E427CA">
        <w:rPr>
          <w:color w:val="auto"/>
        </w:rPr>
        <w:t>was</w:t>
      </w:r>
      <w:r w:rsidR="00A84FB4">
        <w:rPr>
          <w:color w:val="auto"/>
        </w:rPr>
        <w:t xml:space="preserve"> </w:t>
      </w:r>
      <w:r w:rsidRPr="00E427CA">
        <w:rPr>
          <w:color w:val="auto"/>
        </w:rPr>
        <w:t>appropriate</w:t>
      </w:r>
      <w:r w:rsidR="00A84FB4">
        <w:rPr>
          <w:color w:val="auto"/>
        </w:rPr>
        <w:t xml:space="preserve"> </w:t>
      </w:r>
      <w:r w:rsidRPr="00E427CA">
        <w:rPr>
          <w:color w:val="auto"/>
        </w:rPr>
        <w:t>for</w:t>
      </w:r>
      <w:r w:rsidR="00A84FB4">
        <w:rPr>
          <w:color w:val="auto"/>
        </w:rPr>
        <w:t xml:space="preserve"> </w:t>
      </w:r>
      <w:r w:rsidRPr="00E427CA">
        <w:rPr>
          <w:color w:val="auto"/>
        </w:rPr>
        <w:t>their</w:t>
      </w:r>
      <w:r w:rsidR="00A84FB4">
        <w:rPr>
          <w:color w:val="auto"/>
        </w:rPr>
        <w:t xml:space="preserve"> </w:t>
      </w:r>
      <w:r w:rsidRPr="00E427CA">
        <w:rPr>
          <w:color w:val="auto"/>
        </w:rPr>
        <w:t>staff,</w:t>
      </w:r>
      <w:r w:rsidR="00A84FB4">
        <w:rPr>
          <w:color w:val="auto"/>
        </w:rPr>
        <w:t xml:space="preserve"> </w:t>
      </w:r>
      <w:r w:rsidRPr="00E427CA">
        <w:rPr>
          <w:color w:val="auto"/>
        </w:rPr>
        <w:t>the</w:t>
      </w:r>
      <w:r w:rsidR="00A84FB4">
        <w:rPr>
          <w:color w:val="auto"/>
        </w:rPr>
        <w:t xml:space="preserve"> </w:t>
      </w:r>
      <w:r w:rsidRPr="00E427CA">
        <w:rPr>
          <w:color w:val="auto"/>
        </w:rPr>
        <w:t>new</w:t>
      </w:r>
      <w:r w:rsidR="00A84FB4">
        <w:rPr>
          <w:color w:val="auto"/>
        </w:rPr>
        <w:t xml:space="preserve"> </w:t>
      </w:r>
      <w:r w:rsidRPr="00E427CA">
        <w:rPr>
          <w:color w:val="auto"/>
        </w:rPr>
        <w:t>requirement</w:t>
      </w:r>
      <w:r w:rsidR="00A84FB4">
        <w:rPr>
          <w:color w:val="auto"/>
        </w:rPr>
        <w:t xml:space="preserve"> </w:t>
      </w:r>
      <w:r w:rsidRPr="00E427CA">
        <w:rPr>
          <w:color w:val="auto"/>
        </w:rPr>
        <w:t>makes</w:t>
      </w:r>
      <w:r w:rsidR="00A84FB4">
        <w:rPr>
          <w:color w:val="auto"/>
        </w:rPr>
        <w:t xml:space="preserve"> </w:t>
      </w:r>
      <w:r w:rsidRPr="00E427CA">
        <w:rPr>
          <w:color w:val="auto"/>
        </w:rPr>
        <w:t>explicit</w:t>
      </w:r>
      <w:r w:rsidR="00A84FB4">
        <w:rPr>
          <w:color w:val="auto"/>
        </w:rPr>
        <w:t xml:space="preserve"> </w:t>
      </w:r>
      <w:r w:rsidRPr="00E427CA">
        <w:rPr>
          <w:color w:val="auto"/>
        </w:rPr>
        <w:t>that</w:t>
      </w:r>
      <w:r w:rsidR="00A84FB4">
        <w:rPr>
          <w:color w:val="auto"/>
        </w:rPr>
        <w:t xml:space="preserve"> </w:t>
      </w:r>
      <w:r w:rsidRPr="00E427CA">
        <w:rPr>
          <w:color w:val="auto"/>
        </w:rPr>
        <w:t>all</w:t>
      </w:r>
      <w:r w:rsidR="00A84FB4">
        <w:rPr>
          <w:color w:val="auto"/>
        </w:rPr>
        <w:t xml:space="preserve"> </w:t>
      </w:r>
      <w:r w:rsidRPr="00E427CA">
        <w:rPr>
          <w:color w:val="auto"/>
        </w:rPr>
        <w:t>staff</w:t>
      </w:r>
      <w:r w:rsidR="00A84FB4">
        <w:rPr>
          <w:color w:val="auto"/>
        </w:rPr>
        <w:t xml:space="preserve"> </w:t>
      </w:r>
      <w:r w:rsidRPr="00E427CA">
        <w:rPr>
          <w:color w:val="auto"/>
        </w:rPr>
        <w:t>working</w:t>
      </w:r>
      <w:r w:rsidR="00A84FB4">
        <w:rPr>
          <w:color w:val="auto"/>
        </w:rPr>
        <w:t xml:space="preserve"> </w:t>
      </w:r>
      <w:r w:rsidRPr="00E427CA">
        <w:rPr>
          <w:color w:val="auto"/>
        </w:rPr>
        <w:t>for</w:t>
      </w:r>
      <w:r w:rsidR="00A84FB4">
        <w:rPr>
          <w:color w:val="auto"/>
        </w:rPr>
        <w:t xml:space="preserve"> </w:t>
      </w:r>
      <w:r w:rsidRPr="00E427CA">
        <w:rPr>
          <w:color w:val="auto"/>
        </w:rPr>
        <w:t>CQC</w:t>
      </w:r>
      <w:r w:rsidR="00A84FB4">
        <w:rPr>
          <w:color w:val="auto"/>
        </w:rPr>
        <w:t xml:space="preserve"> </w:t>
      </w:r>
      <w:r w:rsidRPr="00E427CA">
        <w:rPr>
          <w:color w:val="auto"/>
        </w:rPr>
        <w:t>regulated</w:t>
      </w:r>
      <w:r w:rsidR="00A84FB4">
        <w:rPr>
          <w:color w:val="auto"/>
        </w:rPr>
        <w:t xml:space="preserve"> </w:t>
      </w:r>
      <w:r w:rsidRPr="00E427CA">
        <w:rPr>
          <w:color w:val="auto"/>
        </w:rPr>
        <w:t>services</w:t>
      </w:r>
      <w:r w:rsidR="00A84FB4">
        <w:rPr>
          <w:color w:val="auto"/>
        </w:rPr>
        <w:t xml:space="preserve"> </w:t>
      </w:r>
      <w:r w:rsidRPr="00E427CA">
        <w:rPr>
          <w:color w:val="auto"/>
        </w:rPr>
        <w:t>must</w:t>
      </w:r>
      <w:r w:rsidR="00A84FB4">
        <w:rPr>
          <w:color w:val="auto"/>
        </w:rPr>
        <w:t xml:space="preserve"> </w:t>
      </w:r>
      <w:r w:rsidRPr="00E427CA">
        <w:rPr>
          <w:color w:val="auto"/>
        </w:rPr>
        <w:t>receive</w:t>
      </w:r>
      <w:r w:rsidR="00A84FB4">
        <w:rPr>
          <w:color w:val="auto"/>
        </w:rPr>
        <w:t xml:space="preserve"> </w:t>
      </w:r>
      <w:r w:rsidRPr="00E427CA">
        <w:rPr>
          <w:color w:val="auto"/>
        </w:rPr>
        <w:t>training</w:t>
      </w:r>
      <w:r w:rsidR="00A84FB4">
        <w:rPr>
          <w:color w:val="auto"/>
        </w:rPr>
        <w:t xml:space="preserve"> </w:t>
      </w:r>
      <w:r w:rsidRPr="00E427CA">
        <w:rPr>
          <w:color w:val="auto"/>
        </w:rPr>
        <w:t>on</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autism</w:t>
      </w:r>
      <w:r w:rsidR="00A84FB4">
        <w:rPr>
          <w:color w:val="auto"/>
        </w:rPr>
        <w:t xml:space="preserve"> </w:t>
      </w:r>
      <w:r w:rsidRPr="00E427CA">
        <w:rPr>
          <w:color w:val="auto"/>
        </w:rPr>
        <w:t>that</w:t>
      </w:r>
      <w:r w:rsidR="00A84FB4">
        <w:rPr>
          <w:color w:val="auto"/>
        </w:rPr>
        <w:t xml:space="preserve"> </w:t>
      </w:r>
      <w:r w:rsidRPr="00E427CA">
        <w:rPr>
          <w:color w:val="auto"/>
        </w:rPr>
        <w:t>is</w:t>
      </w:r>
      <w:r w:rsidR="00A84FB4">
        <w:rPr>
          <w:color w:val="auto"/>
        </w:rPr>
        <w:t xml:space="preserve"> </w:t>
      </w:r>
      <w:r w:rsidRPr="00E427CA">
        <w:rPr>
          <w:color w:val="auto"/>
        </w:rPr>
        <w:t>appropriate</w:t>
      </w:r>
      <w:r w:rsidR="00A84FB4">
        <w:rPr>
          <w:color w:val="auto"/>
        </w:rPr>
        <w:t xml:space="preserve"> </w:t>
      </w:r>
      <w:r w:rsidRPr="00E427CA">
        <w:rPr>
          <w:color w:val="auto"/>
        </w:rPr>
        <w:t>to</w:t>
      </w:r>
      <w:r w:rsidR="00A84FB4">
        <w:rPr>
          <w:color w:val="auto"/>
        </w:rPr>
        <w:t xml:space="preserve"> </w:t>
      </w:r>
      <w:r w:rsidRPr="00E427CA">
        <w:rPr>
          <w:color w:val="auto"/>
        </w:rPr>
        <w:t>their</w:t>
      </w:r>
      <w:r w:rsidR="00A84FB4">
        <w:rPr>
          <w:color w:val="auto"/>
        </w:rPr>
        <w:t xml:space="preserve"> </w:t>
      </w:r>
      <w:r w:rsidRPr="00E427CA">
        <w:rPr>
          <w:color w:val="auto"/>
        </w:rPr>
        <w:t>role.</w:t>
      </w:r>
    </w:p>
    <w:p w14:paraId="6D87DA0D" w14:textId="5EFD10E4" w:rsidR="004F7A67" w:rsidRPr="00E427CA" w:rsidRDefault="004F7A67" w:rsidP="00F018FC">
      <w:pPr>
        <w:rPr>
          <w:color w:val="auto"/>
        </w:rPr>
      </w:pPr>
      <w:r w:rsidRPr="00E427CA">
        <w:rPr>
          <w:color w:val="auto"/>
        </w:rPr>
        <w:t>Employers</w:t>
      </w:r>
      <w:r w:rsidR="00A84FB4">
        <w:rPr>
          <w:color w:val="auto"/>
        </w:rPr>
        <w:t xml:space="preserve"> </w:t>
      </w:r>
      <w:r w:rsidRPr="00E427CA">
        <w:rPr>
          <w:color w:val="auto"/>
        </w:rPr>
        <w:t>should</w:t>
      </w:r>
      <w:r w:rsidR="00A84FB4">
        <w:rPr>
          <w:color w:val="auto"/>
        </w:rPr>
        <w:t xml:space="preserve"> </w:t>
      </w:r>
      <w:r w:rsidRPr="00E427CA">
        <w:rPr>
          <w:color w:val="auto"/>
        </w:rPr>
        <w:t>carefully</w:t>
      </w:r>
      <w:r w:rsidR="00A84FB4">
        <w:rPr>
          <w:color w:val="auto"/>
        </w:rPr>
        <w:t xml:space="preserve"> </w:t>
      </w:r>
      <w:r w:rsidRPr="00E427CA">
        <w:rPr>
          <w:color w:val="auto"/>
        </w:rPr>
        <w:t>consider</w:t>
      </w:r>
      <w:r w:rsidR="00A84FB4">
        <w:rPr>
          <w:color w:val="auto"/>
        </w:rPr>
        <w:t xml:space="preserve"> </w:t>
      </w:r>
      <w:r w:rsidRPr="00E427CA">
        <w:rPr>
          <w:color w:val="auto"/>
        </w:rPr>
        <w:t>the</w:t>
      </w:r>
      <w:r w:rsidR="00A84FB4">
        <w:rPr>
          <w:color w:val="auto"/>
        </w:rPr>
        <w:t xml:space="preserve"> </w:t>
      </w:r>
      <w:r w:rsidRPr="00E427CA">
        <w:rPr>
          <w:color w:val="auto"/>
        </w:rPr>
        <w:t>type</w:t>
      </w:r>
      <w:r w:rsidR="00A84FB4">
        <w:rPr>
          <w:color w:val="auto"/>
        </w:rPr>
        <w:t xml:space="preserve"> </w:t>
      </w:r>
      <w:r w:rsidRPr="00E427CA">
        <w:rPr>
          <w:color w:val="auto"/>
        </w:rPr>
        <w:t>of</w:t>
      </w:r>
      <w:r w:rsidR="00A84FB4">
        <w:rPr>
          <w:color w:val="auto"/>
        </w:rPr>
        <w:t xml:space="preserve"> </w:t>
      </w:r>
      <w:r w:rsidRPr="00E427CA">
        <w:rPr>
          <w:color w:val="auto"/>
        </w:rPr>
        <w:t>contact</w:t>
      </w:r>
      <w:r w:rsidR="00A84FB4">
        <w:rPr>
          <w:color w:val="auto"/>
        </w:rPr>
        <w:t xml:space="preserve"> </w:t>
      </w:r>
      <w:r w:rsidRPr="00E427CA">
        <w:rPr>
          <w:color w:val="auto"/>
        </w:rPr>
        <w:t>their</w:t>
      </w:r>
      <w:r w:rsidR="00A84FB4">
        <w:rPr>
          <w:color w:val="auto"/>
        </w:rPr>
        <w:t xml:space="preserve"> </w:t>
      </w:r>
      <w:r w:rsidRPr="00E427CA">
        <w:rPr>
          <w:color w:val="auto"/>
        </w:rPr>
        <w:t>staff</w:t>
      </w:r>
      <w:r w:rsidR="00A84FB4">
        <w:rPr>
          <w:color w:val="auto"/>
        </w:rPr>
        <w:t xml:space="preserve"> </w:t>
      </w:r>
      <w:r w:rsidRPr="00E427CA">
        <w:rPr>
          <w:color w:val="auto"/>
        </w:rPr>
        <w:t>have</w:t>
      </w:r>
      <w:r w:rsidR="00A84FB4">
        <w:rPr>
          <w:color w:val="auto"/>
        </w:rPr>
        <w:t xml:space="preserve"> </w:t>
      </w:r>
      <w:r w:rsidRPr="00E427CA">
        <w:rPr>
          <w:color w:val="auto"/>
        </w:rPr>
        <w:t>with</w:t>
      </w:r>
      <w:r w:rsidR="00A84FB4">
        <w:rPr>
          <w:color w:val="auto"/>
        </w:rPr>
        <w:t xml:space="preserve"> </w:t>
      </w:r>
      <w:r w:rsidRPr="00E427CA">
        <w:rPr>
          <w:color w:val="auto"/>
        </w:rPr>
        <w:t>people</w:t>
      </w:r>
      <w:r w:rsidR="00A84FB4">
        <w:rPr>
          <w:color w:val="auto"/>
        </w:rPr>
        <w:t xml:space="preserve"> </w:t>
      </w:r>
      <w:r w:rsidRPr="00E427CA">
        <w:rPr>
          <w:color w:val="auto"/>
        </w:rPr>
        <w:t>who</w:t>
      </w:r>
      <w:r w:rsidR="00A84FB4">
        <w:rPr>
          <w:color w:val="auto"/>
        </w:rPr>
        <w:t xml:space="preserve"> </w:t>
      </w:r>
      <w:r w:rsidRPr="00E427CA">
        <w:rPr>
          <w:color w:val="auto"/>
        </w:rPr>
        <w:t>have</w:t>
      </w:r>
      <w:r w:rsidR="00A84FB4">
        <w:rPr>
          <w:color w:val="auto"/>
        </w:rPr>
        <w:t xml:space="preserve"> </w:t>
      </w:r>
      <w:r w:rsidRPr="00E427CA">
        <w:rPr>
          <w:color w:val="auto"/>
        </w:rPr>
        <w:t>a</w:t>
      </w:r>
      <w:r w:rsidR="00A84FB4">
        <w:rPr>
          <w:color w:val="auto"/>
        </w:rPr>
        <w:t xml:space="preserve"> </w:t>
      </w:r>
      <w:r w:rsidRPr="00E427CA">
        <w:rPr>
          <w:color w:val="auto"/>
        </w:rPr>
        <w:t>learning</w:t>
      </w:r>
      <w:r w:rsidR="00A84FB4">
        <w:rPr>
          <w:color w:val="auto"/>
        </w:rPr>
        <w:t xml:space="preserve"> </w:t>
      </w:r>
      <w:r w:rsidRPr="00E427CA">
        <w:rPr>
          <w:color w:val="auto"/>
        </w:rPr>
        <w:t>disability</w:t>
      </w:r>
      <w:r w:rsidR="00A84FB4">
        <w:rPr>
          <w:color w:val="auto"/>
        </w:rPr>
        <w:t xml:space="preserve"> </w:t>
      </w:r>
      <w:r w:rsidRPr="00E427CA">
        <w:rPr>
          <w:color w:val="auto"/>
        </w:rPr>
        <w:t>and</w:t>
      </w:r>
      <w:r w:rsidR="00A84FB4">
        <w:rPr>
          <w:color w:val="auto"/>
        </w:rPr>
        <w:t xml:space="preserve"> </w:t>
      </w:r>
      <w:r w:rsidRPr="00E427CA">
        <w:rPr>
          <w:color w:val="auto"/>
        </w:rPr>
        <w:t>autistic</w:t>
      </w:r>
      <w:r w:rsidR="00A84FB4">
        <w:rPr>
          <w:color w:val="auto"/>
        </w:rPr>
        <w:t xml:space="preserve"> </w:t>
      </w:r>
      <w:r w:rsidRPr="00E427CA">
        <w:rPr>
          <w:color w:val="auto"/>
        </w:rPr>
        <w:t>people</w:t>
      </w:r>
      <w:r w:rsidR="00A84FB4">
        <w:rPr>
          <w:color w:val="auto"/>
        </w:rPr>
        <w:t xml:space="preserve"> </w:t>
      </w:r>
      <w:r w:rsidRPr="00E427CA">
        <w:rPr>
          <w:color w:val="auto"/>
        </w:rPr>
        <w:t>and</w:t>
      </w:r>
      <w:r w:rsidR="00A84FB4">
        <w:rPr>
          <w:color w:val="auto"/>
        </w:rPr>
        <w:t xml:space="preserve"> </w:t>
      </w:r>
      <w:r w:rsidRPr="00E427CA">
        <w:rPr>
          <w:color w:val="auto"/>
        </w:rPr>
        <w:t>provide</w:t>
      </w:r>
      <w:r w:rsidR="00A84FB4">
        <w:rPr>
          <w:color w:val="auto"/>
        </w:rPr>
        <w:t xml:space="preserve"> </w:t>
      </w:r>
      <w:r w:rsidRPr="00E427CA">
        <w:rPr>
          <w:color w:val="auto"/>
        </w:rPr>
        <w:t>training</w:t>
      </w:r>
      <w:r w:rsidR="00A84FB4">
        <w:rPr>
          <w:color w:val="auto"/>
        </w:rPr>
        <w:t xml:space="preserve"> </w:t>
      </w:r>
      <w:r w:rsidRPr="00E427CA">
        <w:rPr>
          <w:color w:val="auto"/>
        </w:rPr>
        <w:t>suitable</w:t>
      </w:r>
      <w:r w:rsidR="00A84FB4">
        <w:rPr>
          <w:color w:val="auto"/>
        </w:rPr>
        <w:t xml:space="preserve"> </w:t>
      </w:r>
      <w:r w:rsidRPr="00E427CA">
        <w:rPr>
          <w:color w:val="auto"/>
        </w:rPr>
        <w:t>to</w:t>
      </w:r>
      <w:r w:rsidR="00A84FB4">
        <w:rPr>
          <w:color w:val="auto"/>
        </w:rPr>
        <w:t xml:space="preserve"> </w:t>
      </w:r>
      <w:r w:rsidRPr="00E427CA">
        <w:rPr>
          <w:color w:val="auto"/>
        </w:rPr>
        <w:t>meet</w:t>
      </w:r>
      <w:r w:rsidR="00A84FB4">
        <w:rPr>
          <w:color w:val="auto"/>
        </w:rPr>
        <w:t xml:space="preserve"> </w:t>
      </w:r>
      <w:r w:rsidRPr="00E427CA">
        <w:rPr>
          <w:color w:val="auto"/>
        </w:rPr>
        <w:t>their</w:t>
      </w:r>
      <w:r w:rsidR="00A84FB4">
        <w:rPr>
          <w:color w:val="auto"/>
        </w:rPr>
        <w:t xml:space="preserve"> </w:t>
      </w:r>
      <w:r w:rsidRPr="00E427CA">
        <w:rPr>
          <w:color w:val="auto"/>
        </w:rPr>
        <w:t>needs.</w:t>
      </w:r>
      <w:r w:rsidR="00A84FB4">
        <w:rPr>
          <w:color w:val="auto"/>
        </w:rPr>
        <w:t xml:space="preserve"> </w:t>
      </w:r>
      <w:r w:rsidRPr="00E427CA">
        <w:rPr>
          <w:color w:val="auto"/>
        </w:rPr>
        <w:t>This</w:t>
      </w:r>
      <w:r w:rsidR="00A84FB4">
        <w:rPr>
          <w:color w:val="auto"/>
        </w:rPr>
        <w:t xml:space="preserve"> </w:t>
      </w:r>
      <w:r w:rsidRPr="00E427CA">
        <w:rPr>
          <w:color w:val="auto"/>
        </w:rPr>
        <w:t>may</w:t>
      </w:r>
      <w:r w:rsidR="00A84FB4">
        <w:rPr>
          <w:color w:val="auto"/>
        </w:rPr>
        <w:t xml:space="preserve"> </w:t>
      </w:r>
      <w:r w:rsidRPr="00E427CA">
        <w:rPr>
          <w:color w:val="auto"/>
        </w:rPr>
        <w:t>include</w:t>
      </w:r>
      <w:r w:rsidR="00A84FB4">
        <w:rPr>
          <w:color w:val="auto"/>
        </w:rPr>
        <w:t xml:space="preserve"> </w:t>
      </w:r>
      <w:r w:rsidRPr="00E427CA">
        <w:rPr>
          <w:color w:val="auto"/>
        </w:rPr>
        <w:t>staff</w:t>
      </w:r>
      <w:r w:rsidR="00A84FB4">
        <w:rPr>
          <w:color w:val="auto"/>
        </w:rPr>
        <w:t xml:space="preserve"> </w:t>
      </w:r>
      <w:r w:rsidRPr="00E427CA">
        <w:rPr>
          <w:color w:val="auto"/>
        </w:rPr>
        <w:t>such</w:t>
      </w:r>
      <w:r w:rsidR="00A84FB4">
        <w:rPr>
          <w:color w:val="auto"/>
        </w:rPr>
        <w:t xml:space="preserve"> </w:t>
      </w:r>
      <w:r w:rsidRPr="00E427CA">
        <w:rPr>
          <w:color w:val="auto"/>
        </w:rPr>
        <w:t>as</w:t>
      </w:r>
      <w:r w:rsidR="00A84FB4">
        <w:rPr>
          <w:color w:val="auto"/>
        </w:rPr>
        <w:t xml:space="preserve"> </w:t>
      </w:r>
      <w:r w:rsidRPr="00E427CA">
        <w:rPr>
          <w:color w:val="auto"/>
        </w:rPr>
        <w:t>receptionists,</w:t>
      </w:r>
      <w:r w:rsidR="00A84FB4">
        <w:rPr>
          <w:color w:val="auto"/>
        </w:rPr>
        <w:t xml:space="preserve"> </w:t>
      </w:r>
      <w:r w:rsidRPr="00E427CA">
        <w:rPr>
          <w:color w:val="auto"/>
        </w:rPr>
        <w:t>administrative,</w:t>
      </w:r>
      <w:r w:rsidR="00A84FB4">
        <w:rPr>
          <w:color w:val="auto"/>
        </w:rPr>
        <w:t xml:space="preserve"> </w:t>
      </w:r>
      <w:r w:rsidRPr="00E427CA">
        <w:rPr>
          <w:color w:val="auto"/>
        </w:rPr>
        <w:t>kitchen</w:t>
      </w:r>
      <w:r w:rsidR="00A84FB4">
        <w:rPr>
          <w:color w:val="auto"/>
        </w:rPr>
        <w:t xml:space="preserve"> </w:t>
      </w:r>
      <w:r w:rsidRPr="00E427CA">
        <w:rPr>
          <w:color w:val="auto"/>
        </w:rPr>
        <w:t>staff,</w:t>
      </w:r>
      <w:r w:rsidR="00A84FB4">
        <w:rPr>
          <w:color w:val="auto"/>
        </w:rPr>
        <w:t xml:space="preserve"> </w:t>
      </w:r>
      <w:r w:rsidRPr="00E427CA">
        <w:rPr>
          <w:color w:val="auto"/>
        </w:rPr>
        <w:t>housekeeping,</w:t>
      </w:r>
      <w:r w:rsidR="00A84FB4">
        <w:rPr>
          <w:color w:val="auto"/>
        </w:rPr>
        <w:t xml:space="preserve"> </w:t>
      </w:r>
      <w:r w:rsidRPr="00E427CA">
        <w:rPr>
          <w:color w:val="auto"/>
        </w:rPr>
        <w:t>and</w:t>
      </w:r>
      <w:r w:rsidR="00A84FB4">
        <w:rPr>
          <w:color w:val="auto"/>
        </w:rPr>
        <w:t xml:space="preserve"> </w:t>
      </w:r>
      <w:r w:rsidRPr="00E427CA">
        <w:rPr>
          <w:color w:val="auto"/>
        </w:rPr>
        <w:t>other</w:t>
      </w:r>
      <w:r w:rsidR="00A84FB4">
        <w:rPr>
          <w:color w:val="auto"/>
        </w:rPr>
        <w:t xml:space="preserve"> </w:t>
      </w:r>
      <w:r w:rsidRPr="00E427CA">
        <w:rPr>
          <w:color w:val="auto"/>
        </w:rPr>
        <w:t>relevant</w:t>
      </w:r>
      <w:r w:rsidR="00A84FB4">
        <w:rPr>
          <w:color w:val="auto"/>
        </w:rPr>
        <w:t xml:space="preserve"> </w:t>
      </w:r>
      <w:r w:rsidRPr="00E427CA">
        <w:rPr>
          <w:color w:val="auto"/>
        </w:rPr>
        <w:t>employees.</w:t>
      </w:r>
    </w:p>
    <w:p w14:paraId="0FC51977" w14:textId="79A6C312" w:rsidR="004F7A67" w:rsidRPr="00F14889" w:rsidRDefault="00417C9D" w:rsidP="00F14889">
      <w:pPr>
        <w:spacing w:after="120" w:line="240" w:lineRule="atLeast"/>
        <w:rPr>
          <w:rStyle w:val="Strong"/>
          <w:bCs w:val="0"/>
          <w:color w:val="auto"/>
        </w:rPr>
      </w:pPr>
      <w:bookmarkStart w:id="96" w:name="_Toc151118341"/>
      <w:bookmarkStart w:id="97" w:name="_Toc151118462"/>
      <w:r>
        <w:rPr>
          <w:rStyle w:val="Strong"/>
          <w:bCs w:val="0"/>
          <w:color w:val="auto"/>
        </w:rPr>
        <w:t>6</w:t>
      </w:r>
      <w:r w:rsidR="003E2ABD">
        <w:rPr>
          <w:rStyle w:val="Strong"/>
          <w:bCs w:val="0"/>
          <w:color w:val="auto"/>
        </w:rPr>
        <w:t>1</w:t>
      </w:r>
      <w:r w:rsidR="004F7A67" w:rsidRPr="00F14889">
        <w:rPr>
          <w:rStyle w:val="Strong"/>
          <w:bCs w:val="0"/>
          <w:color w:val="auto"/>
        </w:rPr>
        <w:t>.</w:t>
      </w:r>
      <w:r w:rsidR="00A84FB4" w:rsidRPr="00F14889">
        <w:rPr>
          <w:rStyle w:val="Strong"/>
          <w:bCs w:val="0"/>
          <w:color w:val="auto"/>
        </w:rPr>
        <w:t xml:space="preserve"> </w:t>
      </w:r>
      <w:r w:rsidR="004F7A67" w:rsidRPr="00F14889">
        <w:rPr>
          <w:rStyle w:val="Strong"/>
          <w:bCs w:val="0"/>
          <w:color w:val="auto"/>
        </w:rPr>
        <w:t>If</w:t>
      </w:r>
      <w:r w:rsidR="00A84FB4" w:rsidRPr="00F14889">
        <w:rPr>
          <w:rStyle w:val="Strong"/>
          <w:bCs w:val="0"/>
          <w:color w:val="auto"/>
        </w:rPr>
        <w:t xml:space="preserve"> </w:t>
      </w:r>
      <w:r w:rsidR="004F7A67" w:rsidRPr="00F14889">
        <w:rPr>
          <w:rStyle w:val="Strong"/>
          <w:bCs w:val="0"/>
          <w:color w:val="auto"/>
        </w:rPr>
        <w:t>a</w:t>
      </w:r>
      <w:r w:rsidR="00A84FB4" w:rsidRPr="00F14889">
        <w:rPr>
          <w:rStyle w:val="Strong"/>
          <w:bCs w:val="0"/>
          <w:color w:val="auto"/>
        </w:rPr>
        <w:t xml:space="preserve"> </w:t>
      </w:r>
      <w:r w:rsidR="004F7A67" w:rsidRPr="00F14889">
        <w:rPr>
          <w:rStyle w:val="Strong"/>
          <w:bCs w:val="0"/>
          <w:color w:val="auto"/>
        </w:rPr>
        <w:t>service</w:t>
      </w:r>
      <w:r w:rsidR="00A84FB4" w:rsidRPr="00F14889">
        <w:rPr>
          <w:rStyle w:val="Strong"/>
          <w:bCs w:val="0"/>
          <w:color w:val="auto"/>
        </w:rPr>
        <w:t xml:space="preserve"> </w:t>
      </w:r>
      <w:r w:rsidR="004F7A67" w:rsidRPr="00F14889">
        <w:rPr>
          <w:rStyle w:val="Strong"/>
          <w:bCs w:val="0"/>
          <w:color w:val="auto"/>
        </w:rPr>
        <w:t>is</w:t>
      </w:r>
      <w:r w:rsidR="00A84FB4" w:rsidRPr="00F14889">
        <w:rPr>
          <w:rStyle w:val="Strong"/>
          <w:bCs w:val="0"/>
          <w:color w:val="auto"/>
        </w:rPr>
        <w:t xml:space="preserve"> </w:t>
      </w:r>
      <w:r w:rsidR="004F7A67" w:rsidRPr="00F14889">
        <w:rPr>
          <w:rStyle w:val="Strong"/>
          <w:bCs w:val="0"/>
          <w:color w:val="auto"/>
        </w:rPr>
        <w:t>not</w:t>
      </w:r>
      <w:r w:rsidR="00A84FB4" w:rsidRPr="00F14889">
        <w:rPr>
          <w:rStyle w:val="Strong"/>
          <w:bCs w:val="0"/>
          <w:color w:val="auto"/>
        </w:rPr>
        <w:t xml:space="preserve"> </w:t>
      </w:r>
      <w:r w:rsidR="004F7A67" w:rsidRPr="00F14889">
        <w:rPr>
          <w:rStyle w:val="Strong"/>
          <w:bCs w:val="0"/>
          <w:color w:val="auto"/>
        </w:rPr>
        <w:t>CQC</w:t>
      </w:r>
      <w:r w:rsidR="00A84FB4" w:rsidRPr="00F14889">
        <w:rPr>
          <w:rStyle w:val="Strong"/>
          <w:bCs w:val="0"/>
          <w:color w:val="auto"/>
        </w:rPr>
        <w:t xml:space="preserve"> </w:t>
      </w:r>
      <w:r w:rsidR="004F7A67" w:rsidRPr="00F14889">
        <w:rPr>
          <w:rStyle w:val="Strong"/>
          <w:bCs w:val="0"/>
          <w:color w:val="auto"/>
        </w:rPr>
        <w:t>regulated</w:t>
      </w:r>
      <w:r w:rsidR="00A84FB4" w:rsidRPr="00F14889">
        <w:rPr>
          <w:rStyle w:val="Strong"/>
          <w:bCs w:val="0"/>
          <w:color w:val="auto"/>
        </w:rPr>
        <w:t xml:space="preserve"> </w:t>
      </w:r>
      <w:r w:rsidR="004F7A67" w:rsidRPr="00F14889">
        <w:rPr>
          <w:rStyle w:val="Strong"/>
          <w:bCs w:val="0"/>
          <w:color w:val="auto"/>
        </w:rPr>
        <w:t>does</w:t>
      </w:r>
      <w:r w:rsidR="00A84FB4" w:rsidRPr="00F14889">
        <w:rPr>
          <w:rStyle w:val="Strong"/>
          <w:bCs w:val="0"/>
          <w:color w:val="auto"/>
        </w:rPr>
        <w:t xml:space="preserve"> </w:t>
      </w:r>
      <w:r w:rsidR="004F7A67" w:rsidRPr="00F14889">
        <w:rPr>
          <w:rStyle w:val="Strong"/>
          <w:bCs w:val="0"/>
          <w:color w:val="auto"/>
        </w:rPr>
        <w:t>this</w:t>
      </w:r>
      <w:r w:rsidR="00A84FB4" w:rsidRPr="00F14889">
        <w:rPr>
          <w:rStyle w:val="Strong"/>
          <w:bCs w:val="0"/>
          <w:color w:val="auto"/>
        </w:rPr>
        <w:t xml:space="preserve"> </w:t>
      </w:r>
      <w:r w:rsidR="004F7A67" w:rsidRPr="00F14889">
        <w:rPr>
          <w:rStyle w:val="Strong"/>
          <w:bCs w:val="0"/>
          <w:color w:val="auto"/>
        </w:rPr>
        <w:t>mean</w:t>
      </w:r>
      <w:r w:rsidR="00A84FB4" w:rsidRPr="00F14889">
        <w:rPr>
          <w:rStyle w:val="Strong"/>
          <w:bCs w:val="0"/>
          <w:color w:val="auto"/>
        </w:rPr>
        <w:t xml:space="preserve"> </w:t>
      </w:r>
      <w:r w:rsidR="004F7A67" w:rsidRPr="00F14889">
        <w:rPr>
          <w:rStyle w:val="Strong"/>
          <w:bCs w:val="0"/>
          <w:color w:val="auto"/>
        </w:rPr>
        <w:t>their</w:t>
      </w:r>
      <w:r w:rsidR="00A84FB4" w:rsidRPr="00F14889">
        <w:rPr>
          <w:rStyle w:val="Strong"/>
          <w:bCs w:val="0"/>
          <w:color w:val="auto"/>
        </w:rPr>
        <w:t xml:space="preserve"> </w:t>
      </w:r>
      <w:r w:rsidR="004F7A67" w:rsidRPr="00F14889">
        <w:rPr>
          <w:rStyle w:val="Strong"/>
          <w:bCs w:val="0"/>
          <w:color w:val="auto"/>
        </w:rPr>
        <w:t>staff</w:t>
      </w:r>
      <w:r w:rsidR="00A84FB4" w:rsidRPr="00F14889">
        <w:rPr>
          <w:rStyle w:val="Strong"/>
          <w:bCs w:val="0"/>
          <w:color w:val="auto"/>
        </w:rPr>
        <w:t xml:space="preserve"> </w:t>
      </w:r>
      <w:r w:rsidR="004F7A67" w:rsidRPr="00F14889">
        <w:rPr>
          <w:rStyle w:val="Strong"/>
          <w:bCs w:val="0"/>
          <w:color w:val="auto"/>
        </w:rPr>
        <w:t>do</w:t>
      </w:r>
      <w:r w:rsidR="00A84FB4" w:rsidRPr="00F14889">
        <w:rPr>
          <w:rStyle w:val="Strong"/>
          <w:bCs w:val="0"/>
          <w:color w:val="auto"/>
        </w:rPr>
        <w:t xml:space="preserve"> </w:t>
      </w:r>
      <w:r w:rsidR="004F7A67" w:rsidRPr="00F14889">
        <w:rPr>
          <w:rStyle w:val="Strong"/>
          <w:bCs w:val="0"/>
          <w:color w:val="auto"/>
        </w:rPr>
        <w:t>not</w:t>
      </w:r>
      <w:r w:rsidR="00A84FB4" w:rsidRPr="00F14889">
        <w:rPr>
          <w:rStyle w:val="Strong"/>
          <w:bCs w:val="0"/>
          <w:color w:val="auto"/>
        </w:rPr>
        <w:t xml:space="preserve"> </w:t>
      </w:r>
      <w:r w:rsidR="004F7A67" w:rsidRPr="00F14889">
        <w:rPr>
          <w:rStyle w:val="Strong"/>
          <w:bCs w:val="0"/>
          <w:color w:val="auto"/>
        </w:rPr>
        <w:t>have</w:t>
      </w:r>
      <w:r w:rsidR="00A84FB4" w:rsidRPr="00F14889">
        <w:rPr>
          <w:rStyle w:val="Strong"/>
          <w:bCs w:val="0"/>
          <w:color w:val="auto"/>
        </w:rPr>
        <w:t xml:space="preserve"> </w:t>
      </w:r>
      <w:r w:rsidR="004F7A67" w:rsidRPr="00F14889">
        <w:rPr>
          <w:rStyle w:val="Strong"/>
          <w:bCs w:val="0"/>
          <w:color w:val="auto"/>
        </w:rPr>
        <w:t>to</w:t>
      </w:r>
      <w:r w:rsidR="00A84FB4" w:rsidRPr="00F14889">
        <w:rPr>
          <w:rStyle w:val="Strong"/>
          <w:bCs w:val="0"/>
          <w:color w:val="auto"/>
        </w:rPr>
        <w:t xml:space="preserve"> </w:t>
      </w:r>
      <w:r w:rsidR="004F7A67" w:rsidRPr="00F14889">
        <w:rPr>
          <w:rStyle w:val="Strong"/>
          <w:bCs w:val="0"/>
          <w:color w:val="auto"/>
        </w:rPr>
        <w:t>complete</w:t>
      </w:r>
      <w:r w:rsidR="00A84FB4" w:rsidRPr="00F14889">
        <w:rPr>
          <w:rStyle w:val="Strong"/>
          <w:bCs w:val="0"/>
          <w:color w:val="auto"/>
        </w:rPr>
        <w:t xml:space="preserve"> </w:t>
      </w:r>
      <w:r w:rsidR="004F7A67" w:rsidRPr="00F14889">
        <w:rPr>
          <w:rStyle w:val="Strong"/>
          <w:bCs w:val="0"/>
          <w:color w:val="auto"/>
        </w:rPr>
        <w:t>the</w:t>
      </w:r>
      <w:r w:rsidR="00A84FB4" w:rsidRPr="00F14889">
        <w:rPr>
          <w:rStyle w:val="Strong"/>
          <w:bCs w:val="0"/>
          <w:color w:val="auto"/>
        </w:rPr>
        <w:t xml:space="preserve"> </w:t>
      </w:r>
      <w:r w:rsidR="004F7A67" w:rsidRPr="00F14889">
        <w:rPr>
          <w:rStyle w:val="Strong"/>
          <w:bCs w:val="0"/>
          <w:color w:val="auto"/>
        </w:rPr>
        <w:t>training?</w:t>
      </w:r>
      <w:bookmarkEnd w:id="96"/>
      <w:bookmarkEnd w:id="97"/>
    </w:p>
    <w:p w14:paraId="176E9DB6" w14:textId="5EC1F2BF" w:rsidR="004F7A67" w:rsidRPr="00E427CA" w:rsidRDefault="004F7A67" w:rsidP="00F018FC">
      <w:pPr>
        <w:rPr>
          <w:rFonts w:asciiTheme="majorHAnsi" w:hAnsiTheme="majorHAnsi" w:cstheme="majorHAnsi"/>
          <w:color w:val="auto"/>
        </w:rPr>
      </w:pPr>
      <w:hyperlink r:id="rId87" w:history="1">
        <w:r w:rsidRPr="00E427CA">
          <w:rPr>
            <w:rStyle w:val="Hyperlink"/>
            <w:rFonts w:asciiTheme="majorHAnsi" w:hAnsiTheme="majorHAnsi" w:cstheme="majorHAnsi"/>
            <w:color w:val="auto"/>
          </w:rPr>
          <w:t>Right</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to</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be</w:t>
        </w:r>
        <w:r w:rsidR="00A84FB4">
          <w:rPr>
            <w:rStyle w:val="Hyperlink"/>
            <w:rFonts w:asciiTheme="majorHAnsi" w:hAnsiTheme="majorHAnsi" w:cstheme="majorHAnsi"/>
            <w:color w:val="auto"/>
          </w:rPr>
          <w:t xml:space="preserve"> </w:t>
        </w:r>
        <w:r w:rsidRPr="00E427CA">
          <w:rPr>
            <w:rStyle w:val="Hyperlink"/>
            <w:rFonts w:asciiTheme="majorHAnsi" w:hAnsiTheme="majorHAnsi" w:cstheme="majorHAnsi"/>
            <w:color w:val="auto"/>
          </w:rPr>
          <w:t>heard</w:t>
        </w:r>
      </w:hyperlink>
      <w:r w:rsidRPr="00E427CA">
        <w:rPr>
          <w:rFonts w:asciiTheme="majorHAnsi" w:hAnsiTheme="majorHAnsi" w:cstheme="majorHAnsi"/>
          <w:color w:val="auto"/>
        </w:rPr>
        <w:t>,</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government</w:t>
      </w:r>
      <w:r w:rsidR="00A84FB4">
        <w:rPr>
          <w:rFonts w:asciiTheme="majorHAnsi" w:hAnsiTheme="majorHAnsi" w:cstheme="majorHAnsi"/>
          <w:color w:val="auto"/>
        </w:rPr>
        <w:t xml:space="preserve"> </w:t>
      </w:r>
      <w:r w:rsidRPr="00E427CA">
        <w:rPr>
          <w:rFonts w:asciiTheme="majorHAnsi" w:hAnsiTheme="majorHAnsi" w:cstheme="majorHAnsi"/>
          <w:color w:val="auto"/>
        </w:rPr>
        <w:t>response</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consultation</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proposals</w:t>
      </w:r>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introducing</w:t>
      </w:r>
      <w:r w:rsidR="00A84FB4">
        <w:rPr>
          <w:rFonts w:asciiTheme="majorHAnsi" w:hAnsiTheme="majorHAnsi" w:cstheme="majorHAnsi"/>
          <w:color w:val="auto"/>
        </w:rPr>
        <w:t xml:space="preserve"> </w:t>
      </w:r>
      <w:r w:rsidRPr="00E427CA">
        <w:rPr>
          <w:rFonts w:asciiTheme="majorHAnsi" w:hAnsiTheme="majorHAnsi" w:cstheme="majorHAnsi"/>
          <w:color w:val="auto"/>
        </w:rPr>
        <w:t>mandatory</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disability</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autism</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health</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social</w:t>
      </w:r>
      <w:r w:rsidR="00A84FB4">
        <w:rPr>
          <w:rFonts w:asciiTheme="majorHAnsi" w:hAnsiTheme="majorHAnsi" w:cstheme="majorHAnsi"/>
          <w:color w:val="auto"/>
        </w:rPr>
        <w:t xml:space="preserve"> </w:t>
      </w:r>
      <w:r w:rsidRPr="00E427CA">
        <w:rPr>
          <w:rFonts w:asciiTheme="majorHAnsi" w:hAnsiTheme="majorHAnsi" w:cstheme="majorHAnsi"/>
          <w:color w:val="auto"/>
        </w:rPr>
        <w:t>care</w:t>
      </w:r>
      <w:r w:rsidR="00A84FB4">
        <w:rPr>
          <w:rFonts w:asciiTheme="majorHAnsi" w:hAnsiTheme="majorHAnsi" w:cstheme="majorHAnsi"/>
          <w:color w:val="auto"/>
        </w:rPr>
        <w:t xml:space="preserve"> </w:t>
      </w:r>
      <w:r w:rsidRPr="00E427CA">
        <w:rPr>
          <w:rFonts w:asciiTheme="majorHAnsi" w:hAnsiTheme="majorHAnsi" w:cstheme="majorHAnsi"/>
          <w:color w:val="auto"/>
        </w:rPr>
        <w:t>staff,</w:t>
      </w:r>
      <w:r w:rsidR="00A84FB4">
        <w:rPr>
          <w:rFonts w:asciiTheme="majorHAnsi" w:hAnsiTheme="majorHAnsi" w:cstheme="majorHAnsi"/>
          <w:color w:val="auto"/>
        </w:rPr>
        <w:t xml:space="preserve"> </w:t>
      </w:r>
      <w:r w:rsidRPr="00E427CA">
        <w:rPr>
          <w:rFonts w:asciiTheme="majorHAnsi" w:hAnsiTheme="majorHAnsi" w:cstheme="majorHAnsi"/>
          <w:color w:val="auto"/>
        </w:rPr>
        <w:t>stated</w:t>
      </w:r>
      <w:r w:rsidR="00A84FB4">
        <w:rPr>
          <w:rFonts w:asciiTheme="majorHAnsi" w:hAnsiTheme="majorHAnsi" w:cstheme="majorHAnsi"/>
          <w:color w:val="auto"/>
        </w:rPr>
        <w:t xml:space="preserve"> </w:t>
      </w:r>
      <w:r w:rsidRPr="00E427CA">
        <w:rPr>
          <w:rFonts w:asciiTheme="majorHAnsi" w:hAnsiTheme="majorHAnsi" w:cstheme="majorHAnsi"/>
          <w:color w:val="auto"/>
        </w:rPr>
        <w:t>that</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government</w:t>
      </w:r>
      <w:r w:rsidR="00A84FB4">
        <w:rPr>
          <w:rFonts w:asciiTheme="majorHAnsi" w:hAnsiTheme="majorHAnsi" w:cstheme="majorHAnsi"/>
          <w:color w:val="auto"/>
        </w:rPr>
        <w:t xml:space="preserve"> </w:t>
      </w:r>
      <w:r w:rsidRPr="00E427CA">
        <w:rPr>
          <w:rFonts w:asciiTheme="majorHAnsi" w:hAnsiTheme="majorHAnsi" w:cstheme="majorHAnsi"/>
          <w:color w:val="auto"/>
        </w:rPr>
        <w:t>would</w:t>
      </w:r>
      <w:r w:rsidR="00A84FB4">
        <w:rPr>
          <w:rFonts w:asciiTheme="majorHAnsi" w:hAnsiTheme="majorHAnsi" w:cstheme="majorHAnsi"/>
          <w:color w:val="auto"/>
        </w:rPr>
        <w:t xml:space="preserve"> </w:t>
      </w:r>
      <w:r w:rsidRPr="00E427CA">
        <w:rPr>
          <w:rFonts w:asciiTheme="majorHAnsi" w:hAnsiTheme="majorHAnsi" w:cstheme="majorHAnsi"/>
          <w:color w:val="auto"/>
        </w:rPr>
        <w:t>introduce</w:t>
      </w:r>
      <w:r w:rsidR="00A84FB4">
        <w:rPr>
          <w:rFonts w:asciiTheme="majorHAnsi" w:hAnsiTheme="majorHAnsi" w:cstheme="majorHAnsi"/>
          <w:color w:val="auto"/>
        </w:rPr>
        <w:t xml:space="preserve"> </w:t>
      </w:r>
      <w:r w:rsidRPr="00E427CA">
        <w:rPr>
          <w:rFonts w:asciiTheme="majorHAnsi" w:hAnsiTheme="majorHAnsi" w:cstheme="majorHAnsi"/>
          <w:color w:val="auto"/>
        </w:rPr>
        <w:t>legislation</w:t>
      </w:r>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CQC</w:t>
      </w:r>
      <w:r w:rsidR="00A84FB4">
        <w:rPr>
          <w:rFonts w:asciiTheme="majorHAnsi" w:hAnsiTheme="majorHAnsi" w:cstheme="majorHAnsi"/>
          <w:color w:val="auto"/>
        </w:rPr>
        <w:t xml:space="preserve"> </w:t>
      </w:r>
      <w:r w:rsidRPr="00E427CA">
        <w:rPr>
          <w:rFonts w:asciiTheme="majorHAnsi" w:hAnsiTheme="majorHAnsi" w:cstheme="majorHAnsi"/>
          <w:color w:val="auto"/>
        </w:rPr>
        <w:t>registered</w:t>
      </w:r>
      <w:r w:rsidR="00A84FB4">
        <w:rPr>
          <w:rFonts w:asciiTheme="majorHAnsi" w:hAnsiTheme="majorHAnsi" w:cstheme="majorHAnsi"/>
          <w:color w:val="auto"/>
        </w:rPr>
        <w:t xml:space="preserve"> </w:t>
      </w:r>
      <w:r w:rsidRPr="00E427CA">
        <w:rPr>
          <w:rFonts w:asciiTheme="majorHAnsi" w:hAnsiTheme="majorHAnsi" w:cstheme="majorHAnsi"/>
          <w:color w:val="auto"/>
        </w:rPr>
        <w:t>providers</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consider</w:t>
      </w:r>
      <w:r w:rsidR="00A84FB4">
        <w:rPr>
          <w:rFonts w:asciiTheme="majorHAnsi" w:hAnsiTheme="majorHAnsi" w:cstheme="majorHAnsi"/>
          <w:color w:val="auto"/>
        </w:rPr>
        <w:t xml:space="preserve"> </w:t>
      </w:r>
      <w:r w:rsidRPr="00E427CA">
        <w:rPr>
          <w:rFonts w:asciiTheme="majorHAnsi" w:hAnsiTheme="majorHAnsi" w:cstheme="majorHAnsi"/>
          <w:color w:val="auto"/>
        </w:rPr>
        <w:t>how</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achieve</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same</w:t>
      </w:r>
      <w:r w:rsidR="00A84FB4">
        <w:rPr>
          <w:rFonts w:asciiTheme="majorHAnsi" w:hAnsiTheme="majorHAnsi" w:cstheme="majorHAnsi"/>
          <w:color w:val="auto"/>
        </w:rPr>
        <w:t xml:space="preserve"> </w:t>
      </w:r>
      <w:r w:rsidRPr="00E427CA">
        <w:rPr>
          <w:rFonts w:asciiTheme="majorHAnsi" w:hAnsiTheme="majorHAnsi" w:cstheme="majorHAnsi"/>
          <w:color w:val="auto"/>
        </w:rPr>
        <w:t>expectation</w:t>
      </w:r>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other</w:t>
      </w:r>
      <w:r w:rsidR="00A84FB4">
        <w:rPr>
          <w:rFonts w:asciiTheme="majorHAnsi" w:hAnsiTheme="majorHAnsi" w:cstheme="majorHAnsi"/>
          <w:color w:val="auto"/>
        </w:rPr>
        <w:t xml:space="preserve"> </w:t>
      </w:r>
      <w:r w:rsidRPr="00E427CA">
        <w:rPr>
          <w:rFonts w:asciiTheme="majorHAnsi" w:hAnsiTheme="majorHAnsi" w:cstheme="majorHAnsi"/>
          <w:color w:val="auto"/>
        </w:rPr>
        <w:t>parts</w:t>
      </w:r>
      <w:r w:rsidR="00A84FB4">
        <w:rPr>
          <w:rFonts w:asciiTheme="majorHAnsi" w:hAnsiTheme="majorHAnsi" w:cstheme="majorHAnsi"/>
          <w:color w:val="auto"/>
        </w:rPr>
        <w:t xml:space="preserve"> </w:t>
      </w:r>
      <w:r w:rsidRPr="00E427CA">
        <w:rPr>
          <w:rFonts w:asciiTheme="majorHAnsi" w:hAnsiTheme="majorHAnsi" w:cstheme="majorHAnsi"/>
          <w:color w:val="auto"/>
        </w:rPr>
        <w:t>of</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health</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care</w:t>
      </w:r>
      <w:r w:rsidR="00A84FB4">
        <w:rPr>
          <w:rFonts w:asciiTheme="majorHAnsi" w:hAnsiTheme="majorHAnsi" w:cstheme="majorHAnsi"/>
          <w:color w:val="auto"/>
        </w:rPr>
        <w:t xml:space="preserve"> </w:t>
      </w:r>
      <w:r w:rsidRPr="00E427CA">
        <w:rPr>
          <w:rFonts w:asciiTheme="majorHAnsi" w:hAnsiTheme="majorHAnsi" w:cstheme="majorHAnsi"/>
          <w:color w:val="auto"/>
        </w:rPr>
        <w:t>workforce.</w:t>
      </w:r>
    </w:p>
    <w:p w14:paraId="09A4FA6E" w14:textId="15F56B94" w:rsidR="004F7A67" w:rsidRPr="00E427CA" w:rsidRDefault="004F7A67" w:rsidP="00F018FC">
      <w:pPr>
        <w:rPr>
          <w:rFonts w:asciiTheme="majorHAnsi" w:hAnsiTheme="majorHAnsi" w:cstheme="majorHAnsi"/>
          <w:color w:val="auto"/>
        </w:rPr>
      </w:pPr>
      <w:r w:rsidRPr="00E427CA">
        <w:rPr>
          <w:rFonts w:asciiTheme="majorHAnsi" w:hAnsiTheme="majorHAnsi" w:cstheme="majorHAnsi"/>
          <w:color w:val="auto"/>
        </w:rPr>
        <w:t>Whilst</w:t>
      </w:r>
      <w:r w:rsidR="00A84FB4">
        <w:rPr>
          <w:rFonts w:asciiTheme="majorHAnsi" w:hAnsiTheme="majorHAnsi" w:cstheme="majorHAnsi"/>
          <w:color w:val="auto"/>
        </w:rPr>
        <w:t xml:space="preserve"> </w:t>
      </w:r>
      <w:r w:rsidRPr="00E427CA">
        <w:rPr>
          <w:rFonts w:asciiTheme="majorHAnsi" w:hAnsiTheme="majorHAnsi" w:cstheme="majorHAnsi"/>
          <w:color w:val="auto"/>
        </w:rPr>
        <w:t>there</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currently</w:t>
      </w:r>
      <w:r w:rsidR="00A84FB4">
        <w:rPr>
          <w:rFonts w:asciiTheme="majorHAnsi" w:hAnsiTheme="majorHAnsi" w:cstheme="majorHAnsi"/>
          <w:color w:val="auto"/>
        </w:rPr>
        <w:t xml:space="preserve"> </w:t>
      </w:r>
      <w:r w:rsidRPr="00E427CA">
        <w:rPr>
          <w:rFonts w:asciiTheme="majorHAnsi" w:hAnsiTheme="majorHAnsi" w:cstheme="majorHAnsi"/>
          <w:color w:val="auto"/>
        </w:rPr>
        <w:t>no</w:t>
      </w:r>
      <w:r w:rsidR="00A84FB4">
        <w:rPr>
          <w:rFonts w:asciiTheme="majorHAnsi" w:hAnsiTheme="majorHAnsi" w:cstheme="majorHAnsi"/>
          <w:color w:val="auto"/>
        </w:rPr>
        <w:t xml:space="preserve"> </w:t>
      </w:r>
      <w:r w:rsidRPr="00E427CA">
        <w:rPr>
          <w:rFonts w:asciiTheme="majorHAnsi" w:hAnsiTheme="majorHAnsi" w:cstheme="majorHAnsi"/>
          <w:color w:val="auto"/>
        </w:rPr>
        <w:t>specific</w:t>
      </w:r>
      <w:r w:rsidR="00A84FB4">
        <w:rPr>
          <w:rFonts w:asciiTheme="majorHAnsi" w:hAnsiTheme="majorHAnsi" w:cstheme="majorHAnsi"/>
          <w:color w:val="auto"/>
        </w:rPr>
        <w:t xml:space="preserve"> </w:t>
      </w:r>
      <w:r w:rsidRPr="00E427CA">
        <w:rPr>
          <w:rFonts w:asciiTheme="majorHAnsi" w:hAnsiTheme="majorHAnsi" w:cstheme="majorHAnsi"/>
          <w:color w:val="auto"/>
        </w:rPr>
        <w:t>statutory</w:t>
      </w:r>
      <w:r w:rsidR="00A84FB4">
        <w:rPr>
          <w:rFonts w:asciiTheme="majorHAnsi" w:hAnsiTheme="majorHAnsi" w:cstheme="majorHAnsi"/>
          <w:color w:val="auto"/>
        </w:rPr>
        <w:t xml:space="preserve"> </w:t>
      </w:r>
      <w:r w:rsidRPr="00E427CA">
        <w:rPr>
          <w:rFonts w:asciiTheme="majorHAnsi" w:hAnsiTheme="majorHAnsi" w:cstheme="majorHAnsi"/>
          <w:color w:val="auto"/>
        </w:rPr>
        <w:t>requirement</w:t>
      </w:r>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providers</w:t>
      </w:r>
      <w:r w:rsidR="00A84FB4">
        <w:rPr>
          <w:rFonts w:asciiTheme="majorHAnsi" w:hAnsiTheme="majorHAnsi" w:cstheme="majorHAnsi"/>
          <w:color w:val="auto"/>
        </w:rPr>
        <w:t xml:space="preserve"> </w:t>
      </w:r>
      <w:r w:rsidRPr="00E427CA">
        <w:rPr>
          <w:rFonts w:asciiTheme="majorHAnsi" w:hAnsiTheme="majorHAnsi" w:cstheme="majorHAnsi"/>
          <w:color w:val="auto"/>
        </w:rPr>
        <w:t>who</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not</w:t>
      </w:r>
      <w:r w:rsidR="00A84FB4">
        <w:rPr>
          <w:rFonts w:asciiTheme="majorHAnsi" w:hAnsiTheme="majorHAnsi" w:cstheme="majorHAnsi"/>
          <w:color w:val="auto"/>
        </w:rPr>
        <w:t xml:space="preserve"> </w:t>
      </w:r>
      <w:r w:rsidRPr="00E427CA">
        <w:rPr>
          <w:rFonts w:asciiTheme="majorHAnsi" w:hAnsiTheme="majorHAnsi" w:cstheme="majorHAnsi"/>
          <w:color w:val="auto"/>
        </w:rPr>
        <w:t>registered</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CQC,</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government</w:t>
      </w:r>
      <w:r w:rsidR="00A84FB4">
        <w:rPr>
          <w:rFonts w:asciiTheme="majorHAnsi" w:hAnsiTheme="majorHAnsi" w:cstheme="majorHAnsi"/>
          <w:color w:val="auto"/>
        </w:rPr>
        <w:t xml:space="preserve"> </w:t>
      </w:r>
      <w:r w:rsidRPr="00E427CA">
        <w:rPr>
          <w:rFonts w:asciiTheme="majorHAnsi" w:hAnsiTheme="majorHAnsi" w:cstheme="majorHAnsi"/>
          <w:color w:val="auto"/>
        </w:rPr>
        <w:t>encourages</w:t>
      </w:r>
      <w:r w:rsidR="00A84FB4">
        <w:rPr>
          <w:rFonts w:asciiTheme="majorHAnsi" w:hAnsiTheme="majorHAnsi" w:cstheme="majorHAnsi"/>
          <w:color w:val="auto"/>
        </w:rPr>
        <w:t xml:space="preserve"> </w:t>
      </w:r>
      <w:r w:rsidRPr="00E427CA">
        <w:rPr>
          <w:rFonts w:asciiTheme="majorHAnsi" w:hAnsiTheme="majorHAnsi" w:cstheme="majorHAnsi"/>
          <w:color w:val="auto"/>
        </w:rPr>
        <w:t>all</w:t>
      </w:r>
      <w:r w:rsidR="00A84FB4">
        <w:rPr>
          <w:rFonts w:asciiTheme="majorHAnsi" w:hAnsiTheme="majorHAnsi" w:cstheme="majorHAnsi"/>
          <w:color w:val="auto"/>
        </w:rPr>
        <w:t xml:space="preserve"> </w:t>
      </w:r>
      <w:r w:rsidRPr="00E427CA">
        <w:rPr>
          <w:rFonts w:asciiTheme="majorHAnsi" w:hAnsiTheme="majorHAnsi" w:cstheme="majorHAnsi"/>
          <w:color w:val="auto"/>
        </w:rPr>
        <w:t>employers</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ensure</w:t>
      </w:r>
      <w:r w:rsidR="00A84FB4">
        <w:rPr>
          <w:rFonts w:asciiTheme="majorHAnsi" w:hAnsiTheme="majorHAnsi" w:cstheme="majorHAnsi"/>
          <w:color w:val="auto"/>
        </w:rPr>
        <w:t xml:space="preserve"> </w:t>
      </w:r>
      <w:r w:rsidRPr="00E427CA">
        <w:rPr>
          <w:rFonts w:asciiTheme="majorHAnsi" w:hAnsiTheme="majorHAnsi" w:cstheme="majorHAnsi"/>
          <w:color w:val="auto"/>
        </w:rPr>
        <w:t>that</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staff</w:t>
      </w:r>
      <w:r w:rsidR="00A84FB4">
        <w:rPr>
          <w:rFonts w:asciiTheme="majorHAnsi" w:hAnsiTheme="majorHAnsi" w:cstheme="majorHAnsi"/>
          <w:color w:val="auto"/>
        </w:rPr>
        <w:t xml:space="preserve"> </w:t>
      </w:r>
      <w:r w:rsidRPr="00E427CA">
        <w:rPr>
          <w:rFonts w:asciiTheme="majorHAnsi" w:hAnsiTheme="majorHAnsi" w:cstheme="majorHAnsi"/>
          <w:color w:val="auto"/>
        </w:rPr>
        <w:t>receive</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in</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disability</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autism,</w:t>
      </w:r>
      <w:r w:rsidR="00A84FB4">
        <w:rPr>
          <w:rFonts w:asciiTheme="majorHAnsi" w:hAnsiTheme="majorHAnsi" w:cstheme="majorHAnsi"/>
          <w:color w:val="auto"/>
        </w:rPr>
        <w:t xml:space="preserve"> </w:t>
      </w:r>
      <w:r w:rsidRPr="00E427CA">
        <w:rPr>
          <w:rFonts w:asciiTheme="majorHAnsi" w:hAnsiTheme="majorHAnsi" w:cstheme="majorHAnsi"/>
          <w:color w:val="auto"/>
        </w:rPr>
        <w:t>including</w:t>
      </w:r>
      <w:r w:rsidR="00A84FB4">
        <w:rPr>
          <w:rFonts w:asciiTheme="majorHAnsi" w:hAnsiTheme="majorHAnsi" w:cstheme="majorHAnsi"/>
          <w:color w:val="auto"/>
        </w:rPr>
        <w:t xml:space="preserve"> </w:t>
      </w:r>
      <w:r w:rsidRPr="00E427CA">
        <w:rPr>
          <w:rFonts w:asciiTheme="majorHAnsi" w:hAnsiTheme="majorHAnsi" w:cstheme="majorHAnsi"/>
          <w:color w:val="auto"/>
        </w:rPr>
        <w:t>how</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interact</w:t>
      </w:r>
      <w:r w:rsidR="00A84FB4">
        <w:rPr>
          <w:rFonts w:asciiTheme="majorHAnsi" w:hAnsiTheme="majorHAnsi" w:cstheme="majorHAnsi"/>
          <w:color w:val="auto"/>
        </w:rPr>
        <w:t xml:space="preserve"> </w:t>
      </w:r>
      <w:r w:rsidRPr="00E427CA">
        <w:rPr>
          <w:rFonts w:asciiTheme="majorHAnsi" w:hAnsiTheme="majorHAnsi" w:cstheme="majorHAnsi"/>
          <w:color w:val="auto"/>
        </w:rPr>
        <w:t>appropriately</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autistic</w:t>
      </w:r>
      <w:r w:rsidR="00A84FB4">
        <w:rPr>
          <w:rFonts w:asciiTheme="majorHAnsi" w:hAnsiTheme="majorHAnsi" w:cstheme="majorHAnsi"/>
          <w:color w:val="auto"/>
        </w:rPr>
        <w:t xml:space="preserve"> </w:t>
      </w:r>
      <w:r w:rsidRPr="00E427CA">
        <w:rPr>
          <w:rFonts w:asciiTheme="majorHAnsi" w:hAnsiTheme="majorHAnsi" w:cstheme="majorHAnsi"/>
          <w:color w:val="auto"/>
        </w:rPr>
        <w:t>people</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people</w:t>
      </w:r>
      <w:r w:rsidR="00A84FB4">
        <w:rPr>
          <w:rFonts w:asciiTheme="majorHAnsi" w:hAnsiTheme="majorHAnsi" w:cstheme="majorHAnsi"/>
          <w:color w:val="auto"/>
        </w:rPr>
        <w:t xml:space="preserve"> </w:t>
      </w:r>
      <w:r w:rsidRPr="00E427CA">
        <w:rPr>
          <w:rFonts w:asciiTheme="majorHAnsi" w:hAnsiTheme="majorHAnsi" w:cstheme="majorHAnsi"/>
          <w:color w:val="auto"/>
        </w:rPr>
        <w:t>who</w:t>
      </w:r>
      <w:r w:rsidR="00A84FB4">
        <w:rPr>
          <w:rFonts w:asciiTheme="majorHAnsi" w:hAnsiTheme="majorHAnsi" w:cstheme="majorHAnsi"/>
          <w:color w:val="auto"/>
        </w:rPr>
        <w:t xml:space="preserve"> </w:t>
      </w:r>
      <w:r w:rsidRPr="00E427CA">
        <w:rPr>
          <w:rFonts w:asciiTheme="majorHAnsi" w:hAnsiTheme="majorHAnsi" w:cstheme="majorHAnsi"/>
          <w:color w:val="auto"/>
        </w:rPr>
        <w:t>have</w:t>
      </w:r>
      <w:r w:rsidR="00A84FB4">
        <w:rPr>
          <w:rFonts w:asciiTheme="majorHAnsi" w:hAnsiTheme="majorHAnsi" w:cstheme="majorHAnsi"/>
          <w:color w:val="auto"/>
        </w:rPr>
        <w:t xml:space="preserve"> </w:t>
      </w:r>
      <w:r w:rsidRPr="00E427CA">
        <w:rPr>
          <w:rFonts w:asciiTheme="majorHAnsi" w:hAnsiTheme="majorHAnsi" w:cstheme="majorHAnsi"/>
          <w:color w:val="auto"/>
        </w:rPr>
        <w:t>a</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disability.</w:t>
      </w:r>
      <w:r w:rsidR="00A84FB4">
        <w:rPr>
          <w:rFonts w:asciiTheme="majorHAnsi" w:hAnsiTheme="majorHAnsi" w:cstheme="majorHAnsi"/>
          <w:color w:val="auto"/>
        </w:rPr>
        <w:t xml:space="preserve"> </w:t>
      </w:r>
      <w:r w:rsidRPr="00E427CA">
        <w:rPr>
          <w:rFonts w:asciiTheme="majorHAnsi" w:hAnsiTheme="majorHAnsi" w:cstheme="majorHAnsi"/>
          <w:color w:val="auto"/>
        </w:rPr>
        <w:t>This</w:t>
      </w:r>
      <w:r w:rsidR="00A84FB4">
        <w:rPr>
          <w:rFonts w:asciiTheme="majorHAnsi" w:hAnsiTheme="majorHAnsi" w:cstheme="majorHAnsi"/>
          <w:color w:val="auto"/>
        </w:rPr>
        <w:t xml:space="preserve"> </w:t>
      </w:r>
      <w:r w:rsidRPr="00E427CA">
        <w:rPr>
          <w:rFonts w:asciiTheme="majorHAnsi" w:hAnsiTheme="majorHAnsi" w:cstheme="majorHAnsi"/>
          <w:color w:val="auto"/>
        </w:rPr>
        <w:t>should</w:t>
      </w:r>
      <w:r w:rsidR="00A84FB4">
        <w:rPr>
          <w:rFonts w:asciiTheme="majorHAnsi" w:hAnsiTheme="majorHAnsi" w:cstheme="majorHAnsi"/>
          <w:color w:val="auto"/>
        </w:rPr>
        <w:t xml:space="preserve"> </w:t>
      </w:r>
      <w:r w:rsidRPr="00E427CA">
        <w:rPr>
          <w:rFonts w:asciiTheme="majorHAnsi" w:hAnsiTheme="majorHAnsi" w:cstheme="majorHAnsi"/>
          <w:color w:val="auto"/>
        </w:rPr>
        <w:t>be</w:t>
      </w:r>
      <w:r w:rsidR="00A84FB4">
        <w:rPr>
          <w:rFonts w:asciiTheme="majorHAnsi" w:hAnsiTheme="majorHAnsi" w:cstheme="majorHAnsi"/>
          <w:color w:val="auto"/>
        </w:rPr>
        <w:t xml:space="preserve"> </w:t>
      </w:r>
      <w:r w:rsidRPr="00E427CA">
        <w:rPr>
          <w:rFonts w:asciiTheme="majorHAnsi" w:hAnsiTheme="majorHAnsi" w:cstheme="majorHAnsi"/>
          <w:color w:val="auto"/>
        </w:rPr>
        <w:t>at</w:t>
      </w:r>
      <w:r w:rsidR="00A84FB4">
        <w:rPr>
          <w:rFonts w:asciiTheme="majorHAnsi" w:hAnsiTheme="majorHAnsi" w:cstheme="majorHAnsi"/>
          <w:color w:val="auto"/>
        </w:rPr>
        <w:t xml:space="preserve"> </w:t>
      </w:r>
      <w:r w:rsidRPr="00E427CA">
        <w:rPr>
          <w:rFonts w:asciiTheme="majorHAnsi" w:hAnsiTheme="majorHAnsi" w:cstheme="majorHAnsi"/>
          <w:color w:val="auto"/>
        </w:rPr>
        <w:t>a</w:t>
      </w:r>
      <w:r w:rsidR="00A84FB4">
        <w:rPr>
          <w:rFonts w:asciiTheme="majorHAnsi" w:hAnsiTheme="majorHAnsi" w:cstheme="majorHAnsi"/>
          <w:color w:val="auto"/>
        </w:rPr>
        <w:t xml:space="preserve"> </w:t>
      </w:r>
      <w:r w:rsidRPr="00E427CA">
        <w:rPr>
          <w:rFonts w:asciiTheme="majorHAnsi" w:hAnsiTheme="majorHAnsi" w:cstheme="majorHAnsi"/>
          <w:color w:val="auto"/>
        </w:rPr>
        <w:t>level</w:t>
      </w:r>
      <w:r w:rsidR="00A84FB4">
        <w:rPr>
          <w:rFonts w:asciiTheme="majorHAnsi" w:hAnsiTheme="majorHAnsi" w:cstheme="majorHAnsi"/>
          <w:color w:val="auto"/>
        </w:rPr>
        <w:t xml:space="preserve"> </w:t>
      </w:r>
      <w:r w:rsidRPr="00E427CA">
        <w:rPr>
          <w:rFonts w:asciiTheme="majorHAnsi" w:hAnsiTheme="majorHAnsi" w:cstheme="majorHAnsi"/>
          <w:color w:val="auto"/>
        </w:rPr>
        <w:t>appropriate</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their</w:t>
      </w:r>
      <w:r w:rsidR="00A84FB4">
        <w:rPr>
          <w:rFonts w:asciiTheme="majorHAnsi" w:hAnsiTheme="majorHAnsi" w:cstheme="majorHAnsi"/>
          <w:color w:val="auto"/>
        </w:rPr>
        <w:t xml:space="preserve"> </w:t>
      </w:r>
      <w:r w:rsidRPr="00E427CA">
        <w:rPr>
          <w:rFonts w:asciiTheme="majorHAnsi" w:hAnsiTheme="majorHAnsi" w:cstheme="majorHAnsi"/>
          <w:color w:val="auto"/>
        </w:rPr>
        <w:t>role.</w:t>
      </w:r>
      <w:r w:rsidR="00201EA8">
        <w:rPr>
          <w:rFonts w:asciiTheme="majorHAnsi" w:hAnsiTheme="majorHAnsi" w:cstheme="majorHAnsi"/>
          <w:color w:val="auto"/>
        </w:rPr>
        <w:t xml:space="preserve"> </w:t>
      </w:r>
    </w:p>
    <w:p w14:paraId="192800FD" w14:textId="0AD9ED1D" w:rsidR="004F7A67" w:rsidRPr="00E427CA" w:rsidRDefault="004F7A67" w:rsidP="00F018FC">
      <w:pPr>
        <w:rPr>
          <w:rFonts w:asciiTheme="majorHAnsi" w:hAnsiTheme="majorHAnsi" w:cstheme="majorHAnsi"/>
          <w:color w:val="auto"/>
        </w:rPr>
      </w:pPr>
      <w:r w:rsidRPr="00E427CA">
        <w:rPr>
          <w:rFonts w:asciiTheme="majorHAnsi" w:hAnsiTheme="majorHAnsi" w:cstheme="majorHAnsi"/>
          <w:color w:val="auto"/>
        </w:rPr>
        <w:t>We</w:t>
      </w:r>
      <w:r w:rsidR="00A84FB4">
        <w:rPr>
          <w:rFonts w:asciiTheme="majorHAnsi" w:hAnsiTheme="majorHAnsi" w:cstheme="majorHAnsi"/>
          <w:color w:val="auto"/>
        </w:rPr>
        <w:t xml:space="preserve"> </w:t>
      </w:r>
      <w:r w:rsidRPr="00E427CA">
        <w:rPr>
          <w:rFonts w:asciiTheme="majorHAnsi" w:hAnsiTheme="majorHAnsi" w:cstheme="majorHAnsi"/>
          <w:color w:val="auto"/>
        </w:rPr>
        <w:t>are</w:t>
      </w:r>
      <w:r w:rsidR="00A84FB4">
        <w:rPr>
          <w:rFonts w:asciiTheme="majorHAnsi" w:hAnsiTheme="majorHAnsi" w:cstheme="majorHAnsi"/>
          <w:color w:val="auto"/>
        </w:rPr>
        <w:t xml:space="preserve"> </w:t>
      </w:r>
      <w:r w:rsidRPr="00E427CA">
        <w:rPr>
          <w:rFonts w:asciiTheme="majorHAnsi" w:hAnsiTheme="majorHAnsi" w:cstheme="majorHAnsi"/>
          <w:color w:val="auto"/>
        </w:rPr>
        <w:t>receiving</w:t>
      </w:r>
      <w:r w:rsidR="00A84FB4">
        <w:rPr>
          <w:rFonts w:asciiTheme="majorHAnsi" w:hAnsiTheme="majorHAnsi" w:cstheme="majorHAnsi"/>
          <w:color w:val="auto"/>
        </w:rPr>
        <w:t xml:space="preserve"> </w:t>
      </w:r>
      <w:r w:rsidRPr="00E427CA">
        <w:rPr>
          <w:rFonts w:asciiTheme="majorHAnsi" w:hAnsiTheme="majorHAnsi" w:cstheme="majorHAnsi"/>
          <w:color w:val="auto"/>
        </w:rPr>
        <w:t>positive</w:t>
      </w:r>
      <w:r w:rsidR="00A84FB4">
        <w:rPr>
          <w:rFonts w:asciiTheme="majorHAnsi" w:hAnsiTheme="majorHAnsi" w:cstheme="majorHAnsi"/>
          <w:color w:val="auto"/>
        </w:rPr>
        <w:t xml:space="preserve"> </w:t>
      </w:r>
      <w:r w:rsidRPr="00E427CA">
        <w:rPr>
          <w:rFonts w:asciiTheme="majorHAnsi" w:hAnsiTheme="majorHAnsi" w:cstheme="majorHAnsi"/>
          <w:color w:val="auto"/>
        </w:rPr>
        <w:t>engagement</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programme</w:t>
      </w:r>
      <w:r w:rsidR="00A84FB4">
        <w:rPr>
          <w:rFonts w:asciiTheme="majorHAnsi" w:hAnsiTheme="majorHAnsi" w:cstheme="majorHAnsi"/>
          <w:color w:val="auto"/>
        </w:rPr>
        <w:t xml:space="preserve"> </w:t>
      </w:r>
      <w:r w:rsidRPr="00E427CA">
        <w:rPr>
          <w:rFonts w:asciiTheme="majorHAnsi" w:hAnsiTheme="majorHAnsi" w:cstheme="majorHAnsi"/>
          <w:color w:val="auto"/>
        </w:rPr>
        <w:t>from</w:t>
      </w:r>
      <w:r w:rsidR="00A84FB4">
        <w:rPr>
          <w:rFonts w:asciiTheme="majorHAnsi" w:hAnsiTheme="majorHAnsi" w:cstheme="majorHAnsi"/>
          <w:color w:val="auto"/>
        </w:rPr>
        <w:t xml:space="preserve"> </w:t>
      </w:r>
      <w:r w:rsidRPr="00E427CA">
        <w:rPr>
          <w:rFonts w:asciiTheme="majorHAnsi" w:hAnsiTheme="majorHAnsi" w:cstheme="majorHAnsi"/>
          <w:color w:val="auto"/>
        </w:rPr>
        <w:t>other</w:t>
      </w:r>
      <w:r w:rsidR="00A84FB4">
        <w:rPr>
          <w:rFonts w:asciiTheme="majorHAnsi" w:hAnsiTheme="majorHAnsi" w:cstheme="majorHAnsi"/>
          <w:color w:val="auto"/>
        </w:rPr>
        <w:t xml:space="preserve"> </w:t>
      </w:r>
      <w:r w:rsidRPr="00E427CA">
        <w:rPr>
          <w:rFonts w:asciiTheme="majorHAnsi" w:hAnsiTheme="majorHAnsi" w:cstheme="majorHAnsi"/>
          <w:color w:val="auto"/>
        </w:rPr>
        <w:t>health</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care</w:t>
      </w:r>
      <w:r w:rsidR="00A84FB4">
        <w:rPr>
          <w:rFonts w:asciiTheme="majorHAnsi" w:hAnsiTheme="majorHAnsi" w:cstheme="majorHAnsi"/>
          <w:color w:val="auto"/>
        </w:rPr>
        <w:t xml:space="preserve"> </w:t>
      </w:r>
      <w:r w:rsidRPr="00E427CA">
        <w:rPr>
          <w:rFonts w:asciiTheme="majorHAnsi" w:hAnsiTheme="majorHAnsi" w:cstheme="majorHAnsi"/>
          <w:color w:val="auto"/>
        </w:rPr>
        <w:t>services</w:t>
      </w:r>
      <w:r w:rsidR="00A84FB4">
        <w:rPr>
          <w:rFonts w:asciiTheme="majorHAnsi" w:hAnsiTheme="majorHAnsi" w:cstheme="majorHAnsi"/>
          <w:color w:val="auto"/>
        </w:rPr>
        <w:t xml:space="preserve"> </w:t>
      </w:r>
      <w:r w:rsidRPr="00E427CA">
        <w:rPr>
          <w:rFonts w:asciiTheme="majorHAnsi" w:hAnsiTheme="majorHAnsi" w:cstheme="majorHAnsi"/>
          <w:color w:val="auto"/>
        </w:rPr>
        <w:t>not</w:t>
      </w:r>
      <w:r w:rsidR="00A84FB4">
        <w:rPr>
          <w:rFonts w:asciiTheme="majorHAnsi" w:hAnsiTheme="majorHAnsi" w:cstheme="majorHAnsi"/>
          <w:color w:val="auto"/>
        </w:rPr>
        <w:t xml:space="preserve"> </w:t>
      </w:r>
      <w:r w:rsidRPr="00E427CA">
        <w:rPr>
          <w:rFonts w:asciiTheme="majorHAnsi" w:hAnsiTheme="majorHAnsi" w:cstheme="majorHAnsi"/>
          <w:color w:val="auto"/>
        </w:rPr>
        <w:t>regulated</w:t>
      </w:r>
      <w:r w:rsidR="00A84FB4">
        <w:rPr>
          <w:rFonts w:asciiTheme="majorHAnsi" w:hAnsiTheme="majorHAnsi" w:cstheme="majorHAnsi"/>
          <w:color w:val="auto"/>
        </w:rPr>
        <w:t xml:space="preserve"> </w:t>
      </w:r>
      <w:r w:rsidRPr="00E427CA">
        <w:rPr>
          <w:rFonts w:asciiTheme="majorHAnsi" w:hAnsiTheme="majorHAnsi" w:cstheme="majorHAnsi"/>
          <w:color w:val="auto"/>
        </w:rPr>
        <w:t>by</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CQC</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ensure</w:t>
      </w:r>
      <w:r w:rsidR="00A84FB4">
        <w:rPr>
          <w:rFonts w:asciiTheme="majorHAnsi" w:hAnsiTheme="majorHAnsi" w:cstheme="majorHAnsi"/>
          <w:color w:val="auto"/>
        </w:rPr>
        <w:t xml:space="preserve"> </w:t>
      </w:r>
      <w:r w:rsidRPr="00E427CA">
        <w:rPr>
          <w:rFonts w:asciiTheme="majorHAnsi" w:hAnsiTheme="majorHAnsi" w:cstheme="majorHAnsi"/>
          <w:color w:val="auto"/>
        </w:rPr>
        <w:t>this</w:t>
      </w:r>
      <w:r w:rsidR="00A84FB4">
        <w:rPr>
          <w:rFonts w:asciiTheme="majorHAnsi" w:hAnsiTheme="majorHAnsi" w:cstheme="majorHAnsi"/>
          <w:color w:val="auto"/>
        </w:rPr>
        <w:t xml:space="preserve"> </w:t>
      </w:r>
      <w:r w:rsidRPr="00E427CA">
        <w:rPr>
          <w:rFonts w:asciiTheme="majorHAnsi" w:hAnsiTheme="majorHAnsi" w:cstheme="majorHAnsi"/>
          <w:color w:val="auto"/>
        </w:rPr>
        <w:t>important</w:t>
      </w:r>
      <w:r w:rsidR="00A84FB4">
        <w:rPr>
          <w:rFonts w:asciiTheme="majorHAnsi" w:hAnsiTheme="majorHAnsi" w:cstheme="majorHAnsi"/>
          <w:color w:val="auto"/>
        </w:rPr>
        <w:t xml:space="preserve"> </w:t>
      </w:r>
      <w:r w:rsidRPr="00E427CA">
        <w:rPr>
          <w:rFonts w:asciiTheme="majorHAnsi" w:hAnsiTheme="majorHAnsi" w:cstheme="majorHAnsi"/>
          <w:color w:val="auto"/>
        </w:rPr>
        <w:t>culture</w:t>
      </w:r>
      <w:r w:rsidR="00A84FB4">
        <w:rPr>
          <w:rFonts w:asciiTheme="majorHAnsi" w:hAnsiTheme="majorHAnsi" w:cstheme="majorHAnsi"/>
          <w:color w:val="auto"/>
        </w:rPr>
        <w:t xml:space="preserve"> </w:t>
      </w:r>
      <w:r w:rsidRPr="00E427CA">
        <w:rPr>
          <w:rFonts w:asciiTheme="majorHAnsi" w:hAnsiTheme="majorHAnsi" w:cstheme="majorHAnsi"/>
          <w:color w:val="auto"/>
        </w:rPr>
        <w:t>change</w:t>
      </w:r>
      <w:r w:rsidR="00A84FB4">
        <w:rPr>
          <w:rFonts w:asciiTheme="majorHAnsi" w:hAnsiTheme="majorHAnsi" w:cstheme="majorHAnsi"/>
          <w:color w:val="auto"/>
        </w:rPr>
        <w:t xml:space="preserve"> </w:t>
      </w:r>
      <w:r w:rsidRPr="00E427CA">
        <w:rPr>
          <w:rFonts w:asciiTheme="majorHAnsi" w:hAnsiTheme="majorHAnsi" w:cstheme="majorHAnsi"/>
          <w:color w:val="auto"/>
        </w:rPr>
        <w:t>happens</w:t>
      </w:r>
      <w:r w:rsidR="00A84FB4">
        <w:rPr>
          <w:rFonts w:asciiTheme="majorHAnsi" w:hAnsiTheme="majorHAnsi" w:cstheme="majorHAnsi"/>
          <w:color w:val="auto"/>
        </w:rPr>
        <w:t xml:space="preserve"> </w:t>
      </w:r>
      <w:r w:rsidRPr="00E427CA">
        <w:rPr>
          <w:rFonts w:asciiTheme="majorHAnsi" w:hAnsiTheme="majorHAnsi" w:cstheme="majorHAnsi"/>
          <w:color w:val="auto"/>
        </w:rPr>
        <w:t>to</w:t>
      </w:r>
      <w:r w:rsidR="00A84FB4">
        <w:rPr>
          <w:rFonts w:asciiTheme="majorHAnsi" w:hAnsiTheme="majorHAnsi" w:cstheme="majorHAnsi"/>
          <w:color w:val="auto"/>
        </w:rPr>
        <w:t xml:space="preserve"> </w:t>
      </w:r>
      <w:r w:rsidRPr="00E427CA">
        <w:rPr>
          <w:rFonts w:asciiTheme="majorHAnsi" w:hAnsiTheme="majorHAnsi" w:cstheme="majorHAnsi"/>
          <w:color w:val="auto"/>
        </w:rPr>
        <w:t>address</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health</w:t>
      </w:r>
      <w:r w:rsidR="00A84FB4">
        <w:rPr>
          <w:rFonts w:asciiTheme="majorHAnsi" w:hAnsiTheme="majorHAnsi" w:cstheme="majorHAnsi"/>
          <w:color w:val="auto"/>
        </w:rPr>
        <w:t xml:space="preserve"> </w:t>
      </w:r>
      <w:r w:rsidRPr="00E427CA">
        <w:rPr>
          <w:rFonts w:asciiTheme="majorHAnsi" w:hAnsiTheme="majorHAnsi" w:cstheme="majorHAnsi"/>
          <w:color w:val="auto"/>
        </w:rPr>
        <w:t>inequalities</w:t>
      </w:r>
      <w:r w:rsidR="00A84FB4">
        <w:rPr>
          <w:rFonts w:asciiTheme="majorHAnsi" w:hAnsiTheme="majorHAnsi" w:cstheme="majorHAnsi"/>
          <w:color w:val="auto"/>
        </w:rPr>
        <w:t xml:space="preserve"> </w:t>
      </w:r>
      <w:r w:rsidRPr="00E427CA">
        <w:rPr>
          <w:rFonts w:asciiTheme="majorHAnsi" w:hAnsiTheme="majorHAnsi" w:cstheme="majorHAnsi"/>
          <w:color w:val="auto"/>
        </w:rPr>
        <w:t>people</w:t>
      </w:r>
      <w:r w:rsidR="00A84FB4">
        <w:rPr>
          <w:rFonts w:asciiTheme="majorHAnsi" w:hAnsiTheme="majorHAnsi" w:cstheme="majorHAnsi"/>
          <w:color w:val="auto"/>
        </w:rPr>
        <w:t xml:space="preserve"> </w:t>
      </w:r>
      <w:r w:rsidRPr="00E427CA">
        <w:rPr>
          <w:rFonts w:asciiTheme="majorHAnsi" w:hAnsiTheme="majorHAnsi" w:cstheme="majorHAnsi"/>
          <w:color w:val="auto"/>
        </w:rPr>
        <w:t>with</w:t>
      </w:r>
      <w:r w:rsidR="00A84FB4">
        <w:rPr>
          <w:rFonts w:asciiTheme="majorHAnsi" w:hAnsiTheme="majorHAnsi" w:cstheme="majorHAnsi"/>
          <w:color w:val="auto"/>
        </w:rPr>
        <w:t xml:space="preserve"> </w:t>
      </w:r>
      <w:r w:rsidRPr="00E427CA">
        <w:rPr>
          <w:rFonts w:asciiTheme="majorHAnsi" w:hAnsiTheme="majorHAnsi" w:cstheme="majorHAnsi"/>
          <w:color w:val="auto"/>
        </w:rPr>
        <w:t>a</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disability</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autistic</w:t>
      </w:r>
      <w:r w:rsidR="00A84FB4">
        <w:rPr>
          <w:rFonts w:asciiTheme="majorHAnsi" w:hAnsiTheme="majorHAnsi" w:cstheme="majorHAnsi"/>
          <w:color w:val="auto"/>
        </w:rPr>
        <w:t xml:space="preserve"> </w:t>
      </w:r>
      <w:r w:rsidRPr="00E427CA">
        <w:rPr>
          <w:rFonts w:asciiTheme="majorHAnsi" w:hAnsiTheme="majorHAnsi" w:cstheme="majorHAnsi"/>
          <w:color w:val="auto"/>
        </w:rPr>
        <w:t>people</w:t>
      </w:r>
      <w:r w:rsidR="00A84FB4">
        <w:rPr>
          <w:rFonts w:asciiTheme="majorHAnsi" w:hAnsiTheme="majorHAnsi" w:cstheme="majorHAnsi"/>
          <w:color w:val="auto"/>
        </w:rPr>
        <w:t xml:space="preserve"> </w:t>
      </w:r>
      <w:r w:rsidRPr="00E427CA">
        <w:rPr>
          <w:rFonts w:asciiTheme="majorHAnsi" w:hAnsiTheme="majorHAnsi" w:cstheme="majorHAnsi"/>
          <w:color w:val="auto"/>
        </w:rPr>
        <w:t>face.</w:t>
      </w:r>
    </w:p>
    <w:p w14:paraId="2601D316" w14:textId="1E03FA93" w:rsidR="00C4496A" w:rsidRDefault="004F7A67" w:rsidP="00C4496A">
      <w:pPr>
        <w:rPr>
          <w:rFonts w:asciiTheme="majorHAnsi" w:hAnsiTheme="majorHAnsi" w:cstheme="majorHAnsi"/>
          <w:color w:val="auto"/>
        </w:rPr>
      </w:pPr>
      <w:r w:rsidRPr="00E427CA">
        <w:rPr>
          <w:rFonts w:asciiTheme="majorHAnsi" w:hAnsiTheme="majorHAnsi" w:cstheme="majorHAnsi"/>
          <w:color w:val="auto"/>
        </w:rPr>
        <w:lastRenderedPageBreak/>
        <w:t>Employers</w:t>
      </w:r>
      <w:r w:rsidR="00A84FB4">
        <w:rPr>
          <w:rFonts w:asciiTheme="majorHAnsi" w:hAnsiTheme="majorHAnsi" w:cstheme="majorHAnsi"/>
          <w:color w:val="auto"/>
        </w:rPr>
        <w:t xml:space="preserve"> </w:t>
      </w:r>
      <w:r w:rsidRPr="00E427CA">
        <w:rPr>
          <w:rFonts w:asciiTheme="majorHAnsi" w:hAnsiTheme="majorHAnsi" w:cstheme="majorHAnsi"/>
          <w:color w:val="auto"/>
        </w:rPr>
        <w:t>using</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Oliver</w:t>
      </w:r>
      <w:r w:rsidR="00A84FB4">
        <w:rPr>
          <w:rFonts w:asciiTheme="majorHAnsi" w:hAnsiTheme="majorHAnsi" w:cstheme="majorHAnsi"/>
          <w:color w:val="auto"/>
        </w:rPr>
        <w:t xml:space="preserve"> </w:t>
      </w:r>
      <w:r w:rsidRPr="00E427CA">
        <w:rPr>
          <w:rFonts w:asciiTheme="majorHAnsi" w:hAnsiTheme="majorHAnsi" w:cstheme="majorHAnsi"/>
          <w:color w:val="auto"/>
        </w:rPr>
        <w:t>McGowan</w:t>
      </w:r>
      <w:r w:rsidR="00A84FB4">
        <w:rPr>
          <w:rFonts w:asciiTheme="majorHAnsi" w:hAnsiTheme="majorHAnsi" w:cstheme="majorHAnsi"/>
          <w:color w:val="auto"/>
        </w:rPr>
        <w:t xml:space="preserve"> </w:t>
      </w:r>
      <w:r w:rsidRPr="00E427CA">
        <w:rPr>
          <w:rFonts w:asciiTheme="majorHAnsi" w:hAnsiTheme="majorHAnsi" w:cstheme="majorHAnsi"/>
          <w:color w:val="auto"/>
        </w:rPr>
        <w:t>Mandatory</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Learning</w:t>
      </w:r>
      <w:r w:rsidR="00A84FB4">
        <w:rPr>
          <w:rFonts w:asciiTheme="majorHAnsi" w:hAnsiTheme="majorHAnsi" w:cstheme="majorHAnsi"/>
          <w:color w:val="auto"/>
        </w:rPr>
        <w:t xml:space="preserve"> </w:t>
      </w:r>
      <w:r w:rsidRPr="00E427CA">
        <w:rPr>
          <w:rFonts w:asciiTheme="majorHAnsi" w:hAnsiTheme="majorHAnsi" w:cstheme="majorHAnsi"/>
          <w:color w:val="auto"/>
        </w:rPr>
        <w:t>Disability</w:t>
      </w:r>
      <w:r w:rsidR="00A84FB4">
        <w:rPr>
          <w:rFonts w:asciiTheme="majorHAnsi" w:hAnsiTheme="majorHAnsi" w:cstheme="majorHAnsi"/>
          <w:color w:val="auto"/>
        </w:rPr>
        <w:t xml:space="preserve"> </w:t>
      </w:r>
      <w:r w:rsidRPr="00E427CA">
        <w:rPr>
          <w:rFonts w:asciiTheme="majorHAnsi" w:hAnsiTheme="majorHAnsi" w:cstheme="majorHAnsi"/>
          <w:color w:val="auto"/>
        </w:rPr>
        <w:t>and</w:t>
      </w:r>
      <w:r w:rsidR="00A84FB4">
        <w:rPr>
          <w:rFonts w:asciiTheme="majorHAnsi" w:hAnsiTheme="majorHAnsi" w:cstheme="majorHAnsi"/>
          <w:color w:val="auto"/>
        </w:rPr>
        <w:t xml:space="preserve"> </w:t>
      </w:r>
      <w:r w:rsidRPr="00E427CA">
        <w:rPr>
          <w:rFonts w:asciiTheme="majorHAnsi" w:hAnsiTheme="majorHAnsi" w:cstheme="majorHAnsi"/>
          <w:color w:val="auto"/>
        </w:rPr>
        <w:t>Autism</w:t>
      </w:r>
      <w:r w:rsidR="00A84FB4">
        <w:rPr>
          <w:rFonts w:asciiTheme="majorHAnsi" w:hAnsiTheme="majorHAnsi" w:cstheme="majorHAnsi"/>
          <w:color w:val="auto"/>
        </w:rPr>
        <w:t xml:space="preserve"> </w:t>
      </w:r>
      <w:r w:rsidRPr="00E427CA">
        <w:rPr>
          <w:rFonts w:asciiTheme="majorHAnsi" w:hAnsiTheme="majorHAnsi" w:cstheme="majorHAnsi"/>
          <w:color w:val="auto"/>
        </w:rPr>
        <w:t>can</w:t>
      </w:r>
      <w:r w:rsidR="00A84FB4">
        <w:rPr>
          <w:rFonts w:asciiTheme="majorHAnsi" w:hAnsiTheme="majorHAnsi" w:cstheme="majorHAnsi"/>
          <w:color w:val="auto"/>
        </w:rPr>
        <w:t xml:space="preserve"> </w:t>
      </w:r>
      <w:r w:rsidRPr="00E427CA">
        <w:rPr>
          <w:rFonts w:asciiTheme="majorHAnsi" w:hAnsiTheme="majorHAnsi" w:cstheme="majorHAnsi"/>
          <w:color w:val="auto"/>
        </w:rPr>
        <w:t>have</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confidence</w:t>
      </w:r>
      <w:r w:rsidR="00A84FB4">
        <w:rPr>
          <w:rFonts w:asciiTheme="majorHAnsi" w:hAnsiTheme="majorHAnsi" w:cstheme="majorHAnsi"/>
          <w:color w:val="auto"/>
        </w:rPr>
        <w:t xml:space="preserve"> </w:t>
      </w:r>
      <w:r w:rsidRPr="00E427CA">
        <w:rPr>
          <w:rFonts w:asciiTheme="majorHAnsi" w:hAnsiTheme="majorHAnsi" w:cstheme="majorHAnsi"/>
          <w:color w:val="auto"/>
        </w:rPr>
        <w:t>that</w:t>
      </w:r>
      <w:r w:rsidR="00A84FB4">
        <w:rPr>
          <w:rFonts w:asciiTheme="majorHAnsi" w:hAnsiTheme="majorHAnsi" w:cstheme="majorHAnsi"/>
          <w:color w:val="auto"/>
        </w:rPr>
        <w:t xml:space="preserve"> </w:t>
      </w:r>
      <w:r w:rsidRPr="00E427CA">
        <w:rPr>
          <w:rFonts w:asciiTheme="majorHAnsi" w:hAnsiTheme="majorHAnsi" w:cstheme="majorHAnsi"/>
          <w:color w:val="auto"/>
        </w:rPr>
        <w:t>this</w:t>
      </w:r>
      <w:r w:rsidR="00A84FB4">
        <w:rPr>
          <w:rFonts w:asciiTheme="majorHAnsi" w:hAnsiTheme="majorHAnsi" w:cstheme="majorHAnsi"/>
          <w:color w:val="auto"/>
        </w:rPr>
        <w:t xml:space="preserve"> </w:t>
      </w:r>
      <w:r w:rsidRPr="00E427CA">
        <w:rPr>
          <w:rFonts w:asciiTheme="majorHAnsi" w:hAnsiTheme="majorHAnsi" w:cstheme="majorHAnsi"/>
          <w:color w:val="auto"/>
        </w:rPr>
        <w:t>training</w:t>
      </w:r>
      <w:r w:rsidR="00A84FB4">
        <w:rPr>
          <w:rFonts w:asciiTheme="majorHAnsi" w:hAnsiTheme="majorHAnsi" w:cstheme="majorHAnsi"/>
          <w:color w:val="auto"/>
        </w:rPr>
        <w:t xml:space="preserve"> </w:t>
      </w:r>
      <w:r w:rsidRPr="00E427CA">
        <w:rPr>
          <w:rFonts w:asciiTheme="majorHAnsi" w:hAnsiTheme="majorHAnsi" w:cstheme="majorHAnsi"/>
          <w:color w:val="auto"/>
        </w:rPr>
        <w:t>is</w:t>
      </w:r>
      <w:r w:rsidR="00A84FB4">
        <w:rPr>
          <w:rFonts w:asciiTheme="majorHAnsi" w:hAnsiTheme="majorHAnsi" w:cstheme="majorHAnsi"/>
          <w:color w:val="auto"/>
        </w:rPr>
        <w:t xml:space="preserve"> </w:t>
      </w:r>
      <w:r w:rsidRPr="00E427CA">
        <w:rPr>
          <w:rFonts w:asciiTheme="majorHAnsi" w:hAnsiTheme="majorHAnsi" w:cstheme="majorHAnsi"/>
          <w:color w:val="auto"/>
        </w:rPr>
        <w:t>recognised</w:t>
      </w:r>
      <w:r w:rsidR="00A84FB4">
        <w:rPr>
          <w:rFonts w:asciiTheme="majorHAnsi" w:hAnsiTheme="majorHAnsi" w:cstheme="majorHAnsi"/>
          <w:color w:val="auto"/>
        </w:rPr>
        <w:t xml:space="preserve"> </w:t>
      </w:r>
      <w:r w:rsidRPr="00E427CA">
        <w:rPr>
          <w:rFonts w:asciiTheme="majorHAnsi" w:hAnsiTheme="majorHAnsi" w:cstheme="majorHAnsi"/>
          <w:color w:val="auto"/>
        </w:rPr>
        <w:t>by</w:t>
      </w:r>
      <w:r w:rsidR="00A84FB4">
        <w:rPr>
          <w:rFonts w:asciiTheme="majorHAnsi" w:hAnsiTheme="majorHAnsi" w:cstheme="majorHAnsi"/>
          <w:color w:val="auto"/>
        </w:rPr>
        <w:t xml:space="preserve"> </w:t>
      </w:r>
      <w:r w:rsidRPr="00E427CA">
        <w:rPr>
          <w:rFonts w:asciiTheme="majorHAnsi" w:hAnsiTheme="majorHAnsi" w:cstheme="majorHAnsi"/>
          <w:color w:val="auto"/>
        </w:rPr>
        <w:t>national</w:t>
      </w:r>
      <w:r w:rsidR="00A84FB4">
        <w:rPr>
          <w:rFonts w:asciiTheme="majorHAnsi" w:hAnsiTheme="majorHAnsi" w:cstheme="majorHAnsi"/>
          <w:color w:val="auto"/>
        </w:rPr>
        <w:t xml:space="preserve"> </w:t>
      </w:r>
      <w:r w:rsidRPr="00E427CA">
        <w:rPr>
          <w:rFonts w:asciiTheme="majorHAnsi" w:hAnsiTheme="majorHAnsi" w:cstheme="majorHAnsi"/>
          <w:color w:val="auto"/>
        </w:rPr>
        <w:t>bodies</w:t>
      </w:r>
      <w:r w:rsidR="00A84FB4">
        <w:rPr>
          <w:rFonts w:asciiTheme="majorHAnsi" w:hAnsiTheme="majorHAnsi" w:cstheme="majorHAnsi"/>
          <w:color w:val="auto"/>
        </w:rPr>
        <w:t xml:space="preserve"> </w:t>
      </w:r>
      <w:r w:rsidRPr="00E427CA">
        <w:rPr>
          <w:rFonts w:asciiTheme="majorHAnsi" w:hAnsiTheme="majorHAnsi" w:cstheme="majorHAnsi"/>
          <w:color w:val="auto"/>
        </w:rPr>
        <w:t>advising</w:t>
      </w:r>
      <w:r w:rsidR="00A84FB4">
        <w:rPr>
          <w:rFonts w:asciiTheme="majorHAnsi" w:hAnsiTheme="majorHAnsi" w:cstheme="majorHAnsi"/>
          <w:color w:val="auto"/>
        </w:rPr>
        <w:t xml:space="preserve"> </w:t>
      </w:r>
      <w:r w:rsidRPr="00E427CA">
        <w:rPr>
          <w:rFonts w:asciiTheme="majorHAnsi" w:hAnsiTheme="majorHAnsi" w:cstheme="majorHAnsi"/>
          <w:color w:val="auto"/>
        </w:rPr>
        <w:t>on</w:t>
      </w:r>
      <w:r w:rsidR="00A84FB4">
        <w:rPr>
          <w:rFonts w:asciiTheme="majorHAnsi" w:hAnsiTheme="majorHAnsi" w:cstheme="majorHAnsi"/>
          <w:color w:val="auto"/>
        </w:rPr>
        <w:t xml:space="preserve"> </w:t>
      </w:r>
      <w:r w:rsidRPr="00E427CA">
        <w:rPr>
          <w:rFonts w:asciiTheme="majorHAnsi" w:hAnsiTheme="majorHAnsi" w:cstheme="majorHAnsi"/>
          <w:color w:val="auto"/>
        </w:rPr>
        <w:t>standards</w:t>
      </w:r>
      <w:r w:rsidR="00A84FB4">
        <w:rPr>
          <w:rFonts w:asciiTheme="majorHAnsi" w:hAnsiTheme="majorHAnsi" w:cstheme="majorHAnsi"/>
          <w:color w:val="auto"/>
        </w:rPr>
        <w:t xml:space="preserve"> </w:t>
      </w:r>
      <w:r w:rsidRPr="00E427CA">
        <w:rPr>
          <w:rFonts w:asciiTheme="majorHAnsi" w:hAnsiTheme="majorHAnsi" w:cstheme="majorHAnsi"/>
          <w:color w:val="auto"/>
        </w:rPr>
        <w:t>for</w:t>
      </w:r>
      <w:r w:rsidR="00A84FB4">
        <w:rPr>
          <w:rFonts w:asciiTheme="majorHAnsi" w:hAnsiTheme="majorHAnsi" w:cstheme="majorHAnsi"/>
          <w:color w:val="auto"/>
        </w:rPr>
        <w:t xml:space="preserve"> </w:t>
      </w:r>
      <w:r w:rsidRPr="00E427CA">
        <w:rPr>
          <w:rFonts w:asciiTheme="majorHAnsi" w:hAnsiTheme="majorHAnsi" w:cstheme="majorHAnsi"/>
          <w:color w:val="auto"/>
        </w:rPr>
        <w:t>the</w:t>
      </w:r>
      <w:r w:rsidR="00A84FB4">
        <w:rPr>
          <w:rFonts w:asciiTheme="majorHAnsi" w:hAnsiTheme="majorHAnsi" w:cstheme="majorHAnsi"/>
          <w:color w:val="auto"/>
        </w:rPr>
        <w:t xml:space="preserve"> </w:t>
      </w:r>
      <w:r w:rsidRPr="00E427CA">
        <w:rPr>
          <w:rFonts w:asciiTheme="majorHAnsi" w:hAnsiTheme="majorHAnsi" w:cstheme="majorHAnsi"/>
          <w:color w:val="auto"/>
        </w:rPr>
        <w:t>sector.</w:t>
      </w:r>
      <w:bookmarkEnd w:id="1"/>
      <w:bookmarkEnd w:id="2"/>
      <w:bookmarkEnd w:id="3"/>
    </w:p>
    <w:sectPr w:rsidR="00C4496A" w:rsidSect="00F55A63">
      <w:footerReference w:type="default" r:id="rId88"/>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BAE8F" w14:textId="77777777" w:rsidR="00BC5CC2" w:rsidRDefault="00BC5CC2" w:rsidP="000C24AF">
      <w:pPr>
        <w:spacing w:after="0"/>
      </w:pPr>
      <w:r>
        <w:separator/>
      </w:r>
    </w:p>
  </w:endnote>
  <w:endnote w:type="continuationSeparator" w:id="0">
    <w:p w14:paraId="3DAA03AD" w14:textId="77777777" w:rsidR="00BC5CC2" w:rsidRDefault="00BC5CC2" w:rsidP="000C24AF">
      <w:pPr>
        <w:spacing w:after="0"/>
      </w:pPr>
      <w:r>
        <w:continuationSeparator/>
      </w:r>
    </w:p>
  </w:endnote>
  <w:endnote w:type="continuationNotice" w:id="1">
    <w:p w14:paraId="654EBADE" w14:textId="77777777" w:rsidR="00BC5CC2" w:rsidRDefault="00BC5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EACA" w14:textId="1F1D8C89" w:rsidR="004F7A67" w:rsidRPr="004F7A67" w:rsidRDefault="004F7A67">
    <w:pPr>
      <w:pStyle w:val="Footer"/>
      <w:rPr>
        <w:sz w:val="24"/>
      </w:rPr>
    </w:pPr>
    <w:r w:rsidRPr="004F7A67">
      <w:rPr>
        <w:sz w:val="24"/>
      </w:rPr>
      <w:t>Classification:</w:t>
    </w:r>
    <w:r w:rsidR="00A84FB4">
      <w:rPr>
        <w:sz w:val="24"/>
      </w:rPr>
      <w:t xml:space="preserve"> </w:t>
    </w:r>
    <w:r w:rsidRPr="004F7A67">
      <w:rPr>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14:paraId="0F1B246F" w14:textId="5F81988E" w:rsidR="00F64AB1" w:rsidRDefault="00F64AB1" w:rsidP="00F64AB1">
        <w:pPr>
          <w:pStyle w:val="Footer"/>
          <w:pBdr>
            <w:top w:val="single" w:sz="4" w:space="1" w:color="005EB8"/>
          </w:pBdr>
        </w:pPr>
      </w:p>
      <w:p w14:paraId="1F515D97" w14:textId="596CADB9" w:rsidR="00B72132" w:rsidRPr="00F64AB1" w:rsidRDefault="00F64AB1" w:rsidP="00F64AB1">
        <w:pPr>
          <w:pStyle w:val="Footer"/>
        </w:pPr>
        <w:r>
          <w:rPr>
            <w:szCs w:val="18"/>
          </w:rPr>
          <w:t>Copyright</w:t>
        </w:r>
        <w:r w:rsidR="00A84FB4">
          <w:rPr>
            <w:szCs w:val="18"/>
          </w:rPr>
          <w:t xml:space="preserve"> </w:t>
        </w:r>
        <w:r w:rsidRPr="008F6069">
          <w:rPr>
            <w:szCs w:val="18"/>
          </w:rPr>
          <w:t>©</w:t>
        </w:r>
        <w:r w:rsidR="00A84FB4">
          <w:rPr>
            <w:szCs w:val="18"/>
          </w:rPr>
          <w:t xml:space="preserve"> </w:t>
        </w:r>
        <w:r w:rsidRPr="008F6069">
          <w:rPr>
            <w:szCs w:val="18"/>
          </w:rPr>
          <w:t>NHS</w:t>
        </w:r>
        <w:r w:rsidR="00A84FB4">
          <w:rPr>
            <w:szCs w:val="18"/>
          </w:rPr>
          <w:t xml:space="preserve"> </w:t>
        </w:r>
        <w:r w:rsidRPr="008F6069">
          <w:rPr>
            <w:szCs w:val="18"/>
          </w:rPr>
          <w:t>England</w:t>
        </w:r>
        <w:r w:rsidR="00A84FB4">
          <w:rPr>
            <w:szCs w:val="18"/>
          </w:rPr>
          <w:t xml:space="preserve"> </w:t>
        </w:r>
        <w:r w:rsidRPr="008F6069">
          <w:rPr>
            <w:szCs w:val="18"/>
          </w:rPr>
          <w:t>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85C8C" w14:textId="77777777" w:rsidR="00BC5CC2" w:rsidRDefault="00BC5CC2" w:rsidP="000C24AF">
      <w:pPr>
        <w:spacing w:after="0"/>
      </w:pPr>
      <w:r>
        <w:separator/>
      </w:r>
    </w:p>
  </w:footnote>
  <w:footnote w:type="continuationSeparator" w:id="0">
    <w:p w14:paraId="46F00A00" w14:textId="77777777" w:rsidR="00BC5CC2" w:rsidRDefault="00BC5CC2" w:rsidP="000C24AF">
      <w:pPr>
        <w:spacing w:after="0"/>
      </w:pPr>
      <w:r>
        <w:continuationSeparator/>
      </w:r>
    </w:p>
  </w:footnote>
  <w:footnote w:type="continuationNotice" w:id="1">
    <w:p w14:paraId="39297EC9" w14:textId="77777777" w:rsidR="00BC5CC2" w:rsidRDefault="00BC5C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38A4"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A4F6" w14:textId="7378209C" w:rsidR="00B72132" w:rsidRDefault="000A5FF0" w:rsidP="00B72132">
    <w:pPr>
      <w:pStyle w:val="Header"/>
      <w:pBdr>
        <w:bottom w:val="none" w:sz="0" w:space="0" w:color="auto"/>
      </w:pBdr>
    </w:pPr>
    <w:r>
      <w:rPr>
        <w:rFonts w:asciiTheme="minorHAnsi" w:hAnsiTheme="minorHAnsi"/>
        <w:b/>
        <w:bCs/>
        <w:noProof/>
        <w:lang w:eastAsia="en-GB"/>
      </w:rPr>
      <w:drawing>
        <wp:inline distT="0" distB="0" distL="0" distR="0" wp14:anchorId="6287E36D" wp14:editId="22C30054">
          <wp:extent cx="1601637" cy="925033"/>
          <wp:effectExtent l="0" t="0" r="0" b="8890"/>
          <wp:docPr id="1620775033" name="Picture 1620775033" descr="Oliver's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75033" name="Picture 1" descr="Oliver's Campaign"/>
                  <pic:cNvPicPr/>
                </pic:nvPicPr>
                <pic:blipFill>
                  <a:blip r:embed="rId1">
                    <a:extLst>
                      <a:ext uri="{28A0092B-C50C-407E-A947-70E740481C1C}">
                        <a14:useLocalDpi xmlns:a14="http://schemas.microsoft.com/office/drawing/2010/main" val="0"/>
                      </a:ext>
                    </a:extLst>
                  </a:blip>
                  <a:stretch>
                    <a:fillRect/>
                  </a:stretch>
                </pic:blipFill>
                <pic:spPr>
                  <a:xfrm>
                    <a:off x="0" y="0"/>
                    <a:ext cx="1619814" cy="935531"/>
                  </a:xfrm>
                  <a:prstGeom prst="rect">
                    <a:avLst/>
                  </a:prstGeom>
                </pic:spPr>
              </pic:pic>
            </a:graphicData>
          </a:graphic>
        </wp:inline>
      </w:drawing>
    </w:r>
    <w:r w:rsidR="00B72132">
      <w:rPr>
        <w:rFonts w:asciiTheme="minorHAnsi" w:hAnsiTheme="minorHAnsi"/>
        <w:b/>
        <w:bCs/>
        <w:noProof/>
        <w:lang w:eastAsia="en-GB"/>
      </w:rPr>
      <w:drawing>
        <wp:anchor distT="0" distB="0" distL="114300" distR="114300" simplePos="0" relativeHeight="251658240" behindDoc="1" locked="0" layoutInCell="1" allowOverlap="1" wp14:anchorId="6304E1C5" wp14:editId="4D562014">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2E2657" w14:textId="77777777" w:rsidR="00B72132" w:rsidRDefault="00B72132" w:rsidP="00B72132">
    <w:pPr>
      <w:pStyle w:val="Header"/>
      <w:pBdr>
        <w:bottom w:val="none" w:sz="0" w:space="0" w:color="auto"/>
      </w:pBdr>
    </w:pPr>
  </w:p>
  <w:p w14:paraId="2CEB3848"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9497F"/>
    <w:multiLevelType w:val="hybridMultilevel"/>
    <w:tmpl w:val="BF1E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87198"/>
    <w:multiLevelType w:val="hybridMultilevel"/>
    <w:tmpl w:val="403C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C736A"/>
    <w:multiLevelType w:val="hybridMultilevel"/>
    <w:tmpl w:val="F488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50EAA"/>
    <w:multiLevelType w:val="multilevel"/>
    <w:tmpl w:val="787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6"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505B59"/>
    <w:multiLevelType w:val="multilevel"/>
    <w:tmpl w:val="3A2C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76752A"/>
    <w:multiLevelType w:val="hybridMultilevel"/>
    <w:tmpl w:val="5F34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55407"/>
    <w:multiLevelType w:val="multilevel"/>
    <w:tmpl w:val="C428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61BCD"/>
    <w:multiLevelType w:val="hybridMultilevel"/>
    <w:tmpl w:val="D7CC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84FBB"/>
    <w:multiLevelType w:val="multilevel"/>
    <w:tmpl w:val="F58A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0846DC"/>
    <w:multiLevelType w:val="multilevel"/>
    <w:tmpl w:val="3A0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5F17DA"/>
    <w:multiLevelType w:val="multilevel"/>
    <w:tmpl w:val="758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2D7BC9"/>
    <w:multiLevelType w:val="hybridMultilevel"/>
    <w:tmpl w:val="20C2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45A9E"/>
    <w:multiLevelType w:val="multilevel"/>
    <w:tmpl w:val="5158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C648C5"/>
    <w:multiLevelType w:val="multilevel"/>
    <w:tmpl w:val="C764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F31AB4"/>
    <w:multiLevelType w:val="multilevel"/>
    <w:tmpl w:val="42E0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7B60E5"/>
    <w:multiLevelType w:val="multilevel"/>
    <w:tmpl w:val="1AD2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D579B"/>
    <w:multiLevelType w:val="hybridMultilevel"/>
    <w:tmpl w:val="4EA80432"/>
    <w:lvl w:ilvl="0" w:tplc="390037B0">
      <w:start w:val="1"/>
      <w:numFmt w:val="bullet"/>
      <w:lvlText w:val="•"/>
      <w:lvlJc w:val="left"/>
      <w:pPr>
        <w:tabs>
          <w:tab w:val="num" w:pos="720"/>
        </w:tabs>
        <w:ind w:left="720" w:hanging="360"/>
      </w:pPr>
      <w:rPr>
        <w:rFonts w:ascii="Arial" w:hAnsi="Arial" w:hint="default"/>
      </w:rPr>
    </w:lvl>
    <w:lvl w:ilvl="1" w:tplc="E23259E2" w:tentative="1">
      <w:start w:val="1"/>
      <w:numFmt w:val="bullet"/>
      <w:lvlText w:val="•"/>
      <w:lvlJc w:val="left"/>
      <w:pPr>
        <w:tabs>
          <w:tab w:val="num" w:pos="1440"/>
        </w:tabs>
        <w:ind w:left="1440" w:hanging="360"/>
      </w:pPr>
      <w:rPr>
        <w:rFonts w:ascii="Arial" w:hAnsi="Arial" w:hint="default"/>
      </w:rPr>
    </w:lvl>
    <w:lvl w:ilvl="2" w:tplc="8C5073BC" w:tentative="1">
      <w:start w:val="1"/>
      <w:numFmt w:val="bullet"/>
      <w:lvlText w:val="•"/>
      <w:lvlJc w:val="left"/>
      <w:pPr>
        <w:tabs>
          <w:tab w:val="num" w:pos="2160"/>
        </w:tabs>
        <w:ind w:left="2160" w:hanging="360"/>
      </w:pPr>
      <w:rPr>
        <w:rFonts w:ascii="Arial" w:hAnsi="Arial" w:hint="default"/>
      </w:rPr>
    </w:lvl>
    <w:lvl w:ilvl="3" w:tplc="74625B46" w:tentative="1">
      <w:start w:val="1"/>
      <w:numFmt w:val="bullet"/>
      <w:lvlText w:val="•"/>
      <w:lvlJc w:val="left"/>
      <w:pPr>
        <w:tabs>
          <w:tab w:val="num" w:pos="2880"/>
        </w:tabs>
        <w:ind w:left="2880" w:hanging="360"/>
      </w:pPr>
      <w:rPr>
        <w:rFonts w:ascii="Arial" w:hAnsi="Arial" w:hint="default"/>
      </w:rPr>
    </w:lvl>
    <w:lvl w:ilvl="4" w:tplc="F64A4112" w:tentative="1">
      <w:start w:val="1"/>
      <w:numFmt w:val="bullet"/>
      <w:lvlText w:val="•"/>
      <w:lvlJc w:val="left"/>
      <w:pPr>
        <w:tabs>
          <w:tab w:val="num" w:pos="3600"/>
        </w:tabs>
        <w:ind w:left="3600" w:hanging="360"/>
      </w:pPr>
      <w:rPr>
        <w:rFonts w:ascii="Arial" w:hAnsi="Arial" w:hint="default"/>
      </w:rPr>
    </w:lvl>
    <w:lvl w:ilvl="5" w:tplc="9A2AE110" w:tentative="1">
      <w:start w:val="1"/>
      <w:numFmt w:val="bullet"/>
      <w:lvlText w:val="•"/>
      <w:lvlJc w:val="left"/>
      <w:pPr>
        <w:tabs>
          <w:tab w:val="num" w:pos="4320"/>
        </w:tabs>
        <w:ind w:left="4320" w:hanging="360"/>
      </w:pPr>
      <w:rPr>
        <w:rFonts w:ascii="Arial" w:hAnsi="Arial" w:hint="default"/>
      </w:rPr>
    </w:lvl>
    <w:lvl w:ilvl="6" w:tplc="C88E6312" w:tentative="1">
      <w:start w:val="1"/>
      <w:numFmt w:val="bullet"/>
      <w:lvlText w:val="•"/>
      <w:lvlJc w:val="left"/>
      <w:pPr>
        <w:tabs>
          <w:tab w:val="num" w:pos="5040"/>
        </w:tabs>
        <w:ind w:left="5040" w:hanging="360"/>
      </w:pPr>
      <w:rPr>
        <w:rFonts w:ascii="Arial" w:hAnsi="Arial" w:hint="default"/>
      </w:rPr>
    </w:lvl>
    <w:lvl w:ilvl="7" w:tplc="2D10196E" w:tentative="1">
      <w:start w:val="1"/>
      <w:numFmt w:val="bullet"/>
      <w:lvlText w:val="•"/>
      <w:lvlJc w:val="left"/>
      <w:pPr>
        <w:tabs>
          <w:tab w:val="num" w:pos="5760"/>
        </w:tabs>
        <w:ind w:left="5760" w:hanging="360"/>
      </w:pPr>
      <w:rPr>
        <w:rFonts w:ascii="Arial" w:hAnsi="Arial" w:hint="default"/>
      </w:rPr>
    </w:lvl>
    <w:lvl w:ilvl="8" w:tplc="F176006C" w:tentative="1">
      <w:start w:val="1"/>
      <w:numFmt w:val="bullet"/>
      <w:lvlText w:val="•"/>
      <w:lvlJc w:val="left"/>
      <w:pPr>
        <w:tabs>
          <w:tab w:val="num" w:pos="6480"/>
        </w:tabs>
        <w:ind w:left="6480" w:hanging="360"/>
      </w:pPr>
      <w:rPr>
        <w:rFonts w:ascii="Arial" w:hAnsi="Arial" w:hint="default"/>
      </w:rPr>
    </w:lvl>
  </w:abstractNum>
  <w:num w:numId="1" w16cid:durableId="1349795252">
    <w:abstractNumId w:val="0"/>
  </w:num>
  <w:num w:numId="2" w16cid:durableId="1394693074">
    <w:abstractNumId w:val="13"/>
  </w:num>
  <w:num w:numId="3" w16cid:durableId="570964709">
    <w:abstractNumId w:val="6"/>
  </w:num>
  <w:num w:numId="4" w16cid:durableId="2139293354">
    <w:abstractNumId w:val="9"/>
  </w:num>
  <w:num w:numId="5" w16cid:durableId="1882591147">
    <w:abstractNumId w:val="19"/>
  </w:num>
  <w:num w:numId="6" w16cid:durableId="2078432977">
    <w:abstractNumId w:val="12"/>
  </w:num>
  <w:num w:numId="7" w16cid:durableId="2078746263">
    <w:abstractNumId w:val="8"/>
  </w:num>
  <w:num w:numId="8" w16cid:durableId="1110470529">
    <w:abstractNumId w:val="1"/>
  </w:num>
  <w:num w:numId="9" w16cid:durableId="1652250237">
    <w:abstractNumId w:val="15"/>
  </w:num>
  <w:num w:numId="10" w16cid:durableId="831675316">
    <w:abstractNumId w:val="10"/>
  </w:num>
  <w:num w:numId="11" w16cid:durableId="185826823">
    <w:abstractNumId w:val="2"/>
  </w:num>
  <w:num w:numId="12" w16cid:durableId="1260873882">
    <w:abstractNumId w:val="3"/>
  </w:num>
  <w:num w:numId="13" w16cid:durableId="1227181412">
    <w:abstractNumId w:val="5"/>
  </w:num>
  <w:num w:numId="14" w16cid:durableId="1208298805">
    <w:abstractNumId w:val="20"/>
  </w:num>
  <w:num w:numId="15" w16cid:durableId="1966160955">
    <w:abstractNumId w:val="14"/>
  </w:num>
  <w:num w:numId="16" w16cid:durableId="808084867">
    <w:abstractNumId w:val="11"/>
  </w:num>
  <w:num w:numId="17" w16cid:durableId="106705600">
    <w:abstractNumId w:val="17"/>
  </w:num>
  <w:num w:numId="18" w16cid:durableId="1064794529">
    <w:abstractNumId w:val="4"/>
  </w:num>
  <w:num w:numId="19" w16cid:durableId="205070040">
    <w:abstractNumId w:val="18"/>
  </w:num>
  <w:num w:numId="20" w16cid:durableId="1452361684">
    <w:abstractNumId w:val="16"/>
  </w:num>
  <w:num w:numId="21" w16cid:durableId="18555356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AB"/>
    <w:rsid w:val="00000197"/>
    <w:rsid w:val="00000401"/>
    <w:rsid w:val="000005C7"/>
    <w:rsid w:val="000007F7"/>
    <w:rsid w:val="00002999"/>
    <w:rsid w:val="0000416F"/>
    <w:rsid w:val="0000605E"/>
    <w:rsid w:val="000108B8"/>
    <w:rsid w:val="0001164C"/>
    <w:rsid w:val="000130B5"/>
    <w:rsid w:val="00013F34"/>
    <w:rsid w:val="0001765F"/>
    <w:rsid w:val="00017C37"/>
    <w:rsid w:val="000219C7"/>
    <w:rsid w:val="00024FF7"/>
    <w:rsid w:val="00025ACD"/>
    <w:rsid w:val="00025EC3"/>
    <w:rsid w:val="0002640B"/>
    <w:rsid w:val="00026489"/>
    <w:rsid w:val="00030958"/>
    <w:rsid w:val="00030F97"/>
    <w:rsid w:val="0003185C"/>
    <w:rsid w:val="00031FD0"/>
    <w:rsid w:val="0003336A"/>
    <w:rsid w:val="000379C4"/>
    <w:rsid w:val="000426B5"/>
    <w:rsid w:val="00042B5B"/>
    <w:rsid w:val="00043C9D"/>
    <w:rsid w:val="00045293"/>
    <w:rsid w:val="00047DDE"/>
    <w:rsid w:val="00055630"/>
    <w:rsid w:val="00061452"/>
    <w:rsid w:val="00067154"/>
    <w:rsid w:val="0007335F"/>
    <w:rsid w:val="000733A2"/>
    <w:rsid w:val="000738DE"/>
    <w:rsid w:val="000756B0"/>
    <w:rsid w:val="00076B94"/>
    <w:rsid w:val="00081718"/>
    <w:rsid w:val="0008313C"/>
    <w:rsid w:val="00083B0A"/>
    <w:rsid w:val="00085A64"/>
    <w:rsid w:val="000863E2"/>
    <w:rsid w:val="0008797C"/>
    <w:rsid w:val="0009257C"/>
    <w:rsid w:val="000935A1"/>
    <w:rsid w:val="00094BAF"/>
    <w:rsid w:val="00094DD8"/>
    <w:rsid w:val="00095621"/>
    <w:rsid w:val="000966D7"/>
    <w:rsid w:val="000A09F6"/>
    <w:rsid w:val="000A2084"/>
    <w:rsid w:val="000A266D"/>
    <w:rsid w:val="000A5FF0"/>
    <w:rsid w:val="000A64E4"/>
    <w:rsid w:val="000A7F43"/>
    <w:rsid w:val="000B3FDC"/>
    <w:rsid w:val="000C1B37"/>
    <w:rsid w:val="000C2447"/>
    <w:rsid w:val="000C24AF"/>
    <w:rsid w:val="000C37D1"/>
    <w:rsid w:val="000C5F05"/>
    <w:rsid w:val="000D0026"/>
    <w:rsid w:val="000D12AA"/>
    <w:rsid w:val="000D3538"/>
    <w:rsid w:val="000D39C3"/>
    <w:rsid w:val="000E0048"/>
    <w:rsid w:val="000E2EBE"/>
    <w:rsid w:val="000E3111"/>
    <w:rsid w:val="000E3326"/>
    <w:rsid w:val="000E4DDA"/>
    <w:rsid w:val="000F10EC"/>
    <w:rsid w:val="000F15EB"/>
    <w:rsid w:val="000F339B"/>
    <w:rsid w:val="000F69D6"/>
    <w:rsid w:val="00101883"/>
    <w:rsid w:val="0010192E"/>
    <w:rsid w:val="00103F4D"/>
    <w:rsid w:val="0010478C"/>
    <w:rsid w:val="0010592F"/>
    <w:rsid w:val="00111B4C"/>
    <w:rsid w:val="00111C6A"/>
    <w:rsid w:val="00113EEC"/>
    <w:rsid w:val="00121A3A"/>
    <w:rsid w:val="001256A0"/>
    <w:rsid w:val="00127C11"/>
    <w:rsid w:val="00132D99"/>
    <w:rsid w:val="00135265"/>
    <w:rsid w:val="00137375"/>
    <w:rsid w:val="0014377F"/>
    <w:rsid w:val="001548B6"/>
    <w:rsid w:val="00160747"/>
    <w:rsid w:val="00166FAC"/>
    <w:rsid w:val="001716E5"/>
    <w:rsid w:val="00172A38"/>
    <w:rsid w:val="0017755C"/>
    <w:rsid w:val="00180216"/>
    <w:rsid w:val="00185C16"/>
    <w:rsid w:val="001874C0"/>
    <w:rsid w:val="0019210E"/>
    <w:rsid w:val="0019462E"/>
    <w:rsid w:val="00197281"/>
    <w:rsid w:val="001A188C"/>
    <w:rsid w:val="001A3ADA"/>
    <w:rsid w:val="001B1321"/>
    <w:rsid w:val="001C0618"/>
    <w:rsid w:val="001C0CE7"/>
    <w:rsid w:val="001C3565"/>
    <w:rsid w:val="001C6937"/>
    <w:rsid w:val="001C6D44"/>
    <w:rsid w:val="001D083C"/>
    <w:rsid w:val="001D243C"/>
    <w:rsid w:val="001D26D0"/>
    <w:rsid w:val="001D3499"/>
    <w:rsid w:val="001D3C89"/>
    <w:rsid w:val="001D5409"/>
    <w:rsid w:val="001D67E7"/>
    <w:rsid w:val="001D7EAB"/>
    <w:rsid w:val="001E004E"/>
    <w:rsid w:val="001E149D"/>
    <w:rsid w:val="001E1A48"/>
    <w:rsid w:val="001E27F8"/>
    <w:rsid w:val="001E45E2"/>
    <w:rsid w:val="001E4D39"/>
    <w:rsid w:val="001F25D1"/>
    <w:rsid w:val="001F3126"/>
    <w:rsid w:val="001F3288"/>
    <w:rsid w:val="001F32C4"/>
    <w:rsid w:val="001F39D9"/>
    <w:rsid w:val="001F4079"/>
    <w:rsid w:val="001F4CE7"/>
    <w:rsid w:val="001F4FA5"/>
    <w:rsid w:val="00200D4D"/>
    <w:rsid w:val="00201EA8"/>
    <w:rsid w:val="00202DB6"/>
    <w:rsid w:val="00203739"/>
    <w:rsid w:val="00203E10"/>
    <w:rsid w:val="002069D8"/>
    <w:rsid w:val="00211C52"/>
    <w:rsid w:val="00213E5C"/>
    <w:rsid w:val="0022091F"/>
    <w:rsid w:val="0022134A"/>
    <w:rsid w:val="0022252D"/>
    <w:rsid w:val="00223A01"/>
    <w:rsid w:val="00224F08"/>
    <w:rsid w:val="002253DF"/>
    <w:rsid w:val="0022596F"/>
    <w:rsid w:val="00226531"/>
    <w:rsid w:val="00230A60"/>
    <w:rsid w:val="002316D6"/>
    <w:rsid w:val="00234B16"/>
    <w:rsid w:val="0023545D"/>
    <w:rsid w:val="0023565D"/>
    <w:rsid w:val="0023644A"/>
    <w:rsid w:val="002403CB"/>
    <w:rsid w:val="002404EA"/>
    <w:rsid w:val="00240B6E"/>
    <w:rsid w:val="00241954"/>
    <w:rsid w:val="0024340F"/>
    <w:rsid w:val="00243450"/>
    <w:rsid w:val="002451FB"/>
    <w:rsid w:val="00246075"/>
    <w:rsid w:val="002477FF"/>
    <w:rsid w:val="002504DE"/>
    <w:rsid w:val="002505DA"/>
    <w:rsid w:val="00251B94"/>
    <w:rsid w:val="0025356E"/>
    <w:rsid w:val="00254DA7"/>
    <w:rsid w:val="00254FD2"/>
    <w:rsid w:val="00257DAE"/>
    <w:rsid w:val="00260489"/>
    <w:rsid w:val="00260BCC"/>
    <w:rsid w:val="00264095"/>
    <w:rsid w:val="0026445B"/>
    <w:rsid w:val="0026692B"/>
    <w:rsid w:val="00270DAD"/>
    <w:rsid w:val="002721C4"/>
    <w:rsid w:val="002723A8"/>
    <w:rsid w:val="002740A5"/>
    <w:rsid w:val="00274A1A"/>
    <w:rsid w:val="00276EAB"/>
    <w:rsid w:val="00280E6B"/>
    <w:rsid w:val="002855F7"/>
    <w:rsid w:val="0028716F"/>
    <w:rsid w:val="002921A5"/>
    <w:rsid w:val="00292DAB"/>
    <w:rsid w:val="00294488"/>
    <w:rsid w:val="002948A4"/>
    <w:rsid w:val="00296C9B"/>
    <w:rsid w:val="002A0300"/>
    <w:rsid w:val="002A26C1"/>
    <w:rsid w:val="002A3F48"/>
    <w:rsid w:val="002A45CD"/>
    <w:rsid w:val="002A57CE"/>
    <w:rsid w:val="002A690B"/>
    <w:rsid w:val="002B24BD"/>
    <w:rsid w:val="002B37BB"/>
    <w:rsid w:val="002B3BFD"/>
    <w:rsid w:val="002C0816"/>
    <w:rsid w:val="002D0809"/>
    <w:rsid w:val="002D5811"/>
    <w:rsid w:val="002E094A"/>
    <w:rsid w:val="002E187D"/>
    <w:rsid w:val="002E7DD2"/>
    <w:rsid w:val="002F2CA6"/>
    <w:rsid w:val="002F43C1"/>
    <w:rsid w:val="002F4E75"/>
    <w:rsid w:val="002F6B49"/>
    <w:rsid w:val="002F7B8F"/>
    <w:rsid w:val="003015DF"/>
    <w:rsid w:val="00302D03"/>
    <w:rsid w:val="003035FB"/>
    <w:rsid w:val="00303CA4"/>
    <w:rsid w:val="00310754"/>
    <w:rsid w:val="00311217"/>
    <w:rsid w:val="0031378F"/>
    <w:rsid w:val="00317DB2"/>
    <w:rsid w:val="003224E4"/>
    <w:rsid w:val="00324AD1"/>
    <w:rsid w:val="0032649F"/>
    <w:rsid w:val="003269BA"/>
    <w:rsid w:val="003275BD"/>
    <w:rsid w:val="003313B7"/>
    <w:rsid w:val="003360B6"/>
    <w:rsid w:val="0033712E"/>
    <w:rsid w:val="0033715E"/>
    <w:rsid w:val="003403D6"/>
    <w:rsid w:val="00340DC1"/>
    <w:rsid w:val="003433E9"/>
    <w:rsid w:val="00343835"/>
    <w:rsid w:val="00344281"/>
    <w:rsid w:val="0034439B"/>
    <w:rsid w:val="003444C7"/>
    <w:rsid w:val="0034560E"/>
    <w:rsid w:val="00345F20"/>
    <w:rsid w:val="00351082"/>
    <w:rsid w:val="00351D36"/>
    <w:rsid w:val="003529D3"/>
    <w:rsid w:val="00352E15"/>
    <w:rsid w:val="0035386A"/>
    <w:rsid w:val="00353AEA"/>
    <w:rsid w:val="00353D52"/>
    <w:rsid w:val="0035464A"/>
    <w:rsid w:val="00356537"/>
    <w:rsid w:val="00361EB3"/>
    <w:rsid w:val="00364F92"/>
    <w:rsid w:val="003702B6"/>
    <w:rsid w:val="00370AA5"/>
    <w:rsid w:val="00370CB2"/>
    <w:rsid w:val="00371C38"/>
    <w:rsid w:val="00372BA1"/>
    <w:rsid w:val="0037334B"/>
    <w:rsid w:val="00375F7D"/>
    <w:rsid w:val="00380905"/>
    <w:rsid w:val="0038113B"/>
    <w:rsid w:val="00384FA1"/>
    <w:rsid w:val="0038508C"/>
    <w:rsid w:val="00387B7E"/>
    <w:rsid w:val="00390547"/>
    <w:rsid w:val="00390DAB"/>
    <w:rsid w:val="0039343C"/>
    <w:rsid w:val="003A07F1"/>
    <w:rsid w:val="003A24AF"/>
    <w:rsid w:val="003A4B22"/>
    <w:rsid w:val="003A4DF3"/>
    <w:rsid w:val="003A7C8A"/>
    <w:rsid w:val="003B2686"/>
    <w:rsid w:val="003B317B"/>
    <w:rsid w:val="003B36BE"/>
    <w:rsid w:val="003B6BB4"/>
    <w:rsid w:val="003C3305"/>
    <w:rsid w:val="003C43C5"/>
    <w:rsid w:val="003C49C7"/>
    <w:rsid w:val="003C5EA3"/>
    <w:rsid w:val="003C6AFF"/>
    <w:rsid w:val="003D3A42"/>
    <w:rsid w:val="003D3C14"/>
    <w:rsid w:val="003D4330"/>
    <w:rsid w:val="003D4CAD"/>
    <w:rsid w:val="003D549A"/>
    <w:rsid w:val="003E1A8F"/>
    <w:rsid w:val="003E1D53"/>
    <w:rsid w:val="003E2ABD"/>
    <w:rsid w:val="003E37D0"/>
    <w:rsid w:val="003E414A"/>
    <w:rsid w:val="003E581B"/>
    <w:rsid w:val="003F4066"/>
    <w:rsid w:val="003F4AF5"/>
    <w:rsid w:val="003F5F76"/>
    <w:rsid w:val="003F7B0C"/>
    <w:rsid w:val="0040290B"/>
    <w:rsid w:val="004032B3"/>
    <w:rsid w:val="004056E7"/>
    <w:rsid w:val="0040585F"/>
    <w:rsid w:val="00406096"/>
    <w:rsid w:val="004062DA"/>
    <w:rsid w:val="00407C90"/>
    <w:rsid w:val="00410DE9"/>
    <w:rsid w:val="004113ED"/>
    <w:rsid w:val="00411D1D"/>
    <w:rsid w:val="0041242C"/>
    <w:rsid w:val="00413DEE"/>
    <w:rsid w:val="00415EDC"/>
    <w:rsid w:val="004170A7"/>
    <w:rsid w:val="0041762C"/>
    <w:rsid w:val="00417C9D"/>
    <w:rsid w:val="00420E7F"/>
    <w:rsid w:val="00423FAF"/>
    <w:rsid w:val="00424485"/>
    <w:rsid w:val="00427636"/>
    <w:rsid w:val="00430131"/>
    <w:rsid w:val="004369BF"/>
    <w:rsid w:val="0044016C"/>
    <w:rsid w:val="00443025"/>
    <w:rsid w:val="00443088"/>
    <w:rsid w:val="004447DF"/>
    <w:rsid w:val="00444970"/>
    <w:rsid w:val="00444B38"/>
    <w:rsid w:val="00446539"/>
    <w:rsid w:val="004477D8"/>
    <w:rsid w:val="004506AD"/>
    <w:rsid w:val="0045115A"/>
    <w:rsid w:val="00451EE5"/>
    <w:rsid w:val="004554E3"/>
    <w:rsid w:val="00455A3F"/>
    <w:rsid w:val="00464D47"/>
    <w:rsid w:val="0046678A"/>
    <w:rsid w:val="00467857"/>
    <w:rsid w:val="004713A4"/>
    <w:rsid w:val="00472D33"/>
    <w:rsid w:val="00473A1B"/>
    <w:rsid w:val="00484906"/>
    <w:rsid w:val="00486476"/>
    <w:rsid w:val="00491977"/>
    <w:rsid w:val="00491BC1"/>
    <w:rsid w:val="004929EC"/>
    <w:rsid w:val="00494EA7"/>
    <w:rsid w:val="00494FD7"/>
    <w:rsid w:val="00497DE0"/>
    <w:rsid w:val="004A004C"/>
    <w:rsid w:val="004A145A"/>
    <w:rsid w:val="004A15A1"/>
    <w:rsid w:val="004A161F"/>
    <w:rsid w:val="004A1832"/>
    <w:rsid w:val="004A33D8"/>
    <w:rsid w:val="004B1B9E"/>
    <w:rsid w:val="004B39F4"/>
    <w:rsid w:val="004B5AB2"/>
    <w:rsid w:val="004B74A8"/>
    <w:rsid w:val="004C2AF2"/>
    <w:rsid w:val="004C5F1F"/>
    <w:rsid w:val="004C72A8"/>
    <w:rsid w:val="004C79CA"/>
    <w:rsid w:val="004D1A39"/>
    <w:rsid w:val="004D3564"/>
    <w:rsid w:val="004D40E7"/>
    <w:rsid w:val="004D57F9"/>
    <w:rsid w:val="004D5C43"/>
    <w:rsid w:val="004D763F"/>
    <w:rsid w:val="004E1F5D"/>
    <w:rsid w:val="004E7991"/>
    <w:rsid w:val="004F0A67"/>
    <w:rsid w:val="004F1245"/>
    <w:rsid w:val="004F1337"/>
    <w:rsid w:val="004F28CE"/>
    <w:rsid w:val="004F5D47"/>
    <w:rsid w:val="004F6303"/>
    <w:rsid w:val="004F7A67"/>
    <w:rsid w:val="00500D4C"/>
    <w:rsid w:val="005014AF"/>
    <w:rsid w:val="00503968"/>
    <w:rsid w:val="00504797"/>
    <w:rsid w:val="00512354"/>
    <w:rsid w:val="005142E9"/>
    <w:rsid w:val="00522D9D"/>
    <w:rsid w:val="00524103"/>
    <w:rsid w:val="00524183"/>
    <w:rsid w:val="00524497"/>
    <w:rsid w:val="0052756A"/>
    <w:rsid w:val="005278AD"/>
    <w:rsid w:val="00527D8E"/>
    <w:rsid w:val="00532B8F"/>
    <w:rsid w:val="00533E90"/>
    <w:rsid w:val="00534180"/>
    <w:rsid w:val="00544C0C"/>
    <w:rsid w:val="0055345A"/>
    <w:rsid w:val="005563CC"/>
    <w:rsid w:val="0055640E"/>
    <w:rsid w:val="005611E3"/>
    <w:rsid w:val="00562216"/>
    <w:rsid w:val="005634F0"/>
    <w:rsid w:val="00566837"/>
    <w:rsid w:val="00567FE5"/>
    <w:rsid w:val="005754F1"/>
    <w:rsid w:val="00576085"/>
    <w:rsid w:val="00577A42"/>
    <w:rsid w:val="0058121B"/>
    <w:rsid w:val="00581735"/>
    <w:rsid w:val="005847CC"/>
    <w:rsid w:val="00584D6A"/>
    <w:rsid w:val="00587254"/>
    <w:rsid w:val="00590D21"/>
    <w:rsid w:val="00592055"/>
    <w:rsid w:val="00593A5E"/>
    <w:rsid w:val="005968B6"/>
    <w:rsid w:val="00597956"/>
    <w:rsid w:val="005A1731"/>
    <w:rsid w:val="005A208E"/>
    <w:rsid w:val="005A2900"/>
    <w:rsid w:val="005A34D2"/>
    <w:rsid w:val="005A3B89"/>
    <w:rsid w:val="005A4645"/>
    <w:rsid w:val="005A627A"/>
    <w:rsid w:val="005B1242"/>
    <w:rsid w:val="005B65F9"/>
    <w:rsid w:val="005B670D"/>
    <w:rsid w:val="005C068C"/>
    <w:rsid w:val="005C2644"/>
    <w:rsid w:val="005C3473"/>
    <w:rsid w:val="005C4A48"/>
    <w:rsid w:val="005D37A1"/>
    <w:rsid w:val="005D4E5A"/>
    <w:rsid w:val="005D61B4"/>
    <w:rsid w:val="005D7043"/>
    <w:rsid w:val="005E044E"/>
    <w:rsid w:val="005E0F6D"/>
    <w:rsid w:val="005E1906"/>
    <w:rsid w:val="005E4755"/>
    <w:rsid w:val="005E5575"/>
    <w:rsid w:val="005F0359"/>
    <w:rsid w:val="005F1C74"/>
    <w:rsid w:val="005F5F42"/>
    <w:rsid w:val="005F79F4"/>
    <w:rsid w:val="00601DBA"/>
    <w:rsid w:val="006067B3"/>
    <w:rsid w:val="00606FB2"/>
    <w:rsid w:val="00611797"/>
    <w:rsid w:val="006121BF"/>
    <w:rsid w:val="00613251"/>
    <w:rsid w:val="00613F32"/>
    <w:rsid w:val="00614F79"/>
    <w:rsid w:val="00616632"/>
    <w:rsid w:val="006170D9"/>
    <w:rsid w:val="00617107"/>
    <w:rsid w:val="006211C5"/>
    <w:rsid w:val="0062272F"/>
    <w:rsid w:val="0062463A"/>
    <w:rsid w:val="00625270"/>
    <w:rsid w:val="00627FC7"/>
    <w:rsid w:val="00630D6C"/>
    <w:rsid w:val="00631F7B"/>
    <w:rsid w:val="00633C2E"/>
    <w:rsid w:val="0063502E"/>
    <w:rsid w:val="0063628B"/>
    <w:rsid w:val="00637958"/>
    <w:rsid w:val="00640208"/>
    <w:rsid w:val="00640AE8"/>
    <w:rsid w:val="0064288B"/>
    <w:rsid w:val="006448ED"/>
    <w:rsid w:val="006471B7"/>
    <w:rsid w:val="00650345"/>
    <w:rsid w:val="00650606"/>
    <w:rsid w:val="00653265"/>
    <w:rsid w:val="006536CE"/>
    <w:rsid w:val="0065414E"/>
    <w:rsid w:val="00654EA6"/>
    <w:rsid w:val="00654EE0"/>
    <w:rsid w:val="00661144"/>
    <w:rsid w:val="00665B16"/>
    <w:rsid w:val="006679DE"/>
    <w:rsid w:val="00667D1D"/>
    <w:rsid w:val="00671B7A"/>
    <w:rsid w:val="0067329D"/>
    <w:rsid w:val="00674F6E"/>
    <w:rsid w:val="006750A7"/>
    <w:rsid w:val="00675E35"/>
    <w:rsid w:val="00676FD2"/>
    <w:rsid w:val="006772B1"/>
    <w:rsid w:val="0067745C"/>
    <w:rsid w:val="00681F06"/>
    <w:rsid w:val="006828B3"/>
    <w:rsid w:val="00683DA9"/>
    <w:rsid w:val="00684633"/>
    <w:rsid w:val="0068499F"/>
    <w:rsid w:val="0068748A"/>
    <w:rsid w:val="00691BBF"/>
    <w:rsid w:val="00691C2E"/>
    <w:rsid w:val="00692041"/>
    <w:rsid w:val="00693907"/>
    <w:rsid w:val="00693C5C"/>
    <w:rsid w:val="00694FC4"/>
    <w:rsid w:val="0069784D"/>
    <w:rsid w:val="006A0503"/>
    <w:rsid w:val="006A24CA"/>
    <w:rsid w:val="006A2CCF"/>
    <w:rsid w:val="006A2D69"/>
    <w:rsid w:val="006A512C"/>
    <w:rsid w:val="006A5459"/>
    <w:rsid w:val="006A70CC"/>
    <w:rsid w:val="006B08DD"/>
    <w:rsid w:val="006B0D59"/>
    <w:rsid w:val="006B1185"/>
    <w:rsid w:val="006B1235"/>
    <w:rsid w:val="006B2E1C"/>
    <w:rsid w:val="006B4AB4"/>
    <w:rsid w:val="006B5888"/>
    <w:rsid w:val="006C1DEE"/>
    <w:rsid w:val="006C2BC3"/>
    <w:rsid w:val="006C365C"/>
    <w:rsid w:val="006C4733"/>
    <w:rsid w:val="006C4C65"/>
    <w:rsid w:val="006D02E8"/>
    <w:rsid w:val="006D058F"/>
    <w:rsid w:val="006D2C45"/>
    <w:rsid w:val="006D503F"/>
    <w:rsid w:val="006D5F5F"/>
    <w:rsid w:val="006E2FE7"/>
    <w:rsid w:val="006F2F3C"/>
    <w:rsid w:val="006F37F0"/>
    <w:rsid w:val="006F413A"/>
    <w:rsid w:val="00702B4D"/>
    <w:rsid w:val="00704BD9"/>
    <w:rsid w:val="007075C0"/>
    <w:rsid w:val="00710E40"/>
    <w:rsid w:val="007119CE"/>
    <w:rsid w:val="00712CB6"/>
    <w:rsid w:val="007143FB"/>
    <w:rsid w:val="0071497F"/>
    <w:rsid w:val="00720F70"/>
    <w:rsid w:val="0072130D"/>
    <w:rsid w:val="00721F43"/>
    <w:rsid w:val="00723A85"/>
    <w:rsid w:val="00724CFA"/>
    <w:rsid w:val="0073378D"/>
    <w:rsid w:val="0073429A"/>
    <w:rsid w:val="00740573"/>
    <w:rsid w:val="00740B2A"/>
    <w:rsid w:val="00741111"/>
    <w:rsid w:val="0074157B"/>
    <w:rsid w:val="00741BCA"/>
    <w:rsid w:val="007440BE"/>
    <w:rsid w:val="00745CA6"/>
    <w:rsid w:val="00747E68"/>
    <w:rsid w:val="00750901"/>
    <w:rsid w:val="00753953"/>
    <w:rsid w:val="007550D8"/>
    <w:rsid w:val="00761E45"/>
    <w:rsid w:val="00763FA3"/>
    <w:rsid w:val="007663CB"/>
    <w:rsid w:val="00775631"/>
    <w:rsid w:val="0077793F"/>
    <w:rsid w:val="007832FE"/>
    <w:rsid w:val="00783B0F"/>
    <w:rsid w:val="0078470A"/>
    <w:rsid w:val="0078693D"/>
    <w:rsid w:val="00787064"/>
    <w:rsid w:val="00787145"/>
    <w:rsid w:val="00790E7B"/>
    <w:rsid w:val="00792802"/>
    <w:rsid w:val="00792DC8"/>
    <w:rsid w:val="00796E96"/>
    <w:rsid w:val="007974BB"/>
    <w:rsid w:val="007A03F5"/>
    <w:rsid w:val="007A1D0E"/>
    <w:rsid w:val="007A226B"/>
    <w:rsid w:val="007A2AEE"/>
    <w:rsid w:val="007A2F61"/>
    <w:rsid w:val="007A5E4C"/>
    <w:rsid w:val="007A6F8E"/>
    <w:rsid w:val="007B0A84"/>
    <w:rsid w:val="007B196E"/>
    <w:rsid w:val="007B5A9A"/>
    <w:rsid w:val="007B7E64"/>
    <w:rsid w:val="007C59F9"/>
    <w:rsid w:val="007C5A2A"/>
    <w:rsid w:val="007C6B3A"/>
    <w:rsid w:val="007C7492"/>
    <w:rsid w:val="007C7796"/>
    <w:rsid w:val="007D4B1F"/>
    <w:rsid w:val="007E220B"/>
    <w:rsid w:val="007E269F"/>
    <w:rsid w:val="007E4138"/>
    <w:rsid w:val="007E477C"/>
    <w:rsid w:val="007E5AA0"/>
    <w:rsid w:val="007E5BD5"/>
    <w:rsid w:val="007E76BE"/>
    <w:rsid w:val="007F3BAA"/>
    <w:rsid w:val="007F43E0"/>
    <w:rsid w:val="007F5954"/>
    <w:rsid w:val="007F69B7"/>
    <w:rsid w:val="007F7483"/>
    <w:rsid w:val="00801629"/>
    <w:rsid w:val="00803961"/>
    <w:rsid w:val="0080445C"/>
    <w:rsid w:val="00804799"/>
    <w:rsid w:val="0080532D"/>
    <w:rsid w:val="00811505"/>
    <w:rsid w:val="00811876"/>
    <w:rsid w:val="00811FC8"/>
    <w:rsid w:val="00813F59"/>
    <w:rsid w:val="0081436E"/>
    <w:rsid w:val="0081544B"/>
    <w:rsid w:val="00816CB9"/>
    <w:rsid w:val="00822CC2"/>
    <w:rsid w:val="0082481C"/>
    <w:rsid w:val="0083211B"/>
    <w:rsid w:val="00832B44"/>
    <w:rsid w:val="00833286"/>
    <w:rsid w:val="008355FE"/>
    <w:rsid w:val="008410B8"/>
    <w:rsid w:val="00841BC9"/>
    <w:rsid w:val="00845499"/>
    <w:rsid w:val="0085145C"/>
    <w:rsid w:val="00853600"/>
    <w:rsid w:val="00853A57"/>
    <w:rsid w:val="00855673"/>
    <w:rsid w:val="00855D19"/>
    <w:rsid w:val="00856061"/>
    <w:rsid w:val="00861B15"/>
    <w:rsid w:val="008625E8"/>
    <w:rsid w:val="00863EDA"/>
    <w:rsid w:val="00864698"/>
    <w:rsid w:val="00864885"/>
    <w:rsid w:val="0086555F"/>
    <w:rsid w:val="008705BA"/>
    <w:rsid w:val="00872F6B"/>
    <w:rsid w:val="008744B1"/>
    <w:rsid w:val="00880D4A"/>
    <w:rsid w:val="00887238"/>
    <w:rsid w:val="008876F6"/>
    <w:rsid w:val="00892607"/>
    <w:rsid w:val="0089402C"/>
    <w:rsid w:val="00897829"/>
    <w:rsid w:val="00897C45"/>
    <w:rsid w:val="008A1A5C"/>
    <w:rsid w:val="008A5B5F"/>
    <w:rsid w:val="008B1288"/>
    <w:rsid w:val="008B1B10"/>
    <w:rsid w:val="008B2198"/>
    <w:rsid w:val="008B2760"/>
    <w:rsid w:val="008B2F1D"/>
    <w:rsid w:val="008B3B8E"/>
    <w:rsid w:val="008B63F4"/>
    <w:rsid w:val="008B68BA"/>
    <w:rsid w:val="008C2074"/>
    <w:rsid w:val="008C34CD"/>
    <w:rsid w:val="008C3A65"/>
    <w:rsid w:val="008C7569"/>
    <w:rsid w:val="008D1DF1"/>
    <w:rsid w:val="008D2816"/>
    <w:rsid w:val="008D475E"/>
    <w:rsid w:val="008D50ED"/>
    <w:rsid w:val="008D5572"/>
    <w:rsid w:val="008D5953"/>
    <w:rsid w:val="008E2296"/>
    <w:rsid w:val="008E5427"/>
    <w:rsid w:val="008F03C8"/>
    <w:rsid w:val="008F0F38"/>
    <w:rsid w:val="008F13C6"/>
    <w:rsid w:val="008F1AE6"/>
    <w:rsid w:val="008F2D44"/>
    <w:rsid w:val="008F5B31"/>
    <w:rsid w:val="008F73B1"/>
    <w:rsid w:val="009017A1"/>
    <w:rsid w:val="00902565"/>
    <w:rsid w:val="00904F66"/>
    <w:rsid w:val="00905552"/>
    <w:rsid w:val="00905AC7"/>
    <w:rsid w:val="00917854"/>
    <w:rsid w:val="00920AC5"/>
    <w:rsid w:val="00920E31"/>
    <w:rsid w:val="009211EE"/>
    <w:rsid w:val="009228E4"/>
    <w:rsid w:val="00922AD1"/>
    <w:rsid w:val="00923987"/>
    <w:rsid w:val="00923A5F"/>
    <w:rsid w:val="00925F83"/>
    <w:rsid w:val="00926AD1"/>
    <w:rsid w:val="00926EF4"/>
    <w:rsid w:val="009306A8"/>
    <w:rsid w:val="0093470C"/>
    <w:rsid w:val="00936181"/>
    <w:rsid w:val="009405E2"/>
    <w:rsid w:val="0094128E"/>
    <w:rsid w:val="009415FE"/>
    <w:rsid w:val="00941D57"/>
    <w:rsid w:val="0094348B"/>
    <w:rsid w:val="00943EC5"/>
    <w:rsid w:val="009444C9"/>
    <w:rsid w:val="00944726"/>
    <w:rsid w:val="00945B4D"/>
    <w:rsid w:val="00946225"/>
    <w:rsid w:val="009505B7"/>
    <w:rsid w:val="0095130A"/>
    <w:rsid w:val="00953228"/>
    <w:rsid w:val="00960420"/>
    <w:rsid w:val="00970C89"/>
    <w:rsid w:val="0097165F"/>
    <w:rsid w:val="0097510A"/>
    <w:rsid w:val="00975CD5"/>
    <w:rsid w:val="0097680F"/>
    <w:rsid w:val="00984A45"/>
    <w:rsid w:val="00985CB5"/>
    <w:rsid w:val="00987163"/>
    <w:rsid w:val="00987186"/>
    <w:rsid w:val="009876A7"/>
    <w:rsid w:val="00990E1C"/>
    <w:rsid w:val="00992D93"/>
    <w:rsid w:val="00994965"/>
    <w:rsid w:val="009956AD"/>
    <w:rsid w:val="009A0001"/>
    <w:rsid w:val="009A2EAD"/>
    <w:rsid w:val="009A50A5"/>
    <w:rsid w:val="009A7307"/>
    <w:rsid w:val="009A7969"/>
    <w:rsid w:val="009B0321"/>
    <w:rsid w:val="009B1B59"/>
    <w:rsid w:val="009B3228"/>
    <w:rsid w:val="009B47EA"/>
    <w:rsid w:val="009B4D2F"/>
    <w:rsid w:val="009C27F0"/>
    <w:rsid w:val="009C3346"/>
    <w:rsid w:val="009C7EA3"/>
    <w:rsid w:val="009D24D4"/>
    <w:rsid w:val="009D25C7"/>
    <w:rsid w:val="009D4D1A"/>
    <w:rsid w:val="009D53DF"/>
    <w:rsid w:val="009D6475"/>
    <w:rsid w:val="009E1A68"/>
    <w:rsid w:val="009F01C1"/>
    <w:rsid w:val="009F0524"/>
    <w:rsid w:val="009F09FD"/>
    <w:rsid w:val="009F15CE"/>
    <w:rsid w:val="009F1650"/>
    <w:rsid w:val="009F2AA8"/>
    <w:rsid w:val="009F374A"/>
    <w:rsid w:val="009F4912"/>
    <w:rsid w:val="009F7412"/>
    <w:rsid w:val="00A01659"/>
    <w:rsid w:val="00A017B7"/>
    <w:rsid w:val="00A0273B"/>
    <w:rsid w:val="00A02EEF"/>
    <w:rsid w:val="00A03469"/>
    <w:rsid w:val="00A04960"/>
    <w:rsid w:val="00A06457"/>
    <w:rsid w:val="00A065C0"/>
    <w:rsid w:val="00A101B4"/>
    <w:rsid w:val="00A10BA1"/>
    <w:rsid w:val="00A120AE"/>
    <w:rsid w:val="00A124B9"/>
    <w:rsid w:val="00A1743D"/>
    <w:rsid w:val="00A20BE6"/>
    <w:rsid w:val="00A20F40"/>
    <w:rsid w:val="00A21139"/>
    <w:rsid w:val="00A22AD9"/>
    <w:rsid w:val="00A2431C"/>
    <w:rsid w:val="00A24407"/>
    <w:rsid w:val="00A268E2"/>
    <w:rsid w:val="00A277F8"/>
    <w:rsid w:val="00A339D7"/>
    <w:rsid w:val="00A33D9D"/>
    <w:rsid w:val="00A34AED"/>
    <w:rsid w:val="00A36F78"/>
    <w:rsid w:val="00A37438"/>
    <w:rsid w:val="00A41D5C"/>
    <w:rsid w:val="00A46457"/>
    <w:rsid w:val="00A632F4"/>
    <w:rsid w:val="00A633B5"/>
    <w:rsid w:val="00A646D7"/>
    <w:rsid w:val="00A64BCB"/>
    <w:rsid w:val="00A66950"/>
    <w:rsid w:val="00A66AD3"/>
    <w:rsid w:val="00A72D81"/>
    <w:rsid w:val="00A75B7E"/>
    <w:rsid w:val="00A7726A"/>
    <w:rsid w:val="00A77D91"/>
    <w:rsid w:val="00A812B3"/>
    <w:rsid w:val="00A84FB4"/>
    <w:rsid w:val="00A871C5"/>
    <w:rsid w:val="00A91FBC"/>
    <w:rsid w:val="00A96805"/>
    <w:rsid w:val="00AA0618"/>
    <w:rsid w:val="00AA2E52"/>
    <w:rsid w:val="00AA43B4"/>
    <w:rsid w:val="00AA4D06"/>
    <w:rsid w:val="00AB1567"/>
    <w:rsid w:val="00AB1969"/>
    <w:rsid w:val="00AB2364"/>
    <w:rsid w:val="00AB3248"/>
    <w:rsid w:val="00AB3F7D"/>
    <w:rsid w:val="00AB495E"/>
    <w:rsid w:val="00AB5465"/>
    <w:rsid w:val="00AB5FF0"/>
    <w:rsid w:val="00AB731C"/>
    <w:rsid w:val="00AB7D24"/>
    <w:rsid w:val="00AC103C"/>
    <w:rsid w:val="00AC267D"/>
    <w:rsid w:val="00AC5612"/>
    <w:rsid w:val="00AC76B2"/>
    <w:rsid w:val="00AC7958"/>
    <w:rsid w:val="00AD40B6"/>
    <w:rsid w:val="00AD5CD3"/>
    <w:rsid w:val="00AD7BC5"/>
    <w:rsid w:val="00AE3728"/>
    <w:rsid w:val="00AE45DB"/>
    <w:rsid w:val="00AE4C31"/>
    <w:rsid w:val="00AE4D6D"/>
    <w:rsid w:val="00AE554A"/>
    <w:rsid w:val="00AE5685"/>
    <w:rsid w:val="00AE6B55"/>
    <w:rsid w:val="00AF0560"/>
    <w:rsid w:val="00AF2467"/>
    <w:rsid w:val="00AF7217"/>
    <w:rsid w:val="00B000E2"/>
    <w:rsid w:val="00B0426F"/>
    <w:rsid w:val="00B05037"/>
    <w:rsid w:val="00B051B5"/>
    <w:rsid w:val="00B12805"/>
    <w:rsid w:val="00B1421E"/>
    <w:rsid w:val="00B14BB3"/>
    <w:rsid w:val="00B20BAA"/>
    <w:rsid w:val="00B21603"/>
    <w:rsid w:val="00B21A05"/>
    <w:rsid w:val="00B271F3"/>
    <w:rsid w:val="00B32540"/>
    <w:rsid w:val="00B32E43"/>
    <w:rsid w:val="00B35774"/>
    <w:rsid w:val="00B376DA"/>
    <w:rsid w:val="00B40F66"/>
    <w:rsid w:val="00B42762"/>
    <w:rsid w:val="00B4480D"/>
    <w:rsid w:val="00B44DD5"/>
    <w:rsid w:val="00B44F55"/>
    <w:rsid w:val="00B4682E"/>
    <w:rsid w:val="00B46B19"/>
    <w:rsid w:val="00B551C6"/>
    <w:rsid w:val="00B55FB7"/>
    <w:rsid w:val="00B573ED"/>
    <w:rsid w:val="00B57496"/>
    <w:rsid w:val="00B61F60"/>
    <w:rsid w:val="00B63416"/>
    <w:rsid w:val="00B63CF5"/>
    <w:rsid w:val="00B64B0E"/>
    <w:rsid w:val="00B6655B"/>
    <w:rsid w:val="00B66621"/>
    <w:rsid w:val="00B67496"/>
    <w:rsid w:val="00B70AE9"/>
    <w:rsid w:val="00B70AFD"/>
    <w:rsid w:val="00B72132"/>
    <w:rsid w:val="00B738AB"/>
    <w:rsid w:val="00B74377"/>
    <w:rsid w:val="00B76E86"/>
    <w:rsid w:val="00B773E0"/>
    <w:rsid w:val="00B77C41"/>
    <w:rsid w:val="00B81133"/>
    <w:rsid w:val="00B81168"/>
    <w:rsid w:val="00B81669"/>
    <w:rsid w:val="00B822FF"/>
    <w:rsid w:val="00B834D1"/>
    <w:rsid w:val="00B856C1"/>
    <w:rsid w:val="00B907B5"/>
    <w:rsid w:val="00B90CBC"/>
    <w:rsid w:val="00B96471"/>
    <w:rsid w:val="00B9674F"/>
    <w:rsid w:val="00BA0181"/>
    <w:rsid w:val="00BA0F15"/>
    <w:rsid w:val="00BA1371"/>
    <w:rsid w:val="00BA1ED3"/>
    <w:rsid w:val="00BA5B21"/>
    <w:rsid w:val="00BA6DA0"/>
    <w:rsid w:val="00BB0217"/>
    <w:rsid w:val="00BB0744"/>
    <w:rsid w:val="00BB25F1"/>
    <w:rsid w:val="00BB53CC"/>
    <w:rsid w:val="00BB76C9"/>
    <w:rsid w:val="00BB7E88"/>
    <w:rsid w:val="00BC1A49"/>
    <w:rsid w:val="00BC294E"/>
    <w:rsid w:val="00BC3B74"/>
    <w:rsid w:val="00BC5961"/>
    <w:rsid w:val="00BC5CC2"/>
    <w:rsid w:val="00BC5F53"/>
    <w:rsid w:val="00BC6960"/>
    <w:rsid w:val="00BC78C6"/>
    <w:rsid w:val="00BD5042"/>
    <w:rsid w:val="00BD6059"/>
    <w:rsid w:val="00BD7C15"/>
    <w:rsid w:val="00BE0046"/>
    <w:rsid w:val="00BE319B"/>
    <w:rsid w:val="00BE32CA"/>
    <w:rsid w:val="00BE6447"/>
    <w:rsid w:val="00BE6636"/>
    <w:rsid w:val="00BF0194"/>
    <w:rsid w:val="00BF1528"/>
    <w:rsid w:val="00BF439C"/>
    <w:rsid w:val="00BF5897"/>
    <w:rsid w:val="00C0041F"/>
    <w:rsid w:val="00C01D97"/>
    <w:rsid w:val="00C021AB"/>
    <w:rsid w:val="00C07598"/>
    <w:rsid w:val="00C07F6B"/>
    <w:rsid w:val="00C15176"/>
    <w:rsid w:val="00C20EC3"/>
    <w:rsid w:val="00C23715"/>
    <w:rsid w:val="00C2453B"/>
    <w:rsid w:val="00C24F66"/>
    <w:rsid w:val="00C24FB6"/>
    <w:rsid w:val="00C2506B"/>
    <w:rsid w:val="00C27455"/>
    <w:rsid w:val="00C33DAE"/>
    <w:rsid w:val="00C35793"/>
    <w:rsid w:val="00C37063"/>
    <w:rsid w:val="00C40AAB"/>
    <w:rsid w:val="00C43361"/>
    <w:rsid w:val="00C445B1"/>
    <w:rsid w:val="00C4496A"/>
    <w:rsid w:val="00C4549F"/>
    <w:rsid w:val="00C46AAE"/>
    <w:rsid w:val="00C476FE"/>
    <w:rsid w:val="00C51D0A"/>
    <w:rsid w:val="00C52947"/>
    <w:rsid w:val="00C52A3D"/>
    <w:rsid w:val="00C54532"/>
    <w:rsid w:val="00C57DFC"/>
    <w:rsid w:val="00C57F37"/>
    <w:rsid w:val="00C633FC"/>
    <w:rsid w:val="00C65897"/>
    <w:rsid w:val="00C66186"/>
    <w:rsid w:val="00C67367"/>
    <w:rsid w:val="00C74420"/>
    <w:rsid w:val="00C744FA"/>
    <w:rsid w:val="00C74669"/>
    <w:rsid w:val="00C82130"/>
    <w:rsid w:val="00C846FE"/>
    <w:rsid w:val="00C856B8"/>
    <w:rsid w:val="00C85F4A"/>
    <w:rsid w:val="00C8632C"/>
    <w:rsid w:val="00C87023"/>
    <w:rsid w:val="00C9166B"/>
    <w:rsid w:val="00C92413"/>
    <w:rsid w:val="00C94121"/>
    <w:rsid w:val="00C94A21"/>
    <w:rsid w:val="00C969C5"/>
    <w:rsid w:val="00C9756A"/>
    <w:rsid w:val="00CA0FAC"/>
    <w:rsid w:val="00CA1234"/>
    <w:rsid w:val="00CA264B"/>
    <w:rsid w:val="00CA2D1E"/>
    <w:rsid w:val="00CA3E44"/>
    <w:rsid w:val="00CA5DEC"/>
    <w:rsid w:val="00CA667A"/>
    <w:rsid w:val="00CA7224"/>
    <w:rsid w:val="00CA783B"/>
    <w:rsid w:val="00CB17DB"/>
    <w:rsid w:val="00CB57E9"/>
    <w:rsid w:val="00CB68CD"/>
    <w:rsid w:val="00CC00D7"/>
    <w:rsid w:val="00CC11A0"/>
    <w:rsid w:val="00CC7B1C"/>
    <w:rsid w:val="00CC7C03"/>
    <w:rsid w:val="00CD0167"/>
    <w:rsid w:val="00CD1BC4"/>
    <w:rsid w:val="00CD1CE3"/>
    <w:rsid w:val="00CD3620"/>
    <w:rsid w:val="00CD4491"/>
    <w:rsid w:val="00CD79CF"/>
    <w:rsid w:val="00CE086C"/>
    <w:rsid w:val="00CE2B2A"/>
    <w:rsid w:val="00CE393E"/>
    <w:rsid w:val="00CE4CF5"/>
    <w:rsid w:val="00CE6300"/>
    <w:rsid w:val="00CE7613"/>
    <w:rsid w:val="00CF0581"/>
    <w:rsid w:val="00CF1966"/>
    <w:rsid w:val="00CF4C68"/>
    <w:rsid w:val="00CF5746"/>
    <w:rsid w:val="00CF76F6"/>
    <w:rsid w:val="00CF7DA5"/>
    <w:rsid w:val="00D0241C"/>
    <w:rsid w:val="00D0647B"/>
    <w:rsid w:val="00D06DA5"/>
    <w:rsid w:val="00D07D3B"/>
    <w:rsid w:val="00D13715"/>
    <w:rsid w:val="00D155AD"/>
    <w:rsid w:val="00D174A0"/>
    <w:rsid w:val="00D2315A"/>
    <w:rsid w:val="00D356F8"/>
    <w:rsid w:val="00D415DA"/>
    <w:rsid w:val="00D427BE"/>
    <w:rsid w:val="00D43FA7"/>
    <w:rsid w:val="00D46D1C"/>
    <w:rsid w:val="00D473F0"/>
    <w:rsid w:val="00D50FF0"/>
    <w:rsid w:val="00D5316D"/>
    <w:rsid w:val="00D5626C"/>
    <w:rsid w:val="00D56EC9"/>
    <w:rsid w:val="00D56F14"/>
    <w:rsid w:val="00D62BEA"/>
    <w:rsid w:val="00D63914"/>
    <w:rsid w:val="00D63A35"/>
    <w:rsid w:val="00D63F1D"/>
    <w:rsid w:val="00D66537"/>
    <w:rsid w:val="00D67213"/>
    <w:rsid w:val="00D67B14"/>
    <w:rsid w:val="00D705D1"/>
    <w:rsid w:val="00D722BE"/>
    <w:rsid w:val="00D764FA"/>
    <w:rsid w:val="00D81A42"/>
    <w:rsid w:val="00D83DD8"/>
    <w:rsid w:val="00D87E30"/>
    <w:rsid w:val="00D92BBC"/>
    <w:rsid w:val="00D93D0D"/>
    <w:rsid w:val="00D96BAE"/>
    <w:rsid w:val="00D96EE1"/>
    <w:rsid w:val="00D97A48"/>
    <w:rsid w:val="00DA22DD"/>
    <w:rsid w:val="00DA4049"/>
    <w:rsid w:val="00DA482B"/>
    <w:rsid w:val="00DA589B"/>
    <w:rsid w:val="00DA68FD"/>
    <w:rsid w:val="00DA7B9B"/>
    <w:rsid w:val="00DB16DD"/>
    <w:rsid w:val="00DB6253"/>
    <w:rsid w:val="00DB798D"/>
    <w:rsid w:val="00DB7B8E"/>
    <w:rsid w:val="00DC0522"/>
    <w:rsid w:val="00DC1BCA"/>
    <w:rsid w:val="00DC3F1D"/>
    <w:rsid w:val="00DC5438"/>
    <w:rsid w:val="00DC63D4"/>
    <w:rsid w:val="00DC6C1F"/>
    <w:rsid w:val="00DC77CD"/>
    <w:rsid w:val="00DC7A9D"/>
    <w:rsid w:val="00DD02C3"/>
    <w:rsid w:val="00DD1729"/>
    <w:rsid w:val="00DD34A7"/>
    <w:rsid w:val="00DD39DB"/>
    <w:rsid w:val="00DD3B24"/>
    <w:rsid w:val="00DD58B8"/>
    <w:rsid w:val="00DD72B4"/>
    <w:rsid w:val="00DD77F0"/>
    <w:rsid w:val="00DD7C30"/>
    <w:rsid w:val="00DE277A"/>
    <w:rsid w:val="00DE3AB8"/>
    <w:rsid w:val="00DE6DC7"/>
    <w:rsid w:val="00DF1EB7"/>
    <w:rsid w:val="00DF3676"/>
    <w:rsid w:val="00DF3E99"/>
    <w:rsid w:val="00DF4DBC"/>
    <w:rsid w:val="00E0064F"/>
    <w:rsid w:val="00E0653A"/>
    <w:rsid w:val="00E1026E"/>
    <w:rsid w:val="00E1032B"/>
    <w:rsid w:val="00E11E53"/>
    <w:rsid w:val="00E1246E"/>
    <w:rsid w:val="00E16DAF"/>
    <w:rsid w:val="00E21E70"/>
    <w:rsid w:val="00E21FCD"/>
    <w:rsid w:val="00E234E9"/>
    <w:rsid w:val="00E26796"/>
    <w:rsid w:val="00E26924"/>
    <w:rsid w:val="00E30BD0"/>
    <w:rsid w:val="00E31201"/>
    <w:rsid w:val="00E327D0"/>
    <w:rsid w:val="00E32E5A"/>
    <w:rsid w:val="00E33003"/>
    <w:rsid w:val="00E3329F"/>
    <w:rsid w:val="00E34A76"/>
    <w:rsid w:val="00E35AD4"/>
    <w:rsid w:val="00E368C8"/>
    <w:rsid w:val="00E36F0B"/>
    <w:rsid w:val="00E41327"/>
    <w:rsid w:val="00E427CA"/>
    <w:rsid w:val="00E42E3A"/>
    <w:rsid w:val="00E45BF3"/>
    <w:rsid w:val="00E45C31"/>
    <w:rsid w:val="00E478BF"/>
    <w:rsid w:val="00E5122E"/>
    <w:rsid w:val="00E54DF6"/>
    <w:rsid w:val="00E5704B"/>
    <w:rsid w:val="00E57E49"/>
    <w:rsid w:val="00E60571"/>
    <w:rsid w:val="00E62E58"/>
    <w:rsid w:val="00E64571"/>
    <w:rsid w:val="00E6530C"/>
    <w:rsid w:val="00E66114"/>
    <w:rsid w:val="00E71E84"/>
    <w:rsid w:val="00E744E4"/>
    <w:rsid w:val="00E74CBC"/>
    <w:rsid w:val="00E7753D"/>
    <w:rsid w:val="00E815DD"/>
    <w:rsid w:val="00E83FB0"/>
    <w:rsid w:val="00E84559"/>
    <w:rsid w:val="00E85295"/>
    <w:rsid w:val="00E8624E"/>
    <w:rsid w:val="00E86AE2"/>
    <w:rsid w:val="00E87079"/>
    <w:rsid w:val="00E87AC4"/>
    <w:rsid w:val="00E903DE"/>
    <w:rsid w:val="00E91CC8"/>
    <w:rsid w:val="00E9494F"/>
    <w:rsid w:val="00E953BF"/>
    <w:rsid w:val="00E95966"/>
    <w:rsid w:val="00E967B3"/>
    <w:rsid w:val="00EA16A9"/>
    <w:rsid w:val="00EA3082"/>
    <w:rsid w:val="00EA52E5"/>
    <w:rsid w:val="00EA7684"/>
    <w:rsid w:val="00EB1195"/>
    <w:rsid w:val="00EB2973"/>
    <w:rsid w:val="00EB3AFD"/>
    <w:rsid w:val="00EB4C88"/>
    <w:rsid w:val="00EB546C"/>
    <w:rsid w:val="00EB6372"/>
    <w:rsid w:val="00EB7D84"/>
    <w:rsid w:val="00EC0862"/>
    <w:rsid w:val="00EC16D9"/>
    <w:rsid w:val="00EC37E3"/>
    <w:rsid w:val="00EC38B1"/>
    <w:rsid w:val="00EC38FF"/>
    <w:rsid w:val="00EC5299"/>
    <w:rsid w:val="00EC712D"/>
    <w:rsid w:val="00ED3649"/>
    <w:rsid w:val="00ED5650"/>
    <w:rsid w:val="00ED769F"/>
    <w:rsid w:val="00ED7889"/>
    <w:rsid w:val="00EE0481"/>
    <w:rsid w:val="00EE0EAB"/>
    <w:rsid w:val="00EE198B"/>
    <w:rsid w:val="00EE2174"/>
    <w:rsid w:val="00EE3A74"/>
    <w:rsid w:val="00EE7EEE"/>
    <w:rsid w:val="00EF06F9"/>
    <w:rsid w:val="00EF0943"/>
    <w:rsid w:val="00EF1573"/>
    <w:rsid w:val="00EF1A1A"/>
    <w:rsid w:val="00EF5499"/>
    <w:rsid w:val="00EF753C"/>
    <w:rsid w:val="00F0032B"/>
    <w:rsid w:val="00F018FC"/>
    <w:rsid w:val="00F02C41"/>
    <w:rsid w:val="00F0656F"/>
    <w:rsid w:val="00F06F3B"/>
    <w:rsid w:val="00F1175E"/>
    <w:rsid w:val="00F12DDE"/>
    <w:rsid w:val="00F1330D"/>
    <w:rsid w:val="00F13D85"/>
    <w:rsid w:val="00F14889"/>
    <w:rsid w:val="00F15C1F"/>
    <w:rsid w:val="00F2028C"/>
    <w:rsid w:val="00F20539"/>
    <w:rsid w:val="00F23103"/>
    <w:rsid w:val="00F25CC7"/>
    <w:rsid w:val="00F27992"/>
    <w:rsid w:val="00F319E3"/>
    <w:rsid w:val="00F33D50"/>
    <w:rsid w:val="00F3445A"/>
    <w:rsid w:val="00F34919"/>
    <w:rsid w:val="00F37B0A"/>
    <w:rsid w:val="00F42EB9"/>
    <w:rsid w:val="00F501D1"/>
    <w:rsid w:val="00F523E6"/>
    <w:rsid w:val="00F52699"/>
    <w:rsid w:val="00F53110"/>
    <w:rsid w:val="00F55A63"/>
    <w:rsid w:val="00F5718C"/>
    <w:rsid w:val="00F6069F"/>
    <w:rsid w:val="00F609E1"/>
    <w:rsid w:val="00F61204"/>
    <w:rsid w:val="00F64035"/>
    <w:rsid w:val="00F64873"/>
    <w:rsid w:val="00F64AB1"/>
    <w:rsid w:val="00F6502C"/>
    <w:rsid w:val="00F66E3C"/>
    <w:rsid w:val="00F7042C"/>
    <w:rsid w:val="00F72E1B"/>
    <w:rsid w:val="00F72F9F"/>
    <w:rsid w:val="00F74864"/>
    <w:rsid w:val="00F749BF"/>
    <w:rsid w:val="00F76B6C"/>
    <w:rsid w:val="00F80B33"/>
    <w:rsid w:val="00F828A2"/>
    <w:rsid w:val="00F8486E"/>
    <w:rsid w:val="00F85B7A"/>
    <w:rsid w:val="00F8709D"/>
    <w:rsid w:val="00F91366"/>
    <w:rsid w:val="00F91612"/>
    <w:rsid w:val="00F92279"/>
    <w:rsid w:val="00F94E17"/>
    <w:rsid w:val="00F97303"/>
    <w:rsid w:val="00FA0D76"/>
    <w:rsid w:val="00FA1684"/>
    <w:rsid w:val="00FA30C8"/>
    <w:rsid w:val="00FA3DBB"/>
    <w:rsid w:val="00FA4212"/>
    <w:rsid w:val="00FA60EE"/>
    <w:rsid w:val="00FB05C6"/>
    <w:rsid w:val="00FB1218"/>
    <w:rsid w:val="00FB4899"/>
    <w:rsid w:val="00FB4EB0"/>
    <w:rsid w:val="00FB64AF"/>
    <w:rsid w:val="00FC12C7"/>
    <w:rsid w:val="00FC61F1"/>
    <w:rsid w:val="00FC722E"/>
    <w:rsid w:val="00FC76CF"/>
    <w:rsid w:val="00FD34AC"/>
    <w:rsid w:val="00FD6D29"/>
    <w:rsid w:val="00FD76CD"/>
    <w:rsid w:val="00FE211E"/>
    <w:rsid w:val="00FE3204"/>
    <w:rsid w:val="00FE433F"/>
    <w:rsid w:val="00FE59C4"/>
    <w:rsid w:val="00FE6ECB"/>
    <w:rsid w:val="00FF2A44"/>
    <w:rsid w:val="00FF5782"/>
    <w:rsid w:val="09F09804"/>
    <w:rsid w:val="0BC39DCF"/>
    <w:rsid w:val="0D0C2DF1"/>
    <w:rsid w:val="25EE8405"/>
    <w:rsid w:val="29E3E9AE"/>
    <w:rsid w:val="3304A0DE"/>
    <w:rsid w:val="35F79243"/>
    <w:rsid w:val="3A1A953A"/>
    <w:rsid w:val="48B4C29C"/>
    <w:rsid w:val="4AC1A387"/>
    <w:rsid w:val="4CCBD2B1"/>
    <w:rsid w:val="4F4CAD5E"/>
    <w:rsid w:val="544ECADD"/>
    <w:rsid w:val="553D04B7"/>
    <w:rsid w:val="583D7643"/>
    <w:rsid w:val="5F70960E"/>
    <w:rsid w:val="65274B82"/>
    <w:rsid w:val="6C7D52E4"/>
    <w:rsid w:val="7B3D68D9"/>
    <w:rsid w:val="7EE1C4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E5081"/>
  <w15:docId w15:val="{C7F70F6E-D435-4F0C-BC2D-A9A849A8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E1A8F"/>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9D6475"/>
    <w:pPr>
      <w:keepNext/>
      <w:spacing w:before="360" w:after="360"/>
      <w:outlineLvl w:val="0"/>
    </w:pPr>
    <w:rPr>
      <w:rFonts w:ascii="Arial Bold" w:hAnsi="Arial Bold" w:cs="Arial"/>
      <w:b/>
      <w:bCs/>
      <w:kern w:val="28"/>
      <w:sz w:val="38"/>
      <w:szCs w:val="44"/>
      <w14:ligatures w14:val="standardContextual"/>
    </w:rPr>
  </w:style>
  <w:style w:type="paragraph" w:styleId="Heading2">
    <w:name w:val="heading 2"/>
    <w:next w:val="Normal"/>
    <w:link w:val="Heading2Char"/>
    <w:autoRedefine/>
    <w:uiPriority w:val="3"/>
    <w:qFormat/>
    <w:rsid w:val="00B63416"/>
    <w:pPr>
      <w:keepNext/>
      <w:spacing w:before="400" w:after="120"/>
      <w:outlineLvl w:val="1"/>
    </w:pPr>
    <w:rPr>
      <w:rFonts w:ascii="Arial Bold" w:hAnsi="Arial Bold" w:cs="Arial"/>
      <w:b/>
      <w:kern w:val="28"/>
      <w:sz w:val="32"/>
      <w:szCs w:val="24"/>
      <w14:ligatures w14:val="standardContextual"/>
    </w:rPr>
  </w:style>
  <w:style w:type="paragraph" w:styleId="Heading3">
    <w:name w:val="heading 3"/>
    <w:next w:val="Normal"/>
    <w:link w:val="Heading3Char"/>
    <w:autoRedefine/>
    <w:uiPriority w:val="5"/>
    <w:qFormat/>
    <w:rsid w:val="005F79F4"/>
    <w:pPr>
      <w:keepNext/>
      <w:spacing w:before="300" w:after="60"/>
      <w:outlineLvl w:val="2"/>
    </w:pPr>
    <w:rPr>
      <w:rFonts w:asciiTheme="majorHAnsi" w:hAnsiTheme="majorHAnsi" w:cstheme="majorHAnsi"/>
      <w:b/>
      <w:color w:val="222222"/>
      <w:kern w:val="28"/>
      <w:sz w:val="28"/>
      <w:szCs w:val="28"/>
      <w14:ligatures w14:val="standardContextual"/>
    </w:rPr>
  </w:style>
  <w:style w:type="paragraph" w:styleId="Heading4">
    <w:name w:val="heading 4"/>
    <w:next w:val="Normal"/>
    <w:link w:val="Heading4Char"/>
    <w:autoRedefine/>
    <w:uiPriority w:val="6"/>
    <w:qFormat/>
    <w:rsid w:val="00EF0943"/>
    <w:pPr>
      <w:keepNext/>
      <w:spacing w:before="300" w:after="60"/>
      <w:outlineLvl w:val="3"/>
    </w:pPr>
    <w:rPr>
      <w:rFonts w:asciiTheme="majorHAnsi" w:eastAsia="MS Mincho" w:hAnsiTheme="majorHAnsi" w:cstheme="majorHAnsi"/>
      <w:b/>
      <w:color w:val="222222"/>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63416"/>
    <w:rPr>
      <w:rFonts w:ascii="Arial Bold" w:hAnsi="Arial Bold" w:cs="Arial"/>
      <w:b/>
      <w:kern w:val="28"/>
      <w:sz w:val="32"/>
      <w:szCs w:val="24"/>
      <w14:ligatures w14:val="standardContextual"/>
    </w:rPr>
  </w:style>
  <w:style w:type="character" w:customStyle="1" w:styleId="Heading1Char">
    <w:name w:val="Heading 1 Char"/>
    <w:basedOn w:val="DefaultParagraphFont"/>
    <w:link w:val="Heading1"/>
    <w:uiPriority w:val="2"/>
    <w:semiHidden/>
    <w:rsid w:val="009D6475"/>
    <w:rPr>
      <w:rFonts w:ascii="Arial Bold" w:hAnsi="Arial Bold" w:cs="Arial"/>
      <w:b/>
      <w:bCs/>
      <w:kern w:val="28"/>
      <w:sz w:val="38"/>
      <w:szCs w:val="44"/>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5"/>
    <w:rsid w:val="005F79F4"/>
    <w:rPr>
      <w:rFonts w:asciiTheme="majorHAnsi" w:hAnsiTheme="majorHAnsi" w:cstheme="majorHAnsi"/>
      <w:b/>
      <w:color w:val="222222"/>
      <w:kern w:val="28"/>
      <w:sz w:val="28"/>
      <w:szCs w:val="28"/>
      <w14:ligatures w14:val="standardContextual"/>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EF0943"/>
    <w:rPr>
      <w:rFonts w:asciiTheme="majorHAnsi" w:eastAsia="MS Mincho" w:hAnsiTheme="majorHAnsi" w:cstheme="majorHAnsi"/>
      <w:b/>
      <w:color w:val="222222"/>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cstheme="majorHAnsi"/>
      <w:b/>
      <w:color w:val="000000"/>
      <w:kern w:val="28"/>
      <w:sz w:val="26"/>
      <w:szCs w:val="28"/>
      <w14:ligatures w14:val="standardContextual"/>
    </w:rPr>
  </w:style>
  <w:style w:type="paragraph" w:styleId="TOC1">
    <w:name w:val="toc 1"/>
    <w:basedOn w:val="Normal"/>
    <w:next w:val="Normal"/>
    <w:uiPriority w:val="39"/>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39"/>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cstheme="majorHAnsi"/>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cstheme="majorHAnsi"/>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NormalWeb">
    <w:name w:val="Normal (Web)"/>
    <w:basedOn w:val="Normal"/>
    <w:uiPriority w:val="99"/>
    <w:unhideWhenUsed/>
    <w:rsid w:val="004F7A67"/>
    <w:pPr>
      <w:spacing w:before="100" w:beforeAutospacing="1" w:after="100" w:afterAutospacing="1" w:line="240" w:lineRule="auto"/>
      <w:textboxTightWrap w:val="none"/>
    </w:pPr>
    <w:rPr>
      <w:rFonts w:ascii="Times New Roman" w:hAnsi="Times New Roman"/>
      <w:color w:val="auto"/>
      <w:lang w:eastAsia="en-GB"/>
    </w:rPr>
  </w:style>
  <w:style w:type="character" w:styleId="UnresolvedMention">
    <w:name w:val="Unresolved Mention"/>
    <w:basedOn w:val="DefaultParagraphFont"/>
    <w:uiPriority w:val="99"/>
    <w:semiHidden/>
    <w:unhideWhenUsed/>
    <w:rsid w:val="00F018FC"/>
    <w:rPr>
      <w:color w:val="605E5C"/>
      <w:shd w:val="clear" w:color="auto" w:fill="E1DFDD"/>
    </w:rPr>
  </w:style>
  <w:style w:type="character" w:styleId="CommentReference">
    <w:name w:val="annotation reference"/>
    <w:basedOn w:val="DefaultParagraphFont"/>
    <w:uiPriority w:val="99"/>
    <w:semiHidden/>
    <w:unhideWhenUsed/>
    <w:rsid w:val="00DC5438"/>
    <w:rPr>
      <w:sz w:val="16"/>
      <w:szCs w:val="16"/>
    </w:rPr>
  </w:style>
  <w:style w:type="paragraph" w:styleId="CommentText">
    <w:name w:val="annotation text"/>
    <w:basedOn w:val="Normal"/>
    <w:link w:val="CommentTextChar"/>
    <w:uiPriority w:val="99"/>
    <w:unhideWhenUsed/>
    <w:rsid w:val="00DC5438"/>
    <w:pPr>
      <w:spacing w:line="240" w:lineRule="auto"/>
    </w:pPr>
    <w:rPr>
      <w:sz w:val="20"/>
      <w:szCs w:val="20"/>
    </w:rPr>
  </w:style>
  <w:style w:type="character" w:customStyle="1" w:styleId="CommentTextChar">
    <w:name w:val="Comment Text Char"/>
    <w:basedOn w:val="DefaultParagraphFont"/>
    <w:link w:val="CommentText"/>
    <w:uiPriority w:val="99"/>
    <w:rsid w:val="00DC5438"/>
    <w:rPr>
      <w:rFonts w:ascii="Arial" w:hAnsi="Arial"/>
      <w:color w:val="000000"/>
    </w:rPr>
  </w:style>
  <w:style w:type="paragraph" w:styleId="CommentSubject">
    <w:name w:val="annotation subject"/>
    <w:basedOn w:val="CommentText"/>
    <w:next w:val="CommentText"/>
    <w:link w:val="CommentSubjectChar"/>
    <w:uiPriority w:val="99"/>
    <w:semiHidden/>
    <w:unhideWhenUsed/>
    <w:rsid w:val="00DC5438"/>
    <w:rPr>
      <w:b/>
      <w:bCs/>
    </w:rPr>
  </w:style>
  <w:style w:type="character" w:customStyle="1" w:styleId="CommentSubjectChar">
    <w:name w:val="Comment Subject Char"/>
    <w:basedOn w:val="CommentTextChar"/>
    <w:link w:val="CommentSubject"/>
    <w:uiPriority w:val="99"/>
    <w:semiHidden/>
    <w:rsid w:val="00DC5438"/>
    <w:rPr>
      <w:rFonts w:ascii="Arial" w:hAnsi="Arial"/>
      <w:b/>
      <w:bCs/>
      <w:color w:val="000000"/>
    </w:rPr>
  </w:style>
  <w:style w:type="paragraph" w:styleId="Revision">
    <w:name w:val="Revision"/>
    <w:hidden/>
    <w:uiPriority w:val="99"/>
    <w:semiHidden/>
    <w:rsid w:val="00C94A21"/>
    <w:rPr>
      <w:rFonts w:ascii="Arial" w:hAnsi="Arial"/>
      <w:color w:val="000000"/>
      <w:sz w:val="24"/>
      <w:szCs w:val="24"/>
    </w:rPr>
  </w:style>
  <w:style w:type="paragraph" w:customStyle="1" w:styleId="paragraph">
    <w:name w:val="paragraph"/>
    <w:basedOn w:val="Normal"/>
    <w:rsid w:val="001C0CE7"/>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1C0CE7"/>
  </w:style>
  <w:style w:type="character" w:customStyle="1" w:styleId="eop">
    <w:name w:val="eop"/>
    <w:basedOn w:val="DefaultParagraphFont"/>
    <w:rsid w:val="001C0CE7"/>
  </w:style>
  <w:style w:type="character" w:customStyle="1" w:styleId="cf01">
    <w:name w:val="cf01"/>
    <w:basedOn w:val="DefaultParagraphFont"/>
    <w:rsid w:val="00EF0943"/>
    <w:rPr>
      <w:rFonts w:ascii="Segoe UI" w:hAnsi="Segoe UI" w:cs="Segoe UI" w:hint="default"/>
      <w:sz w:val="18"/>
      <w:szCs w:val="18"/>
    </w:rPr>
  </w:style>
  <w:style w:type="paragraph" w:customStyle="1" w:styleId="pf0">
    <w:name w:val="pf0"/>
    <w:basedOn w:val="Normal"/>
    <w:rsid w:val="001F4FA5"/>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21">
    <w:name w:val="cf21"/>
    <w:basedOn w:val="DefaultParagraphFont"/>
    <w:rsid w:val="001F4FA5"/>
    <w:rPr>
      <w:rFonts w:ascii="Segoe UI" w:hAnsi="Segoe UI" w:cs="Segoe UI" w:hint="default"/>
      <w:color w:val="222222"/>
      <w:sz w:val="18"/>
      <w:szCs w:val="18"/>
    </w:rPr>
  </w:style>
  <w:style w:type="character" w:customStyle="1" w:styleId="cf11">
    <w:name w:val="cf11"/>
    <w:basedOn w:val="DefaultParagraphFont"/>
    <w:rsid w:val="001F4FA5"/>
    <w:rPr>
      <w:rFonts w:ascii="Segoe UI" w:hAnsi="Segoe UI" w:cs="Segoe UI" w:hint="default"/>
      <w:sz w:val="18"/>
      <w:szCs w:val="18"/>
    </w:rPr>
  </w:style>
  <w:style w:type="character" w:customStyle="1" w:styleId="cf31">
    <w:name w:val="cf31"/>
    <w:basedOn w:val="DefaultParagraphFont"/>
    <w:rsid w:val="001F4FA5"/>
    <w:rPr>
      <w:rFonts w:ascii="Segoe UI" w:hAnsi="Segoe UI" w:cs="Segoe UI" w:hint="default"/>
      <w:color w:val="494949"/>
      <w:sz w:val="18"/>
      <w:szCs w:val="18"/>
      <w:shd w:val="clear" w:color="auto" w:fill="FFFFFF"/>
    </w:rPr>
  </w:style>
  <w:style w:type="paragraph" w:customStyle="1" w:styleId="Bullet">
    <w:name w:val="Bullet"/>
    <w:uiPriority w:val="1"/>
    <w:qFormat/>
    <w:rsid w:val="00566837"/>
    <w:pPr>
      <w:numPr>
        <w:numId w:val="13"/>
      </w:numPr>
      <w:tabs>
        <w:tab w:val="clear" w:pos="360"/>
      </w:tabs>
      <w:spacing w:after="284" w:line="288" w:lineRule="auto"/>
      <w:ind w:left="425" w:hanging="425"/>
    </w:pPr>
    <w:rPr>
      <w:rFonts w:ascii="Arial" w:hAnsi="Arial"/>
      <w:sz w:val="24"/>
      <w:lang w:eastAsia="en-GB"/>
    </w:rPr>
  </w:style>
  <w:style w:type="character" w:styleId="Mention">
    <w:name w:val="Mention"/>
    <w:basedOn w:val="DefaultParagraphFont"/>
    <w:uiPriority w:val="99"/>
    <w:unhideWhenUsed/>
    <w:rsid w:val="009A50A5"/>
    <w:rPr>
      <w:color w:val="2B579A"/>
      <w:shd w:val="clear" w:color="auto" w:fill="E1DFDD"/>
    </w:rPr>
  </w:style>
  <w:style w:type="character" w:styleId="FollowedHyperlink">
    <w:name w:val="FollowedHyperlink"/>
    <w:basedOn w:val="DefaultParagraphFont"/>
    <w:uiPriority w:val="99"/>
    <w:semiHidden/>
    <w:unhideWhenUsed/>
    <w:rsid w:val="009C3346"/>
    <w:rPr>
      <w:color w:val="003087" w:themeColor="followedHyperlink"/>
      <w:u w:val="single"/>
    </w:rPr>
  </w:style>
  <w:style w:type="character" w:customStyle="1" w:styleId="ParagraphtextChar">
    <w:name w:val="Paragraph text Char"/>
    <w:basedOn w:val="DefaultParagraphFont"/>
    <w:link w:val="Paragraphtext"/>
    <w:locked/>
    <w:rsid w:val="00AF2467"/>
    <w:rPr>
      <w:sz w:val="24"/>
    </w:rPr>
  </w:style>
  <w:style w:type="paragraph" w:customStyle="1" w:styleId="Paragraphtext">
    <w:name w:val="Paragraph text"/>
    <w:link w:val="ParagraphtextChar"/>
    <w:qFormat/>
    <w:rsid w:val="00AF2467"/>
    <w:pPr>
      <w:spacing w:after="284" w:line="288"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57">
      <w:bodyDiv w:val="1"/>
      <w:marLeft w:val="0"/>
      <w:marRight w:val="0"/>
      <w:marTop w:val="0"/>
      <w:marBottom w:val="0"/>
      <w:divBdr>
        <w:top w:val="none" w:sz="0" w:space="0" w:color="auto"/>
        <w:left w:val="none" w:sz="0" w:space="0" w:color="auto"/>
        <w:bottom w:val="none" w:sz="0" w:space="0" w:color="auto"/>
        <w:right w:val="none" w:sz="0" w:space="0" w:color="auto"/>
      </w:divBdr>
      <w:divsChild>
        <w:div w:id="1662779983">
          <w:marLeft w:val="0"/>
          <w:marRight w:val="0"/>
          <w:marTop w:val="0"/>
          <w:marBottom w:val="0"/>
          <w:divBdr>
            <w:top w:val="none" w:sz="0" w:space="0" w:color="auto"/>
            <w:left w:val="none" w:sz="0" w:space="0" w:color="auto"/>
            <w:bottom w:val="none" w:sz="0" w:space="0" w:color="auto"/>
            <w:right w:val="none" w:sz="0" w:space="0" w:color="auto"/>
          </w:divBdr>
        </w:div>
        <w:div w:id="607349478">
          <w:marLeft w:val="0"/>
          <w:marRight w:val="0"/>
          <w:marTop w:val="0"/>
          <w:marBottom w:val="0"/>
          <w:divBdr>
            <w:top w:val="none" w:sz="0" w:space="0" w:color="auto"/>
            <w:left w:val="none" w:sz="0" w:space="0" w:color="auto"/>
            <w:bottom w:val="none" w:sz="0" w:space="0" w:color="auto"/>
            <w:right w:val="none" w:sz="0" w:space="0" w:color="auto"/>
          </w:divBdr>
        </w:div>
        <w:div w:id="772091223">
          <w:marLeft w:val="0"/>
          <w:marRight w:val="0"/>
          <w:marTop w:val="0"/>
          <w:marBottom w:val="0"/>
          <w:divBdr>
            <w:top w:val="none" w:sz="0" w:space="0" w:color="auto"/>
            <w:left w:val="none" w:sz="0" w:space="0" w:color="auto"/>
            <w:bottom w:val="none" w:sz="0" w:space="0" w:color="auto"/>
            <w:right w:val="none" w:sz="0" w:space="0" w:color="auto"/>
          </w:divBdr>
        </w:div>
        <w:div w:id="45570241">
          <w:marLeft w:val="0"/>
          <w:marRight w:val="0"/>
          <w:marTop w:val="0"/>
          <w:marBottom w:val="0"/>
          <w:divBdr>
            <w:top w:val="none" w:sz="0" w:space="0" w:color="auto"/>
            <w:left w:val="none" w:sz="0" w:space="0" w:color="auto"/>
            <w:bottom w:val="none" w:sz="0" w:space="0" w:color="auto"/>
            <w:right w:val="none" w:sz="0" w:space="0" w:color="auto"/>
          </w:divBdr>
        </w:div>
      </w:divsChild>
    </w:div>
    <w:div w:id="121464334">
      <w:bodyDiv w:val="1"/>
      <w:marLeft w:val="0"/>
      <w:marRight w:val="0"/>
      <w:marTop w:val="0"/>
      <w:marBottom w:val="0"/>
      <w:divBdr>
        <w:top w:val="none" w:sz="0" w:space="0" w:color="auto"/>
        <w:left w:val="none" w:sz="0" w:space="0" w:color="auto"/>
        <w:bottom w:val="none" w:sz="0" w:space="0" w:color="auto"/>
        <w:right w:val="none" w:sz="0" w:space="0" w:color="auto"/>
      </w:divBdr>
      <w:divsChild>
        <w:div w:id="181164511">
          <w:marLeft w:val="0"/>
          <w:marRight w:val="0"/>
          <w:marTop w:val="0"/>
          <w:marBottom w:val="0"/>
          <w:divBdr>
            <w:top w:val="none" w:sz="0" w:space="0" w:color="auto"/>
            <w:left w:val="none" w:sz="0" w:space="0" w:color="auto"/>
            <w:bottom w:val="none" w:sz="0" w:space="0" w:color="auto"/>
            <w:right w:val="none" w:sz="0" w:space="0" w:color="auto"/>
          </w:divBdr>
        </w:div>
        <w:div w:id="709649043">
          <w:marLeft w:val="0"/>
          <w:marRight w:val="0"/>
          <w:marTop w:val="0"/>
          <w:marBottom w:val="0"/>
          <w:divBdr>
            <w:top w:val="none" w:sz="0" w:space="0" w:color="auto"/>
            <w:left w:val="none" w:sz="0" w:space="0" w:color="auto"/>
            <w:bottom w:val="none" w:sz="0" w:space="0" w:color="auto"/>
            <w:right w:val="none" w:sz="0" w:space="0" w:color="auto"/>
          </w:divBdr>
        </w:div>
        <w:div w:id="716047521">
          <w:marLeft w:val="0"/>
          <w:marRight w:val="0"/>
          <w:marTop w:val="0"/>
          <w:marBottom w:val="0"/>
          <w:divBdr>
            <w:top w:val="none" w:sz="0" w:space="0" w:color="auto"/>
            <w:left w:val="none" w:sz="0" w:space="0" w:color="auto"/>
            <w:bottom w:val="none" w:sz="0" w:space="0" w:color="auto"/>
            <w:right w:val="none" w:sz="0" w:space="0" w:color="auto"/>
          </w:divBdr>
        </w:div>
        <w:div w:id="932321361">
          <w:marLeft w:val="0"/>
          <w:marRight w:val="0"/>
          <w:marTop w:val="0"/>
          <w:marBottom w:val="0"/>
          <w:divBdr>
            <w:top w:val="none" w:sz="0" w:space="0" w:color="auto"/>
            <w:left w:val="none" w:sz="0" w:space="0" w:color="auto"/>
            <w:bottom w:val="none" w:sz="0" w:space="0" w:color="auto"/>
            <w:right w:val="none" w:sz="0" w:space="0" w:color="auto"/>
          </w:divBdr>
        </w:div>
        <w:div w:id="1314145581">
          <w:marLeft w:val="0"/>
          <w:marRight w:val="0"/>
          <w:marTop w:val="0"/>
          <w:marBottom w:val="0"/>
          <w:divBdr>
            <w:top w:val="none" w:sz="0" w:space="0" w:color="auto"/>
            <w:left w:val="none" w:sz="0" w:space="0" w:color="auto"/>
            <w:bottom w:val="none" w:sz="0" w:space="0" w:color="auto"/>
            <w:right w:val="none" w:sz="0" w:space="0" w:color="auto"/>
          </w:divBdr>
        </w:div>
        <w:div w:id="1590197337">
          <w:marLeft w:val="0"/>
          <w:marRight w:val="0"/>
          <w:marTop w:val="0"/>
          <w:marBottom w:val="0"/>
          <w:divBdr>
            <w:top w:val="none" w:sz="0" w:space="0" w:color="auto"/>
            <w:left w:val="none" w:sz="0" w:space="0" w:color="auto"/>
            <w:bottom w:val="none" w:sz="0" w:space="0" w:color="auto"/>
            <w:right w:val="none" w:sz="0" w:space="0" w:color="auto"/>
          </w:divBdr>
        </w:div>
        <w:div w:id="1809592918">
          <w:marLeft w:val="0"/>
          <w:marRight w:val="0"/>
          <w:marTop w:val="0"/>
          <w:marBottom w:val="0"/>
          <w:divBdr>
            <w:top w:val="none" w:sz="0" w:space="0" w:color="auto"/>
            <w:left w:val="none" w:sz="0" w:space="0" w:color="auto"/>
            <w:bottom w:val="none" w:sz="0" w:space="0" w:color="auto"/>
            <w:right w:val="none" w:sz="0" w:space="0" w:color="auto"/>
          </w:divBdr>
        </w:div>
        <w:div w:id="1898932532">
          <w:marLeft w:val="0"/>
          <w:marRight w:val="0"/>
          <w:marTop w:val="0"/>
          <w:marBottom w:val="0"/>
          <w:divBdr>
            <w:top w:val="none" w:sz="0" w:space="0" w:color="auto"/>
            <w:left w:val="none" w:sz="0" w:space="0" w:color="auto"/>
            <w:bottom w:val="none" w:sz="0" w:space="0" w:color="auto"/>
            <w:right w:val="none" w:sz="0" w:space="0" w:color="auto"/>
          </w:divBdr>
        </w:div>
      </w:divsChild>
    </w:div>
    <w:div w:id="183597945">
      <w:bodyDiv w:val="1"/>
      <w:marLeft w:val="0"/>
      <w:marRight w:val="0"/>
      <w:marTop w:val="0"/>
      <w:marBottom w:val="0"/>
      <w:divBdr>
        <w:top w:val="none" w:sz="0" w:space="0" w:color="auto"/>
        <w:left w:val="none" w:sz="0" w:space="0" w:color="auto"/>
        <w:bottom w:val="none" w:sz="0" w:space="0" w:color="auto"/>
        <w:right w:val="none" w:sz="0" w:space="0" w:color="auto"/>
      </w:divBdr>
      <w:divsChild>
        <w:div w:id="1711876772">
          <w:marLeft w:val="0"/>
          <w:marRight w:val="0"/>
          <w:marTop w:val="0"/>
          <w:marBottom w:val="0"/>
          <w:divBdr>
            <w:top w:val="none" w:sz="0" w:space="0" w:color="auto"/>
            <w:left w:val="none" w:sz="0" w:space="0" w:color="auto"/>
            <w:bottom w:val="none" w:sz="0" w:space="0" w:color="auto"/>
            <w:right w:val="none" w:sz="0" w:space="0" w:color="auto"/>
          </w:divBdr>
        </w:div>
        <w:div w:id="237908324">
          <w:marLeft w:val="0"/>
          <w:marRight w:val="0"/>
          <w:marTop w:val="0"/>
          <w:marBottom w:val="0"/>
          <w:divBdr>
            <w:top w:val="none" w:sz="0" w:space="0" w:color="auto"/>
            <w:left w:val="none" w:sz="0" w:space="0" w:color="auto"/>
            <w:bottom w:val="none" w:sz="0" w:space="0" w:color="auto"/>
            <w:right w:val="none" w:sz="0" w:space="0" w:color="auto"/>
          </w:divBdr>
        </w:div>
        <w:div w:id="1100685463">
          <w:marLeft w:val="0"/>
          <w:marRight w:val="0"/>
          <w:marTop w:val="0"/>
          <w:marBottom w:val="0"/>
          <w:divBdr>
            <w:top w:val="none" w:sz="0" w:space="0" w:color="auto"/>
            <w:left w:val="none" w:sz="0" w:space="0" w:color="auto"/>
            <w:bottom w:val="none" w:sz="0" w:space="0" w:color="auto"/>
            <w:right w:val="none" w:sz="0" w:space="0" w:color="auto"/>
          </w:divBdr>
        </w:div>
        <w:div w:id="1265843967">
          <w:marLeft w:val="0"/>
          <w:marRight w:val="0"/>
          <w:marTop w:val="0"/>
          <w:marBottom w:val="0"/>
          <w:divBdr>
            <w:top w:val="none" w:sz="0" w:space="0" w:color="auto"/>
            <w:left w:val="none" w:sz="0" w:space="0" w:color="auto"/>
            <w:bottom w:val="none" w:sz="0" w:space="0" w:color="auto"/>
            <w:right w:val="none" w:sz="0" w:space="0" w:color="auto"/>
          </w:divBdr>
        </w:div>
        <w:div w:id="664088006">
          <w:marLeft w:val="0"/>
          <w:marRight w:val="0"/>
          <w:marTop w:val="0"/>
          <w:marBottom w:val="0"/>
          <w:divBdr>
            <w:top w:val="none" w:sz="0" w:space="0" w:color="auto"/>
            <w:left w:val="none" w:sz="0" w:space="0" w:color="auto"/>
            <w:bottom w:val="none" w:sz="0" w:space="0" w:color="auto"/>
            <w:right w:val="none" w:sz="0" w:space="0" w:color="auto"/>
          </w:divBdr>
        </w:div>
        <w:div w:id="852374380">
          <w:marLeft w:val="0"/>
          <w:marRight w:val="0"/>
          <w:marTop w:val="0"/>
          <w:marBottom w:val="0"/>
          <w:divBdr>
            <w:top w:val="none" w:sz="0" w:space="0" w:color="auto"/>
            <w:left w:val="none" w:sz="0" w:space="0" w:color="auto"/>
            <w:bottom w:val="none" w:sz="0" w:space="0" w:color="auto"/>
            <w:right w:val="none" w:sz="0" w:space="0" w:color="auto"/>
          </w:divBdr>
        </w:div>
        <w:div w:id="202527022">
          <w:marLeft w:val="0"/>
          <w:marRight w:val="0"/>
          <w:marTop w:val="0"/>
          <w:marBottom w:val="0"/>
          <w:divBdr>
            <w:top w:val="none" w:sz="0" w:space="0" w:color="auto"/>
            <w:left w:val="none" w:sz="0" w:space="0" w:color="auto"/>
            <w:bottom w:val="none" w:sz="0" w:space="0" w:color="auto"/>
            <w:right w:val="none" w:sz="0" w:space="0" w:color="auto"/>
          </w:divBdr>
        </w:div>
        <w:div w:id="623922805">
          <w:marLeft w:val="0"/>
          <w:marRight w:val="0"/>
          <w:marTop w:val="0"/>
          <w:marBottom w:val="0"/>
          <w:divBdr>
            <w:top w:val="none" w:sz="0" w:space="0" w:color="auto"/>
            <w:left w:val="none" w:sz="0" w:space="0" w:color="auto"/>
            <w:bottom w:val="none" w:sz="0" w:space="0" w:color="auto"/>
            <w:right w:val="none" w:sz="0" w:space="0" w:color="auto"/>
          </w:divBdr>
        </w:div>
      </w:divsChild>
    </w:div>
    <w:div w:id="235239483">
      <w:bodyDiv w:val="1"/>
      <w:marLeft w:val="0"/>
      <w:marRight w:val="0"/>
      <w:marTop w:val="0"/>
      <w:marBottom w:val="0"/>
      <w:divBdr>
        <w:top w:val="none" w:sz="0" w:space="0" w:color="auto"/>
        <w:left w:val="none" w:sz="0" w:space="0" w:color="auto"/>
        <w:bottom w:val="none" w:sz="0" w:space="0" w:color="auto"/>
        <w:right w:val="none" w:sz="0" w:space="0" w:color="auto"/>
      </w:divBdr>
      <w:divsChild>
        <w:div w:id="87507933">
          <w:marLeft w:val="0"/>
          <w:marRight w:val="0"/>
          <w:marTop w:val="0"/>
          <w:marBottom w:val="0"/>
          <w:divBdr>
            <w:top w:val="none" w:sz="0" w:space="0" w:color="auto"/>
            <w:left w:val="none" w:sz="0" w:space="0" w:color="auto"/>
            <w:bottom w:val="none" w:sz="0" w:space="0" w:color="auto"/>
            <w:right w:val="none" w:sz="0" w:space="0" w:color="auto"/>
          </w:divBdr>
        </w:div>
        <w:div w:id="133640883">
          <w:marLeft w:val="0"/>
          <w:marRight w:val="0"/>
          <w:marTop w:val="0"/>
          <w:marBottom w:val="0"/>
          <w:divBdr>
            <w:top w:val="none" w:sz="0" w:space="0" w:color="auto"/>
            <w:left w:val="none" w:sz="0" w:space="0" w:color="auto"/>
            <w:bottom w:val="none" w:sz="0" w:space="0" w:color="auto"/>
            <w:right w:val="none" w:sz="0" w:space="0" w:color="auto"/>
          </w:divBdr>
        </w:div>
        <w:div w:id="336151974">
          <w:marLeft w:val="0"/>
          <w:marRight w:val="0"/>
          <w:marTop w:val="0"/>
          <w:marBottom w:val="0"/>
          <w:divBdr>
            <w:top w:val="none" w:sz="0" w:space="0" w:color="auto"/>
            <w:left w:val="none" w:sz="0" w:space="0" w:color="auto"/>
            <w:bottom w:val="none" w:sz="0" w:space="0" w:color="auto"/>
            <w:right w:val="none" w:sz="0" w:space="0" w:color="auto"/>
          </w:divBdr>
        </w:div>
      </w:divsChild>
    </w:div>
    <w:div w:id="305672095">
      <w:bodyDiv w:val="1"/>
      <w:marLeft w:val="0"/>
      <w:marRight w:val="0"/>
      <w:marTop w:val="0"/>
      <w:marBottom w:val="0"/>
      <w:divBdr>
        <w:top w:val="none" w:sz="0" w:space="0" w:color="auto"/>
        <w:left w:val="none" w:sz="0" w:space="0" w:color="auto"/>
        <w:bottom w:val="none" w:sz="0" w:space="0" w:color="auto"/>
        <w:right w:val="none" w:sz="0" w:space="0" w:color="auto"/>
      </w:divBdr>
    </w:div>
    <w:div w:id="344282871">
      <w:bodyDiv w:val="1"/>
      <w:marLeft w:val="0"/>
      <w:marRight w:val="0"/>
      <w:marTop w:val="0"/>
      <w:marBottom w:val="0"/>
      <w:divBdr>
        <w:top w:val="none" w:sz="0" w:space="0" w:color="auto"/>
        <w:left w:val="none" w:sz="0" w:space="0" w:color="auto"/>
        <w:bottom w:val="none" w:sz="0" w:space="0" w:color="auto"/>
        <w:right w:val="none" w:sz="0" w:space="0" w:color="auto"/>
      </w:divBdr>
      <w:divsChild>
        <w:div w:id="1868057117">
          <w:marLeft w:val="0"/>
          <w:marRight w:val="0"/>
          <w:marTop w:val="0"/>
          <w:marBottom w:val="0"/>
          <w:divBdr>
            <w:top w:val="none" w:sz="0" w:space="0" w:color="auto"/>
            <w:left w:val="none" w:sz="0" w:space="0" w:color="auto"/>
            <w:bottom w:val="none" w:sz="0" w:space="0" w:color="auto"/>
            <w:right w:val="none" w:sz="0" w:space="0" w:color="auto"/>
          </w:divBdr>
        </w:div>
        <w:div w:id="1309435238">
          <w:marLeft w:val="0"/>
          <w:marRight w:val="0"/>
          <w:marTop w:val="0"/>
          <w:marBottom w:val="0"/>
          <w:divBdr>
            <w:top w:val="none" w:sz="0" w:space="0" w:color="auto"/>
            <w:left w:val="none" w:sz="0" w:space="0" w:color="auto"/>
            <w:bottom w:val="none" w:sz="0" w:space="0" w:color="auto"/>
            <w:right w:val="none" w:sz="0" w:space="0" w:color="auto"/>
          </w:divBdr>
        </w:div>
      </w:divsChild>
    </w:div>
    <w:div w:id="357312375">
      <w:bodyDiv w:val="1"/>
      <w:marLeft w:val="0"/>
      <w:marRight w:val="0"/>
      <w:marTop w:val="0"/>
      <w:marBottom w:val="0"/>
      <w:divBdr>
        <w:top w:val="none" w:sz="0" w:space="0" w:color="auto"/>
        <w:left w:val="none" w:sz="0" w:space="0" w:color="auto"/>
        <w:bottom w:val="none" w:sz="0" w:space="0" w:color="auto"/>
        <w:right w:val="none" w:sz="0" w:space="0" w:color="auto"/>
      </w:divBdr>
    </w:div>
    <w:div w:id="391081974">
      <w:bodyDiv w:val="1"/>
      <w:marLeft w:val="0"/>
      <w:marRight w:val="0"/>
      <w:marTop w:val="0"/>
      <w:marBottom w:val="0"/>
      <w:divBdr>
        <w:top w:val="none" w:sz="0" w:space="0" w:color="auto"/>
        <w:left w:val="none" w:sz="0" w:space="0" w:color="auto"/>
        <w:bottom w:val="none" w:sz="0" w:space="0" w:color="auto"/>
        <w:right w:val="none" w:sz="0" w:space="0" w:color="auto"/>
      </w:divBdr>
      <w:divsChild>
        <w:div w:id="677582359">
          <w:marLeft w:val="0"/>
          <w:marRight w:val="0"/>
          <w:marTop w:val="0"/>
          <w:marBottom w:val="0"/>
          <w:divBdr>
            <w:top w:val="none" w:sz="0" w:space="0" w:color="auto"/>
            <w:left w:val="none" w:sz="0" w:space="0" w:color="auto"/>
            <w:bottom w:val="none" w:sz="0" w:space="0" w:color="auto"/>
            <w:right w:val="none" w:sz="0" w:space="0" w:color="auto"/>
          </w:divBdr>
        </w:div>
        <w:div w:id="1895577738">
          <w:marLeft w:val="0"/>
          <w:marRight w:val="0"/>
          <w:marTop w:val="0"/>
          <w:marBottom w:val="0"/>
          <w:divBdr>
            <w:top w:val="none" w:sz="0" w:space="0" w:color="auto"/>
            <w:left w:val="none" w:sz="0" w:space="0" w:color="auto"/>
            <w:bottom w:val="none" w:sz="0" w:space="0" w:color="auto"/>
            <w:right w:val="none" w:sz="0" w:space="0" w:color="auto"/>
          </w:divBdr>
        </w:div>
        <w:div w:id="787236386">
          <w:marLeft w:val="0"/>
          <w:marRight w:val="0"/>
          <w:marTop w:val="0"/>
          <w:marBottom w:val="0"/>
          <w:divBdr>
            <w:top w:val="none" w:sz="0" w:space="0" w:color="auto"/>
            <w:left w:val="none" w:sz="0" w:space="0" w:color="auto"/>
            <w:bottom w:val="none" w:sz="0" w:space="0" w:color="auto"/>
            <w:right w:val="none" w:sz="0" w:space="0" w:color="auto"/>
          </w:divBdr>
        </w:div>
      </w:divsChild>
    </w:div>
    <w:div w:id="582959407">
      <w:bodyDiv w:val="1"/>
      <w:marLeft w:val="0"/>
      <w:marRight w:val="0"/>
      <w:marTop w:val="0"/>
      <w:marBottom w:val="0"/>
      <w:divBdr>
        <w:top w:val="none" w:sz="0" w:space="0" w:color="auto"/>
        <w:left w:val="none" w:sz="0" w:space="0" w:color="auto"/>
        <w:bottom w:val="none" w:sz="0" w:space="0" w:color="auto"/>
        <w:right w:val="none" w:sz="0" w:space="0" w:color="auto"/>
      </w:divBdr>
      <w:divsChild>
        <w:div w:id="567961338">
          <w:marLeft w:val="0"/>
          <w:marRight w:val="0"/>
          <w:marTop w:val="0"/>
          <w:marBottom w:val="0"/>
          <w:divBdr>
            <w:top w:val="none" w:sz="0" w:space="0" w:color="auto"/>
            <w:left w:val="none" w:sz="0" w:space="0" w:color="auto"/>
            <w:bottom w:val="none" w:sz="0" w:space="0" w:color="auto"/>
            <w:right w:val="none" w:sz="0" w:space="0" w:color="auto"/>
          </w:divBdr>
        </w:div>
        <w:div w:id="635526460">
          <w:marLeft w:val="0"/>
          <w:marRight w:val="0"/>
          <w:marTop w:val="0"/>
          <w:marBottom w:val="0"/>
          <w:divBdr>
            <w:top w:val="none" w:sz="0" w:space="0" w:color="auto"/>
            <w:left w:val="none" w:sz="0" w:space="0" w:color="auto"/>
            <w:bottom w:val="none" w:sz="0" w:space="0" w:color="auto"/>
            <w:right w:val="none" w:sz="0" w:space="0" w:color="auto"/>
          </w:divBdr>
        </w:div>
        <w:div w:id="1971204464">
          <w:marLeft w:val="0"/>
          <w:marRight w:val="0"/>
          <w:marTop w:val="0"/>
          <w:marBottom w:val="0"/>
          <w:divBdr>
            <w:top w:val="none" w:sz="0" w:space="0" w:color="auto"/>
            <w:left w:val="none" w:sz="0" w:space="0" w:color="auto"/>
            <w:bottom w:val="none" w:sz="0" w:space="0" w:color="auto"/>
            <w:right w:val="none" w:sz="0" w:space="0" w:color="auto"/>
          </w:divBdr>
        </w:div>
      </w:divsChild>
    </w:div>
    <w:div w:id="599725359">
      <w:bodyDiv w:val="1"/>
      <w:marLeft w:val="0"/>
      <w:marRight w:val="0"/>
      <w:marTop w:val="0"/>
      <w:marBottom w:val="0"/>
      <w:divBdr>
        <w:top w:val="none" w:sz="0" w:space="0" w:color="auto"/>
        <w:left w:val="none" w:sz="0" w:space="0" w:color="auto"/>
        <w:bottom w:val="none" w:sz="0" w:space="0" w:color="auto"/>
        <w:right w:val="none" w:sz="0" w:space="0" w:color="auto"/>
      </w:divBdr>
      <w:divsChild>
        <w:div w:id="1785342881">
          <w:marLeft w:val="0"/>
          <w:marRight w:val="0"/>
          <w:marTop w:val="0"/>
          <w:marBottom w:val="0"/>
          <w:divBdr>
            <w:top w:val="none" w:sz="0" w:space="0" w:color="auto"/>
            <w:left w:val="none" w:sz="0" w:space="0" w:color="auto"/>
            <w:bottom w:val="none" w:sz="0" w:space="0" w:color="auto"/>
            <w:right w:val="none" w:sz="0" w:space="0" w:color="auto"/>
          </w:divBdr>
        </w:div>
        <w:div w:id="1687561540">
          <w:marLeft w:val="0"/>
          <w:marRight w:val="0"/>
          <w:marTop w:val="0"/>
          <w:marBottom w:val="0"/>
          <w:divBdr>
            <w:top w:val="none" w:sz="0" w:space="0" w:color="auto"/>
            <w:left w:val="none" w:sz="0" w:space="0" w:color="auto"/>
            <w:bottom w:val="none" w:sz="0" w:space="0" w:color="auto"/>
            <w:right w:val="none" w:sz="0" w:space="0" w:color="auto"/>
          </w:divBdr>
        </w:div>
        <w:div w:id="444160769">
          <w:marLeft w:val="0"/>
          <w:marRight w:val="0"/>
          <w:marTop w:val="0"/>
          <w:marBottom w:val="0"/>
          <w:divBdr>
            <w:top w:val="none" w:sz="0" w:space="0" w:color="auto"/>
            <w:left w:val="none" w:sz="0" w:space="0" w:color="auto"/>
            <w:bottom w:val="none" w:sz="0" w:space="0" w:color="auto"/>
            <w:right w:val="none" w:sz="0" w:space="0" w:color="auto"/>
          </w:divBdr>
        </w:div>
        <w:div w:id="758721393">
          <w:marLeft w:val="0"/>
          <w:marRight w:val="0"/>
          <w:marTop w:val="0"/>
          <w:marBottom w:val="0"/>
          <w:divBdr>
            <w:top w:val="none" w:sz="0" w:space="0" w:color="auto"/>
            <w:left w:val="none" w:sz="0" w:space="0" w:color="auto"/>
            <w:bottom w:val="none" w:sz="0" w:space="0" w:color="auto"/>
            <w:right w:val="none" w:sz="0" w:space="0" w:color="auto"/>
          </w:divBdr>
        </w:div>
        <w:div w:id="1871649920">
          <w:marLeft w:val="0"/>
          <w:marRight w:val="0"/>
          <w:marTop w:val="0"/>
          <w:marBottom w:val="0"/>
          <w:divBdr>
            <w:top w:val="none" w:sz="0" w:space="0" w:color="auto"/>
            <w:left w:val="none" w:sz="0" w:space="0" w:color="auto"/>
            <w:bottom w:val="none" w:sz="0" w:space="0" w:color="auto"/>
            <w:right w:val="none" w:sz="0" w:space="0" w:color="auto"/>
          </w:divBdr>
        </w:div>
        <w:div w:id="2058625055">
          <w:marLeft w:val="0"/>
          <w:marRight w:val="0"/>
          <w:marTop w:val="0"/>
          <w:marBottom w:val="0"/>
          <w:divBdr>
            <w:top w:val="none" w:sz="0" w:space="0" w:color="auto"/>
            <w:left w:val="none" w:sz="0" w:space="0" w:color="auto"/>
            <w:bottom w:val="none" w:sz="0" w:space="0" w:color="auto"/>
            <w:right w:val="none" w:sz="0" w:space="0" w:color="auto"/>
          </w:divBdr>
        </w:div>
        <w:div w:id="1567765452">
          <w:marLeft w:val="0"/>
          <w:marRight w:val="0"/>
          <w:marTop w:val="0"/>
          <w:marBottom w:val="0"/>
          <w:divBdr>
            <w:top w:val="none" w:sz="0" w:space="0" w:color="auto"/>
            <w:left w:val="none" w:sz="0" w:space="0" w:color="auto"/>
            <w:bottom w:val="none" w:sz="0" w:space="0" w:color="auto"/>
            <w:right w:val="none" w:sz="0" w:space="0" w:color="auto"/>
          </w:divBdr>
        </w:div>
        <w:div w:id="1335111727">
          <w:marLeft w:val="0"/>
          <w:marRight w:val="0"/>
          <w:marTop w:val="0"/>
          <w:marBottom w:val="0"/>
          <w:divBdr>
            <w:top w:val="none" w:sz="0" w:space="0" w:color="auto"/>
            <w:left w:val="none" w:sz="0" w:space="0" w:color="auto"/>
            <w:bottom w:val="none" w:sz="0" w:space="0" w:color="auto"/>
            <w:right w:val="none" w:sz="0" w:space="0" w:color="auto"/>
          </w:divBdr>
        </w:div>
      </w:divsChild>
    </w:div>
    <w:div w:id="620920024">
      <w:bodyDiv w:val="1"/>
      <w:marLeft w:val="0"/>
      <w:marRight w:val="0"/>
      <w:marTop w:val="0"/>
      <w:marBottom w:val="0"/>
      <w:divBdr>
        <w:top w:val="none" w:sz="0" w:space="0" w:color="auto"/>
        <w:left w:val="none" w:sz="0" w:space="0" w:color="auto"/>
        <w:bottom w:val="none" w:sz="0" w:space="0" w:color="auto"/>
        <w:right w:val="none" w:sz="0" w:space="0" w:color="auto"/>
      </w:divBdr>
      <w:divsChild>
        <w:div w:id="1592665802">
          <w:marLeft w:val="0"/>
          <w:marRight w:val="0"/>
          <w:marTop w:val="0"/>
          <w:marBottom w:val="0"/>
          <w:divBdr>
            <w:top w:val="none" w:sz="0" w:space="0" w:color="auto"/>
            <w:left w:val="none" w:sz="0" w:space="0" w:color="auto"/>
            <w:bottom w:val="none" w:sz="0" w:space="0" w:color="auto"/>
            <w:right w:val="none" w:sz="0" w:space="0" w:color="auto"/>
          </w:divBdr>
        </w:div>
        <w:div w:id="375549364">
          <w:marLeft w:val="0"/>
          <w:marRight w:val="0"/>
          <w:marTop w:val="0"/>
          <w:marBottom w:val="0"/>
          <w:divBdr>
            <w:top w:val="none" w:sz="0" w:space="0" w:color="auto"/>
            <w:left w:val="none" w:sz="0" w:space="0" w:color="auto"/>
            <w:bottom w:val="none" w:sz="0" w:space="0" w:color="auto"/>
            <w:right w:val="none" w:sz="0" w:space="0" w:color="auto"/>
          </w:divBdr>
        </w:div>
        <w:div w:id="1260485251">
          <w:marLeft w:val="0"/>
          <w:marRight w:val="0"/>
          <w:marTop w:val="0"/>
          <w:marBottom w:val="0"/>
          <w:divBdr>
            <w:top w:val="none" w:sz="0" w:space="0" w:color="auto"/>
            <w:left w:val="none" w:sz="0" w:space="0" w:color="auto"/>
            <w:bottom w:val="none" w:sz="0" w:space="0" w:color="auto"/>
            <w:right w:val="none" w:sz="0" w:space="0" w:color="auto"/>
          </w:divBdr>
        </w:div>
      </w:divsChild>
    </w:div>
    <w:div w:id="640578989">
      <w:bodyDiv w:val="1"/>
      <w:marLeft w:val="0"/>
      <w:marRight w:val="0"/>
      <w:marTop w:val="0"/>
      <w:marBottom w:val="0"/>
      <w:divBdr>
        <w:top w:val="none" w:sz="0" w:space="0" w:color="auto"/>
        <w:left w:val="none" w:sz="0" w:space="0" w:color="auto"/>
        <w:bottom w:val="none" w:sz="0" w:space="0" w:color="auto"/>
        <w:right w:val="none" w:sz="0" w:space="0" w:color="auto"/>
      </w:divBdr>
      <w:divsChild>
        <w:div w:id="150676900">
          <w:marLeft w:val="360"/>
          <w:marRight w:val="0"/>
          <w:marTop w:val="0"/>
          <w:marBottom w:val="0"/>
          <w:divBdr>
            <w:top w:val="none" w:sz="0" w:space="0" w:color="auto"/>
            <w:left w:val="none" w:sz="0" w:space="0" w:color="auto"/>
            <w:bottom w:val="none" w:sz="0" w:space="0" w:color="auto"/>
            <w:right w:val="none" w:sz="0" w:space="0" w:color="auto"/>
          </w:divBdr>
        </w:div>
      </w:divsChild>
    </w:div>
    <w:div w:id="651641472">
      <w:bodyDiv w:val="1"/>
      <w:marLeft w:val="0"/>
      <w:marRight w:val="0"/>
      <w:marTop w:val="0"/>
      <w:marBottom w:val="0"/>
      <w:divBdr>
        <w:top w:val="none" w:sz="0" w:space="0" w:color="auto"/>
        <w:left w:val="none" w:sz="0" w:space="0" w:color="auto"/>
        <w:bottom w:val="none" w:sz="0" w:space="0" w:color="auto"/>
        <w:right w:val="none" w:sz="0" w:space="0" w:color="auto"/>
      </w:divBdr>
      <w:divsChild>
        <w:div w:id="1765303473">
          <w:marLeft w:val="0"/>
          <w:marRight w:val="0"/>
          <w:marTop w:val="0"/>
          <w:marBottom w:val="0"/>
          <w:divBdr>
            <w:top w:val="none" w:sz="0" w:space="0" w:color="auto"/>
            <w:left w:val="none" w:sz="0" w:space="0" w:color="auto"/>
            <w:bottom w:val="none" w:sz="0" w:space="0" w:color="auto"/>
            <w:right w:val="none" w:sz="0" w:space="0" w:color="auto"/>
          </w:divBdr>
        </w:div>
        <w:div w:id="1911496594">
          <w:marLeft w:val="0"/>
          <w:marRight w:val="0"/>
          <w:marTop w:val="0"/>
          <w:marBottom w:val="0"/>
          <w:divBdr>
            <w:top w:val="none" w:sz="0" w:space="0" w:color="auto"/>
            <w:left w:val="none" w:sz="0" w:space="0" w:color="auto"/>
            <w:bottom w:val="none" w:sz="0" w:space="0" w:color="auto"/>
            <w:right w:val="none" w:sz="0" w:space="0" w:color="auto"/>
          </w:divBdr>
        </w:div>
      </w:divsChild>
    </w:div>
    <w:div w:id="657811479">
      <w:bodyDiv w:val="1"/>
      <w:marLeft w:val="0"/>
      <w:marRight w:val="0"/>
      <w:marTop w:val="0"/>
      <w:marBottom w:val="0"/>
      <w:divBdr>
        <w:top w:val="none" w:sz="0" w:space="0" w:color="auto"/>
        <w:left w:val="none" w:sz="0" w:space="0" w:color="auto"/>
        <w:bottom w:val="none" w:sz="0" w:space="0" w:color="auto"/>
        <w:right w:val="none" w:sz="0" w:space="0" w:color="auto"/>
      </w:divBdr>
    </w:div>
    <w:div w:id="678510130">
      <w:bodyDiv w:val="1"/>
      <w:marLeft w:val="0"/>
      <w:marRight w:val="0"/>
      <w:marTop w:val="0"/>
      <w:marBottom w:val="0"/>
      <w:divBdr>
        <w:top w:val="none" w:sz="0" w:space="0" w:color="auto"/>
        <w:left w:val="none" w:sz="0" w:space="0" w:color="auto"/>
        <w:bottom w:val="none" w:sz="0" w:space="0" w:color="auto"/>
        <w:right w:val="none" w:sz="0" w:space="0" w:color="auto"/>
      </w:divBdr>
      <w:divsChild>
        <w:div w:id="1017270126">
          <w:marLeft w:val="0"/>
          <w:marRight w:val="0"/>
          <w:marTop w:val="0"/>
          <w:marBottom w:val="0"/>
          <w:divBdr>
            <w:top w:val="none" w:sz="0" w:space="0" w:color="auto"/>
            <w:left w:val="none" w:sz="0" w:space="0" w:color="auto"/>
            <w:bottom w:val="none" w:sz="0" w:space="0" w:color="auto"/>
            <w:right w:val="none" w:sz="0" w:space="0" w:color="auto"/>
          </w:divBdr>
        </w:div>
        <w:div w:id="1383865833">
          <w:marLeft w:val="0"/>
          <w:marRight w:val="0"/>
          <w:marTop w:val="0"/>
          <w:marBottom w:val="0"/>
          <w:divBdr>
            <w:top w:val="none" w:sz="0" w:space="0" w:color="auto"/>
            <w:left w:val="none" w:sz="0" w:space="0" w:color="auto"/>
            <w:bottom w:val="none" w:sz="0" w:space="0" w:color="auto"/>
            <w:right w:val="none" w:sz="0" w:space="0" w:color="auto"/>
          </w:divBdr>
        </w:div>
        <w:div w:id="370612488">
          <w:marLeft w:val="0"/>
          <w:marRight w:val="0"/>
          <w:marTop w:val="0"/>
          <w:marBottom w:val="0"/>
          <w:divBdr>
            <w:top w:val="none" w:sz="0" w:space="0" w:color="auto"/>
            <w:left w:val="none" w:sz="0" w:space="0" w:color="auto"/>
            <w:bottom w:val="none" w:sz="0" w:space="0" w:color="auto"/>
            <w:right w:val="none" w:sz="0" w:space="0" w:color="auto"/>
          </w:divBdr>
        </w:div>
        <w:div w:id="1219826587">
          <w:marLeft w:val="0"/>
          <w:marRight w:val="0"/>
          <w:marTop w:val="0"/>
          <w:marBottom w:val="0"/>
          <w:divBdr>
            <w:top w:val="none" w:sz="0" w:space="0" w:color="auto"/>
            <w:left w:val="none" w:sz="0" w:space="0" w:color="auto"/>
            <w:bottom w:val="none" w:sz="0" w:space="0" w:color="auto"/>
            <w:right w:val="none" w:sz="0" w:space="0" w:color="auto"/>
          </w:divBdr>
        </w:div>
      </w:divsChild>
    </w:div>
    <w:div w:id="681781606">
      <w:bodyDiv w:val="1"/>
      <w:marLeft w:val="0"/>
      <w:marRight w:val="0"/>
      <w:marTop w:val="0"/>
      <w:marBottom w:val="0"/>
      <w:divBdr>
        <w:top w:val="none" w:sz="0" w:space="0" w:color="auto"/>
        <w:left w:val="none" w:sz="0" w:space="0" w:color="auto"/>
        <w:bottom w:val="none" w:sz="0" w:space="0" w:color="auto"/>
        <w:right w:val="none" w:sz="0" w:space="0" w:color="auto"/>
      </w:divBdr>
      <w:divsChild>
        <w:div w:id="1218249355">
          <w:marLeft w:val="0"/>
          <w:marRight w:val="0"/>
          <w:marTop w:val="0"/>
          <w:marBottom w:val="0"/>
          <w:divBdr>
            <w:top w:val="none" w:sz="0" w:space="0" w:color="auto"/>
            <w:left w:val="none" w:sz="0" w:space="0" w:color="auto"/>
            <w:bottom w:val="none" w:sz="0" w:space="0" w:color="auto"/>
            <w:right w:val="none" w:sz="0" w:space="0" w:color="auto"/>
          </w:divBdr>
        </w:div>
        <w:div w:id="531383802">
          <w:marLeft w:val="0"/>
          <w:marRight w:val="0"/>
          <w:marTop w:val="0"/>
          <w:marBottom w:val="0"/>
          <w:divBdr>
            <w:top w:val="none" w:sz="0" w:space="0" w:color="auto"/>
            <w:left w:val="none" w:sz="0" w:space="0" w:color="auto"/>
            <w:bottom w:val="none" w:sz="0" w:space="0" w:color="auto"/>
            <w:right w:val="none" w:sz="0" w:space="0" w:color="auto"/>
          </w:divBdr>
        </w:div>
        <w:div w:id="697313465">
          <w:marLeft w:val="0"/>
          <w:marRight w:val="0"/>
          <w:marTop w:val="0"/>
          <w:marBottom w:val="0"/>
          <w:divBdr>
            <w:top w:val="none" w:sz="0" w:space="0" w:color="auto"/>
            <w:left w:val="none" w:sz="0" w:space="0" w:color="auto"/>
            <w:bottom w:val="none" w:sz="0" w:space="0" w:color="auto"/>
            <w:right w:val="none" w:sz="0" w:space="0" w:color="auto"/>
          </w:divBdr>
        </w:div>
        <w:div w:id="1671256104">
          <w:marLeft w:val="0"/>
          <w:marRight w:val="0"/>
          <w:marTop w:val="0"/>
          <w:marBottom w:val="0"/>
          <w:divBdr>
            <w:top w:val="none" w:sz="0" w:space="0" w:color="auto"/>
            <w:left w:val="none" w:sz="0" w:space="0" w:color="auto"/>
            <w:bottom w:val="none" w:sz="0" w:space="0" w:color="auto"/>
            <w:right w:val="none" w:sz="0" w:space="0" w:color="auto"/>
          </w:divBdr>
        </w:div>
      </w:divsChild>
    </w:div>
    <w:div w:id="761074920">
      <w:bodyDiv w:val="1"/>
      <w:marLeft w:val="0"/>
      <w:marRight w:val="0"/>
      <w:marTop w:val="0"/>
      <w:marBottom w:val="0"/>
      <w:divBdr>
        <w:top w:val="none" w:sz="0" w:space="0" w:color="auto"/>
        <w:left w:val="none" w:sz="0" w:space="0" w:color="auto"/>
        <w:bottom w:val="none" w:sz="0" w:space="0" w:color="auto"/>
        <w:right w:val="none" w:sz="0" w:space="0" w:color="auto"/>
      </w:divBdr>
      <w:divsChild>
        <w:div w:id="24064856">
          <w:marLeft w:val="0"/>
          <w:marRight w:val="0"/>
          <w:marTop w:val="0"/>
          <w:marBottom w:val="0"/>
          <w:divBdr>
            <w:top w:val="none" w:sz="0" w:space="0" w:color="auto"/>
            <w:left w:val="none" w:sz="0" w:space="0" w:color="auto"/>
            <w:bottom w:val="none" w:sz="0" w:space="0" w:color="auto"/>
            <w:right w:val="none" w:sz="0" w:space="0" w:color="auto"/>
          </w:divBdr>
        </w:div>
        <w:div w:id="1019240919">
          <w:marLeft w:val="0"/>
          <w:marRight w:val="0"/>
          <w:marTop w:val="0"/>
          <w:marBottom w:val="0"/>
          <w:divBdr>
            <w:top w:val="none" w:sz="0" w:space="0" w:color="auto"/>
            <w:left w:val="none" w:sz="0" w:space="0" w:color="auto"/>
            <w:bottom w:val="none" w:sz="0" w:space="0" w:color="auto"/>
            <w:right w:val="none" w:sz="0" w:space="0" w:color="auto"/>
          </w:divBdr>
        </w:div>
        <w:div w:id="152649203">
          <w:marLeft w:val="0"/>
          <w:marRight w:val="0"/>
          <w:marTop w:val="0"/>
          <w:marBottom w:val="0"/>
          <w:divBdr>
            <w:top w:val="none" w:sz="0" w:space="0" w:color="auto"/>
            <w:left w:val="none" w:sz="0" w:space="0" w:color="auto"/>
            <w:bottom w:val="none" w:sz="0" w:space="0" w:color="auto"/>
            <w:right w:val="none" w:sz="0" w:space="0" w:color="auto"/>
          </w:divBdr>
        </w:div>
      </w:divsChild>
    </w:div>
    <w:div w:id="812140065">
      <w:bodyDiv w:val="1"/>
      <w:marLeft w:val="0"/>
      <w:marRight w:val="0"/>
      <w:marTop w:val="0"/>
      <w:marBottom w:val="0"/>
      <w:divBdr>
        <w:top w:val="none" w:sz="0" w:space="0" w:color="auto"/>
        <w:left w:val="none" w:sz="0" w:space="0" w:color="auto"/>
        <w:bottom w:val="none" w:sz="0" w:space="0" w:color="auto"/>
        <w:right w:val="none" w:sz="0" w:space="0" w:color="auto"/>
      </w:divBdr>
    </w:div>
    <w:div w:id="866335858">
      <w:bodyDiv w:val="1"/>
      <w:marLeft w:val="0"/>
      <w:marRight w:val="0"/>
      <w:marTop w:val="0"/>
      <w:marBottom w:val="0"/>
      <w:divBdr>
        <w:top w:val="none" w:sz="0" w:space="0" w:color="auto"/>
        <w:left w:val="none" w:sz="0" w:space="0" w:color="auto"/>
        <w:bottom w:val="none" w:sz="0" w:space="0" w:color="auto"/>
        <w:right w:val="none" w:sz="0" w:space="0" w:color="auto"/>
      </w:divBdr>
      <w:divsChild>
        <w:div w:id="1725913087">
          <w:marLeft w:val="0"/>
          <w:marRight w:val="0"/>
          <w:marTop w:val="0"/>
          <w:marBottom w:val="0"/>
          <w:divBdr>
            <w:top w:val="none" w:sz="0" w:space="0" w:color="auto"/>
            <w:left w:val="none" w:sz="0" w:space="0" w:color="auto"/>
            <w:bottom w:val="none" w:sz="0" w:space="0" w:color="auto"/>
            <w:right w:val="none" w:sz="0" w:space="0" w:color="auto"/>
          </w:divBdr>
        </w:div>
        <w:div w:id="2141730517">
          <w:marLeft w:val="0"/>
          <w:marRight w:val="0"/>
          <w:marTop w:val="0"/>
          <w:marBottom w:val="0"/>
          <w:divBdr>
            <w:top w:val="none" w:sz="0" w:space="0" w:color="auto"/>
            <w:left w:val="none" w:sz="0" w:space="0" w:color="auto"/>
            <w:bottom w:val="none" w:sz="0" w:space="0" w:color="auto"/>
            <w:right w:val="none" w:sz="0" w:space="0" w:color="auto"/>
          </w:divBdr>
        </w:div>
      </w:divsChild>
    </w:div>
    <w:div w:id="889657141">
      <w:bodyDiv w:val="1"/>
      <w:marLeft w:val="0"/>
      <w:marRight w:val="0"/>
      <w:marTop w:val="0"/>
      <w:marBottom w:val="0"/>
      <w:divBdr>
        <w:top w:val="none" w:sz="0" w:space="0" w:color="auto"/>
        <w:left w:val="none" w:sz="0" w:space="0" w:color="auto"/>
        <w:bottom w:val="none" w:sz="0" w:space="0" w:color="auto"/>
        <w:right w:val="none" w:sz="0" w:space="0" w:color="auto"/>
      </w:divBdr>
    </w:div>
    <w:div w:id="903222077">
      <w:bodyDiv w:val="1"/>
      <w:marLeft w:val="0"/>
      <w:marRight w:val="0"/>
      <w:marTop w:val="0"/>
      <w:marBottom w:val="0"/>
      <w:divBdr>
        <w:top w:val="none" w:sz="0" w:space="0" w:color="auto"/>
        <w:left w:val="none" w:sz="0" w:space="0" w:color="auto"/>
        <w:bottom w:val="none" w:sz="0" w:space="0" w:color="auto"/>
        <w:right w:val="none" w:sz="0" w:space="0" w:color="auto"/>
      </w:divBdr>
    </w:div>
    <w:div w:id="919365462">
      <w:bodyDiv w:val="1"/>
      <w:marLeft w:val="0"/>
      <w:marRight w:val="0"/>
      <w:marTop w:val="0"/>
      <w:marBottom w:val="0"/>
      <w:divBdr>
        <w:top w:val="none" w:sz="0" w:space="0" w:color="auto"/>
        <w:left w:val="none" w:sz="0" w:space="0" w:color="auto"/>
        <w:bottom w:val="none" w:sz="0" w:space="0" w:color="auto"/>
        <w:right w:val="none" w:sz="0" w:space="0" w:color="auto"/>
      </w:divBdr>
    </w:div>
    <w:div w:id="1169053162">
      <w:bodyDiv w:val="1"/>
      <w:marLeft w:val="0"/>
      <w:marRight w:val="0"/>
      <w:marTop w:val="0"/>
      <w:marBottom w:val="0"/>
      <w:divBdr>
        <w:top w:val="none" w:sz="0" w:space="0" w:color="auto"/>
        <w:left w:val="none" w:sz="0" w:space="0" w:color="auto"/>
        <w:bottom w:val="none" w:sz="0" w:space="0" w:color="auto"/>
        <w:right w:val="none" w:sz="0" w:space="0" w:color="auto"/>
      </w:divBdr>
      <w:divsChild>
        <w:div w:id="2139102651">
          <w:marLeft w:val="0"/>
          <w:marRight w:val="0"/>
          <w:marTop w:val="0"/>
          <w:marBottom w:val="0"/>
          <w:divBdr>
            <w:top w:val="none" w:sz="0" w:space="0" w:color="auto"/>
            <w:left w:val="none" w:sz="0" w:space="0" w:color="auto"/>
            <w:bottom w:val="none" w:sz="0" w:space="0" w:color="auto"/>
            <w:right w:val="none" w:sz="0" w:space="0" w:color="auto"/>
          </w:divBdr>
        </w:div>
        <w:div w:id="429933766">
          <w:marLeft w:val="0"/>
          <w:marRight w:val="0"/>
          <w:marTop w:val="0"/>
          <w:marBottom w:val="0"/>
          <w:divBdr>
            <w:top w:val="none" w:sz="0" w:space="0" w:color="auto"/>
            <w:left w:val="none" w:sz="0" w:space="0" w:color="auto"/>
            <w:bottom w:val="none" w:sz="0" w:space="0" w:color="auto"/>
            <w:right w:val="none" w:sz="0" w:space="0" w:color="auto"/>
          </w:divBdr>
        </w:div>
        <w:div w:id="163251099">
          <w:marLeft w:val="0"/>
          <w:marRight w:val="0"/>
          <w:marTop w:val="0"/>
          <w:marBottom w:val="0"/>
          <w:divBdr>
            <w:top w:val="none" w:sz="0" w:space="0" w:color="auto"/>
            <w:left w:val="none" w:sz="0" w:space="0" w:color="auto"/>
            <w:bottom w:val="none" w:sz="0" w:space="0" w:color="auto"/>
            <w:right w:val="none" w:sz="0" w:space="0" w:color="auto"/>
          </w:divBdr>
        </w:div>
        <w:div w:id="1285036266">
          <w:marLeft w:val="0"/>
          <w:marRight w:val="0"/>
          <w:marTop w:val="0"/>
          <w:marBottom w:val="0"/>
          <w:divBdr>
            <w:top w:val="none" w:sz="0" w:space="0" w:color="auto"/>
            <w:left w:val="none" w:sz="0" w:space="0" w:color="auto"/>
            <w:bottom w:val="none" w:sz="0" w:space="0" w:color="auto"/>
            <w:right w:val="none" w:sz="0" w:space="0" w:color="auto"/>
          </w:divBdr>
        </w:div>
      </w:divsChild>
    </w:div>
    <w:div w:id="1333335405">
      <w:bodyDiv w:val="1"/>
      <w:marLeft w:val="0"/>
      <w:marRight w:val="0"/>
      <w:marTop w:val="0"/>
      <w:marBottom w:val="0"/>
      <w:divBdr>
        <w:top w:val="none" w:sz="0" w:space="0" w:color="auto"/>
        <w:left w:val="none" w:sz="0" w:space="0" w:color="auto"/>
        <w:bottom w:val="none" w:sz="0" w:space="0" w:color="auto"/>
        <w:right w:val="none" w:sz="0" w:space="0" w:color="auto"/>
      </w:divBdr>
      <w:divsChild>
        <w:div w:id="705838483">
          <w:marLeft w:val="0"/>
          <w:marRight w:val="0"/>
          <w:marTop w:val="0"/>
          <w:marBottom w:val="0"/>
          <w:divBdr>
            <w:top w:val="none" w:sz="0" w:space="0" w:color="auto"/>
            <w:left w:val="none" w:sz="0" w:space="0" w:color="auto"/>
            <w:bottom w:val="none" w:sz="0" w:space="0" w:color="auto"/>
            <w:right w:val="none" w:sz="0" w:space="0" w:color="auto"/>
          </w:divBdr>
        </w:div>
        <w:div w:id="1458254874">
          <w:marLeft w:val="0"/>
          <w:marRight w:val="0"/>
          <w:marTop w:val="0"/>
          <w:marBottom w:val="0"/>
          <w:divBdr>
            <w:top w:val="none" w:sz="0" w:space="0" w:color="auto"/>
            <w:left w:val="none" w:sz="0" w:space="0" w:color="auto"/>
            <w:bottom w:val="none" w:sz="0" w:space="0" w:color="auto"/>
            <w:right w:val="none" w:sz="0" w:space="0" w:color="auto"/>
          </w:divBdr>
        </w:div>
        <w:div w:id="1741558731">
          <w:marLeft w:val="0"/>
          <w:marRight w:val="0"/>
          <w:marTop w:val="0"/>
          <w:marBottom w:val="0"/>
          <w:divBdr>
            <w:top w:val="none" w:sz="0" w:space="0" w:color="auto"/>
            <w:left w:val="none" w:sz="0" w:space="0" w:color="auto"/>
            <w:bottom w:val="none" w:sz="0" w:space="0" w:color="auto"/>
            <w:right w:val="none" w:sz="0" w:space="0" w:color="auto"/>
          </w:divBdr>
        </w:div>
      </w:divsChild>
    </w:div>
    <w:div w:id="1336571818">
      <w:bodyDiv w:val="1"/>
      <w:marLeft w:val="0"/>
      <w:marRight w:val="0"/>
      <w:marTop w:val="0"/>
      <w:marBottom w:val="0"/>
      <w:divBdr>
        <w:top w:val="none" w:sz="0" w:space="0" w:color="auto"/>
        <w:left w:val="none" w:sz="0" w:space="0" w:color="auto"/>
        <w:bottom w:val="none" w:sz="0" w:space="0" w:color="auto"/>
        <w:right w:val="none" w:sz="0" w:space="0" w:color="auto"/>
      </w:divBdr>
      <w:divsChild>
        <w:div w:id="1736782443">
          <w:marLeft w:val="0"/>
          <w:marRight w:val="0"/>
          <w:marTop w:val="0"/>
          <w:marBottom w:val="0"/>
          <w:divBdr>
            <w:top w:val="none" w:sz="0" w:space="0" w:color="auto"/>
            <w:left w:val="none" w:sz="0" w:space="0" w:color="auto"/>
            <w:bottom w:val="none" w:sz="0" w:space="0" w:color="auto"/>
            <w:right w:val="none" w:sz="0" w:space="0" w:color="auto"/>
          </w:divBdr>
        </w:div>
        <w:div w:id="1143038548">
          <w:marLeft w:val="0"/>
          <w:marRight w:val="0"/>
          <w:marTop w:val="0"/>
          <w:marBottom w:val="0"/>
          <w:divBdr>
            <w:top w:val="none" w:sz="0" w:space="0" w:color="auto"/>
            <w:left w:val="none" w:sz="0" w:space="0" w:color="auto"/>
            <w:bottom w:val="none" w:sz="0" w:space="0" w:color="auto"/>
            <w:right w:val="none" w:sz="0" w:space="0" w:color="auto"/>
          </w:divBdr>
        </w:div>
        <w:div w:id="1306593349">
          <w:marLeft w:val="0"/>
          <w:marRight w:val="0"/>
          <w:marTop w:val="0"/>
          <w:marBottom w:val="0"/>
          <w:divBdr>
            <w:top w:val="none" w:sz="0" w:space="0" w:color="auto"/>
            <w:left w:val="none" w:sz="0" w:space="0" w:color="auto"/>
            <w:bottom w:val="none" w:sz="0" w:space="0" w:color="auto"/>
            <w:right w:val="none" w:sz="0" w:space="0" w:color="auto"/>
          </w:divBdr>
        </w:div>
      </w:divsChild>
    </w:div>
    <w:div w:id="1611203095">
      <w:bodyDiv w:val="1"/>
      <w:marLeft w:val="0"/>
      <w:marRight w:val="0"/>
      <w:marTop w:val="0"/>
      <w:marBottom w:val="0"/>
      <w:divBdr>
        <w:top w:val="none" w:sz="0" w:space="0" w:color="auto"/>
        <w:left w:val="none" w:sz="0" w:space="0" w:color="auto"/>
        <w:bottom w:val="none" w:sz="0" w:space="0" w:color="auto"/>
        <w:right w:val="none" w:sz="0" w:space="0" w:color="auto"/>
      </w:divBdr>
      <w:divsChild>
        <w:div w:id="1301225708">
          <w:marLeft w:val="0"/>
          <w:marRight w:val="0"/>
          <w:marTop w:val="0"/>
          <w:marBottom w:val="0"/>
          <w:divBdr>
            <w:top w:val="none" w:sz="0" w:space="0" w:color="auto"/>
            <w:left w:val="none" w:sz="0" w:space="0" w:color="auto"/>
            <w:bottom w:val="none" w:sz="0" w:space="0" w:color="auto"/>
            <w:right w:val="none" w:sz="0" w:space="0" w:color="auto"/>
          </w:divBdr>
        </w:div>
        <w:div w:id="364411619">
          <w:marLeft w:val="0"/>
          <w:marRight w:val="0"/>
          <w:marTop w:val="0"/>
          <w:marBottom w:val="0"/>
          <w:divBdr>
            <w:top w:val="none" w:sz="0" w:space="0" w:color="auto"/>
            <w:left w:val="none" w:sz="0" w:space="0" w:color="auto"/>
            <w:bottom w:val="none" w:sz="0" w:space="0" w:color="auto"/>
            <w:right w:val="none" w:sz="0" w:space="0" w:color="auto"/>
          </w:divBdr>
        </w:div>
        <w:div w:id="1930117622">
          <w:marLeft w:val="0"/>
          <w:marRight w:val="0"/>
          <w:marTop w:val="0"/>
          <w:marBottom w:val="0"/>
          <w:divBdr>
            <w:top w:val="none" w:sz="0" w:space="0" w:color="auto"/>
            <w:left w:val="none" w:sz="0" w:space="0" w:color="auto"/>
            <w:bottom w:val="none" w:sz="0" w:space="0" w:color="auto"/>
            <w:right w:val="none" w:sz="0" w:space="0" w:color="auto"/>
          </w:divBdr>
        </w:div>
        <w:div w:id="612445506">
          <w:marLeft w:val="0"/>
          <w:marRight w:val="0"/>
          <w:marTop w:val="0"/>
          <w:marBottom w:val="0"/>
          <w:divBdr>
            <w:top w:val="none" w:sz="0" w:space="0" w:color="auto"/>
            <w:left w:val="none" w:sz="0" w:space="0" w:color="auto"/>
            <w:bottom w:val="none" w:sz="0" w:space="0" w:color="auto"/>
            <w:right w:val="none" w:sz="0" w:space="0" w:color="auto"/>
          </w:divBdr>
        </w:div>
      </w:divsChild>
    </w:div>
    <w:div w:id="1662387195">
      <w:bodyDiv w:val="1"/>
      <w:marLeft w:val="0"/>
      <w:marRight w:val="0"/>
      <w:marTop w:val="0"/>
      <w:marBottom w:val="0"/>
      <w:divBdr>
        <w:top w:val="none" w:sz="0" w:space="0" w:color="auto"/>
        <w:left w:val="none" w:sz="0" w:space="0" w:color="auto"/>
        <w:bottom w:val="none" w:sz="0" w:space="0" w:color="auto"/>
        <w:right w:val="none" w:sz="0" w:space="0" w:color="auto"/>
      </w:divBdr>
      <w:divsChild>
        <w:div w:id="2053454857">
          <w:marLeft w:val="0"/>
          <w:marRight w:val="0"/>
          <w:marTop w:val="0"/>
          <w:marBottom w:val="0"/>
          <w:divBdr>
            <w:top w:val="none" w:sz="0" w:space="0" w:color="auto"/>
            <w:left w:val="none" w:sz="0" w:space="0" w:color="auto"/>
            <w:bottom w:val="none" w:sz="0" w:space="0" w:color="auto"/>
            <w:right w:val="none" w:sz="0" w:space="0" w:color="auto"/>
          </w:divBdr>
        </w:div>
        <w:div w:id="773592649">
          <w:marLeft w:val="0"/>
          <w:marRight w:val="0"/>
          <w:marTop w:val="0"/>
          <w:marBottom w:val="0"/>
          <w:divBdr>
            <w:top w:val="none" w:sz="0" w:space="0" w:color="auto"/>
            <w:left w:val="none" w:sz="0" w:space="0" w:color="auto"/>
            <w:bottom w:val="none" w:sz="0" w:space="0" w:color="auto"/>
            <w:right w:val="none" w:sz="0" w:space="0" w:color="auto"/>
          </w:divBdr>
        </w:div>
        <w:div w:id="1886719360">
          <w:marLeft w:val="0"/>
          <w:marRight w:val="0"/>
          <w:marTop w:val="0"/>
          <w:marBottom w:val="0"/>
          <w:divBdr>
            <w:top w:val="none" w:sz="0" w:space="0" w:color="auto"/>
            <w:left w:val="none" w:sz="0" w:space="0" w:color="auto"/>
            <w:bottom w:val="none" w:sz="0" w:space="0" w:color="auto"/>
            <w:right w:val="none" w:sz="0" w:space="0" w:color="auto"/>
          </w:divBdr>
        </w:div>
      </w:divsChild>
    </w:div>
    <w:div w:id="1783648899">
      <w:bodyDiv w:val="1"/>
      <w:marLeft w:val="0"/>
      <w:marRight w:val="0"/>
      <w:marTop w:val="0"/>
      <w:marBottom w:val="0"/>
      <w:divBdr>
        <w:top w:val="none" w:sz="0" w:space="0" w:color="auto"/>
        <w:left w:val="none" w:sz="0" w:space="0" w:color="auto"/>
        <w:bottom w:val="none" w:sz="0" w:space="0" w:color="auto"/>
        <w:right w:val="none" w:sz="0" w:space="0" w:color="auto"/>
      </w:divBdr>
    </w:div>
    <w:div w:id="1825392083">
      <w:bodyDiv w:val="1"/>
      <w:marLeft w:val="0"/>
      <w:marRight w:val="0"/>
      <w:marTop w:val="0"/>
      <w:marBottom w:val="0"/>
      <w:divBdr>
        <w:top w:val="none" w:sz="0" w:space="0" w:color="auto"/>
        <w:left w:val="none" w:sz="0" w:space="0" w:color="auto"/>
        <w:bottom w:val="none" w:sz="0" w:space="0" w:color="auto"/>
        <w:right w:val="none" w:sz="0" w:space="0" w:color="auto"/>
      </w:divBdr>
      <w:divsChild>
        <w:div w:id="825173302">
          <w:marLeft w:val="0"/>
          <w:marRight w:val="0"/>
          <w:marTop w:val="0"/>
          <w:marBottom w:val="0"/>
          <w:divBdr>
            <w:top w:val="none" w:sz="0" w:space="0" w:color="auto"/>
            <w:left w:val="none" w:sz="0" w:space="0" w:color="auto"/>
            <w:bottom w:val="none" w:sz="0" w:space="0" w:color="auto"/>
            <w:right w:val="none" w:sz="0" w:space="0" w:color="auto"/>
          </w:divBdr>
        </w:div>
        <w:div w:id="644353608">
          <w:marLeft w:val="0"/>
          <w:marRight w:val="0"/>
          <w:marTop w:val="0"/>
          <w:marBottom w:val="0"/>
          <w:divBdr>
            <w:top w:val="none" w:sz="0" w:space="0" w:color="auto"/>
            <w:left w:val="none" w:sz="0" w:space="0" w:color="auto"/>
            <w:bottom w:val="none" w:sz="0" w:space="0" w:color="auto"/>
            <w:right w:val="none" w:sz="0" w:space="0" w:color="auto"/>
          </w:divBdr>
        </w:div>
        <w:div w:id="1902979193">
          <w:marLeft w:val="0"/>
          <w:marRight w:val="0"/>
          <w:marTop w:val="0"/>
          <w:marBottom w:val="0"/>
          <w:divBdr>
            <w:top w:val="none" w:sz="0" w:space="0" w:color="auto"/>
            <w:left w:val="none" w:sz="0" w:space="0" w:color="auto"/>
            <w:bottom w:val="none" w:sz="0" w:space="0" w:color="auto"/>
            <w:right w:val="none" w:sz="0" w:space="0" w:color="auto"/>
          </w:divBdr>
        </w:div>
        <w:div w:id="1208184912">
          <w:marLeft w:val="0"/>
          <w:marRight w:val="0"/>
          <w:marTop w:val="0"/>
          <w:marBottom w:val="0"/>
          <w:divBdr>
            <w:top w:val="none" w:sz="0" w:space="0" w:color="auto"/>
            <w:left w:val="none" w:sz="0" w:space="0" w:color="auto"/>
            <w:bottom w:val="none" w:sz="0" w:space="0" w:color="auto"/>
            <w:right w:val="none" w:sz="0" w:space="0" w:color="auto"/>
          </w:divBdr>
        </w:div>
        <w:div w:id="1663660143">
          <w:marLeft w:val="0"/>
          <w:marRight w:val="0"/>
          <w:marTop w:val="0"/>
          <w:marBottom w:val="0"/>
          <w:divBdr>
            <w:top w:val="none" w:sz="0" w:space="0" w:color="auto"/>
            <w:left w:val="none" w:sz="0" w:space="0" w:color="auto"/>
            <w:bottom w:val="none" w:sz="0" w:space="0" w:color="auto"/>
            <w:right w:val="none" w:sz="0" w:space="0" w:color="auto"/>
          </w:divBdr>
        </w:div>
      </w:divsChild>
    </w:div>
    <w:div w:id="1877041302">
      <w:bodyDiv w:val="1"/>
      <w:marLeft w:val="0"/>
      <w:marRight w:val="0"/>
      <w:marTop w:val="0"/>
      <w:marBottom w:val="0"/>
      <w:divBdr>
        <w:top w:val="none" w:sz="0" w:space="0" w:color="auto"/>
        <w:left w:val="none" w:sz="0" w:space="0" w:color="auto"/>
        <w:bottom w:val="none" w:sz="0" w:space="0" w:color="auto"/>
        <w:right w:val="none" w:sz="0" w:space="0" w:color="auto"/>
      </w:divBdr>
      <w:divsChild>
        <w:div w:id="1467434711">
          <w:marLeft w:val="0"/>
          <w:marRight w:val="0"/>
          <w:marTop w:val="0"/>
          <w:marBottom w:val="0"/>
          <w:divBdr>
            <w:top w:val="none" w:sz="0" w:space="0" w:color="auto"/>
            <w:left w:val="none" w:sz="0" w:space="0" w:color="auto"/>
            <w:bottom w:val="none" w:sz="0" w:space="0" w:color="auto"/>
            <w:right w:val="none" w:sz="0" w:space="0" w:color="auto"/>
          </w:divBdr>
        </w:div>
        <w:div w:id="1265303725">
          <w:marLeft w:val="0"/>
          <w:marRight w:val="0"/>
          <w:marTop w:val="0"/>
          <w:marBottom w:val="0"/>
          <w:divBdr>
            <w:top w:val="none" w:sz="0" w:space="0" w:color="auto"/>
            <w:left w:val="none" w:sz="0" w:space="0" w:color="auto"/>
            <w:bottom w:val="none" w:sz="0" w:space="0" w:color="auto"/>
            <w:right w:val="none" w:sz="0" w:space="0" w:color="auto"/>
          </w:divBdr>
        </w:div>
        <w:div w:id="1690831532">
          <w:marLeft w:val="0"/>
          <w:marRight w:val="0"/>
          <w:marTop w:val="0"/>
          <w:marBottom w:val="0"/>
          <w:divBdr>
            <w:top w:val="none" w:sz="0" w:space="0" w:color="auto"/>
            <w:left w:val="none" w:sz="0" w:space="0" w:color="auto"/>
            <w:bottom w:val="none" w:sz="0" w:space="0" w:color="auto"/>
            <w:right w:val="none" w:sz="0" w:space="0" w:color="auto"/>
          </w:divBdr>
        </w:div>
      </w:divsChild>
    </w:div>
    <w:div w:id="1883245521">
      <w:bodyDiv w:val="1"/>
      <w:marLeft w:val="0"/>
      <w:marRight w:val="0"/>
      <w:marTop w:val="0"/>
      <w:marBottom w:val="0"/>
      <w:divBdr>
        <w:top w:val="none" w:sz="0" w:space="0" w:color="auto"/>
        <w:left w:val="none" w:sz="0" w:space="0" w:color="auto"/>
        <w:bottom w:val="none" w:sz="0" w:space="0" w:color="auto"/>
        <w:right w:val="none" w:sz="0" w:space="0" w:color="auto"/>
      </w:divBdr>
      <w:divsChild>
        <w:div w:id="1342472068">
          <w:marLeft w:val="0"/>
          <w:marRight w:val="0"/>
          <w:marTop w:val="0"/>
          <w:marBottom w:val="0"/>
          <w:divBdr>
            <w:top w:val="none" w:sz="0" w:space="0" w:color="auto"/>
            <w:left w:val="none" w:sz="0" w:space="0" w:color="auto"/>
            <w:bottom w:val="none" w:sz="0" w:space="0" w:color="auto"/>
            <w:right w:val="none" w:sz="0" w:space="0" w:color="auto"/>
          </w:divBdr>
        </w:div>
        <w:div w:id="566452066">
          <w:marLeft w:val="0"/>
          <w:marRight w:val="0"/>
          <w:marTop w:val="0"/>
          <w:marBottom w:val="0"/>
          <w:divBdr>
            <w:top w:val="none" w:sz="0" w:space="0" w:color="auto"/>
            <w:left w:val="none" w:sz="0" w:space="0" w:color="auto"/>
            <w:bottom w:val="none" w:sz="0" w:space="0" w:color="auto"/>
            <w:right w:val="none" w:sz="0" w:space="0" w:color="auto"/>
          </w:divBdr>
        </w:div>
        <w:div w:id="1166627315">
          <w:marLeft w:val="0"/>
          <w:marRight w:val="0"/>
          <w:marTop w:val="0"/>
          <w:marBottom w:val="0"/>
          <w:divBdr>
            <w:top w:val="none" w:sz="0" w:space="0" w:color="auto"/>
            <w:left w:val="none" w:sz="0" w:space="0" w:color="auto"/>
            <w:bottom w:val="none" w:sz="0" w:space="0" w:color="auto"/>
            <w:right w:val="none" w:sz="0" w:space="0" w:color="auto"/>
          </w:divBdr>
        </w:div>
        <w:div w:id="1757555923">
          <w:marLeft w:val="0"/>
          <w:marRight w:val="0"/>
          <w:marTop w:val="0"/>
          <w:marBottom w:val="0"/>
          <w:divBdr>
            <w:top w:val="none" w:sz="0" w:space="0" w:color="auto"/>
            <w:left w:val="none" w:sz="0" w:space="0" w:color="auto"/>
            <w:bottom w:val="none" w:sz="0" w:space="0" w:color="auto"/>
            <w:right w:val="none" w:sz="0" w:space="0" w:color="auto"/>
          </w:divBdr>
        </w:div>
        <w:div w:id="539636255">
          <w:marLeft w:val="0"/>
          <w:marRight w:val="0"/>
          <w:marTop w:val="0"/>
          <w:marBottom w:val="0"/>
          <w:divBdr>
            <w:top w:val="none" w:sz="0" w:space="0" w:color="auto"/>
            <w:left w:val="none" w:sz="0" w:space="0" w:color="auto"/>
            <w:bottom w:val="none" w:sz="0" w:space="0" w:color="auto"/>
            <w:right w:val="none" w:sz="0" w:space="0" w:color="auto"/>
          </w:divBdr>
        </w:div>
      </w:divsChild>
    </w:div>
    <w:div w:id="1901405187">
      <w:bodyDiv w:val="1"/>
      <w:marLeft w:val="0"/>
      <w:marRight w:val="0"/>
      <w:marTop w:val="0"/>
      <w:marBottom w:val="0"/>
      <w:divBdr>
        <w:top w:val="none" w:sz="0" w:space="0" w:color="auto"/>
        <w:left w:val="none" w:sz="0" w:space="0" w:color="auto"/>
        <w:bottom w:val="none" w:sz="0" w:space="0" w:color="auto"/>
        <w:right w:val="none" w:sz="0" w:space="0" w:color="auto"/>
      </w:divBdr>
      <w:divsChild>
        <w:div w:id="298998283">
          <w:marLeft w:val="0"/>
          <w:marRight w:val="0"/>
          <w:marTop w:val="0"/>
          <w:marBottom w:val="0"/>
          <w:divBdr>
            <w:top w:val="none" w:sz="0" w:space="0" w:color="auto"/>
            <w:left w:val="none" w:sz="0" w:space="0" w:color="auto"/>
            <w:bottom w:val="none" w:sz="0" w:space="0" w:color="auto"/>
            <w:right w:val="none" w:sz="0" w:space="0" w:color="auto"/>
          </w:divBdr>
        </w:div>
        <w:div w:id="2558515">
          <w:marLeft w:val="0"/>
          <w:marRight w:val="0"/>
          <w:marTop w:val="0"/>
          <w:marBottom w:val="0"/>
          <w:divBdr>
            <w:top w:val="none" w:sz="0" w:space="0" w:color="auto"/>
            <w:left w:val="none" w:sz="0" w:space="0" w:color="auto"/>
            <w:bottom w:val="none" w:sz="0" w:space="0" w:color="auto"/>
            <w:right w:val="none" w:sz="0" w:space="0" w:color="auto"/>
          </w:divBdr>
        </w:div>
        <w:div w:id="1389039370">
          <w:marLeft w:val="0"/>
          <w:marRight w:val="0"/>
          <w:marTop w:val="0"/>
          <w:marBottom w:val="0"/>
          <w:divBdr>
            <w:top w:val="none" w:sz="0" w:space="0" w:color="auto"/>
            <w:left w:val="none" w:sz="0" w:space="0" w:color="auto"/>
            <w:bottom w:val="none" w:sz="0" w:space="0" w:color="auto"/>
            <w:right w:val="none" w:sz="0" w:space="0" w:color="auto"/>
          </w:divBdr>
        </w:div>
      </w:divsChild>
    </w:div>
    <w:div w:id="1963805363">
      <w:bodyDiv w:val="1"/>
      <w:marLeft w:val="0"/>
      <w:marRight w:val="0"/>
      <w:marTop w:val="0"/>
      <w:marBottom w:val="0"/>
      <w:divBdr>
        <w:top w:val="none" w:sz="0" w:space="0" w:color="auto"/>
        <w:left w:val="none" w:sz="0" w:space="0" w:color="auto"/>
        <w:bottom w:val="none" w:sz="0" w:space="0" w:color="auto"/>
        <w:right w:val="none" w:sz="0" w:space="0" w:color="auto"/>
      </w:divBdr>
      <w:divsChild>
        <w:div w:id="1873955378">
          <w:marLeft w:val="0"/>
          <w:marRight w:val="0"/>
          <w:marTop w:val="0"/>
          <w:marBottom w:val="0"/>
          <w:divBdr>
            <w:top w:val="none" w:sz="0" w:space="0" w:color="auto"/>
            <w:left w:val="none" w:sz="0" w:space="0" w:color="auto"/>
            <w:bottom w:val="none" w:sz="0" w:space="0" w:color="auto"/>
            <w:right w:val="none" w:sz="0" w:space="0" w:color="auto"/>
          </w:divBdr>
        </w:div>
        <w:div w:id="1902206879">
          <w:marLeft w:val="0"/>
          <w:marRight w:val="0"/>
          <w:marTop w:val="0"/>
          <w:marBottom w:val="0"/>
          <w:divBdr>
            <w:top w:val="none" w:sz="0" w:space="0" w:color="auto"/>
            <w:left w:val="none" w:sz="0" w:space="0" w:color="auto"/>
            <w:bottom w:val="none" w:sz="0" w:space="0" w:color="auto"/>
            <w:right w:val="none" w:sz="0" w:space="0" w:color="auto"/>
          </w:divBdr>
        </w:div>
      </w:divsChild>
    </w:div>
    <w:div w:id="2050260798">
      <w:bodyDiv w:val="1"/>
      <w:marLeft w:val="0"/>
      <w:marRight w:val="0"/>
      <w:marTop w:val="0"/>
      <w:marBottom w:val="0"/>
      <w:divBdr>
        <w:top w:val="none" w:sz="0" w:space="0" w:color="auto"/>
        <w:left w:val="none" w:sz="0" w:space="0" w:color="auto"/>
        <w:bottom w:val="none" w:sz="0" w:space="0" w:color="auto"/>
        <w:right w:val="none" w:sz="0" w:space="0" w:color="auto"/>
      </w:divBdr>
      <w:divsChild>
        <w:div w:id="1996446686">
          <w:marLeft w:val="0"/>
          <w:marRight w:val="0"/>
          <w:marTop w:val="0"/>
          <w:marBottom w:val="0"/>
          <w:divBdr>
            <w:top w:val="none" w:sz="0" w:space="0" w:color="auto"/>
            <w:left w:val="none" w:sz="0" w:space="0" w:color="auto"/>
            <w:bottom w:val="none" w:sz="0" w:space="0" w:color="auto"/>
            <w:right w:val="none" w:sz="0" w:space="0" w:color="auto"/>
          </w:divBdr>
        </w:div>
        <w:div w:id="39745662">
          <w:marLeft w:val="0"/>
          <w:marRight w:val="0"/>
          <w:marTop w:val="0"/>
          <w:marBottom w:val="0"/>
          <w:divBdr>
            <w:top w:val="none" w:sz="0" w:space="0" w:color="auto"/>
            <w:left w:val="none" w:sz="0" w:space="0" w:color="auto"/>
            <w:bottom w:val="none" w:sz="0" w:space="0" w:color="auto"/>
            <w:right w:val="none" w:sz="0" w:space="0" w:color="auto"/>
          </w:divBdr>
        </w:div>
        <w:div w:id="431977483">
          <w:marLeft w:val="0"/>
          <w:marRight w:val="0"/>
          <w:marTop w:val="0"/>
          <w:marBottom w:val="0"/>
          <w:divBdr>
            <w:top w:val="none" w:sz="0" w:space="0" w:color="auto"/>
            <w:left w:val="none" w:sz="0" w:space="0" w:color="auto"/>
            <w:bottom w:val="none" w:sz="0" w:space="0" w:color="auto"/>
            <w:right w:val="none" w:sz="0" w:space="0" w:color="auto"/>
          </w:divBdr>
        </w:div>
      </w:divsChild>
    </w:div>
    <w:div w:id="2139756267">
      <w:bodyDiv w:val="1"/>
      <w:marLeft w:val="0"/>
      <w:marRight w:val="0"/>
      <w:marTop w:val="0"/>
      <w:marBottom w:val="0"/>
      <w:divBdr>
        <w:top w:val="none" w:sz="0" w:space="0" w:color="auto"/>
        <w:left w:val="none" w:sz="0" w:space="0" w:color="auto"/>
        <w:bottom w:val="none" w:sz="0" w:space="0" w:color="auto"/>
        <w:right w:val="none" w:sz="0" w:space="0" w:color="auto"/>
      </w:divBdr>
      <w:divsChild>
        <w:div w:id="931276397">
          <w:marLeft w:val="0"/>
          <w:marRight w:val="0"/>
          <w:marTop w:val="0"/>
          <w:marBottom w:val="0"/>
          <w:divBdr>
            <w:top w:val="none" w:sz="0" w:space="0" w:color="auto"/>
            <w:left w:val="none" w:sz="0" w:space="0" w:color="auto"/>
            <w:bottom w:val="none" w:sz="0" w:space="0" w:color="auto"/>
            <w:right w:val="none" w:sz="0" w:space="0" w:color="auto"/>
          </w:divBdr>
        </w:div>
        <w:div w:id="1061060387">
          <w:marLeft w:val="0"/>
          <w:marRight w:val="0"/>
          <w:marTop w:val="0"/>
          <w:marBottom w:val="0"/>
          <w:divBdr>
            <w:top w:val="none" w:sz="0" w:space="0" w:color="auto"/>
            <w:left w:val="none" w:sz="0" w:space="0" w:color="auto"/>
            <w:bottom w:val="none" w:sz="0" w:space="0" w:color="auto"/>
            <w:right w:val="none" w:sz="0" w:space="0" w:color="auto"/>
          </w:divBdr>
        </w:div>
        <w:div w:id="1431613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hyperlink" Target="https://vimeo.com/791865379" TargetMode="External"/><Relationship Id="rId42" Type="http://schemas.openxmlformats.org/officeDocument/2006/relationships/hyperlink" Target="https://learninghub.nhs.uk/catalogue/NHSEnglandStatutoryandMandatoryTrainingProgramme?nodeId=8040" TargetMode="External"/><Relationship Id="rId47" Type="http://schemas.openxmlformats.org/officeDocument/2006/relationships/hyperlink" Target="https://www.hee.nhs.uk/sites/default/files/documents/Involving%20people%20with%20a%20learning%20disability%20and%20autistic%20people%20FINAL%20.pdf" TargetMode="External"/><Relationship Id="rId63" Type="http://schemas.openxmlformats.org/officeDocument/2006/relationships/hyperlink" Target="https://www.hee.nhs.uk/our-work/learning-disability/current-projects/oliver-mcgowan-mandatory-training-learning-disability-autism/express-interest-olivers-training" TargetMode="External"/><Relationship Id="rId68" Type="http://schemas.openxmlformats.org/officeDocument/2006/relationships/hyperlink" Target="https://www.gov.uk/government/publications/oliver-mcgowan-code-of-practice" TargetMode="External"/><Relationship Id="rId84" Type="http://schemas.openxmlformats.org/officeDocument/2006/relationships/hyperlink" Target="https://protect-eu.mimecast.com/s/uIFxC3yPRcW0gywugRgTp?domain=cqc.org.uk" TargetMode="External"/><Relationship Id="rId89" Type="http://schemas.openxmlformats.org/officeDocument/2006/relationships/fontTable" Target="fontTable.xml"/><Relationship Id="rId16" Type="http://schemas.openxmlformats.org/officeDocument/2006/relationships/hyperlink" Target="https://www.hee.nhs.uk/sites/default/files/documents/The%20Oliver%20McGowan%20Mandatory%20Training%20-%20delivery%20model%20January%202024%20-%20pdf.pdf" TargetMode="External"/><Relationship Id="rId11" Type="http://schemas.openxmlformats.org/officeDocument/2006/relationships/header" Target="header1.xml"/><Relationship Id="rId32" Type="http://schemas.openxmlformats.org/officeDocument/2006/relationships/hyperlink" Target="https://www.hee.nhs.uk/our-work/learning-disability/current-projects/oliver-mcgowan-mandatory-training-learning-disability-autism/express-interest-olivers-training" TargetMode="External"/><Relationship Id="rId37" Type="http://schemas.openxmlformats.org/officeDocument/2006/relationships/hyperlink" Target="https://www.coventrytraining.org.uk" TargetMode="External"/><Relationship Id="rId53" Type="http://schemas.openxmlformats.org/officeDocument/2006/relationships/hyperlink" Target="https://www.hee.nhs.uk/our-work/learning-disability/current-projects/oliver-mcgowan-mandatory-training-learning-disability-autism/employer-resources" TargetMode="External"/><Relationship Id="rId58" Type="http://schemas.openxmlformats.org/officeDocument/2006/relationships/hyperlink" Target="https://www.learningdisabilityengland.org.uk/wp-content/uploads/2019/01/list-for-LDE16690.pdf" TargetMode="External"/><Relationship Id="rId74" Type="http://schemas.openxmlformats.org/officeDocument/2006/relationships/hyperlink" Target="https://www.gov.uk/government/publications/oliver-mcgowan-code-of-practice" TargetMode="External"/><Relationship Id="rId79" Type="http://schemas.openxmlformats.org/officeDocument/2006/relationships/hyperlink" Target="https://www.gov.uk/government/publications/oliver-mcgowan-code-of-practice" TargetMode="External"/><Relationship Id="rId5" Type="http://schemas.openxmlformats.org/officeDocument/2006/relationships/numbering" Target="numbering.xml"/><Relationship Id="rId90" Type="http://schemas.openxmlformats.org/officeDocument/2006/relationships/glossaryDocument" Target="glossary/document.xml"/><Relationship Id="rId14" Type="http://schemas.openxmlformats.org/officeDocument/2006/relationships/image" Target="media/image3.png"/><Relationship Id="rId22" Type="http://schemas.openxmlformats.org/officeDocument/2006/relationships/hyperlink" Target="https://healtheducationengland.sharepoint.com/:w:/s/MHPe/EY_--nhhqedLufZFEAklzf4BQvy7Lf5bmQMFfSyMxD-2fA?e=MMKRtz" TargetMode="External"/><Relationship Id="rId27" Type="http://schemas.openxmlformats.org/officeDocument/2006/relationships/image" Target="media/image5.png"/><Relationship Id="rId30" Type="http://schemas.openxmlformats.org/officeDocument/2006/relationships/hyperlink" Target="https://www.hee.nhs.uk/our-work/learning-disability/current-projects/oliver-mcgowan-mandatory-training-learning-disability-autism/providers-approved-trainers" TargetMode="External"/><Relationship Id="rId35" Type="http://schemas.openxmlformats.org/officeDocument/2006/relationships/hyperlink" Target="https://www.skillsforhealth.org.uk/info-hub/learning-disability-and-autism-frameworks-2019/" TargetMode="External"/><Relationship Id="rId43" Type="http://schemas.openxmlformats.org/officeDocument/2006/relationships/hyperlink" Target="https://www.autismcentral.org.uk/events" TargetMode="External"/><Relationship Id="rId48" Type="http://schemas.openxmlformats.org/officeDocument/2006/relationships/hyperlink" Target="https://www.hee.nhs.uk/our-work/learning-disability/current-projects/oliver-mcgowan-mandatory-training-learning-disability-autism/employer-resources" TargetMode="External"/><Relationship Id="rId56" Type="http://schemas.openxmlformats.org/officeDocument/2006/relationships/hyperlink" Target="https://www.hee.nhs.uk/our-work/learning-disability/current-projects/oliver-mcgowan-mandatory-training-learning-disability-autism/employer-resources" TargetMode="External"/><Relationship Id="rId64" Type="http://schemas.openxmlformats.org/officeDocument/2006/relationships/hyperlink" Target="https://www.hee.nhs.uk/our-work/learning-disability/current-projects/oliver-mcgowan-mandatory-training-learning-disability-autism/express-interest-olivers-training" TargetMode="External"/><Relationship Id="rId69" Type="http://schemas.openxmlformats.org/officeDocument/2006/relationships/hyperlink" Target="https://www.olivermcgowan.org/" TargetMode="External"/><Relationship Id="rId77" Type="http://schemas.openxmlformats.org/officeDocument/2006/relationships/hyperlink" Target="https://www.cqc.org.uk/guidance-providers/regulations-enforcement/regulation-18-staffing" TargetMode="External"/><Relationship Id="rId8" Type="http://schemas.openxmlformats.org/officeDocument/2006/relationships/webSettings" Target="webSettings.xml"/><Relationship Id="rId51" Type="http://schemas.openxmlformats.org/officeDocument/2006/relationships/hyperlink" Target="https://www.hee.nhs.uk/our-work/learning-disability/current-projects/oliver-mcgowan-mandatory-training-learning-disability-autism/employer-resources" TargetMode="External"/><Relationship Id="rId72" Type="http://schemas.openxmlformats.org/officeDocument/2006/relationships/hyperlink" Target="https://www.legislation.gov.uk/ukpga/2022/31/section/181/enacted" TargetMode="External"/><Relationship Id="rId80" Type="http://schemas.openxmlformats.org/officeDocument/2006/relationships/hyperlink" Target="https://www.gov.uk/government/publications/oliver-mcgowan-code-of-practice" TargetMode="External"/><Relationship Id="rId85" Type="http://schemas.openxmlformats.org/officeDocument/2006/relationships/hyperlink" Target="https://www.legislation.gov.uk/ukpga/2022/31/section/181/enacted"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hee.nhs.uk/our-work/learning-disability/current-projects/oliver-mcgowan-mandatory-training-learning-disability-autism/providers-approved-trainers" TargetMode="External"/><Relationship Id="rId25" Type="http://schemas.openxmlformats.org/officeDocument/2006/relationships/hyperlink" Target="https://healtheducationengland.sharepoint.com/:w:/s/MHPe/ERzSMoI0KhRKmo30gRQU69gBiGT5EDcMeHZEaqqT9dQqWg?e=gEgglB" TargetMode="External"/><Relationship Id="rId33" Type="http://schemas.openxmlformats.org/officeDocument/2006/relationships/hyperlink" Target="https://www.eintegrity.org/" TargetMode="External"/><Relationship Id="rId38" Type="http://schemas.openxmlformats.org/officeDocument/2006/relationships/hyperlink" Target="https://www.england.nhs.uk/publication/national-mandatory-learning-people-policy-framework/" TargetMode="External"/><Relationship Id="rId46" Type="http://schemas.openxmlformats.org/officeDocument/2006/relationships/hyperlink" Target="https://www.hee.nhs.uk/sites/default/files/documents/The%20Oliver%20McGowan%20Mandatory%20Training%20-%20Tier%20guidance%20for%20employers%20FINAL%20%281%29.pdf" TargetMode="External"/><Relationship Id="rId59" Type="http://schemas.openxmlformats.org/officeDocument/2006/relationships/hyperlink" Target="https://www.autism.org.uk/autism-services-directory" TargetMode="External"/><Relationship Id="rId67" Type="http://schemas.openxmlformats.org/officeDocument/2006/relationships/hyperlink" Target="https://www.gov.uk/government/publications/oliver-mcgowan-code-of-practice" TargetMode="External"/><Relationship Id="rId20" Type="http://schemas.openxmlformats.org/officeDocument/2006/relationships/hyperlink" Target="https://www.e-lfh.org.uk/support/" TargetMode="External"/><Relationship Id="rId41" Type="http://schemas.openxmlformats.org/officeDocument/2006/relationships/hyperlink" Target="https://www.england.nhs.uk/long-read/improving-the-working-lives-of-doctors-in-training/" TargetMode="External"/><Relationship Id="rId54" Type="http://schemas.openxmlformats.org/officeDocument/2006/relationships/hyperlink" Target="https://www.hee.nhs.uk/our-work/learning-disability/current-projects/oliver-mcgowan-mandatory-training-learning-disability-autism/express-interest-olivers-training" TargetMode="External"/><Relationship Id="rId62" Type="http://schemas.openxmlformats.org/officeDocument/2006/relationships/hyperlink" Target="https://www.legislation.gov.uk/ukpga/2010/15/section/39" TargetMode="External"/><Relationship Id="rId70" Type="http://schemas.openxmlformats.org/officeDocument/2006/relationships/hyperlink" Target="https://twitter.com/PaulaMc007" TargetMode="External"/><Relationship Id="rId75" Type="http://schemas.openxmlformats.org/officeDocument/2006/relationships/hyperlink" Target="https://www.gov.uk/government/consultations/oliver-mcgowan-draft-code-of-practice%22%20/t%20%22_blank%22%20/o%20%22https:/www.gov.uk/government/consultations/oliver-mcgowan-draft-code-of-practice" TargetMode="External"/><Relationship Id="rId83" Type="http://schemas.openxmlformats.org/officeDocument/2006/relationships/hyperlink" Target="mailto:askpolicyandstrategy@cqc.org.uk%22%20\t%20%22_blank" TargetMode="Externa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e.nhs.uk/our-work/learning-disability/current-projects/oliver-mcgowan-mandatory-training-learning-disability-autism/express-interest-olivers-training" TargetMode="External"/><Relationship Id="rId23" Type="http://schemas.openxmlformats.org/officeDocument/2006/relationships/hyperlink" Target="https://www.e-lfh.org.uk/support/" TargetMode="External"/><Relationship Id="rId28" Type="http://schemas.openxmlformats.org/officeDocument/2006/relationships/hyperlink" Target="https://portal.e-lfh.org.uk/Component/Details/781416" TargetMode="External"/><Relationship Id="rId36" Type="http://schemas.openxmlformats.org/officeDocument/2006/relationships/hyperlink" Target="https://www.hee.nhs.uk/sites/default/files/documents/The%20Oliver%20McGowan%20Mandatory%20Training%20-%20delivery%20model%20January%202024%20-%20pdf.pdf" TargetMode="External"/><Relationship Id="rId49" Type="http://schemas.openxmlformats.org/officeDocument/2006/relationships/hyperlink" Target="https://www.hee.nhs.uk/sites/default/files/documents/Final%20Expert%20by%20experience%20final%20report%20-%20December%202022.pdf" TargetMode="External"/><Relationship Id="rId57" Type="http://schemas.openxmlformats.org/officeDocument/2006/relationships/hyperlink" Target="https://www.hee.nhs.uk/sites/default/files/documents/Final%20Expert%20by%20experience%20final%20report%20-%20December%202022.pdf" TargetMode="External"/><Relationship Id="rId10" Type="http://schemas.openxmlformats.org/officeDocument/2006/relationships/endnotes" Target="endnotes.xml"/><Relationship Id="rId31" Type="http://schemas.openxmlformats.org/officeDocument/2006/relationships/hyperlink" Target="mailto:england.ommt@nhs.net" TargetMode="External"/><Relationship Id="rId44" Type="http://schemas.openxmlformats.org/officeDocument/2006/relationships/hyperlink" Target="https://www.hee.nhs.uk/our-work/learning-disability/current-projects/oliver-mcgowan-mandatory-training-learning-disability-autism/training-providers-approved-trainers" TargetMode="External"/><Relationship Id="rId52" Type="http://schemas.openxmlformats.org/officeDocument/2006/relationships/hyperlink" Target="https://www.hee.nhs.uk/our-work/learning-disability/current-projects/oliver-mcgowan-mandatory-training-learning-disability-autism/employer-resources" TargetMode="External"/><Relationship Id="rId60" Type="http://schemas.openxmlformats.org/officeDocument/2006/relationships/hyperlink" Target="https://www.nihr.ac.uk/documents/payment-guidance-for-researchers-and-professionals/27392" TargetMode="External"/><Relationship Id="rId65" Type="http://schemas.openxmlformats.org/officeDocument/2006/relationships/hyperlink" Target="mailto:england.ommt@nhs.net" TargetMode="External"/><Relationship Id="rId73" Type="http://schemas.openxmlformats.org/officeDocument/2006/relationships/hyperlink" Target="https://www.gov.uk/government/consultations/oliver-mcgowan-draft-code-of-practice" TargetMode="External"/><Relationship Id="rId78" Type="http://schemas.openxmlformats.org/officeDocument/2006/relationships/hyperlink" Target="https://www.gov.uk/government/consultations/oliver-mcgowan-draft-code-of-practice" TargetMode="External"/><Relationship Id="rId81" Type="http://schemas.openxmlformats.org/officeDocument/2006/relationships/hyperlink" Target="https://www.gov.uk/government/publications/oliver-mcgowan-code-of-practice" TargetMode="External"/><Relationship Id="rId86" Type="http://schemas.openxmlformats.org/officeDocument/2006/relationships/hyperlink" Target="https://www.cqc.org.uk/guidance-providers/regulations-enforcement/regulation-18-staff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support@e-lfh.org.uk" TargetMode="External"/><Relationship Id="rId39" Type="http://schemas.openxmlformats.org/officeDocument/2006/relationships/hyperlink" Target="https://www.england.nhs.uk/long-read/action-needed-to-save-up-to-200000-days-of-staff-time-following-changes-to-statutory-and-mandatory-training/" TargetMode="External"/><Relationship Id="rId34" Type="http://schemas.openxmlformats.org/officeDocument/2006/relationships/hyperlink" Target="https://www.skillsforhealth.org.uk/images/services/cstf/Learning%20Disability%20Framework%20Oct%202019.pdf" TargetMode="External"/><Relationship Id="rId50" Type="http://schemas.openxmlformats.org/officeDocument/2006/relationships/hyperlink" Target="https://www.hee.nhs.uk/our-work/learning-disability/current-projects/oliver-mcgowan-mandatory-training-learning-disability-autism/employer-resources" TargetMode="External"/><Relationship Id="rId55" Type="http://schemas.openxmlformats.org/officeDocument/2006/relationships/hyperlink" Target="https://www.hee.nhs.uk/sites/default/files/documents/Involving%20people%20with%20a%20learning%20disability%20and%20autistic%20people%20FINAL%20.pdf" TargetMode="External"/><Relationship Id="rId76" Type="http://schemas.openxmlformats.org/officeDocument/2006/relationships/hyperlink" Target="https://www.cqc.org.uk/guidance-providers/scope-registration-regulated-activities" TargetMode="External"/><Relationship Id="rId7" Type="http://schemas.openxmlformats.org/officeDocument/2006/relationships/settings" Target="settings.xml"/><Relationship Id="rId71" Type="http://schemas.openxmlformats.org/officeDocument/2006/relationships/hyperlink" Target="https://www.minded.org.uk/Component/Details/742766" TargetMode="External"/><Relationship Id="rId2" Type="http://schemas.openxmlformats.org/officeDocument/2006/relationships/customXml" Target="../customXml/item2.xml"/><Relationship Id="rId29" Type="http://schemas.openxmlformats.org/officeDocument/2006/relationships/hyperlink" Target="https://www.hee.nhs.uk/our-work/learning-disability/current-projects/oliver-mcgowan-mandatory-training-learning-disability-autism/providers-approved-trainers" TargetMode="External"/><Relationship Id="rId24" Type="http://schemas.openxmlformats.org/officeDocument/2006/relationships/hyperlink" Target="mailto:support@e-lfh.org.uk" TargetMode="External"/><Relationship Id="rId40" Type="http://schemas.openxmlformats.org/officeDocument/2006/relationships/hyperlink" Target="https://www.england.nhs.uk/publication/priorities-and-operational-planning-guidance-2024-25/" TargetMode="External"/><Relationship Id="rId45" Type="http://schemas.openxmlformats.org/officeDocument/2006/relationships/hyperlink" Target="https://www.hee.nhs.uk/sites/default/files/documents/The%20Oliver%20McGowan%20Mandatory%20Training%20-%20Tier%20guidance%20for%20employers%20FINAL%20%281%29.pdf" TargetMode="External"/><Relationship Id="rId66" Type="http://schemas.openxmlformats.org/officeDocument/2006/relationships/hyperlink" Target="https://eur03.safelinks.protection.outlook.com/?url=https%3A%2F%2Fwww.cqc.org.uk%2Fguidance-providers%2Ftraining-staff-support-autistic-people-and-people-learning-disability&amp;data=05%7C01%7CZohal.Shafiq%40dhsc.gov.uk%7Cf60c9389b0bf4abbc2c608dbe429b620%7C61278c3091a84c318c1fef4de8973a1c%7C1%7C0%7C638354640047252390%7CUnknown%7CTWFpbGZsb3d8eyJWIjoiMC4wLjAwMDAiLCJQIjoiV2luMzIiLCJBTiI6Ik1haWwiLCJXVCI6Mn0%3D%7C3000%7C%7C%7C&amp;sdata=uOm6gqYdXtrpnZi%2Fu4DoXOPrZSz7Az%2BmiEOiWP3DEMY%3D&amp;reserved=0" TargetMode="External"/><Relationship Id="rId87" Type="http://schemas.openxmlformats.org/officeDocument/2006/relationships/hyperlink" Target="https://assets.publishing.service.gov.uk/government/uploads/system/uploads/attachment_data/file/844356/autism-and-learning-disability-training-for-staff-consultation-response.pdf" TargetMode="External"/><Relationship Id="rId61" Type="http://schemas.openxmlformats.org/officeDocument/2006/relationships/hyperlink" Target="https://www.england.nhs.uk/long-read/action-needed-to-save-up-to-200000-days-of-staff-time-following-changes-to-statutory-and-mandatory-training/%22%20/t%20%22_blank" TargetMode="External"/><Relationship Id="rId82" Type="http://schemas.openxmlformats.org/officeDocument/2006/relationships/hyperlink" Target="https://eur03.safelinks.protection.outlook.com/?url=https%3A%2F%2Fwww.cqc.org.uk%2Fguidance-providers%2Ftraining-staff-support-autistic-people-and-people-learning-disability&amp;data=05%7C01%7CEleanor.Howat%40dhsc.gov.uk%7Cbe1700b761fb4af9f7f908dbafaf6042%7C61278c3091a84c318c1fef4de8973a1c%7C1%7C0%7C638296940021912621%7CUnknown%7CTWFpbGZsb3d8eyJWIjoiMC4wLjAwMDAiLCJQIjoiV2luMzIiLCJBTiI6Ik1haWwiLCJXVCI6Mn0%3D%7C3000%7C%7C%7C&amp;sdata=XXcgmFLUsDzD9pLR3cAmvU1rgkoZAZE1jmp6NHCsPKg%3D&amp;reserved=0%22%20\t%20%22_blank" TargetMode="External"/><Relationship Id="rId19" Type="http://schemas.openxmlformats.org/officeDocument/2006/relationships/hyperlink" Target="https://www.e-lfh.org.uk/programmes/the-oliver-mcgowan-mandatory-training-on-learning-disability-and-autis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CB2851ACD14D12AE61D822D32DCE3D"/>
        <w:category>
          <w:name w:val="General"/>
          <w:gallery w:val="placeholder"/>
        </w:category>
        <w:types>
          <w:type w:val="bbPlcHdr"/>
        </w:types>
        <w:behaviors>
          <w:behavior w:val="content"/>
        </w:behaviors>
        <w:guid w:val="{A7B1C6E9-AE4F-4E3C-BE7D-8649AC334099}"/>
      </w:docPartPr>
      <w:docPartBody>
        <w:p w:rsidR="0095475C" w:rsidRDefault="00DD58B8">
          <w:pPr>
            <w:pStyle w:val="64CB2851ACD14D12AE61D822D32DCE3D"/>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12"/>
    <w:rsid w:val="001227E8"/>
    <w:rsid w:val="001D3C89"/>
    <w:rsid w:val="00233F17"/>
    <w:rsid w:val="003C5B31"/>
    <w:rsid w:val="004023F8"/>
    <w:rsid w:val="00415EDC"/>
    <w:rsid w:val="004B79A6"/>
    <w:rsid w:val="00591EA2"/>
    <w:rsid w:val="005A7D36"/>
    <w:rsid w:val="006313B1"/>
    <w:rsid w:val="006A6B53"/>
    <w:rsid w:val="007520E6"/>
    <w:rsid w:val="00757F6D"/>
    <w:rsid w:val="007937D1"/>
    <w:rsid w:val="008B2760"/>
    <w:rsid w:val="009358DD"/>
    <w:rsid w:val="0095475C"/>
    <w:rsid w:val="0096309B"/>
    <w:rsid w:val="00966B36"/>
    <w:rsid w:val="009F2361"/>
    <w:rsid w:val="00A00044"/>
    <w:rsid w:val="00A065C0"/>
    <w:rsid w:val="00AA15A4"/>
    <w:rsid w:val="00C11012"/>
    <w:rsid w:val="00C92C4D"/>
    <w:rsid w:val="00CA43A3"/>
    <w:rsid w:val="00D514F0"/>
    <w:rsid w:val="00DC010D"/>
    <w:rsid w:val="00DD58B8"/>
    <w:rsid w:val="00E33003"/>
    <w:rsid w:val="00F940D6"/>
    <w:rsid w:val="00FF76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CB2851ACD14D12AE61D822D32DCE3D">
    <w:name w:val="64CB2851ACD14D12AE61D822D32DC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3" ma:contentTypeDescription="Create a new document." ma:contentTypeScope="" ma:versionID="d4848a362adba0e5c849d1eb7fb78784">
  <xsd:schema xmlns:xsd="http://www.w3.org/2001/XMLSchema" xmlns:xs="http://www.w3.org/2001/XMLSchema" xmlns:p="http://schemas.microsoft.com/office/2006/metadata/properties" xmlns:ns1="http://schemas.microsoft.com/sharepoint/v3" xmlns:ns2="03c90cbb-051c-40b7-9629-06d6b896820c" xmlns:ns3="6d6509e6-4d7e-486f-b328-5b88be5fb760" targetNamespace="http://schemas.microsoft.com/office/2006/metadata/properties" ma:root="true" ma:fieldsID="88b2e74a8b9ba4092f6d78fc8b1abf0f" ns1:_="" ns2:_="" ns3:_="">
    <xsd:import namespace="http://schemas.microsoft.com/sharepoint/v3"/>
    <xsd:import namespace="03c90cbb-051c-40b7-9629-06d6b896820c"/>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Not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Location" ma:description="" ma:internalName="MediaServiceLocation" ma:readOnly="true">
      <xsd:simpleType>
        <xsd:restriction base="dms:Text"/>
      </xsd:simpleType>
    </xsd:element>
    <xsd:element name="MediaLengthInSeconds" ma:index="14" nillable="true" ma:displayName="MediaLengthInSeconds" ma:description="" ma:internalName="MediaLengthInSeconds" ma:readOnly="true">
      <xsd:simpleType>
        <xsd:restriction base="dms:Unknown"/>
      </xsd:simpleType>
    </xsd:element>
    <xsd:element name="_Flow_SignoffStatus" ma:index="15" nillable="true" ma:displayName="Sign-off status" ma:internalName="Sign_x002d_off_x0020_status" ma:readOnly="fals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Note" ma:index="19" nillable="true" ma:displayName="Note" ma:internalName="Note" ma:readOnly="fals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tatus" ma:index="27" nillable="true" ma:displayName="Status" ma:format="Dropdown" ma:internalName="Status">
      <xsd:simpleType>
        <xsd:restriction base="dms:Choice">
          <xsd:enumeration value="Current draft"/>
          <xsd:enumeration value="Pervious Draft"/>
          <xsd:enumeration value="Final un-use"/>
          <xsd:enumeration value="no longer in use"/>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02bbc79-5dad-4ff0-a573-0219b78ba80a}"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c90cbb-051c-40b7-9629-06d6b896820c">
      <Terms xmlns="http://schemas.microsoft.com/office/infopath/2007/PartnerControls"/>
    </lcf76f155ced4ddcb4097134ff3c332f>
    <TaxCatchAll xmlns="6d6509e6-4d7e-486f-b328-5b88be5fb760" xsi:nil="true"/>
    <SharedWithUsers xmlns="6d6509e6-4d7e-486f-b328-5b88be5fb760">
      <UserInfo>
        <DisplayName>DONNELLY, Tom (NHS ENGLAND - T1510)</DisplayName>
        <AccountId>354</AccountId>
        <AccountType/>
      </UserInfo>
      <UserInfo>
        <DisplayName>BURLING, Adam (NHS ENGLAND - T1510)</DisplayName>
        <AccountId>37</AccountId>
        <AccountType/>
      </UserInfo>
      <UserInfo>
        <DisplayName>SPICER, Philippa (NHS ENGLAND - T1510)</DisplayName>
        <AccountId>289</AccountId>
        <AccountType/>
      </UserInfo>
      <UserInfo>
        <DisplayName>PUTTICK, Devon (NHS ENGLAND - T1510)</DisplayName>
        <AccountId>16</AccountId>
        <AccountType/>
      </UserInfo>
    </SharedWithUsers>
    <_Flow_SignoffStatus xmlns="03c90cbb-051c-40b7-9629-06d6b896820c" xsi:nil="true"/>
    <Note xmlns="03c90cbb-051c-40b7-9629-06d6b896820c" xsi:nil="true"/>
    <Status xmlns="03c90cbb-051c-40b7-9629-06d6b896820c" xsi:nil="true"/>
  </documentManagement>
</p:properti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42FF5ABA-9029-47A7-BBD3-B145D31D5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c90cbb-051c-40b7-9629-06d6b896820c"/>
    <ds:schemaRef ds:uri="6d6509e6-4d7e-486f-b328-5b88be5fb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03c90cbb-051c-40b7-9629-06d6b896820c"/>
    <ds:schemaRef ds:uri="6d6509e6-4d7e-486f-b328-5b88be5fb76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9197</Words>
  <Characters>52425</Characters>
  <Application>Microsoft Office Word</Application>
  <DocSecurity>0</DocSecurity>
  <Lines>436</Lines>
  <Paragraphs>122</Paragraphs>
  <ScaleCrop>false</ScaleCrop>
  <Company>Health &amp; Social Care Information Centre</Company>
  <LinksUpToDate>false</LinksUpToDate>
  <CharactersWithSpaces>61500</CharactersWithSpaces>
  <SharedDoc>false</SharedDoc>
  <HLinks>
    <vt:vector size="444" baseType="variant">
      <vt:variant>
        <vt:i4>720930</vt:i4>
      </vt:variant>
      <vt:variant>
        <vt:i4>213</vt:i4>
      </vt:variant>
      <vt:variant>
        <vt:i4>0</vt:i4>
      </vt:variant>
      <vt:variant>
        <vt:i4>5</vt:i4>
      </vt:variant>
      <vt:variant>
        <vt:lpwstr>https://assets.publishing.service.gov.uk/government/uploads/system/uploads/attachment_data/file/844356/autism-and-learning-disability-training-for-staff-consultation-response.pdf</vt:lpwstr>
      </vt:variant>
      <vt:variant>
        <vt:lpwstr/>
      </vt:variant>
      <vt:variant>
        <vt:i4>6225937</vt:i4>
      </vt:variant>
      <vt:variant>
        <vt:i4>210</vt:i4>
      </vt:variant>
      <vt:variant>
        <vt:i4>0</vt:i4>
      </vt:variant>
      <vt:variant>
        <vt:i4>5</vt:i4>
      </vt:variant>
      <vt:variant>
        <vt:lpwstr>https://www.cqc.org.uk/guidance-providers/regulations-enforcement/regulation-18-staffing</vt:lpwstr>
      </vt:variant>
      <vt:variant>
        <vt:lpwstr/>
      </vt:variant>
      <vt:variant>
        <vt:i4>5111814</vt:i4>
      </vt:variant>
      <vt:variant>
        <vt:i4>207</vt:i4>
      </vt:variant>
      <vt:variant>
        <vt:i4>0</vt:i4>
      </vt:variant>
      <vt:variant>
        <vt:i4>5</vt:i4>
      </vt:variant>
      <vt:variant>
        <vt:lpwstr>https://www.legislation.gov.uk/ukpga/2022/31/section/181/enacted</vt:lpwstr>
      </vt:variant>
      <vt:variant>
        <vt:lpwstr/>
      </vt:variant>
      <vt:variant>
        <vt:i4>5505107</vt:i4>
      </vt:variant>
      <vt:variant>
        <vt:i4>204</vt:i4>
      </vt:variant>
      <vt:variant>
        <vt:i4>0</vt:i4>
      </vt:variant>
      <vt:variant>
        <vt:i4>5</vt:i4>
      </vt:variant>
      <vt:variant>
        <vt:lpwstr>https://protect-eu.mimecast.com/s/uIFxC3yPRcW0gywugRgTp?domain=cqc.org.uk</vt:lpwstr>
      </vt:variant>
      <vt:variant>
        <vt:lpwstr/>
      </vt:variant>
      <vt:variant>
        <vt:i4>5505053</vt:i4>
      </vt:variant>
      <vt:variant>
        <vt:i4>201</vt:i4>
      </vt:variant>
      <vt:variant>
        <vt:i4>0</vt:i4>
      </vt:variant>
      <vt:variant>
        <vt:i4>5</vt:i4>
      </vt:variant>
      <vt:variant>
        <vt:lpwstr>https://www.gov.uk/government/consultations/oliver-mcgowan-draft-code-of-practice</vt:lpwstr>
      </vt:variant>
      <vt:variant>
        <vt:lpwstr/>
      </vt:variant>
      <vt:variant>
        <vt:i4>5505053</vt:i4>
      </vt:variant>
      <vt:variant>
        <vt:i4>198</vt:i4>
      </vt:variant>
      <vt:variant>
        <vt:i4>0</vt:i4>
      </vt:variant>
      <vt:variant>
        <vt:i4>5</vt:i4>
      </vt:variant>
      <vt:variant>
        <vt:lpwstr>https://www.gov.uk/government/consultations/oliver-mcgowan-draft-code-of-practice</vt:lpwstr>
      </vt:variant>
      <vt:variant>
        <vt:lpwstr/>
      </vt:variant>
      <vt:variant>
        <vt:i4>4522013</vt:i4>
      </vt:variant>
      <vt:variant>
        <vt:i4>195</vt:i4>
      </vt:variant>
      <vt:variant>
        <vt:i4>0</vt:i4>
      </vt:variant>
      <vt:variant>
        <vt:i4>5</vt:i4>
      </vt:variant>
      <vt:variant>
        <vt:lpwstr>https://www.cqc.org.uk/guidance-providers/regulations-enforcement/regulation-18-staffing</vt:lpwstr>
      </vt:variant>
      <vt:variant>
        <vt:lpwstr>guidance</vt:lpwstr>
      </vt:variant>
      <vt:variant>
        <vt:i4>458752</vt:i4>
      </vt:variant>
      <vt:variant>
        <vt:i4>192</vt:i4>
      </vt:variant>
      <vt:variant>
        <vt:i4>0</vt:i4>
      </vt:variant>
      <vt:variant>
        <vt:i4>5</vt:i4>
      </vt:variant>
      <vt:variant>
        <vt:lpwstr>https://www.cqc.org.uk/guidance-providers/scope-registration-regulated-activities</vt:lpwstr>
      </vt:variant>
      <vt:variant>
        <vt:lpwstr/>
      </vt:variant>
      <vt:variant>
        <vt:i4>5111814</vt:i4>
      </vt:variant>
      <vt:variant>
        <vt:i4>189</vt:i4>
      </vt:variant>
      <vt:variant>
        <vt:i4>0</vt:i4>
      </vt:variant>
      <vt:variant>
        <vt:i4>5</vt:i4>
      </vt:variant>
      <vt:variant>
        <vt:lpwstr>https://www.legislation.gov.uk/ukpga/2022/31/section/181/enacted</vt:lpwstr>
      </vt:variant>
      <vt:variant>
        <vt:lpwstr/>
      </vt:variant>
      <vt:variant>
        <vt:i4>3670139</vt:i4>
      </vt:variant>
      <vt:variant>
        <vt:i4>186</vt:i4>
      </vt:variant>
      <vt:variant>
        <vt:i4>0</vt:i4>
      </vt:variant>
      <vt:variant>
        <vt:i4>5</vt:i4>
      </vt:variant>
      <vt:variant>
        <vt:lpwstr>https://www.cqc.org.uk/guidance-providers/training-staff-support-autistic-people-and-people-learning-disability</vt:lpwstr>
      </vt:variant>
      <vt:variant>
        <vt:lpwstr/>
      </vt:variant>
      <vt:variant>
        <vt:i4>4522013</vt:i4>
      </vt:variant>
      <vt:variant>
        <vt:i4>183</vt:i4>
      </vt:variant>
      <vt:variant>
        <vt:i4>0</vt:i4>
      </vt:variant>
      <vt:variant>
        <vt:i4>5</vt:i4>
      </vt:variant>
      <vt:variant>
        <vt:lpwstr>https://www.cqc.org.uk/guidance-providers/regulations-enforcement/regulation-18-staffing</vt:lpwstr>
      </vt:variant>
      <vt:variant>
        <vt:lpwstr>guidance</vt:lpwstr>
      </vt:variant>
      <vt:variant>
        <vt:i4>5505053</vt:i4>
      </vt:variant>
      <vt:variant>
        <vt:i4>180</vt:i4>
      </vt:variant>
      <vt:variant>
        <vt:i4>0</vt:i4>
      </vt:variant>
      <vt:variant>
        <vt:i4>5</vt:i4>
      </vt:variant>
      <vt:variant>
        <vt:lpwstr>https://www.gov.uk/government/consultations/oliver-mcgowan-draft-code-of-practice</vt:lpwstr>
      </vt:variant>
      <vt:variant>
        <vt:lpwstr/>
      </vt:variant>
      <vt:variant>
        <vt:i4>3211382</vt:i4>
      </vt:variant>
      <vt:variant>
        <vt:i4>177</vt:i4>
      </vt:variant>
      <vt:variant>
        <vt:i4>0</vt:i4>
      </vt:variant>
      <vt:variant>
        <vt:i4>5</vt:i4>
      </vt:variant>
      <vt:variant>
        <vt:lpwstr>https://www.minded.org.uk/Component/Details/742766</vt:lpwstr>
      </vt:variant>
      <vt:variant>
        <vt:lpwstr/>
      </vt:variant>
      <vt:variant>
        <vt:i4>4980756</vt:i4>
      </vt:variant>
      <vt:variant>
        <vt:i4>174</vt:i4>
      </vt:variant>
      <vt:variant>
        <vt:i4>0</vt:i4>
      </vt:variant>
      <vt:variant>
        <vt:i4>5</vt:i4>
      </vt:variant>
      <vt:variant>
        <vt:lpwstr>https://www.hee.nhs.uk/our-work/autism/national-autism-trainer-programme</vt:lpwstr>
      </vt:variant>
      <vt:variant>
        <vt:lpwstr/>
      </vt:variant>
      <vt:variant>
        <vt:i4>8257634</vt:i4>
      </vt:variant>
      <vt:variant>
        <vt:i4>171</vt:i4>
      </vt:variant>
      <vt:variant>
        <vt:i4>0</vt:i4>
      </vt:variant>
      <vt:variant>
        <vt:i4>5</vt:i4>
      </vt:variant>
      <vt:variant>
        <vt:lpwstr>https://twitter.com/PaulaMc007</vt:lpwstr>
      </vt:variant>
      <vt:variant>
        <vt:lpwstr/>
      </vt:variant>
      <vt:variant>
        <vt:i4>4063288</vt:i4>
      </vt:variant>
      <vt:variant>
        <vt:i4>168</vt:i4>
      </vt:variant>
      <vt:variant>
        <vt:i4>0</vt:i4>
      </vt:variant>
      <vt:variant>
        <vt:i4>5</vt:i4>
      </vt:variant>
      <vt:variant>
        <vt:lpwstr>https://www.olivermcgowan.org/</vt:lpwstr>
      </vt:variant>
      <vt:variant>
        <vt:lpwstr/>
      </vt:variant>
      <vt:variant>
        <vt:i4>2490493</vt:i4>
      </vt:variant>
      <vt:variant>
        <vt:i4>165</vt:i4>
      </vt:variant>
      <vt:variant>
        <vt:i4>0</vt:i4>
      </vt:variant>
      <vt:variant>
        <vt:i4>5</vt:i4>
      </vt:variant>
      <vt:variant>
        <vt:lpwstr>https://eur03.safelinks.protection.outlook.com/?url=https%3A%2F%2Fwww.cqc.org.uk%2Fguidance-providers%2Ftraining-staff-support-autistic-people-and-people-learning-disability&amp;data=05%7C01%7CZohal.Shafiq%40dhsc.gov.uk%7Cf60c9389b0bf4abbc2c608dbe429b620%7C61278c3091a84c318c1fef4de8973a1c%7C1%7C0%7C638354640047252390%7CUnknown%7CTWFpbGZsb3d8eyJWIjoiMC4wLjAwMDAiLCJQIjoiV2luMzIiLCJBTiI6Ik1haWwiLCJXVCI6Mn0%3D%7C3000%7C%7C%7C&amp;sdata=uOm6gqYdXtrpnZi%2Fu4DoXOPrZSz7Az%2BmiEOiWP3DEMY%3D&amp;reserved=0</vt:lpwstr>
      </vt:variant>
      <vt:variant>
        <vt:lpwstr/>
      </vt:variant>
      <vt:variant>
        <vt:i4>6815804</vt:i4>
      </vt:variant>
      <vt:variant>
        <vt:i4>162</vt:i4>
      </vt:variant>
      <vt:variant>
        <vt:i4>0</vt:i4>
      </vt:variant>
      <vt:variant>
        <vt:i4>5</vt:i4>
      </vt:variant>
      <vt:variant>
        <vt:lpwstr>https://www.hee.nhs.uk/our-work/learning-disability/current-projects/oliver-mcgowan-mandatory-training-learning-disability-autism/express-interest-olivers-training</vt:lpwstr>
      </vt:variant>
      <vt:variant>
        <vt:lpwstr/>
      </vt:variant>
      <vt:variant>
        <vt:i4>6815804</vt:i4>
      </vt:variant>
      <vt:variant>
        <vt:i4>159</vt:i4>
      </vt:variant>
      <vt:variant>
        <vt:i4>0</vt:i4>
      </vt:variant>
      <vt:variant>
        <vt:i4>5</vt:i4>
      </vt:variant>
      <vt:variant>
        <vt:lpwstr>https://www.hee.nhs.uk/our-work/learning-disability/current-projects/oliver-mcgowan-mandatory-training-learning-disability-autism/express-interest-olivers-training</vt:lpwstr>
      </vt:variant>
      <vt:variant>
        <vt:lpwstr/>
      </vt:variant>
      <vt:variant>
        <vt:i4>7209081</vt:i4>
      </vt:variant>
      <vt:variant>
        <vt:i4>153</vt:i4>
      </vt:variant>
      <vt:variant>
        <vt:i4>0</vt:i4>
      </vt:variant>
      <vt:variant>
        <vt:i4>5</vt:i4>
      </vt:variant>
      <vt:variant>
        <vt:lpwstr>https://www.legislation.gov.uk/ukpga/2010/15/section/39</vt:lpwstr>
      </vt:variant>
      <vt:variant>
        <vt:lpwstr/>
      </vt:variant>
      <vt:variant>
        <vt:i4>5242961</vt:i4>
      </vt:variant>
      <vt:variant>
        <vt:i4>150</vt:i4>
      </vt:variant>
      <vt:variant>
        <vt:i4>0</vt:i4>
      </vt:variant>
      <vt:variant>
        <vt:i4>5</vt:i4>
      </vt:variant>
      <vt:variant>
        <vt:lpwstr>https://www.nihr.ac.uk/documents/payment-guidance-for-researchers-and-professionals/27392</vt:lpwstr>
      </vt:variant>
      <vt:variant>
        <vt:lpwstr/>
      </vt:variant>
      <vt:variant>
        <vt:i4>5374044</vt:i4>
      </vt:variant>
      <vt:variant>
        <vt:i4>147</vt:i4>
      </vt:variant>
      <vt:variant>
        <vt:i4>0</vt:i4>
      </vt:variant>
      <vt:variant>
        <vt:i4>5</vt:i4>
      </vt:variant>
      <vt:variant>
        <vt:lpwstr>https://www.learningdisabilityengland.org.uk/wp-content/uploads/2019/01/list-for-LDE16690.pdf</vt:lpwstr>
      </vt:variant>
      <vt:variant>
        <vt:lpwstr/>
      </vt:variant>
      <vt:variant>
        <vt:i4>786523</vt:i4>
      </vt:variant>
      <vt:variant>
        <vt:i4>144</vt:i4>
      </vt:variant>
      <vt:variant>
        <vt:i4>0</vt:i4>
      </vt:variant>
      <vt:variant>
        <vt:i4>5</vt:i4>
      </vt:variant>
      <vt:variant>
        <vt:lpwstr>https://www.hee.nhs.uk/sites/default/files/documents/Final Expert by experience final report - December 2022.pdf</vt:lpwstr>
      </vt:variant>
      <vt:variant>
        <vt:lpwstr/>
      </vt:variant>
      <vt:variant>
        <vt:i4>3211321</vt:i4>
      </vt:variant>
      <vt:variant>
        <vt:i4>141</vt:i4>
      </vt:variant>
      <vt:variant>
        <vt:i4>0</vt:i4>
      </vt:variant>
      <vt:variant>
        <vt:i4>5</vt:i4>
      </vt:variant>
      <vt:variant>
        <vt:lpwstr>https://www.hee.nhs.uk/sites/default/files/documents/Involving people with a learning disability and autistic people FINAL .pdf</vt:lpwstr>
      </vt:variant>
      <vt:variant>
        <vt:lpwstr/>
      </vt:variant>
      <vt:variant>
        <vt:i4>6815804</vt:i4>
      </vt:variant>
      <vt:variant>
        <vt:i4>138</vt:i4>
      </vt:variant>
      <vt:variant>
        <vt:i4>0</vt:i4>
      </vt:variant>
      <vt:variant>
        <vt:i4>5</vt:i4>
      </vt:variant>
      <vt:variant>
        <vt:lpwstr>https://www.hee.nhs.uk/our-work/learning-disability/current-projects/oliver-mcgowan-mandatory-training-learning-disability-autism/express-interest-olivers-training</vt:lpwstr>
      </vt:variant>
      <vt:variant>
        <vt:lpwstr/>
      </vt:variant>
      <vt:variant>
        <vt:i4>5046294</vt:i4>
      </vt:variant>
      <vt:variant>
        <vt:i4>135</vt:i4>
      </vt:variant>
      <vt:variant>
        <vt:i4>0</vt:i4>
      </vt:variant>
      <vt:variant>
        <vt:i4>5</vt:i4>
      </vt:variant>
      <vt:variant>
        <vt:lpwstr>https://www.hee.nhs.uk/our-work/learning-disability/current-projects/oliver-mcgowan-mandatory-training-learning-disability-autism/employer-resources</vt:lpwstr>
      </vt:variant>
      <vt:variant>
        <vt:lpwstr/>
      </vt:variant>
      <vt:variant>
        <vt:i4>5046294</vt:i4>
      </vt:variant>
      <vt:variant>
        <vt:i4>132</vt:i4>
      </vt:variant>
      <vt:variant>
        <vt:i4>0</vt:i4>
      </vt:variant>
      <vt:variant>
        <vt:i4>5</vt:i4>
      </vt:variant>
      <vt:variant>
        <vt:lpwstr>https://www.hee.nhs.uk/our-work/learning-disability/current-projects/oliver-mcgowan-mandatory-training-learning-disability-autism/employer-resources</vt:lpwstr>
      </vt:variant>
      <vt:variant>
        <vt:lpwstr/>
      </vt:variant>
      <vt:variant>
        <vt:i4>5046294</vt:i4>
      </vt:variant>
      <vt:variant>
        <vt:i4>129</vt:i4>
      </vt:variant>
      <vt:variant>
        <vt:i4>0</vt:i4>
      </vt:variant>
      <vt:variant>
        <vt:i4>5</vt:i4>
      </vt:variant>
      <vt:variant>
        <vt:lpwstr>https://www.hee.nhs.uk/our-work/learning-disability/current-projects/oliver-mcgowan-mandatory-training-learning-disability-autism/employer-resources</vt:lpwstr>
      </vt:variant>
      <vt:variant>
        <vt:lpwstr/>
      </vt:variant>
      <vt:variant>
        <vt:i4>5046294</vt:i4>
      </vt:variant>
      <vt:variant>
        <vt:i4>126</vt:i4>
      </vt:variant>
      <vt:variant>
        <vt:i4>0</vt:i4>
      </vt:variant>
      <vt:variant>
        <vt:i4>5</vt:i4>
      </vt:variant>
      <vt:variant>
        <vt:lpwstr>https://www.hee.nhs.uk/our-work/learning-disability/current-projects/oliver-mcgowan-mandatory-training-learning-disability-autism/employer-resources</vt:lpwstr>
      </vt:variant>
      <vt:variant>
        <vt:lpwstr/>
      </vt:variant>
      <vt:variant>
        <vt:i4>786523</vt:i4>
      </vt:variant>
      <vt:variant>
        <vt:i4>123</vt:i4>
      </vt:variant>
      <vt:variant>
        <vt:i4>0</vt:i4>
      </vt:variant>
      <vt:variant>
        <vt:i4>5</vt:i4>
      </vt:variant>
      <vt:variant>
        <vt:lpwstr>https://www.hee.nhs.uk/sites/default/files/documents/Final Expert by experience final report - December 2022.pdf</vt:lpwstr>
      </vt:variant>
      <vt:variant>
        <vt:lpwstr/>
      </vt:variant>
      <vt:variant>
        <vt:i4>3211321</vt:i4>
      </vt:variant>
      <vt:variant>
        <vt:i4>120</vt:i4>
      </vt:variant>
      <vt:variant>
        <vt:i4>0</vt:i4>
      </vt:variant>
      <vt:variant>
        <vt:i4>5</vt:i4>
      </vt:variant>
      <vt:variant>
        <vt:lpwstr>https://www.hee.nhs.uk/sites/default/files/documents/Involving people with a learning disability and autistic people FINAL .pdf</vt:lpwstr>
      </vt:variant>
      <vt:variant>
        <vt:lpwstr/>
      </vt:variant>
      <vt:variant>
        <vt:i4>5505053</vt:i4>
      </vt:variant>
      <vt:variant>
        <vt:i4>117</vt:i4>
      </vt:variant>
      <vt:variant>
        <vt:i4>0</vt:i4>
      </vt:variant>
      <vt:variant>
        <vt:i4>5</vt:i4>
      </vt:variant>
      <vt:variant>
        <vt:lpwstr>https://www.gov.uk/government/consultations/oliver-mcgowan-draft-code-of-practice</vt:lpwstr>
      </vt:variant>
      <vt:variant>
        <vt:lpwstr/>
      </vt:variant>
      <vt:variant>
        <vt:i4>7536698</vt:i4>
      </vt:variant>
      <vt:variant>
        <vt:i4>114</vt:i4>
      </vt:variant>
      <vt:variant>
        <vt:i4>0</vt:i4>
      </vt:variant>
      <vt:variant>
        <vt:i4>5</vt:i4>
      </vt:variant>
      <vt:variant>
        <vt:lpwstr>https://www.hee.nhs.uk/sites/default/files/documents/The Oliver McGowan Mandatory Training - Tier guidance for employers FINAL %281%29.pdf</vt:lpwstr>
      </vt:variant>
      <vt:variant>
        <vt:lpwstr/>
      </vt:variant>
      <vt:variant>
        <vt:i4>7536698</vt:i4>
      </vt:variant>
      <vt:variant>
        <vt:i4>111</vt:i4>
      </vt:variant>
      <vt:variant>
        <vt:i4>0</vt:i4>
      </vt:variant>
      <vt:variant>
        <vt:i4>5</vt:i4>
      </vt:variant>
      <vt:variant>
        <vt:lpwstr>https://www.hee.nhs.uk/sites/default/files/documents/The Oliver McGowan Mandatory Training - Tier guidance for employers FINAL %281%29.pdf</vt:lpwstr>
      </vt:variant>
      <vt:variant>
        <vt:lpwstr/>
      </vt:variant>
      <vt:variant>
        <vt:i4>7143463</vt:i4>
      </vt:variant>
      <vt:variant>
        <vt:i4>108</vt:i4>
      </vt:variant>
      <vt:variant>
        <vt:i4>0</vt:i4>
      </vt:variant>
      <vt:variant>
        <vt:i4>5</vt:i4>
      </vt:variant>
      <vt:variant>
        <vt:lpwstr>https://www.hee.nhs.uk/our-work/learning-disability/current-projects/oliver-mcgowan-mandatory-training-learning-disability-autism/training-providers-approved-trainers</vt:lpwstr>
      </vt:variant>
      <vt:variant>
        <vt:lpwstr/>
      </vt:variant>
      <vt:variant>
        <vt:i4>2359423</vt:i4>
      </vt:variant>
      <vt:variant>
        <vt:i4>105</vt:i4>
      </vt:variant>
      <vt:variant>
        <vt:i4>0</vt:i4>
      </vt:variant>
      <vt:variant>
        <vt:i4>5</vt:i4>
      </vt:variant>
      <vt:variant>
        <vt:lpwstr>https://www.autismcentral.org.uk/events</vt:lpwstr>
      </vt:variant>
      <vt:variant>
        <vt:lpwstr/>
      </vt:variant>
      <vt:variant>
        <vt:i4>7733369</vt:i4>
      </vt:variant>
      <vt:variant>
        <vt:i4>102</vt:i4>
      </vt:variant>
      <vt:variant>
        <vt:i4>0</vt:i4>
      </vt:variant>
      <vt:variant>
        <vt:i4>5</vt:i4>
      </vt:variant>
      <vt:variant>
        <vt:lpwstr>https://www.contractsfinder.service.gov.uk/notice/088983cf-931a-4604-93ef-dfb41f809c1f?origin=SearchResults&amp;p=1</vt:lpwstr>
      </vt:variant>
      <vt:variant>
        <vt:lpwstr/>
      </vt:variant>
      <vt:variant>
        <vt:i4>6684783</vt:i4>
      </vt:variant>
      <vt:variant>
        <vt:i4>99</vt:i4>
      </vt:variant>
      <vt:variant>
        <vt:i4>0</vt:i4>
      </vt:variant>
      <vt:variant>
        <vt:i4>5</vt:i4>
      </vt:variant>
      <vt:variant>
        <vt:lpwstr>https://www.skillsforhealth.org.uk/info-hub/learning-disability-and-autism-frameworks-2019/</vt:lpwstr>
      </vt:variant>
      <vt:variant>
        <vt:lpwstr/>
      </vt:variant>
      <vt:variant>
        <vt:i4>8126519</vt:i4>
      </vt:variant>
      <vt:variant>
        <vt:i4>96</vt:i4>
      </vt:variant>
      <vt:variant>
        <vt:i4>0</vt:i4>
      </vt:variant>
      <vt:variant>
        <vt:i4>5</vt:i4>
      </vt:variant>
      <vt:variant>
        <vt:lpwstr>https://www.skillsforhealth.org.uk/images/services/cstf/Learning Disability Framework Oct 2019.pdf</vt:lpwstr>
      </vt:variant>
      <vt:variant>
        <vt:lpwstr/>
      </vt:variant>
      <vt:variant>
        <vt:i4>2752628</vt:i4>
      </vt:variant>
      <vt:variant>
        <vt:i4>93</vt:i4>
      </vt:variant>
      <vt:variant>
        <vt:i4>0</vt:i4>
      </vt:variant>
      <vt:variant>
        <vt:i4>5</vt:i4>
      </vt:variant>
      <vt:variant>
        <vt:lpwstr>https://www.eintegrity.org/</vt:lpwstr>
      </vt:variant>
      <vt:variant>
        <vt:lpwstr/>
      </vt:variant>
      <vt:variant>
        <vt:i4>6815804</vt:i4>
      </vt:variant>
      <vt:variant>
        <vt:i4>90</vt:i4>
      </vt:variant>
      <vt:variant>
        <vt:i4>0</vt:i4>
      </vt:variant>
      <vt:variant>
        <vt:i4>5</vt:i4>
      </vt:variant>
      <vt:variant>
        <vt:lpwstr>https://www.hee.nhs.uk/our-work/learning-disability/current-projects/oliver-mcgowan-mandatory-training-learning-disability-autism/express-interest-olivers-training</vt:lpwstr>
      </vt:variant>
      <vt:variant>
        <vt:lpwstr/>
      </vt:variant>
      <vt:variant>
        <vt:i4>8323181</vt:i4>
      </vt:variant>
      <vt:variant>
        <vt:i4>87</vt:i4>
      </vt:variant>
      <vt:variant>
        <vt:i4>0</vt:i4>
      </vt:variant>
      <vt:variant>
        <vt:i4>5</vt:i4>
      </vt:variant>
      <vt:variant>
        <vt:lpwstr>https://www.aop.org.uk/ot/industry/charity/2023/11/14/seeability-project-is-offering-learning-disability-and-autism-awareness-training</vt:lpwstr>
      </vt:variant>
      <vt:variant>
        <vt:lpwstr/>
      </vt:variant>
      <vt:variant>
        <vt:i4>262242</vt:i4>
      </vt:variant>
      <vt:variant>
        <vt:i4>84</vt:i4>
      </vt:variant>
      <vt:variant>
        <vt:i4>0</vt:i4>
      </vt:variant>
      <vt:variant>
        <vt:i4>5</vt:i4>
      </vt:variant>
      <vt:variant>
        <vt:lpwstr>mailto:england.ommt@nhs.net</vt:lpwstr>
      </vt:variant>
      <vt:variant>
        <vt:lpwstr/>
      </vt:variant>
      <vt:variant>
        <vt:i4>327697</vt:i4>
      </vt:variant>
      <vt:variant>
        <vt:i4>81</vt:i4>
      </vt:variant>
      <vt:variant>
        <vt:i4>0</vt:i4>
      </vt:variant>
      <vt:variant>
        <vt:i4>5</vt:i4>
      </vt:variant>
      <vt:variant>
        <vt:lpwstr>https://www.hee.nhs.uk/our-work/learning-disability/current-projects/oliver-mcgowan-mandatory-training-learning-disability-autism/providers-approved-trainers</vt:lpwstr>
      </vt:variant>
      <vt:variant>
        <vt:lpwstr/>
      </vt:variant>
      <vt:variant>
        <vt:i4>327697</vt:i4>
      </vt:variant>
      <vt:variant>
        <vt:i4>78</vt:i4>
      </vt:variant>
      <vt:variant>
        <vt:i4>0</vt:i4>
      </vt:variant>
      <vt:variant>
        <vt:i4>5</vt:i4>
      </vt:variant>
      <vt:variant>
        <vt:lpwstr>https://www.hee.nhs.uk/our-work/learning-disability/current-projects/oliver-mcgowan-mandatory-training-learning-disability-autism/providers-approved-trainers</vt:lpwstr>
      </vt:variant>
      <vt:variant>
        <vt:lpwstr/>
      </vt:variant>
      <vt:variant>
        <vt:i4>1572882</vt:i4>
      </vt:variant>
      <vt:variant>
        <vt:i4>75</vt:i4>
      </vt:variant>
      <vt:variant>
        <vt:i4>0</vt:i4>
      </vt:variant>
      <vt:variant>
        <vt:i4>5</vt:i4>
      </vt:variant>
      <vt:variant>
        <vt:lpwstr>https://portal.e-lfh.org.uk/Component/Details/781416</vt:lpwstr>
      </vt:variant>
      <vt:variant>
        <vt:lpwstr/>
      </vt:variant>
      <vt:variant>
        <vt:i4>5963847</vt:i4>
      </vt:variant>
      <vt:variant>
        <vt:i4>72</vt:i4>
      </vt:variant>
      <vt:variant>
        <vt:i4>0</vt:i4>
      </vt:variant>
      <vt:variant>
        <vt:i4>5</vt:i4>
      </vt:variant>
      <vt:variant>
        <vt:lpwstr>https://healtheducationengland.sharepoint.com/:w:/s/MHPe/ERzSMoI0KhRKmo30gRQU69gBiGT5EDcMeHZEaqqT9dQqWg?e=gEgglB</vt:lpwstr>
      </vt:variant>
      <vt:variant>
        <vt:lpwstr/>
      </vt:variant>
      <vt:variant>
        <vt:i4>6684740</vt:i4>
      </vt:variant>
      <vt:variant>
        <vt:i4>69</vt:i4>
      </vt:variant>
      <vt:variant>
        <vt:i4>0</vt:i4>
      </vt:variant>
      <vt:variant>
        <vt:i4>5</vt:i4>
      </vt:variant>
      <vt:variant>
        <vt:lpwstr>mailto:support@e-lfh.org.uk</vt:lpwstr>
      </vt:variant>
      <vt:variant>
        <vt:lpwstr/>
      </vt:variant>
      <vt:variant>
        <vt:i4>131076</vt:i4>
      </vt:variant>
      <vt:variant>
        <vt:i4>66</vt:i4>
      </vt:variant>
      <vt:variant>
        <vt:i4>0</vt:i4>
      </vt:variant>
      <vt:variant>
        <vt:i4>5</vt:i4>
      </vt:variant>
      <vt:variant>
        <vt:lpwstr>https://www.e-lfh.org.uk/support/</vt:lpwstr>
      </vt:variant>
      <vt:variant>
        <vt:lpwstr/>
      </vt:variant>
      <vt:variant>
        <vt:i4>3538959</vt:i4>
      </vt:variant>
      <vt:variant>
        <vt:i4>63</vt:i4>
      </vt:variant>
      <vt:variant>
        <vt:i4>0</vt:i4>
      </vt:variant>
      <vt:variant>
        <vt:i4>5</vt:i4>
      </vt:variant>
      <vt:variant>
        <vt:lpwstr>https://healtheducationengland.sharepoint.com/:w:/s/MHPe/EY_--nhhqedLufZFEAklzf4BQvy7Lf5bmQMFfSyMxD-2fA?e=MMKRtz</vt:lpwstr>
      </vt:variant>
      <vt:variant>
        <vt:lpwstr/>
      </vt:variant>
      <vt:variant>
        <vt:i4>7340089</vt:i4>
      </vt:variant>
      <vt:variant>
        <vt:i4>60</vt:i4>
      </vt:variant>
      <vt:variant>
        <vt:i4>0</vt:i4>
      </vt:variant>
      <vt:variant>
        <vt:i4>5</vt:i4>
      </vt:variant>
      <vt:variant>
        <vt:lpwstr>https://vimeo.com/791865379</vt:lpwstr>
      </vt:variant>
      <vt:variant>
        <vt:lpwstr/>
      </vt:variant>
      <vt:variant>
        <vt:i4>131076</vt:i4>
      </vt:variant>
      <vt:variant>
        <vt:i4>57</vt:i4>
      </vt:variant>
      <vt:variant>
        <vt:i4>0</vt:i4>
      </vt:variant>
      <vt:variant>
        <vt:i4>5</vt:i4>
      </vt:variant>
      <vt:variant>
        <vt:lpwstr>https://www.e-lfh.org.uk/support/</vt:lpwstr>
      </vt:variant>
      <vt:variant>
        <vt:lpwstr/>
      </vt:variant>
      <vt:variant>
        <vt:i4>5308436</vt:i4>
      </vt:variant>
      <vt:variant>
        <vt:i4>54</vt:i4>
      </vt:variant>
      <vt:variant>
        <vt:i4>0</vt:i4>
      </vt:variant>
      <vt:variant>
        <vt:i4>5</vt:i4>
      </vt:variant>
      <vt:variant>
        <vt:lpwstr>https://www.e-lfh.org.uk/programmes/the-oliver-mcgowan-mandatory-training-on-learning-disability-and-autism/</vt:lpwstr>
      </vt:variant>
      <vt:variant>
        <vt:lpwstr/>
      </vt:variant>
      <vt:variant>
        <vt:i4>6684740</vt:i4>
      </vt:variant>
      <vt:variant>
        <vt:i4>51</vt:i4>
      </vt:variant>
      <vt:variant>
        <vt:i4>0</vt:i4>
      </vt:variant>
      <vt:variant>
        <vt:i4>5</vt:i4>
      </vt:variant>
      <vt:variant>
        <vt:lpwstr>mailto:support@e-lfh.org.uk</vt:lpwstr>
      </vt:variant>
      <vt:variant>
        <vt:lpwstr/>
      </vt:variant>
      <vt:variant>
        <vt:i4>327697</vt:i4>
      </vt:variant>
      <vt:variant>
        <vt:i4>48</vt:i4>
      </vt:variant>
      <vt:variant>
        <vt:i4>0</vt:i4>
      </vt:variant>
      <vt:variant>
        <vt:i4>5</vt:i4>
      </vt:variant>
      <vt:variant>
        <vt:lpwstr>https://www.hee.nhs.uk/our-work/learning-disability/current-projects/oliver-mcgowan-mandatory-training-learning-disability-autism/providers-approved-trainers</vt:lpwstr>
      </vt:variant>
      <vt:variant>
        <vt:lpwstr/>
      </vt:variant>
      <vt:variant>
        <vt:i4>6815804</vt:i4>
      </vt:variant>
      <vt:variant>
        <vt:i4>45</vt:i4>
      </vt:variant>
      <vt:variant>
        <vt:i4>0</vt:i4>
      </vt:variant>
      <vt:variant>
        <vt:i4>5</vt:i4>
      </vt:variant>
      <vt:variant>
        <vt:lpwstr>https://www.hee.nhs.uk/our-work/learning-disability/current-projects/oliver-mcgowan-mandatory-training-learning-disability-autism/express-interest-olivers-training</vt:lpwstr>
      </vt:variant>
      <vt:variant>
        <vt:lpwstr/>
      </vt:variant>
      <vt:variant>
        <vt:i4>4784197</vt:i4>
      </vt:variant>
      <vt:variant>
        <vt:i4>42</vt:i4>
      </vt:variant>
      <vt:variant>
        <vt:i4>0</vt:i4>
      </vt:variant>
      <vt:variant>
        <vt:i4>5</vt:i4>
      </vt:variant>
      <vt:variant>
        <vt:lpwstr>https://healtheducationengland.sharepoint.com/:w:/g/Comms/Digital/EdLQGfkPs-xCkJEgJO4vIyYBXZL29oWaS1Xl6DQuUq-Y5w?e=yKohJp</vt:lpwstr>
      </vt:variant>
      <vt:variant>
        <vt:lpwstr/>
      </vt:variant>
      <vt:variant>
        <vt:i4>7864356</vt:i4>
      </vt:variant>
      <vt:variant>
        <vt:i4>39</vt:i4>
      </vt:variant>
      <vt:variant>
        <vt:i4>0</vt:i4>
      </vt:variant>
      <vt:variant>
        <vt:i4>5</vt:i4>
      </vt:variant>
      <vt:variant>
        <vt:lpwstr>https://healtheducationengland.sharepoint.com/:b:/g/Comms/Digital/ESTFK7yXXQVGq7IK7_VLO6gBOGgkrJf1_uyq7Gk7sZ7Xrw?e=N3uHU2</vt:lpwstr>
      </vt:variant>
      <vt:variant>
        <vt:lpwstr/>
      </vt:variant>
      <vt:variant>
        <vt:i4>1966133</vt:i4>
      </vt:variant>
      <vt:variant>
        <vt:i4>32</vt:i4>
      </vt:variant>
      <vt:variant>
        <vt:i4>0</vt:i4>
      </vt:variant>
      <vt:variant>
        <vt:i4>5</vt:i4>
      </vt:variant>
      <vt:variant>
        <vt:lpwstr/>
      </vt:variant>
      <vt:variant>
        <vt:lpwstr>_Toc151118455</vt:lpwstr>
      </vt:variant>
      <vt:variant>
        <vt:i4>1966133</vt:i4>
      </vt:variant>
      <vt:variant>
        <vt:i4>26</vt:i4>
      </vt:variant>
      <vt:variant>
        <vt:i4>0</vt:i4>
      </vt:variant>
      <vt:variant>
        <vt:i4>5</vt:i4>
      </vt:variant>
      <vt:variant>
        <vt:lpwstr/>
      </vt:variant>
      <vt:variant>
        <vt:lpwstr>_Toc151118450</vt:lpwstr>
      </vt:variant>
      <vt:variant>
        <vt:i4>2031669</vt:i4>
      </vt:variant>
      <vt:variant>
        <vt:i4>20</vt:i4>
      </vt:variant>
      <vt:variant>
        <vt:i4>0</vt:i4>
      </vt:variant>
      <vt:variant>
        <vt:i4>5</vt:i4>
      </vt:variant>
      <vt:variant>
        <vt:lpwstr/>
      </vt:variant>
      <vt:variant>
        <vt:lpwstr>_Toc151118445</vt:lpwstr>
      </vt:variant>
      <vt:variant>
        <vt:i4>1638453</vt:i4>
      </vt:variant>
      <vt:variant>
        <vt:i4>14</vt:i4>
      </vt:variant>
      <vt:variant>
        <vt:i4>0</vt:i4>
      </vt:variant>
      <vt:variant>
        <vt:i4>5</vt:i4>
      </vt:variant>
      <vt:variant>
        <vt:lpwstr/>
      </vt:variant>
      <vt:variant>
        <vt:lpwstr>_Toc151118423</vt:lpwstr>
      </vt:variant>
      <vt:variant>
        <vt:i4>1703989</vt:i4>
      </vt:variant>
      <vt:variant>
        <vt:i4>8</vt:i4>
      </vt:variant>
      <vt:variant>
        <vt:i4>0</vt:i4>
      </vt:variant>
      <vt:variant>
        <vt:i4>5</vt:i4>
      </vt:variant>
      <vt:variant>
        <vt:lpwstr/>
      </vt:variant>
      <vt:variant>
        <vt:lpwstr>_Toc151118411</vt:lpwstr>
      </vt:variant>
      <vt:variant>
        <vt:i4>1703989</vt:i4>
      </vt:variant>
      <vt:variant>
        <vt:i4>2</vt:i4>
      </vt:variant>
      <vt:variant>
        <vt:i4>0</vt:i4>
      </vt:variant>
      <vt:variant>
        <vt:i4>5</vt:i4>
      </vt:variant>
      <vt:variant>
        <vt:lpwstr/>
      </vt:variant>
      <vt:variant>
        <vt:lpwstr>_Toc151118410</vt:lpwstr>
      </vt:variant>
      <vt:variant>
        <vt:i4>4456571</vt:i4>
      </vt:variant>
      <vt:variant>
        <vt:i4>27</vt:i4>
      </vt:variant>
      <vt:variant>
        <vt:i4>0</vt:i4>
      </vt:variant>
      <vt:variant>
        <vt:i4>5</vt:i4>
      </vt:variant>
      <vt:variant>
        <vt:lpwstr>mailto:tim.devanney@hee.nhs.uk</vt:lpwstr>
      </vt:variant>
      <vt:variant>
        <vt:lpwstr/>
      </vt:variant>
      <vt:variant>
        <vt:i4>3604488</vt:i4>
      </vt:variant>
      <vt:variant>
        <vt:i4>24</vt:i4>
      </vt:variant>
      <vt:variant>
        <vt:i4>0</vt:i4>
      </vt:variant>
      <vt:variant>
        <vt:i4>5</vt:i4>
      </vt:variant>
      <vt:variant>
        <vt:lpwstr>mailto:Amy.Parkin@hee.nhs.uk</vt:lpwstr>
      </vt:variant>
      <vt:variant>
        <vt:lpwstr/>
      </vt:variant>
      <vt:variant>
        <vt:i4>3145837</vt:i4>
      </vt:variant>
      <vt:variant>
        <vt:i4>21</vt:i4>
      </vt:variant>
      <vt:variant>
        <vt:i4>0</vt:i4>
      </vt:variant>
      <vt:variant>
        <vt:i4>5</vt:i4>
      </vt:variant>
      <vt:variant>
        <vt:lpwstr>https://www.autism.org.uk/autism-services-directory</vt:lpwstr>
      </vt:variant>
      <vt:variant>
        <vt:lpwstr/>
      </vt:variant>
      <vt:variant>
        <vt:i4>458853</vt:i4>
      </vt:variant>
      <vt:variant>
        <vt:i4>18</vt:i4>
      </vt:variant>
      <vt:variant>
        <vt:i4>0</vt:i4>
      </vt:variant>
      <vt:variant>
        <vt:i4>5</vt:i4>
      </vt:variant>
      <vt:variant>
        <vt:lpwstr>mailto:d.puttick@nhs.net</vt:lpwstr>
      </vt:variant>
      <vt:variant>
        <vt:lpwstr/>
      </vt:variant>
      <vt:variant>
        <vt:i4>7077892</vt:i4>
      </vt:variant>
      <vt:variant>
        <vt:i4>15</vt:i4>
      </vt:variant>
      <vt:variant>
        <vt:i4>0</vt:i4>
      </vt:variant>
      <vt:variant>
        <vt:i4>5</vt:i4>
      </vt:variant>
      <vt:variant>
        <vt:lpwstr>mailto:t.devanney@nhs.net</vt:lpwstr>
      </vt:variant>
      <vt:variant>
        <vt:lpwstr/>
      </vt:variant>
      <vt:variant>
        <vt:i4>7078010</vt:i4>
      </vt:variant>
      <vt:variant>
        <vt:i4>12</vt:i4>
      </vt:variant>
      <vt:variant>
        <vt:i4>0</vt:i4>
      </vt:variant>
      <vt:variant>
        <vt:i4>5</vt:i4>
      </vt:variant>
      <vt:variant>
        <vt:lpwstr>https://www.beyondautism.org.uk/about-autism/services/</vt:lpwstr>
      </vt:variant>
      <vt:variant>
        <vt:lpwstr/>
      </vt:variant>
      <vt:variant>
        <vt:i4>7077892</vt:i4>
      </vt:variant>
      <vt:variant>
        <vt:i4>9</vt:i4>
      </vt:variant>
      <vt:variant>
        <vt:i4>0</vt:i4>
      </vt:variant>
      <vt:variant>
        <vt:i4>5</vt:i4>
      </vt:variant>
      <vt:variant>
        <vt:lpwstr>mailto:t.devanney@nhs.net</vt:lpwstr>
      </vt:variant>
      <vt:variant>
        <vt:lpwstr/>
      </vt:variant>
      <vt:variant>
        <vt:i4>7077892</vt:i4>
      </vt:variant>
      <vt:variant>
        <vt:i4>6</vt:i4>
      </vt:variant>
      <vt:variant>
        <vt:i4>0</vt:i4>
      </vt:variant>
      <vt:variant>
        <vt:i4>5</vt:i4>
      </vt:variant>
      <vt:variant>
        <vt:lpwstr>mailto:t.devanney@nhs.net</vt:lpwstr>
      </vt:variant>
      <vt:variant>
        <vt:lpwstr/>
      </vt:variant>
      <vt:variant>
        <vt:i4>8323181</vt:i4>
      </vt:variant>
      <vt:variant>
        <vt:i4>3</vt:i4>
      </vt:variant>
      <vt:variant>
        <vt:i4>0</vt:i4>
      </vt:variant>
      <vt:variant>
        <vt:i4>5</vt:i4>
      </vt:variant>
      <vt:variant>
        <vt:lpwstr>https://www.aop.org.uk/ot/industry/charity/2023/11/14/seeability-project-is-offering-learning-disability-and-autism-awareness-training</vt:lpwstr>
      </vt:variant>
      <vt:variant>
        <vt:lpwstr/>
      </vt:variant>
      <vt:variant>
        <vt:i4>7143463</vt:i4>
      </vt:variant>
      <vt:variant>
        <vt:i4>0</vt:i4>
      </vt:variant>
      <vt:variant>
        <vt:i4>0</vt:i4>
      </vt:variant>
      <vt:variant>
        <vt:i4>5</vt:i4>
      </vt:variant>
      <vt:variant>
        <vt:lpwstr>https://www.hee.nhs.uk/our-work/learning-disability/current-projects/oliver-mcgowan-mandatory-training-learning-disability-autism/training-providers-approved-trainers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The Oliver McGowan Mandatory Training on Learning Disability and Autism</dc:title>
  <dc:subject/>
  <dc:creator>Thomas Waterman</dc:creator>
  <cp:keywords/>
  <cp:lastModifiedBy>PUTTICK, Devon (NHS ENGLAND)</cp:lastModifiedBy>
  <cp:revision>3</cp:revision>
  <cp:lastPrinted>2025-06-19T11:13:00Z</cp:lastPrinted>
  <dcterms:created xsi:type="dcterms:W3CDTF">2025-06-19T11:13:00Z</dcterms:created>
  <dcterms:modified xsi:type="dcterms:W3CDTF">2025-06-19T11:14:00Z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