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1E27F8" w:rsidR="00EE0481" w:rsidP="009B0E39" w:rsidRDefault="002430F9" w14:paraId="600267D8" w14:textId="7490B3C3">
      <w:pPr>
        <w:pStyle w:val="Heading1"/>
      </w:pPr>
      <w:r w:rsidRPr="00DA589B">
        <w:rPr>
          <w:noProof/>
          <w:color w:val="2B579A"/>
          <w:shd w:val="clear" w:color="auto" w:fill="E6E6E6"/>
        </w:rPr>
        <w:drawing>
          <wp:anchor distT="0" distB="0" distL="114300" distR="114300" simplePos="0" relativeHeight="251658240" behindDoc="1" locked="1" layoutInCell="1" allowOverlap="1" wp14:anchorId="18D08620" wp14:editId="12B63ABE">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r w:rsidR="00F123C5">
        <w:t xml:space="preserve">Round Two - </w:t>
      </w:r>
      <w:r w:rsidR="00244514">
        <w:t>Applicant Information</w:t>
      </w:r>
      <w:r w:rsidR="00282A3A">
        <w:t xml:space="preserve"> Pack: 2023/24 Approved Clinician</w:t>
      </w:r>
      <w:r w:rsidR="00C348B5">
        <w:t xml:space="preserve"> Training</w:t>
      </w:r>
    </w:p>
    <w:p w:rsidRPr="007A1D0E" w:rsidR="001D243C" w:rsidP="00905552" w:rsidRDefault="00282A3A" w14:paraId="5756B4C4" w14:textId="4633680C">
      <w:pPr>
        <w:pStyle w:val="Subheading"/>
      </w:pPr>
      <w:r>
        <w:t xml:space="preserve">Development offer for Speciality and Specialists </w:t>
      </w:r>
      <w:r w:rsidR="022AEBAB">
        <w:t xml:space="preserve">Doctors </w:t>
      </w:r>
      <w:r>
        <w:t>in Psychiatry</w:t>
      </w:r>
    </w:p>
    <w:p w:rsidR="009F3A1D" w:rsidRDefault="009F3A1D" w14:paraId="3461A13D" w14:textId="791F63BA">
      <w:pPr>
        <w:spacing w:after="0" w:line="240" w:lineRule="auto"/>
        <w:textboxTightWrap w:val="none"/>
        <w:rPr>
          <w:rFonts w:ascii="Arial Bold" w:hAnsi="Arial Bold" w:cs="Arial"/>
          <w:b/>
          <w:color w:val="231F20" w:themeColor="background1"/>
          <w:kern w:val="28"/>
          <w:sz w:val="32"/>
          <w14:ligatures w14:val="standardContextual"/>
        </w:rPr>
      </w:pPr>
      <w:bookmarkStart w:name="_Toc65072034" w:id="0"/>
      <w:bookmarkStart w:name="_Toc350174611" w:id="1"/>
      <w:r>
        <w:br w:type="page"/>
      </w:r>
    </w:p>
    <w:bookmarkEnd w:id="0"/>
    <w:bookmarkEnd w:id="1"/>
    <w:p w:rsidRPr="00246075" w:rsidR="00F14E92" w:rsidP="00756496" w:rsidRDefault="0067655D" w14:paraId="2073796E" w14:textId="23D65CA7">
      <w:pPr>
        <w:pStyle w:val="Heading2"/>
      </w:pPr>
      <w:r>
        <w:t>Introduction</w:t>
      </w:r>
    </w:p>
    <w:p w:rsidRPr="008C45B6" w:rsidR="006C4DD8" w:rsidP="008B5B97" w:rsidRDefault="006C4DD8" w14:paraId="1D8E58D2" w14:textId="1E167CD0">
      <w:pPr>
        <w:pStyle w:val="paragraph"/>
        <w:spacing w:before="0" w:beforeAutospacing="0" w:after="0" w:afterAutospacing="0" w:line="360" w:lineRule="auto"/>
        <w:textAlignment w:val="baseline"/>
        <w:rPr>
          <w:rStyle w:val="eop"/>
          <w:rFonts w:ascii="Segoe UI" w:hAnsi="Segoe UI" w:cs="Segoe UI"/>
          <w:color w:val="425563" w:themeColor="accent6"/>
          <w:sz w:val="18"/>
          <w:szCs w:val="18"/>
        </w:rPr>
      </w:pPr>
      <w:bookmarkStart w:name="_Toc65072035" w:id="2"/>
      <w:r w:rsidRPr="3176C724">
        <w:rPr>
          <w:rStyle w:val="normaltextrun"/>
          <w:rFonts w:ascii="Arial" w:hAnsi="Arial"/>
          <w:color w:val="425563" w:themeColor="accent6"/>
          <w:lang w:val="en-US"/>
        </w:rPr>
        <w:t xml:space="preserve">NHSE WT&amp;E is offering a development opportunity for Specialty </w:t>
      </w:r>
      <w:r w:rsidR="007E191D">
        <w:rPr>
          <w:rStyle w:val="normaltextrun"/>
          <w:rFonts w:ascii="Arial" w:hAnsi="Arial"/>
          <w:color w:val="425563" w:themeColor="accent6"/>
          <w:lang w:val="en-US"/>
        </w:rPr>
        <w:t xml:space="preserve">and Specialist Doctors </w:t>
      </w:r>
      <w:r w:rsidRPr="3176C724">
        <w:rPr>
          <w:rStyle w:val="normaltextrun"/>
          <w:rFonts w:ascii="Arial" w:hAnsi="Arial"/>
          <w:color w:val="425563" w:themeColor="accent6"/>
          <w:lang w:val="en-US"/>
        </w:rPr>
        <w:t>(SAS doctors) in psychiatry to be supported in gaining Approved Clinician</w:t>
      </w:r>
      <w:r w:rsidR="0067655D">
        <w:rPr>
          <w:rStyle w:val="FootnoteReference"/>
          <w:rFonts w:ascii="Arial" w:hAnsi="Arial"/>
          <w:color w:val="425563" w:themeColor="accent6"/>
          <w:lang w:val="en-US"/>
        </w:rPr>
        <w:footnoteReference w:id="2"/>
      </w:r>
      <w:r w:rsidRPr="3176C724">
        <w:rPr>
          <w:rStyle w:val="normaltextrun"/>
          <w:rFonts w:ascii="Arial" w:hAnsi="Arial"/>
          <w:color w:val="425563" w:themeColor="accent6"/>
          <w:lang w:val="en-US"/>
        </w:rPr>
        <w:t xml:space="preserve"> Status via </w:t>
      </w:r>
      <w:r w:rsidR="00272F97">
        <w:rPr>
          <w:rStyle w:val="normaltextrun"/>
          <w:rFonts w:ascii="Arial" w:hAnsi="Arial"/>
          <w:color w:val="425563" w:themeColor="accent6"/>
          <w:lang w:val="en-US"/>
        </w:rPr>
        <w:t xml:space="preserve">the portfolio route which includes the completion of </w:t>
      </w:r>
      <w:r w:rsidRPr="3176C724">
        <w:rPr>
          <w:rStyle w:val="normaltextrun"/>
          <w:rFonts w:ascii="Arial" w:hAnsi="Arial"/>
          <w:color w:val="425563" w:themeColor="accent6"/>
          <w:lang w:val="en-US"/>
        </w:rPr>
        <w:t>a commissioned training programme.</w:t>
      </w:r>
      <w:r w:rsidRPr="3176C724">
        <w:rPr>
          <w:rStyle w:val="eop"/>
          <w:rFonts w:ascii="Arial" w:hAnsi="Arial" w:cs="Arial"/>
          <w:color w:val="425563" w:themeColor="accent6"/>
        </w:rPr>
        <w:t> </w:t>
      </w:r>
    </w:p>
    <w:p w:rsidR="006C4DD8" w:rsidP="3176C724" w:rsidRDefault="006C4DD8" w14:paraId="78F22290" w14:textId="4A5E8E1E">
      <w:pPr>
        <w:pStyle w:val="paragraph"/>
        <w:spacing w:before="0" w:beforeAutospacing="0" w:after="0" w:afterAutospacing="0"/>
        <w:textAlignment w:val="baseline"/>
        <w:rPr>
          <w:rFonts w:ascii="Segoe UI" w:hAnsi="Segoe UI" w:cs="Segoe UI"/>
          <w:color w:val="425563" w:themeColor="accent6"/>
          <w:sz w:val="18"/>
          <w:szCs w:val="18"/>
        </w:rPr>
      </w:pPr>
    </w:p>
    <w:p w:rsidR="001505B7" w:rsidP="3176C724" w:rsidRDefault="001505B7" w14:paraId="5931AB0F" w14:textId="77777777">
      <w:pPr>
        <w:pStyle w:val="paragraph"/>
        <w:spacing w:before="0" w:beforeAutospacing="0" w:after="0" w:afterAutospacing="0"/>
        <w:ind w:right="390"/>
        <w:textAlignment w:val="baseline"/>
        <w:rPr>
          <w:rStyle w:val="normaltextrun"/>
          <w:rFonts w:ascii="Arial" w:hAnsi="Arial"/>
          <w:color w:val="425563" w:themeColor="accent6"/>
          <w:lang w:val="en-US"/>
        </w:rPr>
      </w:pPr>
    </w:p>
    <w:p w:rsidRPr="001505B7" w:rsidR="00CA4879" w:rsidP="3176C724" w:rsidRDefault="001505B7" w14:paraId="56ACF694" w14:textId="19125AB4">
      <w:pPr>
        <w:pStyle w:val="paragraph"/>
        <w:spacing w:before="0" w:beforeAutospacing="0" w:after="0" w:afterAutospacing="0"/>
        <w:ind w:right="390"/>
        <w:textAlignment w:val="baseline"/>
        <w:rPr>
          <w:rStyle w:val="normaltextrun"/>
          <w:rFonts w:ascii="Arial" w:hAnsi="Arial"/>
          <w:b/>
          <w:lang w:val="en-US"/>
        </w:rPr>
      </w:pPr>
      <w:r w:rsidRPr="001505B7">
        <w:rPr>
          <w:rStyle w:val="normaltextrun"/>
          <w:rFonts w:ascii="Arial" w:hAnsi="Arial"/>
          <w:b/>
          <w:bCs/>
          <w:lang w:val="en-US"/>
        </w:rPr>
        <w:t xml:space="preserve">AC training </w:t>
      </w:r>
      <w:r w:rsidRPr="001505B7" w:rsidR="006C4DD8">
        <w:rPr>
          <w:rStyle w:val="normaltextrun"/>
          <w:rFonts w:ascii="Arial" w:hAnsi="Arial"/>
          <w:b/>
          <w:bCs/>
          <w:lang w:val="en-US"/>
        </w:rPr>
        <w:t xml:space="preserve">programme </w:t>
      </w:r>
      <w:r w:rsidRPr="001505B7" w:rsidR="009C429C">
        <w:rPr>
          <w:rStyle w:val="normaltextrun"/>
          <w:rFonts w:ascii="Arial" w:hAnsi="Arial"/>
          <w:b/>
          <w:bCs/>
          <w:lang w:val="en-US"/>
        </w:rPr>
        <w:t xml:space="preserve">is </w:t>
      </w:r>
      <w:r w:rsidRPr="001505B7" w:rsidR="00A039B3">
        <w:rPr>
          <w:rStyle w:val="normaltextrun"/>
          <w:rFonts w:ascii="Arial" w:hAnsi="Arial"/>
          <w:b/>
          <w:bCs/>
          <w:lang w:val="en-US"/>
        </w:rPr>
        <w:t>comprise</w:t>
      </w:r>
      <w:r w:rsidRPr="001505B7" w:rsidR="009C429C">
        <w:rPr>
          <w:rStyle w:val="normaltextrun"/>
          <w:rFonts w:ascii="Arial" w:hAnsi="Arial"/>
          <w:b/>
          <w:bCs/>
          <w:lang w:val="en-US"/>
        </w:rPr>
        <w:t>d</w:t>
      </w:r>
      <w:r w:rsidRPr="001505B7" w:rsidR="00A039B3">
        <w:rPr>
          <w:rStyle w:val="normaltextrun"/>
          <w:rFonts w:ascii="Arial" w:hAnsi="Arial"/>
          <w:b/>
          <w:bCs/>
          <w:lang w:val="en-US"/>
        </w:rPr>
        <w:t xml:space="preserve"> of two</w:t>
      </w:r>
      <w:r w:rsidRPr="001505B7" w:rsidR="006C4DD8">
        <w:rPr>
          <w:rStyle w:val="normaltextrun"/>
          <w:rFonts w:ascii="Arial" w:hAnsi="Arial"/>
          <w:b/>
          <w:bCs/>
          <w:lang w:val="en-US"/>
        </w:rPr>
        <w:t xml:space="preserve"> </w:t>
      </w:r>
      <w:r w:rsidRPr="001505B7" w:rsidR="009C429C">
        <w:rPr>
          <w:rStyle w:val="normaltextrun"/>
          <w:rFonts w:ascii="Arial" w:hAnsi="Arial"/>
          <w:b/>
          <w:bCs/>
          <w:lang w:val="en-US"/>
        </w:rPr>
        <w:t>components</w:t>
      </w:r>
      <w:r w:rsidRPr="001505B7" w:rsidR="00CA4879">
        <w:rPr>
          <w:rStyle w:val="normaltextrun"/>
          <w:rFonts w:ascii="Arial" w:hAnsi="Arial"/>
          <w:b/>
          <w:bCs/>
          <w:lang w:val="en-US"/>
        </w:rPr>
        <w:t>:</w:t>
      </w:r>
    </w:p>
    <w:p w:rsidR="00CA4879" w:rsidP="3176C724" w:rsidRDefault="00CA4879" w14:paraId="6F0C5F99" w14:textId="77777777">
      <w:pPr>
        <w:pStyle w:val="paragraph"/>
        <w:spacing w:before="0" w:beforeAutospacing="0" w:after="0" w:afterAutospacing="0"/>
        <w:ind w:right="390"/>
        <w:textAlignment w:val="baseline"/>
        <w:rPr>
          <w:rStyle w:val="normaltextrun"/>
          <w:rFonts w:ascii="Arial" w:hAnsi="Arial"/>
          <w:color w:val="425563" w:themeColor="accent6"/>
          <w:lang w:val="en-US"/>
        </w:rPr>
      </w:pPr>
    </w:p>
    <w:p w:rsidRPr="005E481B" w:rsidR="00CA4879" w:rsidP="005E481B" w:rsidRDefault="00CA4879" w14:paraId="3A08844B" w14:textId="7EED85B3">
      <w:pPr>
        <w:pStyle w:val="Numberedlist"/>
        <w:rPr>
          <w:rStyle w:val="normaltextrun"/>
        </w:rPr>
      </w:pPr>
      <w:r w:rsidRPr="005E481B">
        <w:rPr>
          <w:rStyle w:val="normaltextrun"/>
        </w:rPr>
        <w:t>F</w:t>
      </w:r>
      <w:r w:rsidRPr="005E481B" w:rsidR="006C4DD8">
        <w:rPr>
          <w:rStyle w:val="normaltextrun"/>
        </w:rPr>
        <w:t xml:space="preserve">irstly, </w:t>
      </w:r>
      <w:r w:rsidRPr="005E481B" w:rsidR="00BB75C0">
        <w:rPr>
          <w:rStyle w:val="normaltextrun"/>
        </w:rPr>
        <w:t xml:space="preserve">completion of a commissioned </w:t>
      </w:r>
      <w:r w:rsidRPr="005E481B" w:rsidR="008C6226">
        <w:rPr>
          <w:rStyle w:val="normaltextrun"/>
        </w:rPr>
        <w:t>t</w:t>
      </w:r>
      <w:r w:rsidRPr="005E481B" w:rsidR="00E830E4">
        <w:rPr>
          <w:rStyle w:val="normaltextrun"/>
        </w:rPr>
        <w:t xml:space="preserve">aught </w:t>
      </w:r>
      <w:r w:rsidRPr="005E481B" w:rsidR="00BB75C0">
        <w:rPr>
          <w:rStyle w:val="normaltextrun"/>
        </w:rPr>
        <w:t xml:space="preserve">programme that </w:t>
      </w:r>
      <w:r w:rsidRPr="005E481B" w:rsidR="00EA59FE">
        <w:rPr>
          <w:rStyle w:val="normaltextrun"/>
        </w:rPr>
        <w:t xml:space="preserve">provide learners with </w:t>
      </w:r>
      <w:r w:rsidRPr="005E481B" w:rsidR="006C4DD8">
        <w:rPr>
          <w:rStyle w:val="normaltextrun"/>
        </w:rPr>
        <w:t>a comprehensive understanding of mental health legislation; its application with reference to human rights and ethics, and its application in the best interests of the treatment of people with a mental disorder.</w:t>
      </w:r>
      <w:r w:rsidRPr="005E481B" w:rsidR="006C4DD8">
        <w:rPr>
          <w:rStyle w:val="eop"/>
        </w:rPr>
        <w:t> </w:t>
      </w:r>
      <w:r w:rsidRPr="005E481B" w:rsidR="006C4DD8">
        <w:rPr>
          <w:rStyle w:val="normaltextrun"/>
        </w:rPr>
        <w:t>Th</w:t>
      </w:r>
      <w:r w:rsidRPr="005E481B" w:rsidR="006D639D">
        <w:rPr>
          <w:rStyle w:val="normaltextrun"/>
        </w:rPr>
        <w:t>e</w:t>
      </w:r>
      <w:r w:rsidRPr="005E481B" w:rsidR="006C4DD8">
        <w:rPr>
          <w:rStyle w:val="normaltextrun"/>
        </w:rPr>
        <w:t xml:space="preserve"> training programme </w:t>
      </w:r>
      <w:r w:rsidRPr="005E481B" w:rsidR="006D639D">
        <w:rPr>
          <w:rStyle w:val="normaltextrun"/>
        </w:rPr>
        <w:t xml:space="preserve">will be </w:t>
      </w:r>
      <w:r w:rsidRPr="005E481B" w:rsidR="006C4DD8">
        <w:rPr>
          <w:rStyle w:val="normaltextrun"/>
        </w:rPr>
        <w:t xml:space="preserve">delivered by a commissioned training provider. </w:t>
      </w:r>
    </w:p>
    <w:p w:rsidRPr="005E481B" w:rsidR="006C4DD8" w:rsidP="005E481B" w:rsidRDefault="006C4DD8" w14:paraId="54A5CB00" w14:textId="3FCD176D">
      <w:pPr>
        <w:pStyle w:val="Numberedlist"/>
      </w:pPr>
      <w:r w:rsidRPr="005E481B">
        <w:rPr>
          <w:rStyle w:val="normaltextrun"/>
        </w:rPr>
        <w:t>Secondly, experiential knowledge of the application of those laws in the care and support of patients and their families, and demonstration of that knowledge in skills and abilities as observed by an experienced Approved Clinician.</w:t>
      </w:r>
      <w:r w:rsidRPr="005E481B">
        <w:rPr>
          <w:rStyle w:val="eop"/>
        </w:rPr>
        <w:t> </w:t>
      </w:r>
    </w:p>
    <w:p w:rsidR="006C4DD8" w:rsidP="3176C724" w:rsidRDefault="006C4DD8" w14:paraId="77699B75" w14:textId="77777777">
      <w:pPr>
        <w:pStyle w:val="paragraph"/>
        <w:spacing w:before="0" w:beforeAutospacing="0" w:after="0" w:afterAutospacing="0"/>
        <w:textAlignment w:val="baseline"/>
        <w:rPr>
          <w:rFonts w:ascii="Segoe UI" w:hAnsi="Segoe UI" w:cs="Segoe UI"/>
          <w:color w:val="425563" w:themeColor="accent6"/>
          <w:sz w:val="18"/>
          <w:szCs w:val="18"/>
        </w:rPr>
      </w:pPr>
      <w:r w:rsidRPr="3176C724">
        <w:rPr>
          <w:rStyle w:val="eop"/>
          <w:rFonts w:ascii="Arial" w:hAnsi="Arial" w:cs="Arial"/>
          <w:color w:val="425563" w:themeColor="accent6"/>
        </w:rPr>
        <w:t> </w:t>
      </w:r>
    </w:p>
    <w:p w:rsidR="004A37CF" w:rsidP="008B5B97" w:rsidRDefault="006C4DD8" w14:paraId="3CBC58E8" w14:textId="0ADEA510">
      <w:pPr>
        <w:spacing w:line="360" w:lineRule="auto"/>
        <w:rPr>
          <w:rStyle w:val="eop"/>
          <w:rFonts w:cs="Arial"/>
        </w:rPr>
      </w:pPr>
      <w:r w:rsidRPr="3176C724">
        <w:rPr>
          <w:rStyle w:val="normaltextrun"/>
          <w:lang w:val="en-US"/>
        </w:rPr>
        <w:t>Both elements are then drawn together in a practice portfolio, which is physically submitted to a regional panel for approval. If successful, the individual is identified and licensed as an Approved Clinician. They are then qualified to act as a Responsible Clinician for the care of one or more patients, whereupon they go on to collate evidence for reapproval every five years.</w:t>
      </w:r>
      <w:r w:rsidRPr="3176C724">
        <w:rPr>
          <w:rStyle w:val="eop"/>
          <w:rFonts w:cs="Arial"/>
        </w:rPr>
        <w:t> </w:t>
      </w:r>
    </w:p>
    <w:p w:rsidR="0038054E" w:rsidP="008B5B97" w:rsidRDefault="00886BA0" w14:paraId="75A7244C" w14:textId="21D54DA1">
      <w:pPr>
        <w:spacing w:line="360" w:lineRule="auto"/>
        <w:rPr>
          <w:rStyle w:val="eop"/>
          <w:rFonts w:cs="Arial"/>
        </w:rPr>
      </w:pPr>
      <w:r w:rsidRPr="0B7EDEDA" w:rsidR="00886BA0">
        <w:rPr>
          <w:rStyle w:val="eop"/>
          <w:rFonts w:cs="Arial"/>
        </w:rPr>
        <w:t>We currently have approximately</w:t>
      </w:r>
      <w:r w:rsidRPr="0B7EDEDA" w:rsidR="00AF4A6A">
        <w:rPr>
          <w:rStyle w:val="eop"/>
          <w:rFonts w:cs="Arial"/>
        </w:rPr>
        <w:t xml:space="preserve"> </w:t>
      </w:r>
      <w:r w:rsidRPr="0B7EDEDA" w:rsidR="003C12D3">
        <w:rPr>
          <w:rStyle w:val="eop"/>
          <w:rFonts w:cs="Arial"/>
        </w:rPr>
        <w:t>te</w:t>
      </w:r>
      <w:r w:rsidRPr="0B7EDEDA" w:rsidR="00962C4D">
        <w:rPr>
          <w:rStyle w:val="eop"/>
          <w:rFonts w:cs="Arial"/>
        </w:rPr>
        <w:t>n</w:t>
      </w:r>
      <w:r w:rsidRPr="0B7EDEDA" w:rsidR="009C5BA5">
        <w:rPr>
          <w:rStyle w:val="eop"/>
          <w:rFonts w:cs="Arial"/>
        </w:rPr>
        <w:t xml:space="preserve"> training places </w:t>
      </w:r>
      <w:r w:rsidRPr="0B7EDEDA" w:rsidR="007B2411">
        <w:rPr>
          <w:rStyle w:val="eop"/>
          <w:rFonts w:cs="Arial"/>
        </w:rPr>
        <w:t xml:space="preserve">for the AC training programme </w:t>
      </w:r>
      <w:r w:rsidRPr="0B7EDEDA" w:rsidR="00886BA0">
        <w:rPr>
          <w:rStyle w:val="eop"/>
          <w:rFonts w:cs="Arial"/>
        </w:rPr>
        <w:t>available nationally. T</w:t>
      </w:r>
      <w:r w:rsidRPr="0B7EDEDA" w:rsidR="007B2411">
        <w:rPr>
          <w:rStyle w:val="eop"/>
          <w:rFonts w:cs="Arial"/>
        </w:rPr>
        <w:t xml:space="preserve">hese places will be </w:t>
      </w:r>
      <w:r w:rsidRPr="0B7EDEDA" w:rsidR="007B2411">
        <w:rPr>
          <w:rStyle w:val="eop"/>
          <w:rFonts w:cs="Arial"/>
        </w:rPr>
        <w:t>allocated</w:t>
      </w:r>
      <w:r w:rsidRPr="0B7EDEDA" w:rsidR="007B2411">
        <w:rPr>
          <w:rStyle w:val="eop"/>
          <w:rFonts w:cs="Arial"/>
        </w:rPr>
        <w:t xml:space="preserve"> </w:t>
      </w:r>
      <w:r w:rsidRPr="0B7EDEDA" w:rsidR="00371865">
        <w:rPr>
          <w:rStyle w:val="eop"/>
          <w:rFonts w:cs="Arial"/>
        </w:rPr>
        <w:t>using the Mental Health weight</w:t>
      </w:r>
      <w:r w:rsidRPr="0B7EDEDA" w:rsidR="00104DCC">
        <w:rPr>
          <w:rStyle w:val="eop"/>
          <w:rFonts w:cs="Arial"/>
        </w:rPr>
        <w:t>ed</w:t>
      </w:r>
      <w:r w:rsidRPr="0B7EDEDA" w:rsidR="00371865">
        <w:rPr>
          <w:rStyle w:val="eop"/>
          <w:rFonts w:cs="Arial"/>
        </w:rPr>
        <w:t xml:space="preserve"> population formula</w:t>
      </w:r>
      <w:r w:rsidRPr="0B7EDEDA" w:rsidR="00886BA0">
        <w:rPr>
          <w:rStyle w:val="eop"/>
          <w:rFonts w:cs="Arial"/>
        </w:rPr>
        <w:t xml:space="preserve"> and divided between </w:t>
      </w:r>
      <w:r w:rsidRPr="0B7EDEDA" w:rsidR="00104DCC">
        <w:rPr>
          <w:rStyle w:val="eop"/>
          <w:rFonts w:cs="Arial"/>
        </w:rPr>
        <w:t xml:space="preserve">all NHSE </w:t>
      </w:r>
      <w:r w:rsidRPr="0B7EDEDA" w:rsidR="00886BA0">
        <w:rPr>
          <w:rStyle w:val="eop"/>
          <w:rFonts w:cs="Arial"/>
        </w:rPr>
        <w:t>regions.</w:t>
      </w:r>
      <w:r w:rsidRPr="0B7EDEDA" w:rsidR="00886BA0">
        <w:rPr>
          <w:rStyle w:val="eop"/>
          <w:rFonts w:cs="Arial"/>
        </w:rPr>
        <w:t xml:space="preserve"> </w:t>
      </w:r>
      <w:r w:rsidRPr="0B7EDEDA" w:rsidR="00A35803">
        <w:rPr>
          <w:rStyle w:val="eop"/>
          <w:rFonts w:cs="Arial"/>
        </w:rPr>
        <w:t>These places are subject to change and could potentially be higher.</w:t>
      </w:r>
    </w:p>
    <w:p w:rsidR="0B7EDEDA" w:rsidP="0B7EDEDA" w:rsidRDefault="0B7EDEDA" w14:paraId="51A7FC27" w14:textId="25FC6C0E">
      <w:pPr>
        <w:pStyle w:val="Normal"/>
        <w:spacing w:line="360" w:lineRule="auto"/>
        <w:rPr>
          <w:rStyle w:val="eop"/>
          <w:rFonts w:cs="Arial"/>
        </w:rPr>
      </w:pPr>
    </w:p>
    <w:p w:rsidR="0B7EDEDA" w:rsidP="0B7EDEDA" w:rsidRDefault="0B7EDEDA" w14:paraId="748A794C" w14:textId="17C95F04">
      <w:pPr>
        <w:pStyle w:val="Normal"/>
        <w:spacing w:line="360" w:lineRule="auto"/>
        <w:rPr>
          <w:rStyle w:val="eop"/>
          <w:rFonts w:cs="Arial"/>
        </w:rPr>
      </w:pPr>
    </w:p>
    <w:p w:rsidRPr="00961995" w:rsidR="0038054E" w:rsidP="0B7EDEDA" w:rsidRDefault="0038054E" w14:paraId="3DD8AB1E" w14:textId="1AD4C15C">
      <w:pPr>
        <w:pStyle w:val="Heading2"/>
        <w:spacing w:before="0" w:beforeAutospacing="0" w:after="0" w:afterAutospacing="0"/>
        <w:textAlignment w:val="baseline"/>
      </w:pPr>
      <w:r w:rsidR="0038054E">
        <w:rPr/>
        <w:t xml:space="preserve">Support available from NHSE </w:t>
      </w:r>
      <w:r w:rsidR="00D42D12">
        <w:rPr/>
        <w:t>for learners to</w:t>
      </w:r>
      <w:r w:rsidR="0038054E">
        <w:rPr/>
        <w:t xml:space="preserve"> complete the</w:t>
      </w:r>
      <w:r w:rsidR="00D42D12">
        <w:rPr/>
        <w:t xml:space="preserve"> AC</w:t>
      </w:r>
      <w:r w:rsidR="0038054E">
        <w:rPr/>
        <w:t xml:space="preserve"> training</w:t>
      </w:r>
    </w:p>
    <w:p w:rsidRPr="005E481B" w:rsidR="00961995" w:rsidP="005E481B" w:rsidRDefault="00EB13FA" w14:paraId="00B7BC80" w14:textId="05DA88BD">
      <w:pPr>
        <w:pStyle w:val="Numberedlist"/>
        <w:rPr>
          <w:rFonts w:cs="Arial"/>
        </w:rPr>
      </w:pPr>
      <w:r w:rsidRPr="00961995">
        <w:rPr>
          <w:rStyle w:val="normaltextrun"/>
          <w:lang w:val="en-US"/>
        </w:rPr>
        <w:t>Tuition fees for learners on</w:t>
      </w:r>
      <w:r w:rsidRPr="00961995" w:rsidR="0038054E">
        <w:rPr>
          <w:rStyle w:val="normaltextrun"/>
          <w:lang w:val="en-US"/>
        </w:rPr>
        <w:t xml:space="preserve"> </w:t>
      </w:r>
      <w:r w:rsidRPr="00961995" w:rsidR="00BC6441">
        <w:rPr>
          <w:rStyle w:val="normaltextrun"/>
          <w:lang w:val="en-US"/>
        </w:rPr>
        <w:t xml:space="preserve">a </w:t>
      </w:r>
      <w:r w:rsidRPr="00961995" w:rsidR="003F624E">
        <w:rPr>
          <w:rStyle w:val="normaltextrun"/>
          <w:lang w:val="en-US"/>
        </w:rPr>
        <w:t xml:space="preserve">NHSE commissioned </w:t>
      </w:r>
      <w:r w:rsidRPr="00961995" w:rsidR="0038054E">
        <w:rPr>
          <w:rStyle w:val="normaltextrun"/>
          <w:lang w:val="en-US"/>
        </w:rPr>
        <w:t xml:space="preserve">Approved Clinician training programme. </w:t>
      </w:r>
      <w:r w:rsidRPr="00961995" w:rsidR="0019286A">
        <w:rPr>
          <w:rStyle w:val="normaltextrun"/>
          <w:lang w:val="en-US"/>
        </w:rPr>
        <w:t>These are paid b</w:t>
      </w:r>
      <w:r w:rsidRPr="00961995" w:rsidR="00961995">
        <w:rPr>
          <w:rStyle w:val="normaltextrun"/>
          <w:lang w:val="en-US"/>
        </w:rPr>
        <w:t>y</w:t>
      </w:r>
      <w:r w:rsidRPr="00961995" w:rsidR="0019286A">
        <w:rPr>
          <w:rStyle w:val="normaltextrun"/>
          <w:lang w:val="en-US"/>
        </w:rPr>
        <w:t xml:space="preserve"> NHSE </w:t>
      </w:r>
      <w:r w:rsidRPr="00961995" w:rsidR="00961995">
        <w:rPr>
          <w:rStyle w:val="normaltextrun"/>
          <w:lang w:val="en-US"/>
        </w:rPr>
        <w:t xml:space="preserve">directly </w:t>
      </w:r>
      <w:r w:rsidRPr="00961995" w:rsidR="0019286A">
        <w:rPr>
          <w:rStyle w:val="normaltextrun"/>
          <w:lang w:val="en-US"/>
        </w:rPr>
        <w:t>to the education provider</w:t>
      </w:r>
      <w:r w:rsidRPr="00961995" w:rsidR="00961995">
        <w:rPr>
          <w:rStyle w:val="normaltextrun"/>
          <w:lang w:val="en-US"/>
        </w:rPr>
        <w:t xml:space="preserve">. </w:t>
      </w:r>
      <w:r w:rsidRPr="00961995" w:rsidR="0038054E">
        <w:rPr>
          <w:rStyle w:val="normaltextrun"/>
          <w:lang w:val="en-US"/>
        </w:rPr>
        <w:t xml:space="preserve">This is subject to </w:t>
      </w:r>
      <w:r w:rsidRPr="00961995" w:rsidR="00BC6441">
        <w:rPr>
          <w:rStyle w:val="normaltextrun"/>
          <w:lang w:val="en-US"/>
        </w:rPr>
        <w:t>successful selection</w:t>
      </w:r>
      <w:r w:rsidRPr="00961995" w:rsidR="00A57BDB">
        <w:rPr>
          <w:rStyle w:val="normaltextrun"/>
          <w:lang w:val="en-US"/>
        </w:rPr>
        <w:t xml:space="preserve"> through </w:t>
      </w:r>
      <w:r w:rsidR="00586201">
        <w:rPr>
          <w:rStyle w:val="normaltextrun"/>
          <w:lang w:val="en-US"/>
        </w:rPr>
        <w:t xml:space="preserve">the stage one </w:t>
      </w:r>
      <w:r w:rsidRPr="00961995" w:rsidR="0038054E">
        <w:rPr>
          <w:rStyle w:val="normaltextrun"/>
          <w:lang w:val="en-US"/>
        </w:rPr>
        <w:t xml:space="preserve">selection process by NHSE WT&amp;E and then a </w:t>
      </w:r>
      <w:r w:rsidR="00586201">
        <w:rPr>
          <w:rStyle w:val="normaltextrun"/>
          <w:lang w:val="en-US"/>
        </w:rPr>
        <w:t xml:space="preserve">the </w:t>
      </w:r>
      <w:r w:rsidRPr="00961995" w:rsidR="0038054E">
        <w:rPr>
          <w:rStyle w:val="normaltextrun"/>
          <w:lang w:val="en-US"/>
        </w:rPr>
        <w:t xml:space="preserve">second stage selection undertaken by the Higher Education Provider. </w:t>
      </w:r>
    </w:p>
    <w:p w:rsidRPr="00961995" w:rsidR="0038054E" w:rsidP="005E481B" w:rsidRDefault="0038054E" w14:paraId="1AD58283" w14:textId="62899463">
      <w:pPr>
        <w:pStyle w:val="Numberedlist"/>
        <w:rPr>
          <w:rFonts w:cs="Arial"/>
        </w:rPr>
      </w:pPr>
      <w:r w:rsidRPr="36A6B7CF" w:rsidR="0038054E">
        <w:rPr>
          <w:rStyle w:val="normaltextrun"/>
          <w:lang w:val="en-US"/>
        </w:rPr>
        <w:t xml:space="preserve">Training support to the trust at £41,800 per year for up to 24 months (or until </w:t>
      </w:r>
      <w:r w:rsidRPr="36A6B7CF" w:rsidR="0038054E">
        <w:rPr>
          <w:rStyle w:val="normaltextrun"/>
          <w:lang w:val="en-US"/>
        </w:rPr>
        <w:t>the</w:t>
      </w:r>
      <w:r w:rsidRPr="36A6B7CF" w:rsidR="0006176F">
        <w:rPr>
          <w:rStyle w:val="normaltextrun"/>
          <w:lang w:val="en-US"/>
        </w:rPr>
        <w:t xml:space="preserve"> AC trainee</w:t>
      </w:r>
      <w:r w:rsidRPr="36A6B7CF" w:rsidR="0038054E">
        <w:rPr>
          <w:rStyle w:val="normaltextrun"/>
          <w:lang w:val="en-US"/>
        </w:rPr>
        <w:t xml:space="preserve"> </w:t>
      </w:r>
      <w:r w:rsidRPr="36A6B7CF" w:rsidR="02F3BD51">
        <w:rPr>
          <w:rStyle w:val="normaltextrun"/>
          <w:lang w:val="en-US"/>
        </w:rPr>
        <w:t>submit</w:t>
      </w:r>
      <w:r w:rsidRPr="36A6B7CF" w:rsidR="0006176F">
        <w:rPr>
          <w:rStyle w:val="normaltextrun"/>
          <w:lang w:val="en-US"/>
        </w:rPr>
        <w:t>s</w:t>
      </w:r>
      <w:r w:rsidRPr="36A6B7CF" w:rsidR="0038054E">
        <w:rPr>
          <w:rStyle w:val="normaltextrun"/>
          <w:lang w:val="en-US"/>
        </w:rPr>
        <w:t xml:space="preserve"> their portfolio to the approval panel) </w:t>
      </w:r>
      <w:r w:rsidRPr="36A6B7CF" w:rsidR="0038054E">
        <w:rPr>
          <w:rStyle w:val="normaltextrun"/>
          <w:lang w:val="en-US"/>
        </w:rPr>
        <w:t xml:space="preserve">to </w:t>
      </w:r>
      <w:r w:rsidRPr="36A6B7CF" w:rsidR="0038054E">
        <w:rPr>
          <w:rStyle w:val="normaltextrun"/>
          <w:lang w:val="en-US"/>
        </w:rPr>
        <w:t>provide</w:t>
      </w:r>
      <w:r w:rsidRPr="36A6B7CF" w:rsidR="0038054E">
        <w:rPr>
          <w:rStyle w:val="normaltextrun"/>
          <w:lang w:val="en-US"/>
        </w:rPr>
        <w:t xml:space="preserve"> backfill for the </w:t>
      </w:r>
      <w:r w:rsidRPr="36A6B7CF" w:rsidR="000F7788">
        <w:rPr>
          <w:rStyle w:val="normaltextrun"/>
          <w:lang w:val="en-US"/>
        </w:rPr>
        <w:t>trainee</w:t>
      </w:r>
      <w:r w:rsidRPr="36A6B7CF" w:rsidR="0038054E">
        <w:rPr>
          <w:rStyle w:val="normaltextrun"/>
          <w:lang w:val="en-US"/>
        </w:rPr>
        <w:t xml:space="preserve"> to</w:t>
      </w:r>
      <w:r w:rsidRPr="36A6B7CF" w:rsidR="0038054E">
        <w:rPr>
          <w:rStyle w:val="normaltextrun"/>
          <w:lang w:val="en-US"/>
        </w:rPr>
        <w:t xml:space="preserve"> be released </w:t>
      </w:r>
      <w:r w:rsidRPr="36A6B7CF" w:rsidR="00481F32">
        <w:rPr>
          <w:rStyle w:val="normaltextrun"/>
          <w:lang w:val="en-US"/>
        </w:rPr>
        <w:t xml:space="preserve">from their clinical </w:t>
      </w:r>
      <w:r w:rsidRPr="36A6B7CF" w:rsidR="00E60D8E">
        <w:rPr>
          <w:rStyle w:val="normaltextrun"/>
          <w:lang w:val="en-US"/>
        </w:rPr>
        <w:t xml:space="preserve">role </w:t>
      </w:r>
      <w:r w:rsidRPr="36A6B7CF" w:rsidR="0038054E">
        <w:rPr>
          <w:rStyle w:val="normaltextrun"/>
          <w:lang w:val="en-US"/>
        </w:rPr>
        <w:t xml:space="preserve">which </w:t>
      </w:r>
      <w:r w:rsidRPr="36A6B7CF" w:rsidR="0088132F">
        <w:rPr>
          <w:rStyle w:val="normaltextrun"/>
          <w:lang w:val="en-US"/>
        </w:rPr>
        <w:t>will be</w:t>
      </w:r>
      <w:r w:rsidRPr="36A6B7CF" w:rsidR="0038054E">
        <w:rPr>
          <w:rStyle w:val="normaltextrun"/>
          <w:lang w:val="en-US"/>
        </w:rPr>
        <w:t xml:space="preserve"> pa</w:t>
      </w:r>
      <w:r w:rsidRPr="36A6B7CF" w:rsidR="0088132F">
        <w:rPr>
          <w:rStyle w:val="normaltextrun"/>
          <w:lang w:val="en-US"/>
        </w:rPr>
        <w:t>id</w:t>
      </w:r>
      <w:r w:rsidRPr="36A6B7CF" w:rsidR="0038054E">
        <w:rPr>
          <w:rStyle w:val="normaltextrun"/>
          <w:lang w:val="en-US"/>
        </w:rPr>
        <w:t xml:space="preserve"> directly from NHSE to the employer.</w:t>
      </w:r>
      <w:r w:rsidRPr="36A6B7CF" w:rsidR="0038054E">
        <w:rPr>
          <w:rStyle w:val="eop"/>
          <w:rFonts w:cs="Arial"/>
        </w:rPr>
        <w:t> </w:t>
      </w:r>
    </w:p>
    <w:p w:rsidRPr="001413CB" w:rsidR="008C6226" w:rsidP="001413CB" w:rsidRDefault="0038054E" w14:paraId="22FD43DF" w14:textId="5B92AA2A">
      <w:pPr>
        <w:pStyle w:val="paragraph"/>
        <w:spacing w:before="0" w:beforeAutospacing="0" w:after="0" w:afterAutospacing="0" w:line="360" w:lineRule="auto"/>
        <w:textAlignment w:val="baseline"/>
        <w:rPr>
          <w:rFonts w:ascii="Segoe UI" w:hAnsi="Segoe UI" w:cs="Segoe UI"/>
          <w:color w:val="425563" w:themeColor="accent6"/>
          <w:sz w:val="18"/>
          <w:szCs w:val="18"/>
        </w:rPr>
      </w:pPr>
      <w:r w:rsidRPr="00CB0BCB">
        <w:rPr>
          <w:rStyle w:val="normaltextrun"/>
          <w:rFonts w:ascii="Arial" w:hAnsi="Arial"/>
          <w:color w:val="425563" w:themeColor="accent6"/>
          <w:lang w:val="en-US"/>
        </w:rPr>
        <w:t>The training support funding is to ensure that the trainees are provided sufficient protected learning time, to ensure appropriate mentoring/supervision for the trainee and to support protected time to develop the portfolio. The trainee should be released from their clinical work for one day a week.</w:t>
      </w:r>
      <w:r w:rsidRPr="006C4DD8">
        <w:rPr>
          <w:rStyle w:val="eop"/>
          <w:rFonts w:ascii="Arial" w:hAnsi="Arial" w:cs="Arial"/>
          <w:color w:val="425563" w:themeColor="accent6"/>
        </w:rPr>
        <w:t> </w:t>
      </w:r>
    </w:p>
    <w:p w:rsidR="006C4DD8" w:rsidP="00756496" w:rsidRDefault="00E830E4" w14:paraId="18506606" w14:textId="260128D5">
      <w:pPr>
        <w:pStyle w:val="Heading2"/>
      </w:pPr>
      <w:r w:rsidRPr="00982577">
        <w:t xml:space="preserve">Taught </w:t>
      </w:r>
      <w:r w:rsidRPr="00982577" w:rsidR="00982577">
        <w:t>programme e</w:t>
      </w:r>
      <w:r w:rsidRPr="00982577" w:rsidR="006C4DD8">
        <w:t>ducation providers and training offer</w:t>
      </w:r>
    </w:p>
    <w:p w:rsidR="00531ACC" w:rsidP="008B5B97" w:rsidRDefault="00531ACC" w14:paraId="3E88EA24" w14:textId="14FED6F6">
      <w:pPr>
        <w:spacing w:line="360" w:lineRule="auto"/>
        <w:rPr>
          <w:rStyle w:val="normaltextrun"/>
          <w:rFonts w:cs="Arial"/>
          <w:shd w:val="clear" w:color="auto" w:fill="FFFFFF"/>
          <w:lang w:val="en-US"/>
        </w:rPr>
      </w:pPr>
      <w:r w:rsidRPr="00531ACC">
        <w:rPr>
          <w:rFonts w:cs="Arial"/>
          <w:shd w:val="clear" w:color="auto" w:fill="FFFFFF"/>
        </w:rPr>
        <w:t>We will endeavour to accommodate preferences but allocation on your preferred programme is not guaranteed</w:t>
      </w:r>
      <w:r w:rsidR="001413CB">
        <w:rPr>
          <w:rFonts w:cs="Arial"/>
          <w:shd w:val="clear" w:color="auto" w:fill="FFFFFF"/>
        </w:rPr>
        <w:t>,</w:t>
      </w:r>
      <w:r w:rsidRPr="00531ACC">
        <w:rPr>
          <w:rFonts w:cs="Arial"/>
          <w:shd w:val="clear" w:color="auto" w:fill="FFFFFF"/>
        </w:rPr>
        <w:t xml:space="preserve"> you may be allocated to the places available.</w:t>
      </w:r>
    </w:p>
    <w:p w:rsidR="006C4DD8" w:rsidP="008B5B97" w:rsidRDefault="006C4DD8" w14:paraId="719DA71D" w14:textId="2FFE0169">
      <w:pPr>
        <w:spacing w:line="360" w:lineRule="auto"/>
        <w:rPr>
          <w:rStyle w:val="eop"/>
          <w:shd w:val="clear" w:color="auto" w:fill="FFFFFF"/>
        </w:rPr>
      </w:pPr>
      <w:r w:rsidRPr="3176C724">
        <w:rPr>
          <w:rStyle w:val="normaltextrun"/>
          <w:rFonts w:cs="Arial"/>
          <w:shd w:val="clear" w:color="auto" w:fill="FFFFFF"/>
          <w:lang w:val="en-US"/>
        </w:rPr>
        <w:t xml:space="preserve">The education providers offering the NHSE-funded postgraduate </w:t>
      </w:r>
      <w:r w:rsidR="00682C12">
        <w:rPr>
          <w:rStyle w:val="normaltextrun"/>
          <w:rFonts w:cs="Arial"/>
          <w:shd w:val="clear" w:color="auto" w:fill="FFFFFF"/>
          <w:lang w:val="en-US"/>
        </w:rPr>
        <w:t>training programme</w:t>
      </w:r>
      <w:r w:rsidR="00505240">
        <w:rPr>
          <w:rStyle w:val="normaltextrun"/>
          <w:rFonts w:cs="Arial"/>
          <w:shd w:val="clear" w:color="auto" w:fill="FFFFFF"/>
          <w:lang w:val="en-US"/>
        </w:rPr>
        <w:t>s</w:t>
      </w:r>
      <w:r w:rsidRPr="3176C724">
        <w:rPr>
          <w:rStyle w:val="normaltextrun"/>
          <w:rFonts w:cs="Arial"/>
          <w:shd w:val="clear" w:color="auto" w:fill="FFFFFF"/>
          <w:lang w:val="en-US"/>
        </w:rPr>
        <w:t xml:space="preserve"> in mental health law are as follows:</w:t>
      </w:r>
      <w:r w:rsidRPr="3176C724">
        <w:rPr>
          <w:rStyle w:val="eop"/>
          <w:shd w:val="clear" w:color="auto" w:fill="FFFFFF"/>
        </w:rPr>
        <w:t> </w:t>
      </w:r>
    </w:p>
    <w:p w:rsidR="005E481B" w:rsidP="00756496" w:rsidRDefault="005E481B" w14:paraId="1D121F86" w14:textId="18D14F80">
      <w:pPr>
        <w:pStyle w:val="Numberedlist"/>
        <w:rPr>
          <w:rStyle w:val="eop"/>
        </w:rPr>
      </w:pPr>
      <w:r w:rsidRPr="00756496">
        <w:rPr>
          <w:rStyle w:val="eop"/>
          <w:b/>
          <w:bCs/>
        </w:rPr>
        <w:t>University of Exeter (CEDAR)</w:t>
      </w:r>
      <w:r w:rsidR="00756496">
        <w:rPr>
          <w:rStyle w:val="eop"/>
        </w:rPr>
        <w:t xml:space="preserve"> - </w:t>
      </w:r>
      <w:r>
        <w:rPr>
          <w:rStyle w:val="eop"/>
        </w:rPr>
        <w:t>Start: February 2024</w:t>
      </w:r>
    </w:p>
    <w:p w:rsidR="005E481B" w:rsidP="005E481B" w:rsidRDefault="005E481B" w14:paraId="37F4B63D" w14:textId="4AE11566">
      <w:pPr>
        <w:pStyle w:val="Numberedlist"/>
        <w:numPr>
          <w:ilvl w:val="1"/>
          <w:numId w:val="19"/>
        </w:numPr>
        <w:rPr>
          <w:rStyle w:val="eop"/>
        </w:rPr>
      </w:pPr>
      <w:r>
        <w:rPr>
          <w:rStyle w:val="eop"/>
        </w:rPr>
        <w:t>Delivery mode and duration: postgraduate certificate over 18 months. The university if currently planning a blended approach of face to face and online delivery.</w:t>
      </w:r>
    </w:p>
    <w:p w:rsidR="005E481B" w:rsidP="005E481B" w:rsidRDefault="00673D42" w14:paraId="467F7967" w14:textId="2E96FD61">
      <w:pPr>
        <w:pStyle w:val="Numberedlist"/>
        <w:numPr>
          <w:ilvl w:val="1"/>
          <w:numId w:val="19"/>
        </w:numPr>
        <w:rPr>
          <w:rStyle w:val="eop"/>
        </w:rPr>
      </w:pPr>
      <w:hyperlink w:history="1" r:id="rId12">
        <w:r w:rsidRPr="005E481B" w:rsidR="005E481B">
          <w:rPr>
            <w:rStyle w:val="Hyperlink"/>
            <w:rFonts w:ascii="Arial" w:hAnsi="Arial"/>
          </w:rPr>
          <w:t>University of Exeter Prospectus</w:t>
        </w:r>
      </w:hyperlink>
    </w:p>
    <w:p w:rsidR="005E481B" w:rsidP="005E481B" w:rsidRDefault="005E481B" w14:paraId="00091202" w14:textId="762C20B4">
      <w:pPr>
        <w:pStyle w:val="Numberedlist"/>
        <w:rPr>
          <w:rStyle w:val="eop"/>
        </w:rPr>
      </w:pPr>
      <w:r w:rsidRPr="00756496">
        <w:rPr>
          <w:rStyle w:val="eop"/>
          <w:b/>
          <w:bCs/>
        </w:rPr>
        <w:t>U</w:t>
      </w:r>
      <w:r w:rsidRPr="00756496" w:rsidR="00F8587B">
        <w:rPr>
          <w:rStyle w:val="eop"/>
          <w:b/>
          <w:bCs/>
        </w:rPr>
        <w:t>niversity of East Anglia (U</w:t>
      </w:r>
      <w:r w:rsidRPr="00756496">
        <w:rPr>
          <w:rStyle w:val="eop"/>
          <w:b/>
          <w:bCs/>
        </w:rPr>
        <w:t>EA</w:t>
      </w:r>
      <w:r w:rsidRPr="00756496" w:rsidR="00F8587B">
        <w:rPr>
          <w:rStyle w:val="eop"/>
          <w:b/>
          <w:bCs/>
        </w:rPr>
        <w:t>)</w:t>
      </w:r>
      <w:r w:rsidR="00756496">
        <w:rPr>
          <w:rStyle w:val="eop"/>
          <w:b/>
          <w:bCs/>
        </w:rPr>
        <w:t xml:space="preserve"> </w:t>
      </w:r>
      <w:r w:rsidRPr="00756496" w:rsidR="00756496">
        <w:rPr>
          <w:rStyle w:val="eop"/>
        </w:rPr>
        <w:t xml:space="preserve">- </w:t>
      </w:r>
      <w:r>
        <w:rPr>
          <w:rStyle w:val="eop"/>
        </w:rPr>
        <w:t>Start: February 2024</w:t>
      </w:r>
    </w:p>
    <w:p w:rsidRPr="005E481B" w:rsidR="005E481B" w:rsidP="005E481B" w:rsidRDefault="005E481B" w14:paraId="3A2D5DA1" w14:textId="0F1447D9">
      <w:pPr>
        <w:pStyle w:val="Numberedlist"/>
        <w:numPr>
          <w:ilvl w:val="1"/>
          <w:numId w:val="19"/>
        </w:numPr>
        <w:rPr>
          <w:rFonts w:cs="FrutigerLTStd-Light"/>
        </w:rPr>
      </w:pPr>
      <w:r>
        <w:rPr>
          <w:rStyle w:val="eop"/>
        </w:rPr>
        <w:t xml:space="preserve">Delivery mode and duration: </w:t>
      </w:r>
      <w:r w:rsidRPr="005E481B">
        <w:rPr>
          <w:rFonts w:cs="Arial"/>
          <w:lang w:val="en-US" w:eastAsia="en-GB"/>
        </w:rPr>
        <w:t>CPD course running from February</w:t>
      </w:r>
      <w:r>
        <w:rPr>
          <w:rFonts w:cs="Arial"/>
          <w:lang w:val="en-US" w:eastAsia="en-GB"/>
        </w:rPr>
        <w:t>-</w:t>
      </w:r>
      <w:r w:rsidRPr="005E481B">
        <w:rPr>
          <w:rFonts w:cs="Arial"/>
          <w:lang w:val="en-US" w:eastAsia="en-GB"/>
        </w:rPr>
        <w:t>July 2024</w:t>
      </w:r>
      <w:r>
        <w:t xml:space="preserve">. </w:t>
      </w:r>
      <w:r w:rsidRPr="005E481B">
        <w:rPr>
          <w:rFonts w:cs="Arial"/>
          <w:lang w:val="en-US" w:eastAsia="en-GB"/>
        </w:rPr>
        <w:t>The university is currently planning a blended approach of face to face and/or online delivery in support of trainees’ geographical locations.</w:t>
      </w:r>
    </w:p>
    <w:p w:rsidRPr="006C4DD8" w:rsidR="005E481B" w:rsidP="005E481B" w:rsidRDefault="00673D42" w14:paraId="587BD4EE" w14:textId="44981EF5">
      <w:pPr>
        <w:pStyle w:val="Numberedlist"/>
        <w:numPr>
          <w:ilvl w:val="1"/>
          <w:numId w:val="19"/>
        </w:numPr>
        <w:rPr>
          <w:rStyle w:val="eop"/>
        </w:rPr>
      </w:pPr>
      <w:hyperlink w:history="1" r:id="rId13">
        <w:r w:rsidRPr="00C57DBE" w:rsidR="005E481B">
          <w:rPr>
            <w:rStyle w:val="Hyperlink"/>
            <w:rFonts w:ascii="Arial" w:hAnsi="Arial" w:cs="Arial"/>
            <w:lang w:val="en-US" w:eastAsia="en-GB"/>
          </w:rPr>
          <w:t>UEA Prospectus</w:t>
        </w:r>
      </w:hyperlink>
    </w:p>
    <w:p w:rsidR="001731D8" w:rsidP="00756496" w:rsidRDefault="00961995" w14:paraId="7C61B293" w14:textId="1021E8D5">
      <w:pPr>
        <w:pStyle w:val="Heading2"/>
      </w:pPr>
      <w:bookmarkStart w:name="_Toc141954376" w:id="3"/>
      <w:r w:rsidRPr="000E05D9">
        <w:t xml:space="preserve">Recruitment Process </w:t>
      </w:r>
    </w:p>
    <w:p w:rsidR="00F56C3A" w:rsidP="00FB78CF" w:rsidRDefault="00FB78CF" w14:paraId="257F328A" w14:textId="4E7D371A">
      <w:pPr>
        <w:pBdr>
          <w:top w:val="single" w:color="005EB8" w:themeColor="text2" w:sz="24" w:space="12"/>
          <w:left w:val="single" w:color="005EB8" w:themeColor="text2" w:sz="24" w:space="8"/>
          <w:bottom w:val="single" w:color="005EB8" w:themeColor="text2" w:sz="24" w:space="12"/>
          <w:right w:val="single" w:color="005EB8" w:themeColor="text2" w:sz="24" w:space="8"/>
        </w:pBdr>
        <w:shd w:val="clear" w:color="auto" w:fill="005EB8" w:themeFill="text2"/>
        <w:spacing w:before="120" w:after="0" w:line="240" w:lineRule="auto"/>
        <w:ind w:left="567" w:right="567"/>
        <w:jc w:val="center"/>
        <w:rPr>
          <w:b/>
          <w:bCs/>
          <w:color w:val="FFFFFF" w:themeColor="text1"/>
        </w:rPr>
      </w:pPr>
      <w:r>
        <w:rPr>
          <w:noProof/>
          <w:color w:val="2B579A"/>
        </w:rPr>
        <mc:AlternateContent>
          <mc:Choice Requires="wps">
            <w:drawing>
              <wp:anchor distT="0" distB="0" distL="114300" distR="114300" simplePos="0" relativeHeight="251638272" behindDoc="0" locked="0" layoutInCell="1" allowOverlap="1" wp14:anchorId="6DD9F16B" wp14:editId="096DCF83">
                <wp:simplePos x="0" y="0"/>
                <wp:positionH relativeFrom="margin">
                  <wp:align>center</wp:align>
                </wp:positionH>
                <wp:positionV relativeFrom="paragraph">
                  <wp:posOffset>528701</wp:posOffset>
                </wp:positionV>
                <wp:extent cx="352069" cy="297180"/>
                <wp:effectExtent l="0" t="0" r="0" b="7620"/>
                <wp:wrapNone/>
                <wp:docPr id="68654766"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069"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A1FD07">
              <v:shapetype id="_x0000_t67" coordsize="21600,21600" o:spt="67" adj="16200,5400" path="m0@0l@1@0@1,0@2,0@2@0,21600@0,10800,21600xe" w14:anchorId="7F03018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41.65pt;width:27.7pt;height:23.4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">
                <w10:wrap anchorx="margin"/>
              </v:shape>
            </w:pict>
          </mc:Fallback>
        </mc:AlternateContent>
      </w:r>
      <w:r w:rsidRPr="001731D8" w:rsidR="001731D8">
        <w:rPr>
          <w:b/>
          <w:bCs/>
          <w:color w:val="FFFFFF" w:themeColor="text1"/>
        </w:rPr>
        <w:t>Applications Open - 4 December 2023</w:t>
      </w:r>
    </w:p>
    <w:p w:rsidRPr="00F56C3A" w:rsidR="00F56C3A" w:rsidP="00FB78CF" w:rsidRDefault="00F56C3A" w14:paraId="19A38460" w14:textId="4185EA2E">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line="240" w:lineRule="auto"/>
        <w:ind w:right="567"/>
        <w:rPr>
          <w:b/>
          <w:bCs/>
          <w:color w:val="FFFFFF" w:themeColor="text1"/>
        </w:rPr>
      </w:pPr>
    </w:p>
    <w:p w:rsidRPr="00F56C3A" w:rsidR="00F56C3A" w:rsidP="00FB78CF" w:rsidRDefault="00FB78CF" w14:paraId="184A204E" w14:textId="7E8625A5">
      <w:pPr>
        <w:pBdr>
          <w:top w:val="single" w:color="005EB8" w:themeColor="text2" w:sz="24" w:space="12"/>
          <w:left w:val="single" w:color="005EB8" w:themeColor="text2" w:sz="24" w:space="8"/>
          <w:bottom w:val="single" w:color="005EB8" w:themeColor="text2" w:sz="24" w:space="12"/>
          <w:right w:val="single" w:color="005EB8" w:themeColor="text2" w:sz="24" w:space="8"/>
        </w:pBdr>
        <w:shd w:val="clear" w:color="auto" w:fill="005EB8" w:themeFill="text2"/>
        <w:spacing w:before="120" w:after="0"/>
        <w:ind w:left="567" w:right="567"/>
        <w:jc w:val="center"/>
        <w:rPr>
          <w:b/>
          <w:bCs/>
          <w:color w:val="FFFFFF" w:themeColor="text1"/>
        </w:rPr>
      </w:pPr>
      <w:r>
        <w:rPr>
          <w:noProof/>
          <w:color w:val="2B579A"/>
        </w:rPr>
        <mc:AlternateContent>
          <mc:Choice Requires="wps">
            <w:drawing>
              <wp:anchor distT="0" distB="0" distL="114300" distR="114300" simplePos="0" relativeHeight="251651584" behindDoc="0" locked="0" layoutInCell="1" allowOverlap="1" wp14:anchorId="70B3D14B" wp14:editId="54BE8E5C">
                <wp:simplePos x="0" y="0"/>
                <wp:positionH relativeFrom="margin">
                  <wp:posOffset>2957163</wp:posOffset>
                </wp:positionH>
                <wp:positionV relativeFrom="paragraph">
                  <wp:posOffset>595413</wp:posOffset>
                </wp:positionV>
                <wp:extent cx="351790" cy="297180"/>
                <wp:effectExtent l="0" t="0" r="0" b="7620"/>
                <wp:wrapNone/>
                <wp:docPr id="424749013"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C136B6">
              <v:shape id="Arrow: Down 1" style="position:absolute;margin-left:232.85pt;margin-top:46.9pt;width:27.7pt;height:23.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" w14:anchorId="1456ED76">
                <w10:wrap anchorx="margin"/>
              </v:shape>
            </w:pict>
          </mc:Fallback>
        </mc:AlternateContent>
      </w:r>
      <w:r w:rsidRPr="001731D8" w:rsidR="001731D8">
        <w:rPr>
          <w:b/>
          <w:bCs/>
          <w:color w:val="FFFFFF" w:themeColor="text1"/>
        </w:rPr>
        <w:t xml:space="preserve">Applications </w:t>
      </w:r>
      <w:r w:rsidR="00F56C3A">
        <w:rPr>
          <w:b/>
          <w:bCs/>
          <w:color w:val="FFFFFF" w:themeColor="text1"/>
        </w:rPr>
        <w:t>Closed</w:t>
      </w:r>
      <w:r w:rsidRPr="001731D8" w:rsidR="001731D8">
        <w:rPr>
          <w:b/>
          <w:bCs/>
          <w:color w:val="FFFFFF" w:themeColor="text1"/>
        </w:rPr>
        <w:t xml:space="preserve"> - </w:t>
      </w:r>
      <w:r w:rsidR="00F56C3A">
        <w:rPr>
          <w:b/>
          <w:bCs/>
          <w:color w:val="FFFFFF" w:themeColor="text1"/>
        </w:rPr>
        <w:t>18</w:t>
      </w:r>
      <w:r w:rsidRPr="001731D8" w:rsidR="001731D8">
        <w:rPr>
          <w:b/>
          <w:bCs/>
          <w:color w:val="FFFFFF" w:themeColor="text1"/>
        </w:rPr>
        <w:t xml:space="preserve"> December 2023</w:t>
      </w:r>
    </w:p>
    <w:p w:rsidR="00F56C3A" w:rsidP="00FB78CF" w:rsidRDefault="00F56C3A" w14:paraId="124A47A6" w14:textId="58C25F25">
      <w:pPr>
        <w:spacing w:after="0"/>
        <w:rPr>
          <w:b/>
          <w:bCs/>
        </w:rPr>
      </w:pPr>
    </w:p>
    <w:p w:rsidRPr="00F56C3A" w:rsidR="00F56C3A" w:rsidP="00FB78CF" w:rsidRDefault="00FB78CF" w14:paraId="4B64FAB2" w14:textId="254E5958">
      <w:pPr>
        <w:pBdr>
          <w:top w:val="single" w:color="005EB8" w:themeColor="text2" w:sz="24" w:space="12"/>
          <w:left w:val="single" w:color="005EB8" w:themeColor="text2" w:sz="24" w:space="8"/>
          <w:bottom w:val="single" w:color="005EB8" w:themeColor="text2" w:sz="24" w:space="12"/>
          <w:right w:val="single" w:color="005EB8" w:themeColor="text2" w:sz="24" w:space="8"/>
        </w:pBdr>
        <w:shd w:val="clear" w:color="auto" w:fill="005EB8" w:themeFill="text2"/>
        <w:spacing w:before="120" w:after="0"/>
        <w:ind w:left="567" w:right="567"/>
        <w:jc w:val="center"/>
        <w:rPr>
          <w:b/>
          <w:bCs/>
          <w:color w:val="FFFFFF" w:themeColor="text1"/>
          <w:sz w:val="30"/>
          <w:szCs w:val="30"/>
        </w:rPr>
      </w:pPr>
      <w:r>
        <w:rPr>
          <w:noProof/>
          <w:color w:val="2B579A"/>
        </w:rPr>
        <mc:AlternateContent>
          <mc:Choice Requires="wps">
            <w:drawing>
              <wp:anchor distT="0" distB="0" distL="114300" distR="114300" simplePos="0" relativeHeight="251662848" behindDoc="0" locked="0" layoutInCell="1" allowOverlap="1" wp14:anchorId="2288E4E3" wp14:editId="2D683AFC">
                <wp:simplePos x="0" y="0"/>
                <wp:positionH relativeFrom="margin">
                  <wp:align>center</wp:align>
                </wp:positionH>
                <wp:positionV relativeFrom="paragraph">
                  <wp:posOffset>669949</wp:posOffset>
                </wp:positionV>
                <wp:extent cx="351790" cy="297180"/>
                <wp:effectExtent l="0" t="0" r="0" b="7620"/>
                <wp:wrapNone/>
                <wp:docPr id="2066590950"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329E11">
              <v:shape id="Arrow: Down 1" style="position:absolute;margin-left:0;margin-top:52.75pt;width:27.7pt;height:23.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" w14:anchorId="66C71DDA">
                <w10:wrap anchorx="margin"/>
              </v:shape>
            </w:pict>
          </mc:Fallback>
        </mc:AlternateContent>
      </w:r>
      <w:r w:rsidRPr="00F56C3A" w:rsidR="00F56C3A">
        <w:rPr>
          <w:b/>
          <w:bCs/>
          <w:color w:val="FFFFFF" w:themeColor="text1"/>
          <w:sz w:val="30"/>
          <w:szCs w:val="30"/>
        </w:rPr>
        <w:t>Stage 1: Assessment and selection of candidates (NHSE)</w:t>
      </w:r>
    </w:p>
    <w:p w:rsidRPr="00F56C3A" w:rsidR="00F56C3A" w:rsidP="00FB78CF" w:rsidRDefault="00F56C3A" w14:paraId="7BF2538E" w14:textId="300AD8D2">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ind w:right="567"/>
        <w:rPr>
          <w:b/>
          <w:bCs/>
          <w:color w:val="FFFFFF" w:themeColor="text1"/>
        </w:rPr>
      </w:pPr>
    </w:p>
    <w:p w:rsidR="00FB78CF" w:rsidP="00FB78CF" w:rsidRDefault="00F56C3A" w14:paraId="53316DAA" w14:textId="5AED31BA">
      <w:pPr>
        <w:pBdr>
          <w:top w:val="single" w:color="005EB8" w:themeColor="text2" w:sz="24" w:space="8"/>
          <w:left w:val="single" w:color="005EB8" w:themeColor="text2" w:sz="24" w:space="8"/>
          <w:bottom w:val="single" w:color="005EB8" w:themeColor="text2" w:sz="24" w:space="8"/>
          <w:right w:val="single" w:color="005EB8" w:themeColor="text2" w:sz="24" w:space="8"/>
        </w:pBdr>
        <w:shd w:val="clear" w:color="auto" w:fill="005EB8" w:themeFill="text2"/>
        <w:spacing w:before="120" w:after="0" w:line="240" w:lineRule="auto"/>
        <w:ind w:left="567" w:right="567"/>
        <w:jc w:val="center"/>
        <w:rPr>
          <w:b/>
          <w:bCs/>
          <w:color w:val="FFFFFF" w:themeColor="text1"/>
        </w:rPr>
      </w:pPr>
      <w:r>
        <w:rPr>
          <w:b/>
          <w:bCs/>
          <w:color w:val="FFFFFF" w:themeColor="text1"/>
        </w:rPr>
        <w:t xml:space="preserve">Provisional offers to be made – </w:t>
      </w:r>
    </w:p>
    <w:p w:rsidRPr="00FB78CF" w:rsidR="00F56C3A" w:rsidP="00FB78CF" w:rsidRDefault="00FB78CF" w14:paraId="1A7C6713" w14:textId="5899A128">
      <w:pPr>
        <w:pBdr>
          <w:top w:val="single" w:color="005EB8" w:themeColor="text2" w:sz="24" w:space="8"/>
          <w:left w:val="single" w:color="005EB8" w:themeColor="text2" w:sz="24" w:space="8"/>
          <w:bottom w:val="single" w:color="005EB8" w:themeColor="text2" w:sz="24" w:space="8"/>
          <w:right w:val="single" w:color="005EB8" w:themeColor="text2" w:sz="24" w:space="8"/>
        </w:pBdr>
        <w:shd w:val="clear" w:color="auto" w:fill="005EB8" w:themeFill="text2"/>
        <w:spacing w:after="0" w:line="240" w:lineRule="auto"/>
        <w:ind w:left="567" w:right="567"/>
        <w:jc w:val="center"/>
        <w:rPr>
          <w:color w:val="FFFFFF" w:themeColor="text1"/>
        </w:rPr>
      </w:pPr>
      <w:r>
        <w:rPr>
          <w:noProof/>
          <w:color w:val="2B579A"/>
        </w:rPr>
        <mc:AlternateContent>
          <mc:Choice Requires="wps">
            <w:drawing>
              <wp:anchor distT="0" distB="0" distL="114300" distR="114300" simplePos="0" relativeHeight="251675136" behindDoc="0" locked="0" layoutInCell="1" allowOverlap="1" wp14:anchorId="69EB1917" wp14:editId="12ABAE0A">
                <wp:simplePos x="0" y="0"/>
                <wp:positionH relativeFrom="margin">
                  <wp:posOffset>2955925</wp:posOffset>
                </wp:positionH>
                <wp:positionV relativeFrom="paragraph">
                  <wp:posOffset>303057</wp:posOffset>
                </wp:positionV>
                <wp:extent cx="351790" cy="297180"/>
                <wp:effectExtent l="0" t="0" r="0" b="7620"/>
                <wp:wrapNone/>
                <wp:docPr id="439920484"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EF191C">
              <v:shape id="Arrow: Down 1" style="position:absolute;margin-left:232.75pt;margin-top:23.85pt;width:27.7pt;height:23.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" w14:anchorId="381A7ED2">
                <w10:wrap anchorx="margin"/>
              </v:shape>
            </w:pict>
          </mc:Fallback>
        </mc:AlternateContent>
      </w:r>
      <w:r w:rsidRPr="00FB78CF" w:rsidR="00F56C3A">
        <w:rPr>
          <w:color w:val="FFFFFF" w:themeColor="text1"/>
        </w:rPr>
        <w:t>Applicant names shared with education providers (NHSE)</w:t>
      </w:r>
    </w:p>
    <w:p w:rsidRPr="00F56C3A" w:rsidR="00F56C3A" w:rsidP="00FB78CF" w:rsidRDefault="00F56C3A" w14:paraId="318AFA60" w14:textId="230B25EF">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ind w:right="567"/>
        <w:rPr>
          <w:b/>
          <w:bCs/>
          <w:color w:val="FFFFFF" w:themeColor="text1"/>
        </w:rPr>
      </w:pPr>
    </w:p>
    <w:p w:rsidR="00F56C3A" w:rsidP="00FB78CF" w:rsidRDefault="00FB78CF" w14:paraId="3BB410BD" w14:textId="17A14EF3">
      <w:pPr>
        <w:pBdr>
          <w:top w:val="single" w:color="005EB8" w:themeColor="text2" w:sz="24" w:space="12"/>
          <w:left w:val="single" w:color="005EB8" w:themeColor="text2" w:sz="24" w:space="8"/>
          <w:bottom w:val="single" w:color="005EB8" w:themeColor="text2" w:sz="24" w:space="12"/>
          <w:right w:val="single" w:color="005EB8" w:themeColor="text2" w:sz="24" w:space="8"/>
        </w:pBdr>
        <w:shd w:val="clear" w:color="auto" w:fill="005EB8" w:themeFill="text2"/>
        <w:spacing w:before="120" w:after="0"/>
        <w:ind w:left="567" w:right="567"/>
        <w:jc w:val="center"/>
        <w:rPr>
          <w:b/>
          <w:bCs/>
          <w:color w:val="FFFFFF" w:themeColor="text1"/>
        </w:rPr>
      </w:pPr>
      <w:r>
        <w:rPr>
          <w:noProof/>
          <w:color w:val="2B579A"/>
        </w:rPr>
        <mc:AlternateContent>
          <mc:Choice Requires="wps">
            <w:drawing>
              <wp:anchor distT="0" distB="0" distL="114300" distR="114300" simplePos="0" relativeHeight="251686400" behindDoc="0" locked="0" layoutInCell="1" allowOverlap="1" wp14:anchorId="6D4F5568" wp14:editId="4BC85CE2">
                <wp:simplePos x="0" y="0"/>
                <wp:positionH relativeFrom="margin">
                  <wp:align>center</wp:align>
                </wp:positionH>
                <wp:positionV relativeFrom="paragraph">
                  <wp:posOffset>669362</wp:posOffset>
                </wp:positionV>
                <wp:extent cx="351790" cy="297180"/>
                <wp:effectExtent l="0" t="0" r="0" b="7620"/>
                <wp:wrapNone/>
                <wp:docPr id="1467740088"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9F3538">
              <v:shape id="Arrow: Down 1" style="position:absolute;margin-left:0;margin-top:52.7pt;width:27.7pt;height:23.4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" w14:anchorId="238B2251">
                <w10:wrap anchorx="margin"/>
              </v:shape>
            </w:pict>
          </mc:Fallback>
        </mc:AlternateContent>
      </w:r>
      <w:r w:rsidRPr="00F56C3A" w:rsidR="00F56C3A">
        <w:rPr>
          <w:b/>
          <w:bCs/>
          <w:color w:val="FFFFFF" w:themeColor="text1"/>
          <w:sz w:val="30"/>
          <w:szCs w:val="30"/>
        </w:rPr>
        <w:t xml:space="preserve">Stage </w:t>
      </w:r>
      <w:r w:rsidR="00F56C3A">
        <w:rPr>
          <w:b/>
          <w:bCs/>
          <w:color w:val="FFFFFF" w:themeColor="text1"/>
          <w:sz w:val="30"/>
          <w:szCs w:val="30"/>
        </w:rPr>
        <w:t>2</w:t>
      </w:r>
      <w:r w:rsidRPr="00F56C3A" w:rsidR="00F56C3A">
        <w:rPr>
          <w:b/>
          <w:bCs/>
          <w:color w:val="FFFFFF" w:themeColor="text1"/>
          <w:sz w:val="30"/>
          <w:szCs w:val="30"/>
        </w:rPr>
        <w:t xml:space="preserve">: </w:t>
      </w:r>
      <w:r w:rsidR="00F56C3A">
        <w:rPr>
          <w:b/>
          <w:bCs/>
          <w:color w:val="FFFFFF" w:themeColor="text1"/>
          <w:sz w:val="30"/>
          <w:szCs w:val="30"/>
        </w:rPr>
        <w:t>Education provider</w:t>
      </w:r>
      <w:r w:rsidRPr="00F56C3A" w:rsidR="00F56C3A">
        <w:rPr>
          <w:b/>
          <w:bCs/>
          <w:color w:val="FFFFFF" w:themeColor="text1"/>
          <w:sz w:val="30"/>
          <w:szCs w:val="30"/>
        </w:rPr>
        <w:t xml:space="preserve"> </w:t>
      </w:r>
      <w:r w:rsidR="00F56C3A">
        <w:rPr>
          <w:b/>
          <w:bCs/>
          <w:color w:val="FFFFFF" w:themeColor="text1"/>
          <w:sz w:val="30"/>
          <w:szCs w:val="30"/>
        </w:rPr>
        <w:t>application and assessment</w:t>
      </w:r>
    </w:p>
    <w:p w:rsidRPr="00F56C3A" w:rsidR="00F56C3A" w:rsidP="00FB78CF" w:rsidRDefault="00F56C3A" w14:paraId="05F2F0AA" w14:textId="4517C8B7">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ind w:right="567"/>
        <w:rPr>
          <w:b/>
          <w:bCs/>
          <w:color w:val="FFFFFF" w:themeColor="text1"/>
        </w:rPr>
      </w:pPr>
    </w:p>
    <w:p w:rsidR="00F56C3A" w:rsidP="00FB78CF" w:rsidRDefault="00FB78CF" w14:paraId="3E60638F" w14:textId="4469AAD6">
      <w:pPr>
        <w:pBdr>
          <w:top w:val="single" w:color="005EB8" w:themeColor="text2" w:sz="24" w:space="8"/>
          <w:left w:val="single" w:color="005EB8" w:themeColor="text2" w:sz="24" w:space="8"/>
          <w:bottom w:val="single" w:color="005EB8" w:themeColor="text2" w:sz="24" w:space="8"/>
          <w:right w:val="single" w:color="005EB8" w:themeColor="text2" w:sz="24" w:space="8"/>
        </w:pBdr>
        <w:shd w:val="clear" w:color="auto" w:fill="005EB8" w:themeFill="text2"/>
        <w:spacing w:before="120" w:after="0"/>
        <w:ind w:left="567" w:right="567"/>
        <w:jc w:val="center"/>
        <w:rPr>
          <w:b/>
          <w:bCs/>
          <w:color w:val="FFFFFF" w:themeColor="text1"/>
        </w:rPr>
      </w:pPr>
      <w:r>
        <w:rPr>
          <w:noProof/>
          <w:color w:val="2B579A"/>
        </w:rPr>
        <mc:AlternateContent>
          <mc:Choice Requires="wps">
            <w:drawing>
              <wp:anchor distT="0" distB="0" distL="114300" distR="114300" simplePos="0" relativeHeight="251699712" behindDoc="0" locked="0" layoutInCell="1" allowOverlap="1" wp14:anchorId="24E6579E" wp14:editId="4806E692">
                <wp:simplePos x="0" y="0"/>
                <wp:positionH relativeFrom="margin">
                  <wp:posOffset>2955925</wp:posOffset>
                </wp:positionH>
                <wp:positionV relativeFrom="paragraph">
                  <wp:posOffset>726368</wp:posOffset>
                </wp:positionV>
                <wp:extent cx="351790" cy="297180"/>
                <wp:effectExtent l="0" t="0" r="0" b="7620"/>
                <wp:wrapNone/>
                <wp:docPr id="975066059"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98DA23">
              <v:shape id="Arrow: Down 1" style="position:absolute;margin-left:232.75pt;margin-top:57.2pt;width:27.7pt;height:23.4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" w14:anchorId="1A6A1B44">
                <w10:wrap anchorx="margin"/>
              </v:shape>
            </w:pict>
          </mc:Fallback>
        </mc:AlternateContent>
      </w:r>
      <w:r>
        <w:rPr>
          <w:b/>
          <w:bCs/>
          <w:color w:val="FFFFFF" w:themeColor="text1"/>
        </w:rPr>
        <w:t>Education providers will contact selected individuals with taught programme application – Date TBC</w:t>
      </w:r>
    </w:p>
    <w:p w:rsidRPr="00F56C3A" w:rsidR="00FB78CF" w:rsidP="00FB78CF" w:rsidRDefault="00FB78CF" w14:paraId="6E51DA82" w14:textId="11C6BB64">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line="240" w:lineRule="auto"/>
        <w:ind w:right="567"/>
        <w:rPr>
          <w:b/>
          <w:bCs/>
          <w:color w:val="FFFFFF" w:themeColor="text1"/>
        </w:rPr>
      </w:pPr>
    </w:p>
    <w:p w:rsidR="00F56C3A" w:rsidP="36A6B7CF" w:rsidRDefault="00FB78CF" w14:paraId="3BE31281" w14:textId="28F469F7">
      <w:pPr>
        <w:pBdr>
          <w:top w:val="single" w:color="005EB8" w:themeColor="text2" w:sz="24" w:space="14"/>
          <w:left w:val="single" w:color="005EB8" w:themeColor="text2" w:sz="24" w:space="8"/>
          <w:bottom w:val="single" w:color="005EB8" w:themeColor="text2" w:sz="24" w:space="14"/>
          <w:right w:val="single" w:color="005EB8" w:themeColor="text2" w:sz="24" w:space="8"/>
        </w:pBdr>
        <w:shd w:val="clear" w:color="auto" w:fill="005EB8" w:themeFill="text2"/>
        <w:spacing w:before="240" w:after="0"/>
        <w:ind w:left="567" w:right="567"/>
        <w:jc w:val="center"/>
        <w:rPr>
          <w:b w:val="1"/>
          <w:bCs w:val="1"/>
          <w:color w:val="FFFFFF" w:themeColor="text1"/>
        </w:rPr>
      </w:pPr>
      <w:r>
        <w:rPr>
          <w:noProof/>
          <w:color w:val="2B579A"/>
        </w:rPr>
        <mc:AlternateContent>
          <mc:Choice Requires="wps">
            <w:drawing>
              <wp:anchor distT="0" distB="0" distL="114300" distR="114300" simplePos="0" relativeHeight="251707904" behindDoc="0" locked="0" layoutInCell="1" allowOverlap="1" wp14:anchorId="65F0120F" wp14:editId="5F407CF7">
                <wp:simplePos x="0" y="0"/>
                <wp:positionH relativeFrom="margin">
                  <wp:posOffset>2955925</wp:posOffset>
                </wp:positionH>
                <wp:positionV relativeFrom="paragraph">
                  <wp:posOffset>754543</wp:posOffset>
                </wp:positionV>
                <wp:extent cx="351790" cy="297180"/>
                <wp:effectExtent l="0" t="0" r="0" b="7620"/>
                <wp:wrapNone/>
                <wp:docPr id="1791769727"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1790" cy="297180"/>
                        </a:xfrm>
                        <a:prstGeom prst="downArrow">
                          <a:avLst>
                            <a:gd name="adj1" fmla="val 50000"/>
                            <a:gd name="adj2" fmla="val 51645"/>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C102E0">
              <v:shape id="Arrow: Down 1" style="position:absolute;margin-left:232.75pt;margin-top:59.4pt;width:27.7pt;height:2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005eb8 [3215]" stroked="f" strokeweight="1pt" type="#_x0000_t67" adj="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" w14:anchorId="16727DBA">
                <w10:wrap anchorx="margin"/>
              </v:shape>
            </w:pict>
          </mc:Fallback>
        </mc:AlternateContent>
      </w:r>
      <w:r w:rsidR="00FB78CF">
        <w:rPr>
          <w:b w:val="1"/>
          <w:bCs w:val="1"/>
          <w:color w:val="FFFFFF" w:themeColor="text1"/>
        </w:rPr>
        <w:t>Educational p</w:t>
      </w:r>
      <w:r w:rsidR="00F56C3A">
        <w:rPr>
          <w:b w:val="1"/>
          <w:bCs w:val="1"/>
          <w:color w:val="FFFFFF" w:themeColor="text1"/>
        </w:rPr>
        <w:t>rovi</w:t>
      </w:r>
      <w:r w:rsidR="00FB78CF">
        <w:rPr>
          <w:b w:val="1"/>
          <w:bCs w:val="1"/>
          <w:color w:val="FFFFFF" w:themeColor="text1"/>
        </w:rPr>
        <w:t>ders</w:t>
      </w:r>
      <w:r w:rsidR="00F56C3A">
        <w:rPr>
          <w:b w:val="1"/>
          <w:bCs w:val="1"/>
          <w:color w:val="FFFFFF" w:themeColor="text1"/>
        </w:rPr>
        <w:t xml:space="preserve"> </w:t>
      </w:r>
      <w:r w:rsidR="6B8C2162">
        <w:rPr>
          <w:b w:val="1"/>
          <w:bCs w:val="1"/>
          <w:color w:val="FFFFFF" w:themeColor="text1"/>
        </w:rPr>
        <w:t xml:space="preserve">will </w:t>
      </w:r>
      <w:r w:rsidR="00FB78CF">
        <w:rPr>
          <w:b w:val="1"/>
          <w:bCs w:val="1"/>
          <w:color w:val="FFFFFF" w:themeColor="text1"/>
        </w:rPr>
        <w:t>make offers to successful candidates – Date TBC</w:t>
      </w:r>
    </w:p>
    <w:p w:rsidRPr="00F56C3A" w:rsidR="00FB78CF" w:rsidP="00FB78CF" w:rsidRDefault="00FB78CF" w14:paraId="5532E123" w14:textId="77777777">
      <w:pPr>
        <w:pBdr>
          <w:top w:val="single" w:color="FFFFFF" w:themeColor="text1" w:sz="2" w:space="2"/>
          <w:left w:val="single" w:color="FFFFFF" w:themeColor="text1" w:sz="2" w:space="8"/>
          <w:bottom w:val="single" w:color="FFFFFF" w:themeColor="text1" w:sz="2" w:space="2"/>
          <w:right w:val="single" w:color="FFFFFF" w:themeColor="text1" w:sz="2" w:space="8"/>
        </w:pBdr>
        <w:shd w:val="clear" w:color="auto" w:fill="FFFFFF" w:themeFill="text1"/>
        <w:spacing w:after="0"/>
        <w:ind w:right="567"/>
        <w:rPr>
          <w:b/>
          <w:bCs/>
          <w:color w:val="FFFFFF" w:themeColor="text1"/>
        </w:rPr>
      </w:pPr>
    </w:p>
    <w:p w:rsidR="00FB78CF" w:rsidP="00FB78CF" w:rsidRDefault="00FB78CF" w14:paraId="1BF3D136" w14:textId="409CA3A1">
      <w:pPr>
        <w:pBdr>
          <w:top w:val="single" w:color="005EB8" w:themeColor="text2" w:sz="24" w:space="8"/>
          <w:left w:val="single" w:color="005EB8" w:themeColor="text2" w:sz="24" w:space="8"/>
          <w:bottom w:val="single" w:color="005EB8" w:themeColor="text2" w:sz="24" w:space="8"/>
          <w:right w:val="single" w:color="005EB8" w:themeColor="text2" w:sz="24" w:space="8"/>
        </w:pBdr>
        <w:shd w:val="clear" w:color="auto" w:fill="005EB8" w:themeFill="text2"/>
        <w:spacing w:before="120" w:after="0"/>
        <w:ind w:left="567" w:right="567"/>
        <w:jc w:val="center"/>
        <w:rPr>
          <w:b/>
          <w:bCs/>
          <w:color w:val="FFFFFF" w:themeColor="text1"/>
        </w:rPr>
      </w:pPr>
      <w:r>
        <w:rPr>
          <w:b/>
          <w:bCs/>
          <w:color w:val="FFFFFF" w:themeColor="text1"/>
        </w:rPr>
        <w:t>Webinar will take place for successful candidates and their respective medical directors</w:t>
      </w:r>
    </w:p>
    <w:p w:rsidRPr="001731D8" w:rsidR="001731D8" w:rsidP="001731D8" w:rsidRDefault="001731D8" w14:paraId="1014AC13" w14:textId="77777777">
      <w:pPr>
        <w:rPr>
          <w:b w:val="1"/>
          <w:bCs w:val="1"/>
        </w:rPr>
      </w:pPr>
    </w:p>
    <w:p w:rsidR="36A6B7CF" w:rsidP="36A6B7CF" w:rsidRDefault="36A6B7CF" w14:paraId="115B2656" w14:textId="49EAD046">
      <w:pPr>
        <w:pStyle w:val="Normal"/>
        <w:rPr>
          <w:b w:val="1"/>
          <w:bCs w:val="1"/>
        </w:rPr>
      </w:pPr>
    </w:p>
    <w:p w:rsidR="00756496" w:rsidP="00756496" w:rsidRDefault="00756496" w14:paraId="3CA286AC" w14:textId="77777777">
      <w:pPr>
        <w:pStyle w:val="Heading2"/>
      </w:pPr>
    </w:p>
    <w:p w:rsidRPr="00440B5D" w:rsidR="00392833" w:rsidP="00756496" w:rsidRDefault="00392833" w14:paraId="436E8C7E" w14:textId="0FEE1B85">
      <w:pPr>
        <w:pStyle w:val="Heading2"/>
      </w:pPr>
      <w:r w:rsidRPr="00440B5D">
        <w:t>Stage 1</w:t>
      </w:r>
      <w:r w:rsidR="00AA3E16">
        <w:t>: assessment and selection of candidates (NHSE)</w:t>
      </w:r>
    </w:p>
    <w:bookmarkEnd w:id="2"/>
    <w:bookmarkEnd w:id="3"/>
    <w:p w:rsidR="006C4DD8" w:rsidP="00F14E92" w:rsidRDefault="006C4DD8" w14:paraId="75B3D4FB" w14:textId="77777777">
      <w:r>
        <w:t>The eligibility criteria for this opportunity are:</w:t>
      </w:r>
    </w:p>
    <w:p w:rsidRPr="002154E3" w:rsidR="006C4DD8" w:rsidP="009E7570" w:rsidRDefault="002154E3" w14:paraId="1222BA87" w14:textId="6EE35EE4">
      <w:pPr>
        <w:pStyle w:val="Numberedlist"/>
        <w:numPr>
          <w:ilvl w:val="0"/>
          <w:numId w:val="12"/>
        </w:numPr>
      </w:pPr>
      <w:r w:rsidRPr="002154E3">
        <w:rPr>
          <w:rStyle w:val="normaltextrun"/>
          <w:rFonts w:cs="Arial"/>
          <w:shd w:val="clear" w:color="auto" w:fill="FFFFFF"/>
          <w:lang w:val="en-US"/>
        </w:rPr>
        <w:t>Employment in the NHS on a substantive national SAS contract (specialty doctor, specialist doctor and the closed associate specialist role). SAS doctors who have locum/acting consultant NHS contracts in the same organisation as their substantive SAS contract are eligible.</w:t>
      </w:r>
      <w:r w:rsidRPr="002154E3">
        <w:rPr>
          <w:rStyle w:val="eop"/>
          <w:shd w:val="clear" w:color="auto" w:fill="FFFFFF"/>
        </w:rPr>
        <w:t> </w:t>
      </w:r>
    </w:p>
    <w:p w:rsidRPr="002154E3" w:rsidR="006C4DD8" w:rsidP="009E7570" w:rsidRDefault="002154E3" w14:paraId="595A7B59" w14:textId="1D7251B8">
      <w:pPr>
        <w:pStyle w:val="Numberedlist"/>
        <w:numPr>
          <w:ilvl w:val="0"/>
          <w:numId w:val="12"/>
        </w:numPr>
        <w:rPr>
          <w:rStyle w:val="eop"/>
        </w:rPr>
      </w:pPr>
      <w:r w:rsidRPr="002154E3">
        <w:rPr>
          <w:rStyle w:val="normaltextrun"/>
          <w:rFonts w:cs="Arial"/>
          <w:shd w:val="clear" w:color="auto" w:fill="FFFFFF"/>
          <w:lang w:val="en-US"/>
        </w:rPr>
        <w:t>Seven or more years’ experience in Psychiatry (of which 4 or more should have been at a level higher than core trainee).</w:t>
      </w:r>
      <w:r w:rsidRPr="002154E3">
        <w:rPr>
          <w:rStyle w:val="eop"/>
          <w:shd w:val="clear" w:color="auto" w:fill="FFFFFF"/>
        </w:rPr>
        <w:t> </w:t>
      </w:r>
    </w:p>
    <w:p w:rsidRPr="002154E3" w:rsidR="002154E3" w:rsidP="009E7570" w:rsidRDefault="002154E3" w14:paraId="67E6745D" w14:textId="2442E7F5">
      <w:pPr>
        <w:pStyle w:val="Numberedlist"/>
        <w:numPr>
          <w:ilvl w:val="0"/>
          <w:numId w:val="12"/>
        </w:numPr>
        <w:rPr>
          <w:rStyle w:val="eop"/>
        </w:rPr>
      </w:pPr>
      <w:r w:rsidRPr="002154E3">
        <w:rPr>
          <w:rStyle w:val="normaltextrun"/>
          <w:rFonts w:cs="Arial"/>
          <w:shd w:val="clear" w:color="auto" w:fill="FFFFFF"/>
          <w:lang w:val="en-US"/>
        </w:rPr>
        <w:t>At least 12 months as a Section 12 Approved Doctor</w:t>
      </w:r>
      <w:r w:rsidR="00BD45A7">
        <w:rPr>
          <w:rStyle w:val="normaltextrun"/>
          <w:rFonts w:cs="Arial"/>
          <w:shd w:val="clear" w:color="auto" w:fill="FFFFFF"/>
          <w:lang w:val="en-US"/>
        </w:rPr>
        <w:t xml:space="preserve"> by</w:t>
      </w:r>
      <w:r w:rsidR="00756496">
        <w:rPr>
          <w:rStyle w:val="normaltextrun"/>
          <w:rFonts w:cs="Arial"/>
          <w:shd w:val="clear" w:color="auto" w:fill="FFFFFF"/>
          <w:lang w:val="en-US"/>
        </w:rPr>
        <w:t xml:space="preserve"> 1 February 2024</w:t>
      </w:r>
      <w:r w:rsidR="00BD45A7">
        <w:rPr>
          <w:rStyle w:val="normaltextrun"/>
          <w:rFonts w:cs="Arial"/>
          <w:shd w:val="clear" w:color="auto" w:fill="FFFFFF"/>
          <w:lang w:val="en-US"/>
        </w:rPr>
        <w:t>.</w:t>
      </w:r>
    </w:p>
    <w:p w:rsidRPr="002154E3" w:rsidR="002154E3" w:rsidP="009E7570" w:rsidRDefault="002154E3" w14:paraId="6D8D3C8E" w14:textId="73481DEB">
      <w:pPr>
        <w:pStyle w:val="Numberedlist"/>
        <w:numPr>
          <w:ilvl w:val="0"/>
          <w:numId w:val="12"/>
        </w:numPr>
        <w:rPr>
          <w:rStyle w:val="eop"/>
        </w:rPr>
      </w:pPr>
      <w:r w:rsidRPr="002154E3">
        <w:rPr>
          <w:rStyle w:val="normaltextrun"/>
          <w:rFonts w:cs="Arial"/>
          <w:shd w:val="clear" w:color="auto" w:fill="FFFFFF"/>
          <w:lang w:val="en-US"/>
        </w:rPr>
        <w:t>Support from the Medical Director with agreement that the candidate can be released from the clinical post for one day a week.</w:t>
      </w:r>
      <w:r w:rsidRPr="002154E3">
        <w:rPr>
          <w:rStyle w:val="eop"/>
          <w:shd w:val="clear" w:color="auto" w:fill="FFFFFF"/>
        </w:rPr>
        <w:t> </w:t>
      </w:r>
    </w:p>
    <w:p w:rsidRPr="00EB5FD2" w:rsidR="00630162" w:rsidP="009E7570" w:rsidRDefault="002154E3" w14:paraId="208BD4AE" w14:textId="25540EEE">
      <w:pPr>
        <w:pStyle w:val="Numberedlist"/>
        <w:numPr>
          <w:ilvl w:val="0"/>
          <w:numId w:val="12"/>
        </w:numPr>
        <w:rPr>
          <w:rStyle w:val="eop"/>
        </w:rPr>
      </w:pPr>
      <w:r w:rsidRPr="002154E3">
        <w:rPr>
          <w:rStyle w:val="normaltextrun"/>
          <w:rFonts w:cs="Arial"/>
          <w:shd w:val="clear" w:color="auto" w:fill="FFFFFF"/>
          <w:lang w:val="en-US"/>
        </w:rPr>
        <w:t>Availability of a mentor who is an existing local AC.</w:t>
      </w:r>
      <w:r w:rsidRPr="002154E3">
        <w:rPr>
          <w:rStyle w:val="eop"/>
          <w:shd w:val="clear" w:color="auto" w:fill="FFFFFF"/>
        </w:rPr>
        <w:t> </w:t>
      </w:r>
    </w:p>
    <w:p w:rsidR="006C4DD8" w:rsidP="00756496" w:rsidRDefault="002154E3" w14:paraId="1043BFD3" w14:textId="4452B1DC">
      <w:pPr>
        <w:pStyle w:val="Heading2"/>
      </w:pPr>
      <w:r w:rsidRPr="00291BAD">
        <w:t>Application</w:t>
      </w:r>
    </w:p>
    <w:p w:rsidR="002154E3" w:rsidP="002154E3" w:rsidRDefault="002154E3" w14:paraId="49D70015" w14:textId="2C693D26">
      <w:pPr>
        <w:pStyle w:val="paragraph"/>
        <w:spacing w:before="0" w:beforeAutospacing="0" w:after="0" w:afterAutospacing="0"/>
        <w:textAlignment w:val="baseline"/>
        <w:rPr>
          <w:rStyle w:val="eop"/>
          <w:rFonts w:ascii="Arial" w:hAnsi="Arial" w:cs="Arial"/>
          <w:color w:val="425563" w:themeColor="accent6"/>
        </w:rPr>
      </w:pPr>
      <w:r w:rsidRPr="002154E3">
        <w:rPr>
          <w:rStyle w:val="normaltextrun"/>
          <w:rFonts w:ascii="Arial" w:hAnsi="Arial" w:cs="Arial"/>
          <w:color w:val="425563" w:themeColor="accent6"/>
          <w:lang w:val="en-US"/>
        </w:rPr>
        <w:t xml:space="preserve">To apply, please </w:t>
      </w:r>
      <w:r w:rsidR="00A754C9">
        <w:rPr>
          <w:rStyle w:val="normaltextrun"/>
          <w:rFonts w:ascii="Arial" w:hAnsi="Arial" w:cs="Arial"/>
          <w:color w:val="425563" w:themeColor="accent6"/>
          <w:lang w:val="en-US"/>
        </w:rPr>
        <w:t>complete a</w:t>
      </w:r>
      <w:r w:rsidRPr="002154E3" w:rsidR="00A754C9">
        <w:rPr>
          <w:rStyle w:val="normaltextrun"/>
          <w:rFonts w:ascii="Arial" w:hAnsi="Arial" w:cs="Arial"/>
          <w:color w:val="425563" w:themeColor="accent6"/>
          <w:lang w:val="en-US"/>
        </w:rPr>
        <w:t>ll</w:t>
      </w:r>
      <w:r w:rsidRPr="002154E3">
        <w:rPr>
          <w:rStyle w:val="normaltextrun"/>
          <w:rFonts w:ascii="Arial" w:hAnsi="Arial" w:cs="Arial"/>
          <w:color w:val="425563" w:themeColor="accent6"/>
          <w:lang w:val="en-US"/>
        </w:rPr>
        <w:t xml:space="preserve"> the following:</w:t>
      </w:r>
      <w:r w:rsidRPr="002154E3">
        <w:rPr>
          <w:rStyle w:val="eop"/>
          <w:rFonts w:ascii="Arial" w:hAnsi="Arial" w:cs="Arial"/>
          <w:color w:val="425563" w:themeColor="accent6"/>
        </w:rPr>
        <w:t> </w:t>
      </w:r>
    </w:p>
    <w:p w:rsidRPr="002A2FD3" w:rsidR="002154E3" w:rsidP="002154E3" w:rsidRDefault="002154E3" w14:paraId="235AF99A" w14:textId="77777777">
      <w:pPr>
        <w:pStyle w:val="paragraph"/>
        <w:spacing w:before="0" w:beforeAutospacing="0" w:after="0" w:afterAutospacing="0"/>
        <w:textAlignment w:val="baseline"/>
        <w:rPr>
          <w:rStyle w:val="eop"/>
          <w:rFonts w:ascii="Arial" w:hAnsi="Arial" w:cs="Arial"/>
          <w:color w:val="425563" w:themeColor="accent6"/>
        </w:rPr>
      </w:pPr>
    </w:p>
    <w:p w:rsidRPr="002A2FD3" w:rsidR="002154E3" w:rsidP="009E7570" w:rsidRDefault="00F31431" w14:paraId="6C568EE6" w14:textId="48EA9467">
      <w:pPr>
        <w:pStyle w:val="Numberedlist"/>
        <w:rPr>
          <w:rFonts w:cs="Arial"/>
        </w:rPr>
      </w:pPr>
      <w:r w:rsidRPr="002A2FD3">
        <w:rPr>
          <w:rStyle w:val="eop"/>
          <w:rFonts w:cs="Arial"/>
        </w:rPr>
        <w:t xml:space="preserve">Complete the online application form available </w:t>
      </w:r>
      <w:hyperlink w:history="1" r:id="rId14">
        <w:r w:rsidRPr="002A2FD3" w:rsidR="001C05F0">
          <w:rPr>
            <w:rStyle w:val="Hyperlink"/>
            <w:rFonts w:ascii="Arial" w:hAnsi="Arial" w:cs="Arial"/>
          </w:rPr>
          <w:t>here</w:t>
        </w:r>
      </w:hyperlink>
    </w:p>
    <w:p w:rsidRPr="00AA3E16" w:rsidR="00C63C8D" w:rsidP="009E7570" w:rsidRDefault="00C63C8D" w14:paraId="4342C52C" w14:textId="74F5E287">
      <w:pPr>
        <w:pStyle w:val="Numberedlist"/>
        <w:rPr>
          <w:rStyle w:val="normaltextrun"/>
          <w:rFonts w:cs="Arial"/>
        </w:rPr>
      </w:pPr>
      <w:r>
        <w:rPr>
          <w:rStyle w:val="normaltextrun"/>
          <w:rFonts w:cs="Arial"/>
          <w:lang w:val="en-US"/>
        </w:rPr>
        <w:t>Ensure</w:t>
      </w:r>
      <w:r w:rsidRPr="002A2FD3" w:rsidR="002154E3">
        <w:rPr>
          <w:rStyle w:val="normaltextrun"/>
          <w:rFonts w:cs="Arial"/>
          <w:lang w:val="en-US"/>
        </w:rPr>
        <w:t xml:space="preserve"> that your Medical Director has </w:t>
      </w:r>
      <w:r w:rsidRPr="002A2FD3" w:rsidR="0025071A">
        <w:rPr>
          <w:rStyle w:val="normaltextrun"/>
          <w:rFonts w:cs="Arial"/>
          <w:lang w:val="en-US"/>
        </w:rPr>
        <w:t>completed the</w:t>
      </w:r>
      <w:r w:rsidRPr="002A2FD3" w:rsidR="008220E0">
        <w:rPr>
          <w:rStyle w:val="normaltextrun"/>
          <w:rFonts w:cs="Arial"/>
          <w:lang w:val="en-US"/>
        </w:rPr>
        <w:t xml:space="preserve"> Medical Director approval form </w:t>
      </w:r>
      <w:hyperlink w:history="1" r:id="rId15">
        <w:r w:rsidRPr="002A2FD3" w:rsidR="00291BAD">
          <w:rPr>
            <w:rStyle w:val="Hyperlink"/>
            <w:rFonts w:ascii="Arial" w:hAnsi="Arial" w:cs="Arial"/>
            <w:lang w:val="en-US"/>
          </w:rPr>
          <w:t>here</w:t>
        </w:r>
      </w:hyperlink>
    </w:p>
    <w:p w:rsidRPr="002D5961" w:rsidR="007F0E2B" w:rsidP="002D5961" w:rsidRDefault="00291BAD" w14:paraId="0D380034" w14:textId="3E8F88A2">
      <w:pPr>
        <w:rPr>
          <w:rFonts w:ascii="Arial Bold" w:hAnsi="Arial Bold" w:cs="Arial"/>
          <w:b/>
          <w:color w:val="231F20" w:themeColor="background1"/>
          <w:kern w:val="28"/>
          <w:sz w:val="32"/>
          <w:szCs w:val="32"/>
          <w:highlight w:val="yellow"/>
          <w14:ligatures w14:val="standardContextual"/>
        </w:rPr>
      </w:pPr>
      <w:r>
        <w:rPr>
          <w:rStyle w:val="normaltextrun"/>
          <w:rFonts w:cs="Arial"/>
          <w:lang w:val="en-US" w:eastAsia="en-GB"/>
        </w:rPr>
        <w:t xml:space="preserve">For any other queries please contact us on </w:t>
      </w:r>
      <w:hyperlink w:history="1" r:id="rId16">
        <w:r w:rsidR="00E64C14">
          <w:rPr>
            <w:rStyle w:val="Hyperlink"/>
          </w:rPr>
          <w:t>England.SASACRC@nhs.net</w:t>
        </w:r>
      </w:hyperlink>
    </w:p>
    <w:p w:rsidRPr="002A6F36" w:rsidR="00C45889" w:rsidP="00756496" w:rsidRDefault="00392833" w14:paraId="44DFA466" w14:textId="5A712AAD">
      <w:pPr>
        <w:pStyle w:val="Heading2"/>
      </w:pPr>
      <w:r w:rsidRPr="00AA3E16">
        <w:t xml:space="preserve">Stage 2 </w:t>
      </w:r>
      <w:r w:rsidRPr="007F0E2B" w:rsidR="007F0E2B">
        <w:t>Education provider application and assessment</w:t>
      </w:r>
    </w:p>
    <w:p w:rsidRPr="00246075" w:rsidR="00976A9F" w:rsidP="36A6B7CF" w:rsidRDefault="00976A9F" w14:paraId="173116F8" w14:textId="77777777">
      <w:pPr>
        <w:pStyle w:val="Heading3"/>
        <w:rPr>
          <w:b w:val="1"/>
          <w:bCs w:val="1"/>
        </w:rPr>
      </w:pPr>
      <w:r w:rsidRPr="36A6B7CF" w:rsidR="00976A9F">
        <w:rPr>
          <w:b w:val="1"/>
          <w:bCs w:val="1"/>
        </w:rPr>
        <w:t>Overview</w:t>
      </w:r>
    </w:p>
    <w:p w:rsidRPr="00833853" w:rsidR="00976A9F" w:rsidP="007F0E2B" w:rsidRDefault="00976A9F" w14:paraId="514AD3A0" w14:textId="5C89FE66">
      <w:pPr>
        <w:pStyle w:val="paragraph"/>
        <w:spacing w:before="0" w:beforeAutospacing="0" w:after="0" w:afterAutospacing="0" w:line="360" w:lineRule="auto"/>
        <w:ind w:right="1080"/>
        <w:textAlignment w:val="baseline"/>
        <w:rPr>
          <w:rFonts w:ascii="Symbol" w:hAnsi="Symbol"/>
          <w:color w:val="425563" w:themeColor="accent6"/>
        </w:rPr>
      </w:pPr>
      <w:r w:rsidRPr="00833853">
        <w:rPr>
          <w:rStyle w:val="normaltextrun"/>
          <w:rFonts w:ascii="Arial" w:hAnsi="Arial"/>
          <w:color w:val="425563" w:themeColor="accent6"/>
          <w:lang w:val="en-US"/>
        </w:rPr>
        <w:t>The Stage 2 application process for the Approved Clinician (AC) training offered in 202</w:t>
      </w:r>
      <w:r>
        <w:rPr>
          <w:rStyle w:val="normaltextrun"/>
          <w:rFonts w:ascii="Arial" w:hAnsi="Arial"/>
          <w:color w:val="425563" w:themeColor="accent6"/>
          <w:lang w:val="en-US"/>
        </w:rPr>
        <w:t>3</w:t>
      </w:r>
      <w:r w:rsidRPr="00833853">
        <w:rPr>
          <w:rStyle w:val="normaltextrun"/>
          <w:rFonts w:ascii="Arial" w:hAnsi="Arial"/>
          <w:color w:val="425563" w:themeColor="accent6"/>
          <w:lang w:val="en-US"/>
        </w:rPr>
        <w:t>/2</w:t>
      </w:r>
      <w:r>
        <w:rPr>
          <w:rStyle w:val="normaltextrun"/>
          <w:rFonts w:ascii="Arial" w:hAnsi="Arial"/>
          <w:color w:val="425563" w:themeColor="accent6"/>
          <w:lang w:val="en-US"/>
        </w:rPr>
        <w:t>4</w:t>
      </w:r>
      <w:r w:rsidRPr="00833853">
        <w:rPr>
          <w:rStyle w:val="normaltextrun"/>
          <w:rFonts w:ascii="Arial" w:hAnsi="Arial"/>
          <w:color w:val="425563" w:themeColor="accent6"/>
          <w:lang w:val="en-US"/>
        </w:rPr>
        <w:t xml:space="preserve"> to Specialty </w:t>
      </w:r>
      <w:r w:rsidR="000E1306">
        <w:rPr>
          <w:rStyle w:val="normaltextrun"/>
          <w:rFonts w:ascii="Arial" w:hAnsi="Arial"/>
          <w:color w:val="425563" w:themeColor="accent6"/>
          <w:lang w:val="en-US"/>
        </w:rPr>
        <w:t>and Specialist Doctors</w:t>
      </w:r>
      <w:r w:rsidRPr="00833853">
        <w:rPr>
          <w:rStyle w:val="normaltextrun"/>
          <w:rFonts w:ascii="Arial" w:hAnsi="Arial"/>
          <w:color w:val="425563" w:themeColor="accent6"/>
          <w:lang w:val="en-US"/>
        </w:rPr>
        <w:t xml:space="preserve"> (SAS doctors) in psychiatry who have been successful on the </w:t>
      </w:r>
      <w:r>
        <w:rPr>
          <w:rStyle w:val="normaltextrun"/>
          <w:rFonts w:ascii="Arial" w:hAnsi="Arial"/>
          <w:color w:val="425563" w:themeColor="accent6"/>
          <w:lang w:val="en-US"/>
        </w:rPr>
        <w:t>NHS England</w:t>
      </w:r>
      <w:r w:rsidRPr="00833853">
        <w:rPr>
          <w:rStyle w:val="normaltextrun"/>
          <w:rFonts w:ascii="Arial" w:hAnsi="Arial"/>
          <w:color w:val="425563" w:themeColor="accent6"/>
          <w:lang w:val="en-US"/>
        </w:rPr>
        <w:t xml:space="preserve"> (</w:t>
      </w:r>
      <w:r>
        <w:rPr>
          <w:rStyle w:val="normaltextrun"/>
          <w:rFonts w:ascii="Arial" w:hAnsi="Arial"/>
          <w:color w:val="425563" w:themeColor="accent6"/>
          <w:lang w:val="en-US"/>
        </w:rPr>
        <w:t>NHSE</w:t>
      </w:r>
      <w:r w:rsidRPr="00833853">
        <w:rPr>
          <w:rStyle w:val="normaltextrun"/>
          <w:rFonts w:ascii="Arial" w:hAnsi="Arial"/>
          <w:color w:val="425563" w:themeColor="accent6"/>
          <w:lang w:val="en-US"/>
        </w:rPr>
        <w:t>) Stage 1 application process.</w:t>
      </w:r>
      <w:r w:rsidRPr="00833853">
        <w:rPr>
          <w:rStyle w:val="eop"/>
          <w:rFonts w:ascii="Arial" w:hAnsi="Arial" w:cs="Arial"/>
          <w:color w:val="425563" w:themeColor="accent6"/>
        </w:rPr>
        <w:t> </w:t>
      </w:r>
    </w:p>
    <w:p w:rsidRPr="002D5961" w:rsidR="00C45889" w:rsidP="002D5961" w:rsidRDefault="00976A9F" w14:paraId="77C1DD3A" w14:textId="3D5CEFB7">
      <w:pPr>
        <w:pStyle w:val="paragraph"/>
        <w:spacing w:before="0" w:beforeAutospacing="0" w:after="0" w:afterAutospacing="0"/>
        <w:textAlignment w:val="baseline"/>
        <w:rPr>
          <w:rStyle w:val="normaltextrun"/>
          <w:rFonts w:ascii="Symbol" w:hAnsi="Symbol"/>
          <w:color w:val="425563" w:themeColor="accent6"/>
        </w:rPr>
      </w:pPr>
      <w:r w:rsidRPr="00833853">
        <w:rPr>
          <w:rStyle w:val="eop"/>
          <w:rFonts w:ascii="Arial" w:hAnsi="Arial" w:cs="Arial"/>
          <w:color w:val="425563" w:themeColor="accent6"/>
        </w:rPr>
        <w:t> </w:t>
      </w:r>
    </w:p>
    <w:p w:rsidRPr="00833853" w:rsidR="00976A9F" w:rsidP="36A6B7CF" w:rsidRDefault="00976A9F" w14:paraId="20654B0A" w14:textId="12680F56">
      <w:pPr>
        <w:pStyle w:val="paragraph"/>
        <w:spacing w:before="0" w:beforeAutospacing="off" w:after="0" w:afterAutospacing="off" w:line="360" w:lineRule="auto"/>
        <w:ind w:right="825"/>
        <w:textAlignment w:val="baseline"/>
        <w:rPr>
          <w:rStyle w:val="eop"/>
          <w:rFonts w:ascii="Symbol" w:hAnsi="Symbol"/>
          <w:color w:val="425563" w:themeColor="accent6"/>
          <w:highlight w:val="yellow"/>
        </w:rPr>
      </w:pPr>
      <w:r w:rsidRPr="36A6B7CF" w:rsidR="00976A9F">
        <w:rPr>
          <w:rStyle w:val="normaltextrun"/>
          <w:rFonts w:ascii="Arial" w:hAnsi="Arial"/>
          <w:color w:val="425563" w:themeColor="accent6" w:themeTint="FF" w:themeShade="FF"/>
          <w:lang w:val="en-US"/>
        </w:rPr>
        <w:t xml:space="preserve">Those successful in Stage 1 </w:t>
      </w:r>
      <w:r w:rsidRPr="36A6B7CF" w:rsidR="00976A9F">
        <w:rPr>
          <w:rStyle w:val="normaltextrun"/>
          <w:rFonts w:ascii="Arial" w:hAnsi="Arial"/>
          <w:color w:val="425563" w:themeColor="accent6" w:themeTint="FF" w:themeShade="FF"/>
          <w:lang w:val="en-US"/>
        </w:rPr>
        <w:t>NHSE</w:t>
      </w:r>
      <w:r w:rsidRPr="36A6B7CF" w:rsidR="00976A9F">
        <w:rPr>
          <w:rStyle w:val="normaltextrun"/>
          <w:rFonts w:ascii="Arial" w:hAnsi="Arial"/>
          <w:color w:val="425563" w:themeColor="accent6" w:themeTint="FF" w:themeShade="FF"/>
          <w:lang w:val="en-US"/>
        </w:rPr>
        <w:t xml:space="preserve"> application process need to follow onto Stage 2 application process </w:t>
      </w:r>
      <w:r w:rsidRPr="36A6B7CF" w:rsidR="00FC4B81">
        <w:rPr>
          <w:rStyle w:val="normaltextrun"/>
          <w:rFonts w:ascii="Arial" w:hAnsi="Arial"/>
          <w:color w:val="425563" w:themeColor="accent6" w:themeTint="FF" w:themeShade="FF"/>
          <w:lang w:val="en-US"/>
        </w:rPr>
        <w:t>for</w:t>
      </w:r>
      <w:r w:rsidRPr="36A6B7CF" w:rsidR="00976A9F">
        <w:rPr>
          <w:rStyle w:val="normaltextrun"/>
          <w:rFonts w:ascii="Arial" w:hAnsi="Arial"/>
          <w:color w:val="425563" w:themeColor="accent6" w:themeTint="FF" w:themeShade="FF"/>
          <w:lang w:val="en-US"/>
        </w:rPr>
        <w:t xml:space="preserve"> </w:t>
      </w:r>
      <w:r w:rsidRPr="36A6B7CF" w:rsidR="00976A9F">
        <w:rPr>
          <w:rStyle w:val="normaltextrun"/>
          <w:rFonts w:ascii="Arial" w:hAnsi="Arial"/>
          <w:color w:val="425563" w:themeColor="accent6" w:themeTint="FF" w:themeShade="FF"/>
          <w:lang w:val="en-US"/>
        </w:rPr>
        <w:t xml:space="preserve">the </w:t>
      </w:r>
      <w:r w:rsidRPr="36A6B7CF" w:rsidR="00FC4B81">
        <w:rPr>
          <w:rStyle w:val="normaltextrun"/>
          <w:rFonts w:ascii="Arial" w:hAnsi="Arial"/>
          <w:color w:val="425563" w:themeColor="accent6" w:themeTint="FF" w:themeShade="FF"/>
          <w:lang w:val="en-US"/>
        </w:rPr>
        <w:t xml:space="preserve">education provider that they have been </w:t>
      </w:r>
      <w:r w:rsidRPr="36A6B7CF" w:rsidR="004E79FD">
        <w:rPr>
          <w:rStyle w:val="normaltextrun"/>
          <w:rFonts w:ascii="Arial" w:hAnsi="Arial"/>
          <w:color w:val="425563" w:themeColor="accent6" w:themeTint="FF" w:themeShade="FF"/>
          <w:lang w:val="en-US"/>
        </w:rPr>
        <w:t>allocated</w:t>
      </w:r>
      <w:r w:rsidRPr="36A6B7CF" w:rsidR="004E79FD">
        <w:rPr>
          <w:rStyle w:val="normaltextrun"/>
          <w:rFonts w:ascii="Arial" w:hAnsi="Arial"/>
          <w:color w:val="425563" w:themeColor="accent6" w:themeTint="FF" w:themeShade="FF"/>
          <w:lang w:val="en-US"/>
        </w:rPr>
        <w:t>.</w:t>
      </w:r>
      <w:r w:rsidRPr="36A6B7CF" w:rsidR="004E79FD">
        <w:rPr>
          <w:rStyle w:val="normaltextrun"/>
          <w:rFonts w:ascii="Arial" w:hAnsi="Arial"/>
          <w:color w:val="425563" w:themeColor="accent6" w:themeTint="FF" w:themeShade="FF"/>
          <w:lang w:val="en-US"/>
        </w:rPr>
        <w:t xml:space="preserve"> </w:t>
      </w:r>
    </w:p>
    <w:p w:rsidR="36A6B7CF" w:rsidP="36A6B7CF" w:rsidRDefault="36A6B7CF" w14:paraId="4AE50DE3" w14:textId="249C1F24">
      <w:pPr>
        <w:pStyle w:val="paragraph"/>
        <w:spacing w:before="0" w:beforeAutospacing="off" w:after="0" w:afterAutospacing="off" w:line="360" w:lineRule="auto"/>
        <w:ind w:right="825"/>
        <w:rPr>
          <w:rStyle w:val="normaltextrun"/>
          <w:rFonts w:ascii="Arial" w:hAnsi="Arial"/>
          <w:color w:val="425563" w:themeColor="accent6" w:themeTint="FF" w:themeShade="FF"/>
          <w:lang w:val="en-US"/>
        </w:rPr>
      </w:pPr>
    </w:p>
    <w:p w:rsidRPr="003E509B" w:rsidR="003E509B" w:rsidP="003E509B" w:rsidRDefault="003E509B" w14:paraId="2C23FE51" w14:textId="35C95FD2">
      <w:pPr>
        <w:spacing w:after="0" w:line="240" w:lineRule="auto"/>
        <w:textboxTightWrap w:val="none"/>
        <w:rPr>
          <w:rStyle w:val="eop"/>
          <w:rFonts w:cs="Arial"/>
          <w:highlight w:val="yellow"/>
          <w:lang w:eastAsia="en-GB"/>
        </w:rPr>
      </w:pPr>
    </w:p>
    <w:p w:rsidRPr="009B0E39" w:rsidR="00037E3E" w:rsidP="009B0E39" w:rsidRDefault="00037E3E" w14:paraId="0E64E6C6" w14:textId="02AF8006">
      <w:pPr>
        <w:pStyle w:val="Heading1"/>
      </w:pPr>
      <w:r w:rsidRPr="009B0E39">
        <w:t>Appendices</w:t>
      </w:r>
    </w:p>
    <w:p w:rsidRPr="00E329AD" w:rsidR="005D6505" w:rsidP="00756496" w:rsidRDefault="005D6505" w14:paraId="1B180A2A" w14:textId="4F67A274">
      <w:pPr>
        <w:pStyle w:val="Heading2"/>
      </w:pPr>
      <w:r w:rsidR="005D6505">
        <w:rPr/>
        <w:t>A</w:t>
      </w:r>
      <w:r w:rsidR="1CA49DE9">
        <w:rPr/>
        <w:t xml:space="preserve">ppendix </w:t>
      </w:r>
      <w:r w:rsidR="005D6505">
        <w:rPr/>
        <w:t>A</w:t>
      </w:r>
    </w:p>
    <w:p w:rsidR="00D36F64" w:rsidP="00D36F64" w:rsidRDefault="002A2FD3" w14:paraId="384C4A5B" w14:textId="0D432CD0">
      <w:pPr>
        <w:pStyle w:val="Heading3"/>
      </w:pPr>
      <w:r>
        <w:t>SAS Doctor Approved Clinician Training</w:t>
      </w:r>
      <w:r w:rsidR="00BE1D21">
        <w:t>;</w:t>
      </w:r>
      <w:r>
        <w:t xml:space="preserve"> </w:t>
      </w:r>
      <w:r w:rsidR="00D36F64">
        <w:t>Application Form</w:t>
      </w:r>
    </w:p>
    <w:p w:rsidR="00944E5B" w:rsidP="00944E5B" w:rsidRDefault="00DE1AE5" w14:paraId="7EB1D4C3" w14:textId="49AE3B94">
      <w:r>
        <w:t>Applicants are asked to complete the</w:t>
      </w:r>
      <w:r w:rsidR="00D36F64">
        <w:t xml:space="preserve"> </w:t>
      </w:r>
      <w:hyperlink w:history="1" r:id="rId17">
        <w:r w:rsidRPr="006905AE" w:rsidR="00A50039">
          <w:rPr>
            <w:rStyle w:val="Hyperlink"/>
            <w:rFonts w:ascii="Arial" w:hAnsi="Arial"/>
            <w:b/>
            <w:bCs/>
          </w:rPr>
          <w:t>SAS Doctor Approved Clinician Training</w:t>
        </w:r>
        <w:r w:rsidRPr="006905AE" w:rsidR="00BE1D21">
          <w:rPr>
            <w:rStyle w:val="Hyperlink"/>
            <w:rFonts w:ascii="Arial" w:hAnsi="Arial"/>
            <w:b/>
            <w:bCs/>
          </w:rPr>
          <w:t>;</w:t>
        </w:r>
        <w:r w:rsidRPr="006905AE" w:rsidR="00A50039">
          <w:rPr>
            <w:rStyle w:val="Hyperlink"/>
            <w:rFonts w:ascii="Arial" w:hAnsi="Arial"/>
            <w:b/>
            <w:bCs/>
          </w:rPr>
          <w:t xml:space="preserve"> Application Form</w:t>
        </w:r>
        <w:r w:rsidRPr="006905AE">
          <w:rPr>
            <w:rStyle w:val="Hyperlink"/>
            <w:rFonts w:ascii="Arial" w:hAnsi="Arial"/>
            <w:b/>
            <w:bCs/>
          </w:rPr>
          <w:t>.</w:t>
        </w:r>
      </w:hyperlink>
      <w:r>
        <w:rPr>
          <w:b/>
          <w:bCs/>
        </w:rPr>
        <w:t xml:space="preserve"> </w:t>
      </w:r>
      <w:r>
        <w:t>This form</w:t>
      </w:r>
      <w:r w:rsidRPr="00A50039" w:rsidR="00A50039">
        <w:rPr>
          <w:b/>
          <w:bCs/>
        </w:rPr>
        <w:t xml:space="preserve"> </w:t>
      </w:r>
      <w:r w:rsidR="00B4374E">
        <w:t>requests</w:t>
      </w:r>
      <w:r w:rsidR="00987485">
        <w:t xml:space="preserve"> the following </w:t>
      </w:r>
      <w:r w:rsidR="00B4374E">
        <w:t>information from applica</w:t>
      </w:r>
      <w:r w:rsidR="00944E5B">
        <w:t xml:space="preserve">nts to the programme. </w:t>
      </w:r>
    </w:p>
    <w:p w:rsidR="00DF37DC" w:rsidP="00944E5B" w:rsidRDefault="00DF37DC" w14:paraId="7A75F8F1" w14:textId="116A936C">
      <w:r w:rsidRPr="00DF37DC">
        <w:t>Before continuing with this application please set aside approximately 1 hour to complete, you will </w:t>
      </w:r>
      <w:r w:rsidRPr="00DF37DC">
        <w:rPr>
          <w:b/>
          <w:bCs/>
        </w:rPr>
        <w:t>not </w:t>
      </w:r>
      <w:r w:rsidRPr="00DF37DC">
        <w:t>be able to save information in this form to complete later. </w:t>
      </w:r>
    </w:p>
    <w:p w:rsidR="003C2E5C" w:rsidP="005D6505" w:rsidRDefault="00996F01" w14:paraId="13390C39" w14:textId="77777777">
      <w:pPr>
        <w:rPr>
          <w:b/>
          <w:bCs/>
        </w:rPr>
      </w:pPr>
      <w:r w:rsidRPr="00996F01">
        <w:rPr>
          <w:b/>
          <w:bCs/>
        </w:rPr>
        <w:t>Personal Information:</w:t>
      </w:r>
      <w:r w:rsidRPr="00996F01">
        <w:br/>
      </w:r>
      <w:r w:rsidRPr="00996F01">
        <w:rPr>
          <w:b/>
          <w:bCs/>
        </w:rPr>
        <w:br/>
      </w:r>
      <w:r w:rsidRPr="005E481B">
        <w:t>Your name</w:t>
      </w:r>
      <w:r w:rsidRPr="005E481B">
        <w:br/>
      </w:r>
      <w:r w:rsidRPr="005E481B">
        <w:t>Work email address</w:t>
      </w:r>
      <w:r w:rsidRPr="005E481B">
        <w:br/>
      </w:r>
      <w:r w:rsidRPr="005E481B">
        <w:t>Phone number</w:t>
      </w:r>
      <w:r w:rsidRPr="005E481B">
        <w:br/>
      </w:r>
      <w:r w:rsidRPr="005E481B">
        <w:t>Name of your trust</w:t>
      </w:r>
      <w:r w:rsidRPr="005E481B">
        <w:br/>
      </w:r>
      <w:r w:rsidRPr="005E481B">
        <w:t>Name of your trust's medical director</w:t>
      </w:r>
      <w:r w:rsidRPr="005E481B">
        <w:rPr>
          <w:b/>
          <w:bCs/>
        </w:rPr>
        <w:t> </w:t>
      </w:r>
      <w:r w:rsidRPr="005E481B">
        <w:br/>
      </w:r>
      <w:r w:rsidRPr="00996F01">
        <w:rPr>
          <w:b/>
          <w:bCs/>
        </w:rPr>
        <w:br/>
      </w:r>
      <w:r w:rsidRPr="00996F01">
        <w:rPr>
          <w:b/>
          <w:bCs/>
        </w:rPr>
        <w:t>Section 12 approval:</w:t>
      </w:r>
      <w:r w:rsidRPr="00996F01">
        <w:br/>
      </w:r>
      <w:r w:rsidRPr="00996F01">
        <w:br/>
      </w:r>
      <w:r w:rsidRPr="005E481B">
        <w:t>The date of your initial section 12 approval</w:t>
      </w:r>
      <w:r w:rsidRPr="005E481B">
        <w:br/>
      </w:r>
      <w:r w:rsidRPr="005E481B">
        <w:t>Clarity as to whether there has been a gap in your approval in the last 12 months</w:t>
      </w:r>
      <w:r w:rsidRPr="005E481B">
        <w:br/>
      </w:r>
      <w:r w:rsidRPr="00996F01">
        <w:br/>
      </w:r>
      <w:r w:rsidRPr="00996F01">
        <w:rPr>
          <w:b/>
          <w:bCs/>
        </w:rPr>
        <w:t>Current and Previous Job Posts:</w:t>
      </w:r>
      <w:r w:rsidRPr="00996F01">
        <w:rPr>
          <w:b/>
          <w:bCs/>
        </w:rPr>
        <w:br/>
      </w:r>
      <w:r w:rsidRPr="005E481B">
        <w:t>You are able to add up to 10 posts showing 7 years of experience</w:t>
      </w:r>
      <w:r w:rsidRPr="005E481B">
        <w:br/>
      </w:r>
      <w:r w:rsidRPr="005E481B">
        <w:br/>
      </w:r>
      <w:r w:rsidRPr="005E481B">
        <w:t>Job title</w:t>
      </w:r>
      <w:r w:rsidRPr="005E481B">
        <w:br/>
      </w:r>
      <w:r w:rsidRPr="005E481B">
        <w:t>Whether the role or substantive or locum</w:t>
      </w:r>
      <w:r w:rsidRPr="005E481B">
        <w:br/>
      </w:r>
      <w:r w:rsidRPr="005E481B">
        <w:t>Whether the role is full time or less</w:t>
      </w:r>
      <w:r w:rsidRPr="005E481B">
        <w:br/>
      </w:r>
      <w:r w:rsidRPr="005E481B">
        <w:t>Start and finish dates</w:t>
      </w:r>
      <w:r w:rsidRPr="005E481B">
        <w:br/>
      </w:r>
      <w:r w:rsidRPr="005E481B">
        <w:t>The setting of the post (inpatient, community, liaison, crisis etc)</w:t>
      </w:r>
      <w:r w:rsidRPr="005E481B">
        <w:br/>
      </w:r>
      <w:r w:rsidRPr="005E481B">
        <w:t>The psychiatric specialities/sub-specialities </w:t>
      </w:r>
      <w:r w:rsidRPr="005E481B">
        <w:br/>
      </w:r>
      <w:r w:rsidRPr="00996F01">
        <w:rPr>
          <w:b/>
          <w:bCs/>
        </w:rPr>
        <w:br/>
      </w:r>
      <w:r w:rsidRPr="00996F01">
        <w:rPr>
          <w:b/>
          <w:bCs/>
        </w:rPr>
        <w:t>Exposure to work involving the Mental Health Act:</w:t>
      </w:r>
      <w:r w:rsidRPr="00996F01">
        <w:br/>
      </w:r>
      <w:r w:rsidRPr="005E481B">
        <w:t>For the last 2 posts held only</w:t>
      </w:r>
      <w:r w:rsidRPr="005E481B">
        <w:br/>
      </w:r>
      <w:r w:rsidRPr="005E481B">
        <w:rPr>
          <w:b/>
          <w:bCs/>
        </w:rPr>
        <w:br/>
      </w:r>
      <w:r w:rsidRPr="005E481B">
        <w:t>Approximate number of MHA assessments carried out per annum over the past 3 years</w:t>
      </w:r>
      <w:r w:rsidRPr="005E481B">
        <w:br/>
      </w:r>
      <w:r w:rsidRPr="005E481B">
        <w:t>Does the team you work(ed) in look after CTO patients?</w:t>
      </w:r>
      <w:r w:rsidRPr="005E481B">
        <w:br/>
      </w:r>
      <w:r w:rsidRPr="005E481B">
        <w:t>Does the team you work(ed) in look after patients detained under the MHA?</w:t>
      </w:r>
      <w:r w:rsidRPr="005E481B">
        <w:br/>
      </w:r>
      <w:r w:rsidRPr="005E481B">
        <w:t>Details of whether the position involved tribunal input/attendance?</w:t>
      </w:r>
      <w:r w:rsidRPr="005E481B">
        <w:br/>
      </w:r>
      <w:r w:rsidRPr="005E481B">
        <w:rPr>
          <w:b/>
          <w:bCs/>
        </w:rPr>
        <w:br/>
      </w:r>
      <w:r w:rsidRPr="005E481B">
        <w:rPr>
          <w:b/>
          <w:bCs/>
        </w:rPr>
        <w:t>Details of up to 5 relevant qualifications</w:t>
      </w:r>
      <w:r w:rsidRPr="00996F01">
        <w:rPr>
          <w:b/>
          <w:bCs/>
        </w:rPr>
        <w:t>:</w:t>
      </w:r>
      <w:r w:rsidRPr="00996F01">
        <w:br/>
      </w:r>
      <w:r w:rsidRPr="00996F01">
        <w:rPr>
          <w:b/>
          <w:bCs/>
          <w:i/>
          <w:iCs/>
        </w:rPr>
        <w:br/>
      </w:r>
      <w:r w:rsidRPr="005E481B">
        <w:t>Qualification</w:t>
      </w:r>
      <w:r w:rsidRPr="005E481B">
        <w:br/>
      </w:r>
      <w:r w:rsidRPr="005E481B">
        <w:t>Awarding body</w:t>
      </w:r>
      <w:r w:rsidRPr="005E481B">
        <w:br/>
      </w:r>
      <w:r w:rsidRPr="005E481B">
        <w:t>Date awarded</w:t>
      </w:r>
      <w:r w:rsidRPr="005E481B">
        <w:br/>
      </w:r>
      <w:r w:rsidRPr="005E481B">
        <w:rPr>
          <w:b/>
          <w:bCs/>
        </w:rPr>
        <w:br/>
      </w:r>
      <w:r w:rsidRPr="00996F01">
        <w:rPr>
          <w:b/>
          <w:bCs/>
        </w:rPr>
        <w:t>Details of other experience and achievements in the respective domains:</w:t>
      </w:r>
    </w:p>
    <w:p w:rsidRPr="003C2E5C" w:rsidR="005D6505" w:rsidP="005D6505" w:rsidRDefault="003C2E5C" w14:paraId="59455EC3" w14:textId="66CA567E">
      <w:pPr>
        <w:rPr>
          <w:b/>
          <w:bCs/>
        </w:rPr>
      </w:pPr>
      <w:r w:rsidRPr="003C2E5C">
        <w:t>Please note responses to questions in this section will be capped at 250 words</w:t>
      </w:r>
      <w:r w:rsidRPr="00996F01" w:rsidR="00996F01">
        <w:br/>
      </w:r>
      <w:r w:rsidRPr="00996F01" w:rsidR="00996F01">
        <w:rPr>
          <w:b/>
          <w:bCs/>
          <w:i/>
          <w:iCs/>
        </w:rPr>
        <w:br/>
      </w:r>
      <w:r w:rsidRPr="005E481B" w:rsidR="00996F01">
        <w:t>Research experience</w:t>
      </w:r>
      <w:r w:rsidRPr="005E481B" w:rsidR="00996F01">
        <w:br/>
      </w:r>
      <w:r w:rsidRPr="005E481B" w:rsidR="00996F01">
        <w:t>Teaching and education</w:t>
      </w:r>
      <w:r w:rsidRPr="005E481B" w:rsidR="00996F01">
        <w:br/>
      </w:r>
      <w:r w:rsidRPr="005E481B" w:rsidR="00996F01">
        <w:t>Quality improvement projects</w:t>
      </w:r>
      <w:r w:rsidRPr="005E481B" w:rsidR="00996F01">
        <w:br/>
      </w:r>
      <w:r w:rsidRPr="005E481B" w:rsidR="00996F01">
        <w:t>Awards and prizes received</w:t>
      </w:r>
      <w:r w:rsidRPr="005E481B" w:rsidR="00996F01">
        <w:br/>
      </w:r>
      <w:r w:rsidRPr="005E481B" w:rsidR="00996F01">
        <w:t>Any other achievements </w:t>
      </w:r>
      <w:r w:rsidRPr="005E481B" w:rsidR="00996F01">
        <w:rPr>
          <w:b/>
          <w:bCs/>
        </w:rPr>
        <w:br/>
      </w:r>
      <w:r w:rsidRPr="005E481B" w:rsidR="00996F01">
        <w:rPr>
          <w:b/>
          <w:bCs/>
        </w:rPr>
        <w:br/>
      </w:r>
      <w:r w:rsidRPr="00996F01" w:rsidR="00996F01">
        <w:rPr>
          <w:b/>
          <w:bCs/>
        </w:rPr>
        <w:t>Detailing your planned use of AC Status in 300 words</w:t>
      </w:r>
      <w:r w:rsidR="00EA3482">
        <w:rPr>
          <w:b/>
          <w:bCs/>
        </w:rPr>
        <w:t>.</w:t>
      </w:r>
    </w:p>
    <w:p w:rsidRPr="003C2E5C" w:rsidR="00EA3482" w:rsidP="00EA3482" w:rsidRDefault="00EA3482" w14:paraId="1DF908F1" w14:textId="0A4E88DA">
      <w:pPr>
        <w:spacing w:after="0" w:line="240" w:lineRule="auto"/>
        <w:textboxTightWrap w:val="none"/>
        <w:rPr>
          <w:b/>
          <w:bCs/>
        </w:rPr>
      </w:pPr>
      <w:r>
        <w:rPr>
          <w:b/>
          <w:bCs/>
        </w:rPr>
        <w:br w:type="page"/>
      </w:r>
    </w:p>
    <w:p w:rsidRPr="005D6505" w:rsidR="005D6505" w:rsidP="00756496" w:rsidRDefault="005D6505" w14:paraId="6E26DB9D" w14:textId="46C21DE6">
      <w:pPr>
        <w:pStyle w:val="Heading2"/>
      </w:pPr>
      <w:r w:rsidR="005D6505">
        <w:rPr/>
        <w:t>A</w:t>
      </w:r>
      <w:r w:rsidR="286F2F69">
        <w:rPr/>
        <w:t xml:space="preserve">ppendix </w:t>
      </w:r>
      <w:r w:rsidR="005D6505">
        <w:rPr/>
        <w:t>B</w:t>
      </w:r>
    </w:p>
    <w:p w:rsidR="00BE1D21" w:rsidP="00BE1D21" w:rsidRDefault="00BE1D21" w14:paraId="4B8A7855" w14:textId="77777777">
      <w:pPr>
        <w:pStyle w:val="Heading3"/>
      </w:pPr>
      <w:r w:rsidRPr="00BE1D21">
        <w:t xml:space="preserve">SAS Doctor Approved Clinician Training; Medical Director Approval Form 2023 </w:t>
      </w:r>
    </w:p>
    <w:p w:rsidR="00DE1AE5" w:rsidP="00DE1AE5" w:rsidRDefault="00AE457B" w14:paraId="5E290C31" w14:textId="41FBE9D7">
      <w:r>
        <w:t xml:space="preserve">The Medical Director is asked to complete </w:t>
      </w:r>
      <w:r w:rsidR="00892531">
        <w:t xml:space="preserve">the </w:t>
      </w:r>
      <w:hyperlink w:history="1" r:id="rId18">
        <w:r w:rsidRPr="008F5BB9" w:rsidR="00BE1D21">
          <w:rPr>
            <w:rStyle w:val="Hyperlink"/>
            <w:rFonts w:ascii="Arial" w:hAnsi="Arial"/>
            <w:b/>
            <w:bCs/>
          </w:rPr>
          <w:t>SAS Doctor Approved Clinician Training; Medical Director Approval Form 2023</w:t>
        </w:r>
        <w:r w:rsidRPr="008F5BB9" w:rsidR="00892531">
          <w:rPr>
            <w:rStyle w:val="Hyperlink"/>
            <w:rFonts w:ascii="Arial" w:hAnsi="Arial"/>
            <w:b/>
            <w:bCs/>
          </w:rPr>
          <w:t>.</w:t>
        </w:r>
      </w:hyperlink>
      <w:r w:rsidR="00892531">
        <w:rPr>
          <w:b/>
          <w:bCs/>
        </w:rPr>
        <w:t xml:space="preserve"> </w:t>
      </w:r>
      <w:r w:rsidR="00892531">
        <w:t>This form confirms the following information:</w:t>
      </w:r>
    </w:p>
    <w:p w:rsidR="00892531" w:rsidP="00892531" w:rsidRDefault="00892531" w14:paraId="4DE4518C" w14:textId="52F8C23A">
      <w:pPr>
        <w:pStyle w:val="ListParagraph"/>
        <w:numPr>
          <w:ilvl w:val="0"/>
          <w:numId w:val="10"/>
        </w:numPr>
      </w:pPr>
      <w:r>
        <w:t xml:space="preserve">Personal and contact information of the Medical Director. </w:t>
      </w:r>
    </w:p>
    <w:p w:rsidR="00892531" w:rsidP="00892531" w:rsidRDefault="00892531" w14:paraId="2F344E61" w14:textId="5C3CC865">
      <w:pPr>
        <w:pStyle w:val="ListParagraph"/>
        <w:numPr>
          <w:ilvl w:val="0"/>
          <w:numId w:val="10"/>
        </w:numPr>
      </w:pPr>
      <w:r>
        <w:t xml:space="preserve">Confirmation of the name of the doctor chosen for the training opportunity. </w:t>
      </w:r>
    </w:p>
    <w:p w:rsidR="00892531" w:rsidP="00892531" w:rsidRDefault="00892531" w14:paraId="225F0130" w14:textId="3EA64C5B">
      <w:pPr>
        <w:pStyle w:val="ListParagraph"/>
        <w:numPr>
          <w:ilvl w:val="0"/>
          <w:numId w:val="10"/>
        </w:numPr>
      </w:pPr>
      <w:r>
        <w:t xml:space="preserve">Confirmation that the selected applicant is a substantive SAS Doctor in their respective </w:t>
      </w:r>
      <w:r w:rsidR="0026175D">
        <w:t>trust if</w:t>
      </w:r>
      <w:r w:rsidR="00E507A7">
        <w:t xml:space="preserve"> this applicant is locum</w:t>
      </w:r>
      <w:r w:rsidR="00E03D44">
        <w:t xml:space="preserve"> or otherwise.</w:t>
      </w:r>
    </w:p>
    <w:p w:rsidRPr="00892531" w:rsidR="00892531" w:rsidP="00892531" w:rsidRDefault="00E507A7" w14:paraId="0D894AB3" w14:textId="73945D51">
      <w:pPr>
        <w:pStyle w:val="ListParagraph"/>
        <w:numPr>
          <w:ilvl w:val="0"/>
          <w:numId w:val="10"/>
        </w:numPr>
      </w:pPr>
      <w:r>
        <w:t>Agreement that by submitting the form the Medical Director confirms their support in releasing the applicant for the training opportunity,</w:t>
      </w:r>
      <w:r w:rsidR="009434C4">
        <w:t xml:space="preserve"> making job planning adjustments to enable the applicant to have one day a week dedicated to this opportunity, </w:t>
      </w:r>
      <w:r w:rsidR="00E44FA6">
        <w:t xml:space="preserve">provision of an experiences Approved Clinician mentor, providing of </w:t>
      </w:r>
      <w:r w:rsidR="00E25021">
        <w:t>study leave and travel expenses for the doctor to attend the training programme</w:t>
      </w:r>
      <w:r w:rsidR="003942D2">
        <w:t xml:space="preserve"> and induction course. </w:t>
      </w:r>
    </w:p>
    <w:p w:rsidR="00EA3482" w:rsidP="00756496" w:rsidRDefault="00EA3482" w14:paraId="08BC9386" w14:textId="77777777">
      <w:pPr>
        <w:pStyle w:val="Heading2"/>
      </w:pPr>
    </w:p>
    <w:p w:rsidR="00EA3482" w:rsidP="00756496" w:rsidRDefault="00EA3482" w14:paraId="18529FE6" w14:textId="77777777">
      <w:pPr>
        <w:pStyle w:val="Heading2"/>
      </w:pPr>
    </w:p>
    <w:p w:rsidRPr="00EA3482" w:rsidR="00EA3482" w:rsidP="00EA3482" w:rsidRDefault="00EA3482" w14:paraId="3EEEB9F2" w14:textId="10DB75F7">
      <w:pPr>
        <w:spacing w:after="0" w:line="240" w:lineRule="auto"/>
        <w:textboxTightWrap w:val="none"/>
        <w:rPr>
          <w:rFonts w:ascii="Arial Bold" w:hAnsi="Arial Bold" w:cs="Arial"/>
          <w:b/>
          <w:color w:val="231F20" w:themeColor="background1"/>
          <w:kern w:val="28"/>
          <w:sz w:val="32"/>
          <w14:ligatures w14:val="standardContextual"/>
        </w:rPr>
      </w:pPr>
      <w:r>
        <w:br w:type="page"/>
      </w:r>
    </w:p>
    <w:p w:rsidRPr="005D6505" w:rsidR="005D6505" w:rsidP="00756496" w:rsidRDefault="005D6505" w14:paraId="7165720F" w14:textId="1CD8D7FA">
      <w:pPr>
        <w:pStyle w:val="Heading2"/>
      </w:pPr>
      <w:r w:rsidR="005D6505">
        <w:rPr/>
        <w:t>A</w:t>
      </w:r>
      <w:r w:rsidR="30253EF5">
        <w:rPr/>
        <w:t xml:space="preserve">ppendix </w:t>
      </w:r>
      <w:r w:rsidR="005D6505">
        <w:rPr/>
        <w:t>C</w:t>
      </w:r>
    </w:p>
    <w:p w:rsidRPr="00246075" w:rsidR="007364CA" w:rsidP="005C74A3" w:rsidRDefault="007364CA" w14:paraId="4F60DBE4" w14:textId="27605225">
      <w:pPr>
        <w:pStyle w:val="Heading3"/>
      </w:pPr>
      <w:r>
        <w:t>University of Exeter</w:t>
      </w:r>
    </w:p>
    <w:p w:rsidRPr="001D55F7" w:rsidR="007364CA" w:rsidP="005C74A3" w:rsidRDefault="007364CA" w14:paraId="51E089ED" w14:textId="77777777">
      <w:pPr>
        <w:pStyle w:val="Heading4"/>
      </w:pPr>
      <w:r w:rsidRPr="001D55F7">
        <w:t>Application process</w:t>
      </w:r>
    </w:p>
    <w:p w:rsidRPr="001D55F7" w:rsidR="007364CA" w:rsidP="007364CA" w:rsidRDefault="007364CA" w14:paraId="2E18299B" w14:textId="77777777">
      <w:pPr>
        <w:pStyle w:val="paragraph"/>
        <w:spacing w:before="0" w:beforeAutospacing="0" w:after="0" w:afterAutospacing="0"/>
        <w:ind w:right="825"/>
        <w:textAlignment w:val="baseline"/>
        <w:rPr>
          <w:rFonts w:ascii="Segoe UI" w:hAnsi="Segoe UI" w:cs="Segoe UI"/>
          <w:color w:val="425563" w:themeColor="accent6"/>
          <w:sz w:val="18"/>
          <w:szCs w:val="18"/>
        </w:rPr>
      </w:pPr>
      <w:r w:rsidRPr="001D55F7">
        <w:rPr>
          <w:rStyle w:val="normaltextrun"/>
          <w:rFonts w:ascii="Arial" w:hAnsi="Arial"/>
          <w:color w:val="425563" w:themeColor="accent6"/>
          <w:lang w:val="en-US"/>
        </w:rPr>
        <w:t>There are 3 (three) phases to the registration which include the university’s own review of the applications to ensure their suitability for the training, as well as the CEDAR, and the central admissions phases.</w:t>
      </w:r>
      <w:r w:rsidRPr="001D55F7">
        <w:rPr>
          <w:rStyle w:val="eop"/>
          <w:rFonts w:ascii="Arial" w:hAnsi="Arial" w:cs="Arial"/>
          <w:color w:val="425563" w:themeColor="accent6"/>
        </w:rPr>
        <w:t> </w:t>
      </w:r>
    </w:p>
    <w:p w:rsidRPr="001D55F7" w:rsidR="007364CA" w:rsidP="007364CA" w:rsidRDefault="007364CA" w14:paraId="7000F759" w14:textId="77777777">
      <w:pPr>
        <w:pStyle w:val="paragraph"/>
        <w:spacing w:before="0" w:beforeAutospacing="0" w:after="0" w:afterAutospacing="0"/>
        <w:textAlignment w:val="baseline"/>
        <w:rPr>
          <w:rFonts w:ascii="Segoe UI" w:hAnsi="Segoe UI" w:cs="Segoe UI"/>
          <w:color w:val="425563" w:themeColor="accent6"/>
          <w:sz w:val="18"/>
          <w:szCs w:val="18"/>
        </w:rPr>
      </w:pPr>
      <w:r w:rsidRPr="001D55F7">
        <w:rPr>
          <w:rStyle w:val="eop"/>
          <w:rFonts w:ascii="Arial" w:hAnsi="Arial" w:cs="Arial"/>
          <w:color w:val="425563" w:themeColor="accent6"/>
          <w:sz w:val="23"/>
          <w:szCs w:val="23"/>
        </w:rPr>
        <w:t> </w:t>
      </w:r>
    </w:p>
    <w:p w:rsidRPr="001D55F7" w:rsidR="00B5239A" w:rsidP="007364CA" w:rsidRDefault="007364CA" w14:paraId="2D5661D4" w14:textId="7AB320B8">
      <w:pPr>
        <w:pStyle w:val="paragraph"/>
        <w:spacing w:before="0" w:beforeAutospacing="0" w:after="0" w:afterAutospacing="0"/>
        <w:ind w:right="1380"/>
        <w:textAlignment w:val="baseline"/>
        <w:rPr>
          <w:rStyle w:val="normaltextrun"/>
          <w:rFonts w:ascii="Arial" w:hAnsi="Arial"/>
          <w:color w:val="425563" w:themeColor="accent6"/>
          <w:lang w:val="en-US"/>
        </w:rPr>
      </w:pPr>
      <w:r w:rsidRPr="001D55F7">
        <w:rPr>
          <w:rStyle w:val="normaltextrun"/>
          <w:rFonts w:ascii="Arial" w:hAnsi="Arial"/>
          <w:color w:val="425563" w:themeColor="accent6"/>
          <w:lang w:val="en-US"/>
        </w:rPr>
        <w:t>Stage 1 successful candidates will be provided the training application</w:t>
      </w:r>
      <w:r w:rsidRPr="001D55F7" w:rsidR="00D6567B">
        <w:rPr>
          <w:rStyle w:val="normaltextrun"/>
          <w:rFonts w:ascii="Arial" w:hAnsi="Arial"/>
          <w:color w:val="425563" w:themeColor="accent6"/>
          <w:lang w:val="en-US"/>
        </w:rPr>
        <w:t xml:space="preserve"> </w:t>
      </w:r>
      <w:r w:rsidRPr="001D55F7" w:rsidR="00B5239A">
        <w:rPr>
          <w:rStyle w:val="normaltextrun"/>
          <w:rFonts w:ascii="Arial" w:hAnsi="Arial"/>
          <w:color w:val="425563" w:themeColor="accent6"/>
          <w:lang w:val="en-US"/>
        </w:rPr>
        <w:t xml:space="preserve">in </w:t>
      </w:r>
      <w:r w:rsidRPr="001D55F7" w:rsidR="00B5239A">
        <w:rPr>
          <w:rStyle w:val="normaltextrun"/>
          <w:rFonts w:ascii="Arial" w:hAnsi="Arial"/>
          <w:b/>
          <w:bCs/>
          <w:color w:val="425563" w:themeColor="accent6"/>
          <w:lang w:val="en-US"/>
        </w:rPr>
        <w:t>January 2024 date TBC</w:t>
      </w:r>
      <w:r w:rsidRPr="001D55F7" w:rsidR="00B5239A">
        <w:rPr>
          <w:rStyle w:val="normaltextrun"/>
          <w:rFonts w:ascii="Arial" w:hAnsi="Arial"/>
          <w:color w:val="425563" w:themeColor="accent6"/>
          <w:lang w:val="en-US"/>
        </w:rPr>
        <w:t>.</w:t>
      </w:r>
    </w:p>
    <w:p w:rsidRPr="001D55F7" w:rsidR="00B5239A" w:rsidP="007364CA" w:rsidRDefault="00B5239A" w14:paraId="74AB5C0D" w14:textId="77777777">
      <w:pPr>
        <w:pStyle w:val="paragraph"/>
        <w:spacing w:before="0" w:beforeAutospacing="0" w:after="0" w:afterAutospacing="0"/>
        <w:ind w:right="1380"/>
        <w:textAlignment w:val="baseline"/>
        <w:rPr>
          <w:rFonts w:ascii="Arial" w:hAnsi="Arial"/>
          <w:color w:val="425563" w:themeColor="accent6"/>
          <w:lang w:val="en-US"/>
        </w:rPr>
      </w:pPr>
    </w:p>
    <w:p w:rsidRPr="001D55F7" w:rsidR="007364CA" w:rsidP="007364CA" w:rsidRDefault="007364CA" w14:paraId="1C08044B" w14:textId="737E51F5">
      <w:pPr>
        <w:pStyle w:val="paragraph"/>
        <w:spacing w:before="0" w:beforeAutospacing="0" w:after="0" w:afterAutospacing="0"/>
        <w:ind w:right="525"/>
        <w:textAlignment w:val="baseline"/>
        <w:rPr>
          <w:rFonts w:ascii="Segoe UI" w:hAnsi="Segoe UI" w:cs="Segoe UI"/>
          <w:color w:val="425563" w:themeColor="accent6"/>
          <w:sz w:val="18"/>
          <w:szCs w:val="18"/>
        </w:rPr>
      </w:pPr>
      <w:r w:rsidRPr="001D55F7">
        <w:rPr>
          <w:rStyle w:val="normaltextrun"/>
          <w:rFonts w:ascii="Arial" w:hAnsi="Arial"/>
          <w:color w:val="425563" w:themeColor="accent6"/>
          <w:lang w:val="en-US"/>
        </w:rPr>
        <w:t xml:space="preserve">Deadline for applications </w:t>
      </w:r>
      <w:r w:rsidRPr="001D55F7" w:rsidR="00B5239A">
        <w:rPr>
          <w:rStyle w:val="normaltextrun"/>
          <w:rFonts w:ascii="Arial" w:hAnsi="Arial"/>
          <w:color w:val="425563" w:themeColor="accent6"/>
          <w:lang w:val="en-US"/>
        </w:rPr>
        <w:t xml:space="preserve">would typically allow </w:t>
      </w:r>
      <w:r w:rsidRPr="001D55F7">
        <w:rPr>
          <w:rStyle w:val="normaltextrun"/>
          <w:rFonts w:ascii="Arial" w:hAnsi="Arial"/>
          <w:color w:val="425563" w:themeColor="accent6"/>
          <w:lang w:val="en-US"/>
        </w:rPr>
        <w:t>for a week window for application forms to be filled in and submitted.</w:t>
      </w:r>
      <w:r w:rsidRPr="001D55F7">
        <w:rPr>
          <w:rStyle w:val="eop"/>
          <w:rFonts w:ascii="Arial" w:hAnsi="Arial" w:cs="Arial"/>
          <w:color w:val="425563" w:themeColor="accent6"/>
        </w:rPr>
        <w:t> </w:t>
      </w:r>
    </w:p>
    <w:p w:rsidRPr="001D55F7" w:rsidR="007364CA" w:rsidP="007364CA" w:rsidRDefault="007364CA" w14:paraId="7A998384" w14:textId="77777777">
      <w:pPr>
        <w:pStyle w:val="paragraph"/>
        <w:spacing w:before="0" w:beforeAutospacing="0" w:after="0" w:afterAutospacing="0"/>
        <w:textAlignment w:val="baseline"/>
        <w:rPr>
          <w:rFonts w:ascii="Segoe UI" w:hAnsi="Segoe UI" w:cs="Segoe UI"/>
          <w:color w:val="425563" w:themeColor="accent6"/>
          <w:sz w:val="18"/>
          <w:szCs w:val="18"/>
        </w:rPr>
      </w:pPr>
      <w:r w:rsidRPr="001D55F7">
        <w:rPr>
          <w:rStyle w:val="eop"/>
          <w:rFonts w:ascii="Arial" w:hAnsi="Arial" w:cs="Arial"/>
          <w:color w:val="425563" w:themeColor="accent6"/>
        </w:rPr>
        <w:t> </w:t>
      </w:r>
    </w:p>
    <w:p w:rsidRPr="001D55F7" w:rsidR="007364CA" w:rsidP="007364CA" w:rsidRDefault="007364CA" w14:paraId="6E5749B9" w14:textId="154EE928">
      <w:pPr>
        <w:pStyle w:val="paragraph"/>
        <w:spacing w:before="0" w:beforeAutospacing="0" w:after="0" w:afterAutospacing="0"/>
        <w:ind w:right="1230"/>
        <w:textAlignment w:val="baseline"/>
        <w:rPr>
          <w:rFonts w:ascii="Segoe UI" w:hAnsi="Segoe UI" w:cs="Segoe UI"/>
          <w:color w:val="425563" w:themeColor="accent6"/>
          <w:sz w:val="18"/>
          <w:szCs w:val="18"/>
        </w:rPr>
      </w:pPr>
      <w:r w:rsidRPr="001D55F7">
        <w:rPr>
          <w:rStyle w:val="normaltextrun"/>
          <w:rFonts w:ascii="Arial" w:hAnsi="Arial"/>
          <w:color w:val="425563" w:themeColor="accent6"/>
          <w:lang w:val="en-US"/>
        </w:rPr>
        <w:t xml:space="preserve">Application forms will be reviewed and sent to central admission for university registration process to commence by </w:t>
      </w:r>
      <w:r w:rsidRPr="001D55F7" w:rsidR="00E11553">
        <w:rPr>
          <w:rStyle w:val="normaltextrun"/>
          <w:rFonts w:ascii="Arial" w:hAnsi="Arial"/>
          <w:b/>
          <w:bCs/>
          <w:color w:val="425563" w:themeColor="accent6"/>
          <w:lang w:val="en-US"/>
        </w:rPr>
        <w:t xml:space="preserve">the beginning of </w:t>
      </w:r>
      <w:r w:rsidRPr="001D55F7">
        <w:rPr>
          <w:rStyle w:val="normaltextrun"/>
          <w:rFonts w:ascii="Arial" w:hAnsi="Arial"/>
          <w:b/>
          <w:bCs/>
          <w:color w:val="425563" w:themeColor="accent6"/>
          <w:lang w:val="en-US"/>
        </w:rPr>
        <w:t>February 2023</w:t>
      </w:r>
      <w:r w:rsidRPr="001D55F7">
        <w:rPr>
          <w:rStyle w:val="normaltextrun"/>
          <w:rFonts w:ascii="Arial" w:hAnsi="Arial"/>
          <w:color w:val="425563" w:themeColor="accent6"/>
          <w:lang w:val="en-US"/>
        </w:rPr>
        <w:t>.</w:t>
      </w:r>
      <w:r w:rsidRPr="001D55F7">
        <w:rPr>
          <w:rStyle w:val="eop"/>
          <w:rFonts w:ascii="Arial" w:hAnsi="Arial" w:cs="Arial"/>
          <w:color w:val="425563" w:themeColor="accent6"/>
        </w:rPr>
        <w:t> </w:t>
      </w:r>
    </w:p>
    <w:p w:rsidRPr="00905A07" w:rsidR="007364CA" w:rsidP="00905A07" w:rsidRDefault="00905A07" w14:paraId="4D390727" w14:textId="5457E081">
      <w:pPr>
        <w:pStyle w:val="Heading4"/>
      </w:pPr>
      <w:r>
        <w:t>Academic information</w:t>
      </w:r>
    </w:p>
    <w:p w:rsidR="007364CA" w:rsidP="007364CA" w:rsidRDefault="007364CA" w14:paraId="1FD434EB" w14:textId="692D1210">
      <w:pPr>
        <w:pStyle w:val="paragraph"/>
        <w:spacing w:before="0" w:beforeAutospacing="0" w:after="0" w:afterAutospacing="0"/>
        <w:ind w:right="795"/>
        <w:textAlignment w:val="baseline"/>
        <w:rPr>
          <w:rStyle w:val="eop"/>
          <w:rFonts w:ascii="Arial" w:hAnsi="Arial" w:cs="Arial"/>
          <w:color w:val="425563" w:themeColor="accent6"/>
        </w:rPr>
      </w:pPr>
      <w:r w:rsidRPr="001D55F7">
        <w:rPr>
          <w:rStyle w:val="normaltextrun"/>
          <w:rFonts w:ascii="Arial" w:hAnsi="Arial"/>
          <w:color w:val="425563" w:themeColor="accent6"/>
          <w:lang w:val="en-US"/>
        </w:rPr>
        <w:t>The academic component consists of 12 (twelve) days / sessions of teaching, 9 (nine) action learning sets and 3 (three) individual tutorials across an 18-month programme starting on 17</w:t>
      </w:r>
      <w:r w:rsidRPr="001D55F7">
        <w:rPr>
          <w:rStyle w:val="normaltextrun"/>
          <w:rFonts w:ascii="Arial" w:hAnsi="Arial"/>
          <w:color w:val="425563" w:themeColor="accent6"/>
          <w:sz w:val="16"/>
          <w:szCs w:val="16"/>
          <w:lang w:val="en-US"/>
        </w:rPr>
        <w:t xml:space="preserve"> </w:t>
      </w:r>
      <w:r w:rsidRPr="001D55F7">
        <w:rPr>
          <w:rStyle w:val="normaltextrun"/>
          <w:rFonts w:ascii="Arial" w:hAnsi="Arial"/>
          <w:color w:val="425563" w:themeColor="accent6"/>
          <w:lang w:val="en-US"/>
        </w:rPr>
        <w:t>March 2023.</w:t>
      </w:r>
      <w:r w:rsidRPr="00C57DBE">
        <w:rPr>
          <w:rStyle w:val="eop"/>
          <w:rFonts w:ascii="Arial" w:hAnsi="Arial" w:cs="Arial"/>
          <w:color w:val="425563" w:themeColor="accent6"/>
        </w:rPr>
        <w:t> </w:t>
      </w:r>
    </w:p>
    <w:p w:rsidR="00A06A1E" w:rsidP="007364CA" w:rsidRDefault="00A06A1E" w14:paraId="02273EBC" w14:textId="77777777">
      <w:pPr>
        <w:pStyle w:val="paragraph"/>
        <w:spacing w:before="0" w:beforeAutospacing="0" w:after="0" w:afterAutospacing="0"/>
        <w:ind w:right="795"/>
        <w:textAlignment w:val="baseline"/>
        <w:rPr>
          <w:rStyle w:val="eop"/>
          <w:rFonts w:ascii="Arial" w:hAnsi="Arial" w:cs="Arial"/>
          <w:color w:val="425563" w:themeColor="accent6"/>
        </w:rPr>
      </w:pPr>
    </w:p>
    <w:p w:rsidR="00A06A1E" w:rsidP="00A06A1E" w:rsidRDefault="00A06A1E" w14:paraId="65BF6DB4" w14:textId="7C184BA0">
      <w:pPr>
        <w:pStyle w:val="Heading4"/>
        <w:rPr>
          <w:rStyle w:val="eop"/>
        </w:rPr>
      </w:pPr>
      <w:r>
        <w:rPr>
          <w:rStyle w:val="eop"/>
        </w:rPr>
        <w:t xml:space="preserve">Entry </w:t>
      </w:r>
      <w:r w:rsidR="00C5079E">
        <w:rPr>
          <w:rStyle w:val="eop"/>
        </w:rPr>
        <w:t>r</w:t>
      </w:r>
      <w:r>
        <w:rPr>
          <w:rStyle w:val="eop"/>
        </w:rPr>
        <w:t>equirements</w:t>
      </w:r>
    </w:p>
    <w:p w:rsidRPr="00A06A1E" w:rsidR="00A06A1E" w:rsidP="00A06A1E" w:rsidRDefault="00A06A1E" w14:paraId="5A1ACF48" w14:textId="77777777">
      <w:r w:rsidRPr="00A06A1E">
        <w:t>Applicants must be in one of the following professions:</w:t>
      </w:r>
    </w:p>
    <w:p w:rsidRPr="00A06A1E" w:rsidR="00A06A1E" w:rsidP="00A06A1E" w:rsidRDefault="00A06A1E" w14:paraId="518ED39F" w14:textId="77777777">
      <w:pPr>
        <w:pStyle w:val="ListParagraph"/>
        <w:numPr>
          <w:ilvl w:val="0"/>
          <w:numId w:val="18"/>
        </w:numPr>
      </w:pPr>
      <w:r w:rsidRPr="00A06A1E">
        <w:t>Social worker</w:t>
      </w:r>
    </w:p>
    <w:p w:rsidRPr="00A06A1E" w:rsidR="00A06A1E" w:rsidP="00A06A1E" w:rsidRDefault="00A06A1E" w14:paraId="6F596C20" w14:textId="77777777">
      <w:pPr>
        <w:pStyle w:val="ListParagraph"/>
        <w:numPr>
          <w:ilvl w:val="0"/>
          <w:numId w:val="18"/>
        </w:numPr>
      </w:pPr>
      <w:r w:rsidRPr="00A06A1E">
        <w:t>Registered mental health nurse</w:t>
      </w:r>
    </w:p>
    <w:p w:rsidRPr="00A06A1E" w:rsidR="00A06A1E" w:rsidP="00A06A1E" w:rsidRDefault="00A06A1E" w14:paraId="54960102" w14:textId="77777777">
      <w:pPr>
        <w:pStyle w:val="ListParagraph"/>
        <w:numPr>
          <w:ilvl w:val="0"/>
          <w:numId w:val="18"/>
        </w:numPr>
      </w:pPr>
      <w:r w:rsidRPr="00A06A1E">
        <w:t>Psychologist</w:t>
      </w:r>
    </w:p>
    <w:p w:rsidRPr="00A06A1E" w:rsidR="00A06A1E" w:rsidP="00A06A1E" w:rsidRDefault="00A06A1E" w14:paraId="19B18D75" w14:textId="77777777">
      <w:pPr>
        <w:pStyle w:val="ListParagraph"/>
        <w:numPr>
          <w:ilvl w:val="0"/>
          <w:numId w:val="18"/>
        </w:numPr>
      </w:pPr>
      <w:r w:rsidRPr="00A06A1E">
        <w:t>Occupational therapist.</w:t>
      </w:r>
    </w:p>
    <w:p w:rsidRPr="00A06A1E" w:rsidR="00A06A1E" w:rsidP="00A06A1E" w:rsidRDefault="00A06A1E" w14:paraId="4B8C9247" w14:textId="77777777">
      <w:pPr>
        <w:pStyle w:val="ListParagraph"/>
        <w:numPr>
          <w:ilvl w:val="0"/>
          <w:numId w:val="18"/>
        </w:numPr>
      </w:pPr>
      <w:r w:rsidRPr="00A06A1E">
        <w:t>SAS doctor</w:t>
      </w:r>
    </w:p>
    <w:p w:rsidRPr="00A06A1E" w:rsidR="00A06A1E" w:rsidP="00A06A1E" w:rsidRDefault="00A06A1E" w14:paraId="30DE1022" w14:textId="75BEA66B">
      <w:r w:rsidRPr="00A06A1E">
        <w:t>You must have sufficient experience of managing patients subject to the Mental Health Act.</w:t>
      </w:r>
    </w:p>
    <w:p w:rsidRPr="0011389D" w:rsidR="007364CA" w:rsidP="005C74A3" w:rsidRDefault="007364CA" w14:paraId="2AFED55E" w14:textId="77777777">
      <w:pPr>
        <w:pStyle w:val="Heading4"/>
      </w:pPr>
      <w:r w:rsidRPr="0011389D">
        <w:t>Prospectus</w:t>
      </w:r>
    </w:p>
    <w:p w:rsidRPr="0011389D" w:rsidR="007364CA" w:rsidP="007364CA" w:rsidRDefault="00673D42" w14:paraId="0D4C4142" w14:textId="6D8348A0">
      <w:pPr>
        <w:pStyle w:val="ListParagraph"/>
        <w:numPr>
          <w:ilvl w:val="0"/>
          <w:numId w:val="9"/>
        </w:numPr>
      </w:pPr>
      <w:hyperlink w:history="1" r:id="rId19">
        <w:r w:rsidRPr="0011389D" w:rsidR="0011389D">
          <w:rPr>
            <w:rStyle w:val="Hyperlink"/>
            <w:rFonts w:ascii="Arial" w:hAnsi="Arial"/>
          </w:rPr>
          <w:t>Please follow here for University of Exeter course information</w:t>
        </w:r>
      </w:hyperlink>
    </w:p>
    <w:p w:rsidR="005E481B" w:rsidP="005C74A3" w:rsidRDefault="005E481B" w14:paraId="7EF597F6" w14:textId="77777777">
      <w:pPr>
        <w:pStyle w:val="Heading3"/>
      </w:pPr>
    </w:p>
    <w:p w:rsidR="007364CA" w:rsidP="005C74A3" w:rsidRDefault="007364CA" w14:paraId="068B0F7C" w14:textId="521EB44F">
      <w:pPr>
        <w:pStyle w:val="Heading3"/>
      </w:pPr>
      <w:r>
        <w:t>University of East Anglia</w:t>
      </w:r>
      <w:r w:rsidR="005E481B">
        <w:t xml:space="preserve"> (UEA)</w:t>
      </w:r>
    </w:p>
    <w:p w:rsidR="00DE1AE5" w:rsidP="005C74A3" w:rsidRDefault="005C74A3" w14:paraId="3FFD35EA" w14:textId="6D43FC37">
      <w:pPr>
        <w:pStyle w:val="Heading4"/>
      </w:pPr>
      <w:r>
        <w:t>Application process</w:t>
      </w:r>
    </w:p>
    <w:p w:rsidR="005C74A3" w:rsidP="005C74A3" w:rsidRDefault="00905A07" w14:paraId="6AF992CD" w14:textId="2216B353">
      <w:pPr>
        <w:pStyle w:val="Heading4"/>
      </w:pPr>
      <w:r>
        <w:t>Academic information</w:t>
      </w:r>
    </w:p>
    <w:p w:rsidRPr="00921CBD" w:rsidR="00921CBD" w:rsidP="00921CBD" w:rsidRDefault="006D549E" w14:paraId="432A13C3" w14:textId="69E5B56B">
      <w:r>
        <w:t xml:space="preserve">The course </w:t>
      </w:r>
      <w:r w:rsidR="008B6FBD">
        <w:t>will begin with an introduction and orientation incl</w:t>
      </w:r>
      <w:r w:rsidR="00BF153D">
        <w:t>uding the Service User Prospective of being detained under MHA.</w:t>
      </w:r>
      <w:r w:rsidR="004047B7">
        <w:t xml:space="preserve"> Course prospectus </w:t>
      </w:r>
      <w:r w:rsidR="003644FD">
        <w:t xml:space="preserve">will then start on </w:t>
      </w:r>
      <w:r w:rsidR="005E481B">
        <w:t>1</w:t>
      </w:r>
      <w:r w:rsidR="003644FD">
        <w:t xml:space="preserve"> March with the final session, currently planned as a </w:t>
      </w:r>
      <w:r w:rsidR="005E481B">
        <w:t>face-to-face</w:t>
      </w:r>
      <w:r w:rsidR="00426A68">
        <w:t xml:space="preserve"> session, on 12 July.</w:t>
      </w:r>
    </w:p>
    <w:p w:rsidR="00C5079E" w:rsidP="00C5079E" w:rsidRDefault="00C5079E" w14:paraId="0BE7D7DC" w14:textId="40B19A7E">
      <w:pPr>
        <w:pStyle w:val="Heading4"/>
      </w:pPr>
      <w:r>
        <w:t>Entry requirements</w:t>
      </w:r>
    </w:p>
    <w:p w:rsidRPr="00C5079E" w:rsidR="00C5079E" w:rsidP="00C5079E" w:rsidRDefault="00C5079E" w14:paraId="47BFE124" w14:textId="680929B4">
      <w:r>
        <w:t>The programme is intended for senior clinician s who are being supported by their employer to develop a Portfolio as a Multi -Professional Approved Clinician. The programme will however not formally check qualifications or employment status of applicants.</w:t>
      </w:r>
    </w:p>
    <w:p w:rsidR="005C74A3" w:rsidP="005C74A3" w:rsidRDefault="005C74A3" w14:paraId="152AA454" w14:textId="50F3AA7D">
      <w:pPr>
        <w:pStyle w:val="Heading4"/>
      </w:pPr>
      <w:r>
        <w:t>Prospectus</w:t>
      </w:r>
    </w:p>
    <w:p w:rsidRPr="009E7570" w:rsidR="00202E52" w:rsidP="009E7570" w:rsidRDefault="009E7570" w14:paraId="3522891B" w14:textId="2F871ECC">
      <w:pPr>
        <w:pStyle w:val="Numberedlist"/>
      </w:pPr>
      <w:r>
        <w:t xml:space="preserve">UEA will provide the link to their course information at a later date. </w:t>
      </w:r>
    </w:p>
    <w:sectPr w:rsidRPr="009E7570" w:rsidR="00202E52" w:rsidSect="009F3A1D">
      <w:headerReference w:type="default" r:id="rId20"/>
      <w:footerReference w:type="default" r:id="rId21"/>
      <w:headerReference w:type="first" r:id="rId22"/>
      <w:footerReference w:type="first" r:id="rId23"/>
      <w:pgSz w:w="11906" w:h="16838" w:orient="portrait"/>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046" w:rsidP="000C24AF" w:rsidRDefault="003F5046" w14:paraId="2B06DE88" w14:textId="77777777">
      <w:pPr>
        <w:spacing w:after="0"/>
      </w:pPr>
      <w:r>
        <w:separator/>
      </w:r>
    </w:p>
  </w:endnote>
  <w:endnote w:type="continuationSeparator" w:id="0">
    <w:p w:rsidR="003F5046" w:rsidP="000C24AF" w:rsidRDefault="003F5046" w14:paraId="5EAB5CC9" w14:textId="77777777">
      <w:pPr>
        <w:spacing w:after="0"/>
      </w:pPr>
      <w:r>
        <w:continuationSeparator/>
      </w:r>
    </w:p>
  </w:endnote>
  <w:endnote w:type="continuationNotice" w:id="1">
    <w:p w:rsidR="003F5046" w:rsidRDefault="003F5046" w14:paraId="57980C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A1D" w:rsidRDefault="009F3A1D" w14:paraId="66B52F81" w14:textId="77777777">
    <w:pPr>
      <w:pStyle w:val="Footer"/>
    </w:pPr>
    <w:r>
      <w:t>Copyright © 2023 NHS England</w:t>
    </w:r>
    <w:r>
      <w:rPr>
        <w:rFonts w:ascii="Times New Roman" w:hAnsi="Times New Roman"/>
      </w:rPr>
      <w:tab/>
    </w:r>
    <w:r w:rsidRPr="00F14E34">
      <w:rPr>
        <w:color w:val="2B579A"/>
        <w:shd w:val="clear" w:color="auto" w:fill="E6E6E6"/>
      </w:rPr>
      <w:fldChar w:fldCharType="begin"/>
    </w:r>
    <w:r w:rsidRPr="00F14E34">
      <w:instrText xml:space="preserve"> PAGE </w:instrText>
    </w:r>
    <w:r w:rsidRPr="00F14E34">
      <w:rPr>
        <w:color w:val="2B579A"/>
        <w:shd w:val="clear" w:color="auto" w:fill="E6E6E6"/>
      </w:rPr>
      <w:fldChar w:fldCharType="separate"/>
    </w:r>
    <w:r>
      <w:t>2</w:t>
    </w:r>
    <w:r w:rsidRPr="00F14E34">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9F3A1D" w:rsidRDefault="000A15BE" w14:paraId="76626912" w14:textId="77777777">
    <w:pPr>
      <w:pStyle w:val="Footer"/>
    </w:pPr>
    <w:r>
      <w:t>Publication reference:</w:t>
    </w:r>
    <w:r w:rsidRPr="00924D10" w:rsidR="00924D10">
      <w:rPr>
        <w:noProof/>
      </w:rPr>
      <w:t xml:space="preserve"> </w:t>
    </w:r>
    <w:r w:rsidRPr="00DD3B24" w:rsidR="00924D10">
      <w:rPr>
        <w:noProof/>
        <w:color w:val="2B579A"/>
        <w:shd w:val="clear" w:color="auto" w:fill="E6E6E6"/>
      </w:rPr>
      <w:drawing>
        <wp:anchor distT="0" distB="0" distL="114300" distR="114300" simplePos="0" relativeHeight="251658242" behindDoc="1" locked="1" layoutInCell="1" allowOverlap="0" wp14:anchorId="3DE5B6F1" wp14:editId="30A816D1">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622246347" name="Picture 1622246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046" w:rsidP="000C24AF" w:rsidRDefault="003F5046" w14:paraId="1A145938" w14:textId="77777777">
      <w:pPr>
        <w:spacing w:after="0"/>
      </w:pPr>
      <w:r>
        <w:separator/>
      </w:r>
    </w:p>
  </w:footnote>
  <w:footnote w:type="continuationSeparator" w:id="0">
    <w:p w:rsidR="003F5046" w:rsidP="000C24AF" w:rsidRDefault="003F5046" w14:paraId="7CC5C53D" w14:textId="77777777">
      <w:pPr>
        <w:spacing w:after="0"/>
      </w:pPr>
      <w:r>
        <w:continuationSeparator/>
      </w:r>
    </w:p>
  </w:footnote>
  <w:footnote w:type="continuationNotice" w:id="1">
    <w:p w:rsidR="003F5046" w:rsidRDefault="003F5046" w14:paraId="2F1FAF27" w14:textId="77777777">
      <w:pPr>
        <w:spacing w:after="0" w:line="240" w:lineRule="auto"/>
      </w:pPr>
    </w:p>
  </w:footnote>
  <w:footnote w:id="2">
    <w:p w:rsidR="0067655D" w:rsidRDefault="0067655D" w14:paraId="1ACB290C" w14:textId="1DA4A38D">
      <w:pPr>
        <w:pStyle w:val="FootnoteText"/>
      </w:pPr>
      <w:r>
        <w:rPr>
          <w:rStyle w:val="FootnoteReference"/>
        </w:rPr>
        <w:footnoteRef/>
      </w:r>
      <w:r>
        <w:t xml:space="preserve"> </w:t>
      </w:r>
      <w:r w:rsidRPr="000D5C24">
        <w:rPr>
          <w:rStyle w:val="normaltextrun"/>
          <w:lang w:val="en-US"/>
        </w:rPr>
        <w:t>An Approved Clinician (AC) is defined as a mental health professional approved by, or on behalf of, the Secretary of State to act as an Approved Clinician for the purposes of the Mental Health Act 1983 (MHA). Some decisions under the MHA can only be taken by professionals who are ACs</w:t>
      </w:r>
      <w:r w:rsidRPr="3176C724">
        <w:rPr>
          <w:rStyle w:val="normaltextrun"/>
          <w:lang w:val="en-US"/>
        </w:rPr>
        <w:t>.</w:t>
      </w:r>
      <w:r w:rsidRPr="3176C724">
        <w:rPr>
          <w:rStyle w:val="eop"/>
          <w:rFonts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855F7" w:rsidP="00101883" w:rsidRDefault="009F3A1D" w14:paraId="248782D7" w14:textId="77777777">
    <w:pPr>
      <w:pStyle w:val="Header"/>
      <w:pBdr>
        <w:bottom w:val="none" w:color="auto" w:sz="0" w:space="0"/>
      </w:pBdr>
    </w:pPr>
    <w:r w:rsidRPr="00DD3B24">
      <w:rPr>
        <w:noProof/>
        <w:color w:val="2B579A"/>
        <w:shd w:val="clear" w:color="auto" w:fill="E6E6E6"/>
      </w:rPr>
      <w:drawing>
        <wp:anchor distT="0" distB="0" distL="114300" distR="114300" simplePos="0" relativeHeight="251658240" behindDoc="1" locked="1" layoutInCell="1" allowOverlap="0" wp14:anchorId="74C7F348" wp14:editId="35CCF7B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rsidR="002855F7" w:rsidP="00101883" w:rsidRDefault="002855F7" w14:paraId="7DB326BD" w14:textId="77777777">
    <w:pPr>
      <w:pStyle w:val="Header"/>
      <w:pBdr>
        <w:bottom w:val="none" w:color="auto" w:sz="0" w:space="0"/>
      </w:pBdr>
    </w:pPr>
  </w:p>
  <w:p w:rsidR="009F3A1D" w:rsidP="00101883" w:rsidRDefault="009F3A1D" w14:paraId="5CE224CB" w14:textId="77777777">
    <w:pPr>
      <w:pStyle w:val="Header"/>
      <w:pBdr>
        <w:bottom w:val="none" w:color="auto" w:sz="0" w:space="0"/>
      </w:pBdr>
    </w:pPr>
  </w:p>
  <w:p w:rsidRPr="009F3A1D" w:rsidR="00F25CC7" w:rsidP="009F3A1D" w:rsidRDefault="00673D42" w14:paraId="6AAA7934" w14:textId="6DC036FC">
    <w:pPr>
      <w:pStyle w:val="Header"/>
      <w:rPr>
        <w:sz w:val="24"/>
      </w:rPr>
    </w:pPr>
    <w:sdt>
      <w:sdtPr>
        <w:rPr>
          <w:color w:val="2B579A"/>
          <w:shd w:val="clear" w:color="auto" w:fill="E6E6E6"/>
        </w:r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rPr>
          <w:color w:val="425563" w:themeColor="accent6"/>
          <w:shd w:val="clear" w:color="auto" w:fill="auto"/>
        </w:rPr>
      </w:sdtEndPr>
      <w:sdtContent>
        <w:r w:rsidR="00F016CC">
          <w:rPr>
            <w:color w:val="2B579A"/>
            <w:shd w:val="clear" w:color="auto" w:fill="E6E6E6"/>
          </w:rPr>
          <w:t xml:space="preserve">Round Two - </w:t>
        </w:r>
        <w:r w:rsidR="00976A9F">
          <w:t>Application Pack – 2023/24 AC</w:t>
        </w:r>
        <w:r w:rsidR="001C05F0">
          <w:t xml:space="preserve"> </w:t>
        </w:r>
        <w:r w:rsidR="00976A9F">
          <w:t>– Development offer for Speciality Doctors and Associate Specialists in Psychiatry.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F3A1D" w:rsidR="001E6E91" w:rsidP="009F3A1D" w:rsidRDefault="001E6E91" w14:paraId="3A55D1E0" w14:textId="44FBCFAE">
    <w:r w:rsidRPr="00F8587B">
      <w:rPr>
        <w:rFonts w:asciiTheme="minorHAnsi" w:hAnsiTheme="minorHAnsi"/>
        <w:b/>
        <w:noProof/>
        <w:color w:val="2B579A"/>
        <w:shd w:val="clear" w:color="auto" w:fill="E6E6E6"/>
        <w:lang w:eastAsia="en-GB"/>
      </w:rPr>
      <w:drawing>
        <wp:anchor distT="0" distB="0" distL="114300" distR="114300" simplePos="0" relativeHeight="251624960" behindDoc="1" locked="0" layoutInCell="1" allowOverlap="1" wp14:anchorId="1348B467" wp14:editId="673D835F">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Pr="00F8587B">
      <w:t xml:space="preserve"> </w:t>
    </w:r>
    <w:sdt>
      <w:sdtPr>
        <w:rPr>
          <w:color w:val="2B579A"/>
          <w:shd w:val="clear" w:color="auto" w:fill="E6E6E6"/>
        </w:r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Pr="00F8587B" w:rsidR="000B2B94">
          <w:rPr>
            <w:color w:val="2B579A"/>
            <w:shd w:val="clear" w:color="auto" w:fill="E6E6E6"/>
          </w:rPr>
          <w:t>Classification: 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13BF2"/>
    <w:multiLevelType w:val="multilevel"/>
    <w:tmpl w:val="DD8E1530"/>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2" w15:restartNumberingAfterBreak="0">
    <w:nsid w:val="0A3B28C3"/>
    <w:multiLevelType w:val="hybridMultilevel"/>
    <w:tmpl w:val="B2C836E4"/>
    <w:lvl w:ilvl="0" w:tplc="4FDC260C">
      <w:start w:val="1"/>
      <w:numFmt w:val="bullet"/>
      <w:pStyle w:val="Numberedlis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D00195"/>
    <w:multiLevelType w:val="hybridMultilevel"/>
    <w:tmpl w:val="A732A8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B8B"/>
    <w:multiLevelType w:val="multilevel"/>
    <w:tmpl w:val="372AA038"/>
    <w:name w:val="nhs_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24315B"/>
    <w:multiLevelType w:val="hybridMultilevel"/>
    <w:tmpl w:val="517421B0"/>
    <w:lvl w:ilvl="0" w:tplc="B7967D6C">
      <w:start w:val="1"/>
      <w:numFmt w:val="bullet"/>
      <w:lvlText w:val="•"/>
      <w:lvlJc w:val="left"/>
      <w:pPr>
        <w:tabs>
          <w:tab w:val="num" w:pos="720"/>
        </w:tabs>
        <w:ind w:left="720" w:hanging="360"/>
      </w:pPr>
      <w:rPr>
        <w:rFonts w:hint="default" w:ascii="Times New Roman" w:hAnsi="Times New Roman"/>
      </w:rPr>
    </w:lvl>
    <w:lvl w:ilvl="1" w:tplc="334A053A" w:tentative="1">
      <w:start w:val="1"/>
      <w:numFmt w:val="bullet"/>
      <w:lvlText w:val="•"/>
      <w:lvlJc w:val="left"/>
      <w:pPr>
        <w:tabs>
          <w:tab w:val="num" w:pos="1440"/>
        </w:tabs>
        <w:ind w:left="1440" w:hanging="360"/>
      </w:pPr>
      <w:rPr>
        <w:rFonts w:hint="default" w:ascii="Times New Roman" w:hAnsi="Times New Roman"/>
      </w:rPr>
    </w:lvl>
    <w:lvl w:ilvl="2" w:tplc="ED602C24" w:tentative="1">
      <w:start w:val="1"/>
      <w:numFmt w:val="bullet"/>
      <w:lvlText w:val="•"/>
      <w:lvlJc w:val="left"/>
      <w:pPr>
        <w:tabs>
          <w:tab w:val="num" w:pos="2160"/>
        </w:tabs>
        <w:ind w:left="2160" w:hanging="360"/>
      </w:pPr>
      <w:rPr>
        <w:rFonts w:hint="default" w:ascii="Times New Roman" w:hAnsi="Times New Roman"/>
      </w:rPr>
    </w:lvl>
    <w:lvl w:ilvl="3" w:tplc="EA88FE52" w:tentative="1">
      <w:start w:val="1"/>
      <w:numFmt w:val="bullet"/>
      <w:lvlText w:val="•"/>
      <w:lvlJc w:val="left"/>
      <w:pPr>
        <w:tabs>
          <w:tab w:val="num" w:pos="2880"/>
        </w:tabs>
        <w:ind w:left="2880" w:hanging="360"/>
      </w:pPr>
      <w:rPr>
        <w:rFonts w:hint="default" w:ascii="Times New Roman" w:hAnsi="Times New Roman"/>
      </w:rPr>
    </w:lvl>
    <w:lvl w:ilvl="4" w:tplc="220696AC" w:tentative="1">
      <w:start w:val="1"/>
      <w:numFmt w:val="bullet"/>
      <w:lvlText w:val="•"/>
      <w:lvlJc w:val="left"/>
      <w:pPr>
        <w:tabs>
          <w:tab w:val="num" w:pos="3600"/>
        </w:tabs>
        <w:ind w:left="3600" w:hanging="360"/>
      </w:pPr>
      <w:rPr>
        <w:rFonts w:hint="default" w:ascii="Times New Roman" w:hAnsi="Times New Roman"/>
      </w:rPr>
    </w:lvl>
    <w:lvl w:ilvl="5" w:tplc="D84EAD4C" w:tentative="1">
      <w:start w:val="1"/>
      <w:numFmt w:val="bullet"/>
      <w:lvlText w:val="•"/>
      <w:lvlJc w:val="left"/>
      <w:pPr>
        <w:tabs>
          <w:tab w:val="num" w:pos="4320"/>
        </w:tabs>
        <w:ind w:left="4320" w:hanging="360"/>
      </w:pPr>
      <w:rPr>
        <w:rFonts w:hint="default" w:ascii="Times New Roman" w:hAnsi="Times New Roman"/>
      </w:rPr>
    </w:lvl>
    <w:lvl w:ilvl="6" w:tplc="B998848C" w:tentative="1">
      <w:start w:val="1"/>
      <w:numFmt w:val="bullet"/>
      <w:lvlText w:val="•"/>
      <w:lvlJc w:val="left"/>
      <w:pPr>
        <w:tabs>
          <w:tab w:val="num" w:pos="5040"/>
        </w:tabs>
        <w:ind w:left="5040" w:hanging="360"/>
      </w:pPr>
      <w:rPr>
        <w:rFonts w:hint="default" w:ascii="Times New Roman" w:hAnsi="Times New Roman"/>
      </w:rPr>
    </w:lvl>
    <w:lvl w:ilvl="7" w:tplc="4FBC5C5A" w:tentative="1">
      <w:start w:val="1"/>
      <w:numFmt w:val="bullet"/>
      <w:lvlText w:val="•"/>
      <w:lvlJc w:val="left"/>
      <w:pPr>
        <w:tabs>
          <w:tab w:val="num" w:pos="5760"/>
        </w:tabs>
        <w:ind w:left="5760" w:hanging="360"/>
      </w:pPr>
      <w:rPr>
        <w:rFonts w:hint="default" w:ascii="Times New Roman" w:hAnsi="Times New Roman"/>
      </w:rPr>
    </w:lvl>
    <w:lvl w:ilvl="8" w:tplc="53E87236"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19557ED1"/>
    <w:multiLevelType w:val="hybridMultilevel"/>
    <w:tmpl w:val="E9EA5A54"/>
    <w:lvl w:ilvl="0" w:tplc="AC664734">
      <w:start w:val="1"/>
      <w:numFmt w:val="bullet"/>
      <w:lvlText w:val="•"/>
      <w:lvlJc w:val="left"/>
      <w:pPr>
        <w:tabs>
          <w:tab w:val="num" w:pos="720"/>
        </w:tabs>
        <w:ind w:left="720" w:hanging="360"/>
      </w:pPr>
      <w:rPr>
        <w:rFonts w:hint="default" w:ascii="Times New Roman" w:hAnsi="Times New Roman"/>
      </w:rPr>
    </w:lvl>
    <w:lvl w:ilvl="1" w:tplc="0ADE2EC8" w:tentative="1">
      <w:start w:val="1"/>
      <w:numFmt w:val="bullet"/>
      <w:lvlText w:val="•"/>
      <w:lvlJc w:val="left"/>
      <w:pPr>
        <w:tabs>
          <w:tab w:val="num" w:pos="1440"/>
        </w:tabs>
        <w:ind w:left="1440" w:hanging="360"/>
      </w:pPr>
      <w:rPr>
        <w:rFonts w:hint="default" w:ascii="Times New Roman" w:hAnsi="Times New Roman"/>
      </w:rPr>
    </w:lvl>
    <w:lvl w:ilvl="2" w:tplc="03346150" w:tentative="1">
      <w:start w:val="1"/>
      <w:numFmt w:val="bullet"/>
      <w:lvlText w:val="•"/>
      <w:lvlJc w:val="left"/>
      <w:pPr>
        <w:tabs>
          <w:tab w:val="num" w:pos="2160"/>
        </w:tabs>
        <w:ind w:left="2160" w:hanging="360"/>
      </w:pPr>
      <w:rPr>
        <w:rFonts w:hint="default" w:ascii="Times New Roman" w:hAnsi="Times New Roman"/>
      </w:rPr>
    </w:lvl>
    <w:lvl w:ilvl="3" w:tplc="97447310" w:tentative="1">
      <w:start w:val="1"/>
      <w:numFmt w:val="bullet"/>
      <w:lvlText w:val="•"/>
      <w:lvlJc w:val="left"/>
      <w:pPr>
        <w:tabs>
          <w:tab w:val="num" w:pos="2880"/>
        </w:tabs>
        <w:ind w:left="2880" w:hanging="360"/>
      </w:pPr>
      <w:rPr>
        <w:rFonts w:hint="default" w:ascii="Times New Roman" w:hAnsi="Times New Roman"/>
      </w:rPr>
    </w:lvl>
    <w:lvl w:ilvl="4" w:tplc="D19E2970" w:tentative="1">
      <w:start w:val="1"/>
      <w:numFmt w:val="bullet"/>
      <w:lvlText w:val="•"/>
      <w:lvlJc w:val="left"/>
      <w:pPr>
        <w:tabs>
          <w:tab w:val="num" w:pos="3600"/>
        </w:tabs>
        <w:ind w:left="3600" w:hanging="360"/>
      </w:pPr>
      <w:rPr>
        <w:rFonts w:hint="default" w:ascii="Times New Roman" w:hAnsi="Times New Roman"/>
      </w:rPr>
    </w:lvl>
    <w:lvl w:ilvl="5" w:tplc="3ABE082C" w:tentative="1">
      <w:start w:val="1"/>
      <w:numFmt w:val="bullet"/>
      <w:lvlText w:val="•"/>
      <w:lvlJc w:val="left"/>
      <w:pPr>
        <w:tabs>
          <w:tab w:val="num" w:pos="4320"/>
        </w:tabs>
        <w:ind w:left="4320" w:hanging="360"/>
      </w:pPr>
      <w:rPr>
        <w:rFonts w:hint="default" w:ascii="Times New Roman" w:hAnsi="Times New Roman"/>
      </w:rPr>
    </w:lvl>
    <w:lvl w:ilvl="6" w:tplc="CDFE3BEE" w:tentative="1">
      <w:start w:val="1"/>
      <w:numFmt w:val="bullet"/>
      <w:lvlText w:val="•"/>
      <w:lvlJc w:val="left"/>
      <w:pPr>
        <w:tabs>
          <w:tab w:val="num" w:pos="5040"/>
        </w:tabs>
        <w:ind w:left="5040" w:hanging="360"/>
      </w:pPr>
      <w:rPr>
        <w:rFonts w:hint="default" w:ascii="Times New Roman" w:hAnsi="Times New Roman"/>
      </w:rPr>
    </w:lvl>
    <w:lvl w:ilvl="7" w:tplc="80ACECF2" w:tentative="1">
      <w:start w:val="1"/>
      <w:numFmt w:val="bullet"/>
      <w:lvlText w:val="•"/>
      <w:lvlJc w:val="left"/>
      <w:pPr>
        <w:tabs>
          <w:tab w:val="num" w:pos="5760"/>
        </w:tabs>
        <w:ind w:left="5760" w:hanging="360"/>
      </w:pPr>
      <w:rPr>
        <w:rFonts w:hint="default" w:ascii="Times New Roman" w:hAnsi="Times New Roman"/>
      </w:rPr>
    </w:lvl>
    <w:lvl w:ilvl="8" w:tplc="B10A4276"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1B3335F0"/>
    <w:multiLevelType w:val="multilevel"/>
    <w:tmpl w:val="D0504CB4"/>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8" w15:restartNumberingAfterBreak="0">
    <w:nsid w:val="20DB3602"/>
    <w:multiLevelType w:val="hybridMultilevel"/>
    <w:tmpl w:val="4DEA7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C14DDA"/>
    <w:multiLevelType w:val="hybridMultilevel"/>
    <w:tmpl w:val="C3D200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B6B54"/>
    <w:multiLevelType w:val="hybridMultilevel"/>
    <w:tmpl w:val="3A58A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016525"/>
    <w:multiLevelType w:val="hybridMultilevel"/>
    <w:tmpl w:val="22BAB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105CE1"/>
    <w:multiLevelType w:val="hybridMultilevel"/>
    <w:tmpl w:val="DD7A4C1A"/>
    <w:lvl w:ilvl="0" w:tplc="EA381AA0">
      <w:start w:val="1"/>
      <w:numFmt w:val="bullet"/>
      <w:lvlText w:val="•"/>
      <w:lvlJc w:val="left"/>
      <w:pPr>
        <w:tabs>
          <w:tab w:val="num" w:pos="720"/>
        </w:tabs>
        <w:ind w:left="720" w:hanging="360"/>
      </w:pPr>
      <w:rPr>
        <w:rFonts w:hint="default" w:ascii="Times New Roman" w:hAnsi="Times New Roman"/>
      </w:rPr>
    </w:lvl>
    <w:lvl w:ilvl="1" w:tplc="B300B4C8" w:tentative="1">
      <w:start w:val="1"/>
      <w:numFmt w:val="bullet"/>
      <w:lvlText w:val="•"/>
      <w:lvlJc w:val="left"/>
      <w:pPr>
        <w:tabs>
          <w:tab w:val="num" w:pos="1440"/>
        </w:tabs>
        <w:ind w:left="1440" w:hanging="360"/>
      </w:pPr>
      <w:rPr>
        <w:rFonts w:hint="default" w:ascii="Times New Roman" w:hAnsi="Times New Roman"/>
      </w:rPr>
    </w:lvl>
    <w:lvl w:ilvl="2" w:tplc="EF7881BC" w:tentative="1">
      <w:start w:val="1"/>
      <w:numFmt w:val="bullet"/>
      <w:lvlText w:val="•"/>
      <w:lvlJc w:val="left"/>
      <w:pPr>
        <w:tabs>
          <w:tab w:val="num" w:pos="2160"/>
        </w:tabs>
        <w:ind w:left="2160" w:hanging="360"/>
      </w:pPr>
      <w:rPr>
        <w:rFonts w:hint="default" w:ascii="Times New Roman" w:hAnsi="Times New Roman"/>
      </w:rPr>
    </w:lvl>
    <w:lvl w:ilvl="3" w:tplc="98A80872" w:tentative="1">
      <w:start w:val="1"/>
      <w:numFmt w:val="bullet"/>
      <w:lvlText w:val="•"/>
      <w:lvlJc w:val="left"/>
      <w:pPr>
        <w:tabs>
          <w:tab w:val="num" w:pos="2880"/>
        </w:tabs>
        <w:ind w:left="2880" w:hanging="360"/>
      </w:pPr>
      <w:rPr>
        <w:rFonts w:hint="default" w:ascii="Times New Roman" w:hAnsi="Times New Roman"/>
      </w:rPr>
    </w:lvl>
    <w:lvl w:ilvl="4" w:tplc="3F96ADA8" w:tentative="1">
      <w:start w:val="1"/>
      <w:numFmt w:val="bullet"/>
      <w:lvlText w:val="•"/>
      <w:lvlJc w:val="left"/>
      <w:pPr>
        <w:tabs>
          <w:tab w:val="num" w:pos="3600"/>
        </w:tabs>
        <w:ind w:left="3600" w:hanging="360"/>
      </w:pPr>
      <w:rPr>
        <w:rFonts w:hint="default" w:ascii="Times New Roman" w:hAnsi="Times New Roman"/>
      </w:rPr>
    </w:lvl>
    <w:lvl w:ilvl="5" w:tplc="B7EE9798" w:tentative="1">
      <w:start w:val="1"/>
      <w:numFmt w:val="bullet"/>
      <w:lvlText w:val="•"/>
      <w:lvlJc w:val="left"/>
      <w:pPr>
        <w:tabs>
          <w:tab w:val="num" w:pos="4320"/>
        </w:tabs>
        <w:ind w:left="4320" w:hanging="360"/>
      </w:pPr>
      <w:rPr>
        <w:rFonts w:hint="default" w:ascii="Times New Roman" w:hAnsi="Times New Roman"/>
      </w:rPr>
    </w:lvl>
    <w:lvl w:ilvl="6" w:tplc="2FD2F8BA" w:tentative="1">
      <w:start w:val="1"/>
      <w:numFmt w:val="bullet"/>
      <w:lvlText w:val="•"/>
      <w:lvlJc w:val="left"/>
      <w:pPr>
        <w:tabs>
          <w:tab w:val="num" w:pos="5040"/>
        </w:tabs>
        <w:ind w:left="5040" w:hanging="360"/>
      </w:pPr>
      <w:rPr>
        <w:rFonts w:hint="default" w:ascii="Times New Roman" w:hAnsi="Times New Roman"/>
      </w:rPr>
    </w:lvl>
    <w:lvl w:ilvl="7" w:tplc="C4D497A6" w:tentative="1">
      <w:start w:val="1"/>
      <w:numFmt w:val="bullet"/>
      <w:lvlText w:val="•"/>
      <w:lvlJc w:val="left"/>
      <w:pPr>
        <w:tabs>
          <w:tab w:val="num" w:pos="5760"/>
        </w:tabs>
        <w:ind w:left="5760" w:hanging="360"/>
      </w:pPr>
      <w:rPr>
        <w:rFonts w:hint="default" w:ascii="Times New Roman" w:hAnsi="Times New Roman"/>
      </w:rPr>
    </w:lvl>
    <w:lvl w:ilvl="8" w:tplc="4DCAAB82"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38875253"/>
    <w:multiLevelType w:val="hybridMultilevel"/>
    <w:tmpl w:val="069E58FE"/>
    <w:lvl w:ilvl="0" w:tplc="749A98FE">
      <w:start w:val="1"/>
      <w:numFmt w:val="bullet"/>
      <w:lvlText w:val="•"/>
      <w:lvlJc w:val="left"/>
      <w:pPr>
        <w:tabs>
          <w:tab w:val="num" w:pos="720"/>
        </w:tabs>
        <w:ind w:left="720" w:hanging="360"/>
      </w:pPr>
      <w:rPr>
        <w:rFonts w:hint="default" w:ascii="Times New Roman" w:hAnsi="Times New Roman"/>
      </w:rPr>
    </w:lvl>
    <w:lvl w:ilvl="1" w:tplc="C9683110" w:tentative="1">
      <w:start w:val="1"/>
      <w:numFmt w:val="bullet"/>
      <w:lvlText w:val="•"/>
      <w:lvlJc w:val="left"/>
      <w:pPr>
        <w:tabs>
          <w:tab w:val="num" w:pos="1440"/>
        </w:tabs>
        <w:ind w:left="1440" w:hanging="360"/>
      </w:pPr>
      <w:rPr>
        <w:rFonts w:hint="default" w:ascii="Times New Roman" w:hAnsi="Times New Roman"/>
      </w:rPr>
    </w:lvl>
    <w:lvl w:ilvl="2" w:tplc="7B562F88" w:tentative="1">
      <w:start w:val="1"/>
      <w:numFmt w:val="bullet"/>
      <w:lvlText w:val="•"/>
      <w:lvlJc w:val="left"/>
      <w:pPr>
        <w:tabs>
          <w:tab w:val="num" w:pos="2160"/>
        </w:tabs>
        <w:ind w:left="2160" w:hanging="360"/>
      </w:pPr>
      <w:rPr>
        <w:rFonts w:hint="default" w:ascii="Times New Roman" w:hAnsi="Times New Roman"/>
      </w:rPr>
    </w:lvl>
    <w:lvl w:ilvl="3" w:tplc="C8C6059C" w:tentative="1">
      <w:start w:val="1"/>
      <w:numFmt w:val="bullet"/>
      <w:lvlText w:val="•"/>
      <w:lvlJc w:val="left"/>
      <w:pPr>
        <w:tabs>
          <w:tab w:val="num" w:pos="2880"/>
        </w:tabs>
        <w:ind w:left="2880" w:hanging="360"/>
      </w:pPr>
      <w:rPr>
        <w:rFonts w:hint="default" w:ascii="Times New Roman" w:hAnsi="Times New Roman"/>
      </w:rPr>
    </w:lvl>
    <w:lvl w:ilvl="4" w:tplc="6DAE33B6" w:tentative="1">
      <w:start w:val="1"/>
      <w:numFmt w:val="bullet"/>
      <w:lvlText w:val="•"/>
      <w:lvlJc w:val="left"/>
      <w:pPr>
        <w:tabs>
          <w:tab w:val="num" w:pos="3600"/>
        </w:tabs>
        <w:ind w:left="3600" w:hanging="360"/>
      </w:pPr>
      <w:rPr>
        <w:rFonts w:hint="default" w:ascii="Times New Roman" w:hAnsi="Times New Roman"/>
      </w:rPr>
    </w:lvl>
    <w:lvl w:ilvl="5" w:tplc="24264426" w:tentative="1">
      <w:start w:val="1"/>
      <w:numFmt w:val="bullet"/>
      <w:lvlText w:val="•"/>
      <w:lvlJc w:val="left"/>
      <w:pPr>
        <w:tabs>
          <w:tab w:val="num" w:pos="4320"/>
        </w:tabs>
        <w:ind w:left="4320" w:hanging="360"/>
      </w:pPr>
      <w:rPr>
        <w:rFonts w:hint="default" w:ascii="Times New Roman" w:hAnsi="Times New Roman"/>
      </w:rPr>
    </w:lvl>
    <w:lvl w:ilvl="6" w:tplc="D8B2A4EA" w:tentative="1">
      <w:start w:val="1"/>
      <w:numFmt w:val="bullet"/>
      <w:lvlText w:val="•"/>
      <w:lvlJc w:val="left"/>
      <w:pPr>
        <w:tabs>
          <w:tab w:val="num" w:pos="5040"/>
        </w:tabs>
        <w:ind w:left="5040" w:hanging="360"/>
      </w:pPr>
      <w:rPr>
        <w:rFonts w:hint="default" w:ascii="Times New Roman" w:hAnsi="Times New Roman"/>
      </w:rPr>
    </w:lvl>
    <w:lvl w:ilvl="7" w:tplc="55DEB646" w:tentative="1">
      <w:start w:val="1"/>
      <w:numFmt w:val="bullet"/>
      <w:lvlText w:val="•"/>
      <w:lvlJc w:val="left"/>
      <w:pPr>
        <w:tabs>
          <w:tab w:val="num" w:pos="5760"/>
        </w:tabs>
        <w:ind w:left="5760" w:hanging="360"/>
      </w:pPr>
      <w:rPr>
        <w:rFonts w:hint="default" w:ascii="Times New Roman" w:hAnsi="Times New Roman"/>
      </w:rPr>
    </w:lvl>
    <w:lvl w:ilvl="8" w:tplc="325AEC4C" w:tentative="1">
      <w:start w:val="1"/>
      <w:numFmt w:val="bullet"/>
      <w:lvlText w:val="•"/>
      <w:lvlJc w:val="left"/>
      <w:pPr>
        <w:tabs>
          <w:tab w:val="num" w:pos="6480"/>
        </w:tabs>
        <w:ind w:left="6480" w:hanging="360"/>
      </w:pPr>
      <w:rPr>
        <w:rFonts w:hint="default" w:ascii="Times New Roman" w:hAnsi="Times New Roman"/>
      </w:rPr>
    </w:lvl>
  </w:abstractNum>
  <w:abstractNum w:abstractNumId="14" w15:restartNumberingAfterBreak="0">
    <w:nsid w:val="39D7347B"/>
    <w:multiLevelType w:val="hybridMultilevel"/>
    <w:tmpl w:val="3ED87186"/>
    <w:lvl w:ilvl="0" w:tplc="91087F44">
      <w:start w:val="1"/>
      <w:numFmt w:val="bullet"/>
      <w:lvlText w:val="•"/>
      <w:lvlJc w:val="left"/>
      <w:pPr>
        <w:tabs>
          <w:tab w:val="num" w:pos="720"/>
        </w:tabs>
        <w:ind w:left="720" w:hanging="360"/>
      </w:pPr>
      <w:rPr>
        <w:rFonts w:hint="default" w:ascii="Times New Roman" w:hAnsi="Times New Roman"/>
      </w:rPr>
    </w:lvl>
    <w:lvl w:ilvl="1" w:tplc="BBC4E66C" w:tentative="1">
      <w:start w:val="1"/>
      <w:numFmt w:val="bullet"/>
      <w:lvlText w:val="•"/>
      <w:lvlJc w:val="left"/>
      <w:pPr>
        <w:tabs>
          <w:tab w:val="num" w:pos="1440"/>
        </w:tabs>
        <w:ind w:left="1440" w:hanging="360"/>
      </w:pPr>
      <w:rPr>
        <w:rFonts w:hint="default" w:ascii="Times New Roman" w:hAnsi="Times New Roman"/>
      </w:rPr>
    </w:lvl>
    <w:lvl w:ilvl="2" w:tplc="39922308" w:tentative="1">
      <w:start w:val="1"/>
      <w:numFmt w:val="bullet"/>
      <w:lvlText w:val="•"/>
      <w:lvlJc w:val="left"/>
      <w:pPr>
        <w:tabs>
          <w:tab w:val="num" w:pos="2160"/>
        </w:tabs>
        <w:ind w:left="2160" w:hanging="360"/>
      </w:pPr>
      <w:rPr>
        <w:rFonts w:hint="default" w:ascii="Times New Roman" w:hAnsi="Times New Roman"/>
      </w:rPr>
    </w:lvl>
    <w:lvl w:ilvl="3" w:tplc="69B24F84" w:tentative="1">
      <w:start w:val="1"/>
      <w:numFmt w:val="bullet"/>
      <w:lvlText w:val="•"/>
      <w:lvlJc w:val="left"/>
      <w:pPr>
        <w:tabs>
          <w:tab w:val="num" w:pos="2880"/>
        </w:tabs>
        <w:ind w:left="2880" w:hanging="360"/>
      </w:pPr>
      <w:rPr>
        <w:rFonts w:hint="default" w:ascii="Times New Roman" w:hAnsi="Times New Roman"/>
      </w:rPr>
    </w:lvl>
    <w:lvl w:ilvl="4" w:tplc="DA2A1E88" w:tentative="1">
      <w:start w:val="1"/>
      <w:numFmt w:val="bullet"/>
      <w:lvlText w:val="•"/>
      <w:lvlJc w:val="left"/>
      <w:pPr>
        <w:tabs>
          <w:tab w:val="num" w:pos="3600"/>
        </w:tabs>
        <w:ind w:left="3600" w:hanging="360"/>
      </w:pPr>
      <w:rPr>
        <w:rFonts w:hint="default" w:ascii="Times New Roman" w:hAnsi="Times New Roman"/>
      </w:rPr>
    </w:lvl>
    <w:lvl w:ilvl="5" w:tplc="C1C05BEA" w:tentative="1">
      <w:start w:val="1"/>
      <w:numFmt w:val="bullet"/>
      <w:lvlText w:val="•"/>
      <w:lvlJc w:val="left"/>
      <w:pPr>
        <w:tabs>
          <w:tab w:val="num" w:pos="4320"/>
        </w:tabs>
        <w:ind w:left="4320" w:hanging="360"/>
      </w:pPr>
      <w:rPr>
        <w:rFonts w:hint="default" w:ascii="Times New Roman" w:hAnsi="Times New Roman"/>
      </w:rPr>
    </w:lvl>
    <w:lvl w:ilvl="6" w:tplc="A5843C5C" w:tentative="1">
      <w:start w:val="1"/>
      <w:numFmt w:val="bullet"/>
      <w:lvlText w:val="•"/>
      <w:lvlJc w:val="left"/>
      <w:pPr>
        <w:tabs>
          <w:tab w:val="num" w:pos="5040"/>
        </w:tabs>
        <w:ind w:left="5040" w:hanging="360"/>
      </w:pPr>
      <w:rPr>
        <w:rFonts w:hint="default" w:ascii="Times New Roman" w:hAnsi="Times New Roman"/>
      </w:rPr>
    </w:lvl>
    <w:lvl w:ilvl="7" w:tplc="207A5FDE" w:tentative="1">
      <w:start w:val="1"/>
      <w:numFmt w:val="bullet"/>
      <w:lvlText w:val="•"/>
      <w:lvlJc w:val="left"/>
      <w:pPr>
        <w:tabs>
          <w:tab w:val="num" w:pos="5760"/>
        </w:tabs>
        <w:ind w:left="5760" w:hanging="360"/>
      </w:pPr>
      <w:rPr>
        <w:rFonts w:hint="default" w:ascii="Times New Roman" w:hAnsi="Times New Roman"/>
      </w:rPr>
    </w:lvl>
    <w:lvl w:ilvl="8" w:tplc="30F6A3EC"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40C51397"/>
    <w:multiLevelType w:val="hybridMultilevel"/>
    <w:tmpl w:val="68C49BB8"/>
    <w:lvl w:ilvl="0" w:tplc="765C1802">
      <w:start w:val="1"/>
      <w:numFmt w:val="bullet"/>
      <w:lvlText w:val="•"/>
      <w:lvlJc w:val="left"/>
      <w:pPr>
        <w:tabs>
          <w:tab w:val="num" w:pos="720"/>
        </w:tabs>
        <w:ind w:left="720" w:hanging="360"/>
      </w:pPr>
      <w:rPr>
        <w:rFonts w:hint="default" w:ascii="Times New Roman" w:hAnsi="Times New Roman"/>
      </w:rPr>
    </w:lvl>
    <w:lvl w:ilvl="1" w:tplc="62A0108C" w:tentative="1">
      <w:start w:val="1"/>
      <w:numFmt w:val="bullet"/>
      <w:lvlText w:val="•"/>
      <w:lvlJc w:val="left"/>
      <w:pPr>
        <w:tabs>
          <w:tab w:val="num" w:pos="1440"/>
        </w:tabs>
        <w:ind w:left="1440" w:hanging="360"/>
      </w:pPr>
      <w:rPr>
        <w:rFonts w:hint="default" w:ascii="Times New Roman" w:hAnsi="Times New Roman"/>
      </w:rPr>
    </w:lvl>
    <w:lvl w:ilvl="2" w:tplc="2264D38A" w:tentative="1">
      <w:start w:val="1"/>
      <w:numFmt w:val="bullet"/>
      <w:lvlText w:val="•"/>
      <w:lvlJc w:val="left"/>
      <w:pPr>
        <w:tabs>
          <w:tab w:val="num" w:pos="2160"/>
        </w:tabs>
        <w:ind w:left="2160" w:hanging="360"/>
      </w:pPr>
      <w:rPr>
        <w:rFonts w:hint="default" w:ascii="Times New Roman" w:hAnsi="Times New Roman"/>
      </w:rPr>
    </w:lvl>
    <w:lvl w:ilvl="3" w:tplc="CCC2E194" w:tentative="1">
      <w:start w:val="1"/>
      <w:numFmt w:val="bullet"/>
      <w:lvlText w:val="•"/>
      <w:lvlJc w:val="left"/>
      <w:pPr>
        <w:tabs>
          <w:tab w:val="num" w:pos="2880"/>
        </w:tabs>
        <w:ind w:left="2880" w:hanging="360"/>
      </w:pPr>
      <w:rPr>
        <w:rFonts w:hint="default" w:ascii="Times New Roman" w:hAnsi="Times New Roman"/>
      </w:rPr>
    </w:lvl>
    <w:lvl w:ilvl="4" w:tplc="6DD2A3F4" w:tentative="1">
      <w:start w:val="1"/>
      <w:numFmt w:val="bullet"/>
      <w:lvlText w:val="•"/>
      <w:lvlJc w:val="left"/>
      <w:pPr>
        <w:tabs>
          <w:tab w:val="num" w:pos="3600"/>
        </w:tabs>
        <w:ind w:left="3600" w:hanging="360"/>
      </w:pPr>
      <w:rPr>
        <w:rFonts w:hint="default" w:ascii="Times New Roman" w:hAnsi="Times New Roman"/>
      </w:rPr>
    </w:lvl>
    <w:lvl w:ilvl="5" w:tplc="6570E48A" w:tentative="1">
      <w:start w:val="1"/>
      <w:numFmt w:val="bullet"/>
      <w:lvlText w:val="•"/>
      <w:lvlJc w:val="left"/>
      <w:pPr>
        <w:tabs>
          <w:tab w:val="num" w:pos="4320"/>
        </w:tabs>
        <w:ind w:left="4320" w:hanging="360"/>
      </w:pPr>
      <w:rPr>
        <w:rFonts w:hint="default" w:ascii="Times New Roman" w:hAnsi="Times New Roman"/>
      </w:rPr>
    </w:lvl>
    <w:lvl w:ilvl="6" w:tplc="FE722070" w:tentative="1">
      <w:start w:val="1"/>
      <w:numFmt w:val="bullet"/>
      <w:lvlText w:val="•"/>
      <w:lvlJc w:val="left"/>
      <w:pPr>
        <w:tabs>
          <w:tab w:val="num" w:pos="5040"/>
        </w:tabs>
        <w:ind w:left="5040" w:hanging="360"/>
      </w:pPr>
      <w:rPr>
        <w:rFonts w:hint="default" w:ascii="Times New Roman" w:hAnsi="Times New Roman"/>
      </w:rPr>
    </w:lvl>
    <w:lvl w:ilvl="7" w:tplc="B22E29F8" w:tentative="1">
      <w:start w:val="1"/>
      <w:numFmt w:val="bullet"/>
      <w:lvlText w:val="•"/>
      <w:lvlJc w:val="left"/>
      <w:pPr>
        <w:tabs>
          <w:tab w:val="num" w:pos="5760"/>
        </w:tabs>
        <w:ind w:left="5760" w:hanging="360"/>
      </w:pPr>
      <w:rPr>
        <w:rFonts w:hint="default" w:ascii="Times New Roman" w:hAnsi="Times New Roman"/>
      </w:rPr>
    </w:lvl>
    <w:lvl w:ilvl="8" w:tplc="652CE532"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42AB5794"/>
    <w:multiLevelType w:val="hybridMultilevel"/>
    <w:tmpl w:val="11FA1CF2"/>
    <w:lvl w:ilvl="0" w:tplc="D88AC896">
      <w:start w:val="1"/>
      <w:numFmt w:val="bullet"/>
      <w:lvlText w:val="•"/>
      <w:lvlJc w:val="left"/>
      <w:pPr>
        <w:tabs>
          <w:tab w:val="num" w:pos="720"/>
        </w:tabs>
        <w:ind w:left="720" w:hanging="360"/>
      </w:pPr>
      <w:rPr>
        <w:rFonts w:hint="default" w:ascii="Times New Roman" w:hAnsi="Times New Roman"/>
      </w:rPr>
    </w:lvl>
    <w:lvl w:ilvl="1" w:tplc="A846079A" w:tentative="1">
      <w:start w:val="1"/>
      <w:numFmt w:val="bullet"/>
      <w:lvlText w:val="•"/>
      <w:lvlJc w:val="left"/>
      <w:pPr>
        <w:tabs>
          <w:tab w:val="num" w:pos="1440"/>
        </w:tabs>
        <w:ind w:left="1440" w:hanging="360"/>
      </w:pPr>
      <w:rPr>
        <w:rFonts w:hint="default" w:ascii="Times New Roman" w:hAnsi="Times New Roman"/>
      </w:rPr>
    </w:lvl>
    <w:lvl w:ilvl="2" w:tplc="1FDE0D68" w:tentative="1">
      <w:start w:val="1"/>
      <w:numFmt w:val="bullet"/>
      <w:lvlText w:val="•"/>
      <w:lvlJc w:val="left"/>
      <w:pPr>
        <w:tabs>
          <w:tab w:val="num" w:pos="2160"/>
        </w:tabs>
        <w:ind w:left="2160" w:hanging="360"/>
      </w:pPr>
      <w:rPr>
        <w:rFonts w:hint="default" w:ascii="Times New Roman" w:hAnsi="Times New Roman"/>
      </w:rPr>
    </w:lvl>
    <w:lvl w:ilvl="3" w:tplc="9548640C" w:tentative="1">
      <w:start w:val="1"/>
      <w:numFmt w:val="bullet"/>
      <w:lvlText w:val="•"/>
      <w:lvlJc w:val="left"/>
      <w:pPr>
        <w:tabs>
          <w:tab w:val="num" w:pos="2880"/>
        </w:tabs>
        <w:ind w:left="2880" w:hanging="360"/>
      </w:pPr>
      <w:rPr>
        <w:rFonts w:hint="default" w:ascii="Times New Roman" w:hAnsi="Times New Roman"/>
      </w:rPr>
    </w:lvl>
    <w:lvl w:ilvl="4" w:tplc="B60EE45A" w:tentative="1">
      <w:start w:val="1"/>
      <w:numFmt w:val="bullet"/>
      <w:lvlText w:val="•"/>
      <w:lvlJc w:val="left"/>
      <w:pPr>
        <w:tabs>
          <w:tab w:val="num" w:pos="3600"/>
        </w:tabs>
        <w:ind w:left="3600" w:hanging="360"/>
      </w:pPr>
      <w:rPr>
        <w:rFonts w:hint="default" w:ascii="Times New Roman" w:hAnsi="Times New Roman"/>
      </w:rPr>
    </w:lvl>
    <w:lvl w:ilvl="5" w:tplc="F2761890" w:tentative="1">
      <w:start w:val="1"/>
      <w:numFmt w:val="bullet"/>
      <w:lvlText w:val="•"/>
      <w:lvlJc w:val="left"/>
      <w:pPr>
        <w:tabs>
          <w:tab w:val="num" w:pos="4320"/>
        </w:tabs>
        <w:ind w:left="4320" w:hanging="360"/>
      </w:pPr>
      <w:rPr>
        <w:rFonts w:hint="default" w:ascii="Times New Roman" w:hAnsi="Times New Roman"/>
      </w:rPr>
    </w:lvl>
    <w:lvl w:ilvl="6" w:tplc="AA0285C4" w:tentative="1">
      <w:start w:val="1"/>
      <w:numFmt w:val="bullet"/>
      <w:lvlText w:val="•"/>
      <w:lvlJc w:val="left"/>
      <w:pPr>
        <w:tabs>
          <w:tab w:val="num" w:pos="5040"/>
        </w:tabs>
        <w:ind w:left="5040" w:hanging="360"/>
      </w:pPr>
      <w:rPr>
        <w:rFonts w:hint="default" w:ascii="Times New Roman" w:hAnsi="Times New Roman"/>
      </w:rPr>
    </w:lvl>
    <w:lvl w:ilvl="7" w:tplc="4AA05F8E" w:tentative="1">
      <w:start w:val="1"/>
      <w:numFmt w:val="bullet"/>
      <w:lvlText w:val="•"/>
      <w:lvlJc w:val="left"/>
      <w:pPr>
        <w:tabs>
          <w:tab w:val="num" w:pos="5760"/>
        </w:tabs>
        <w:ind w:left="5760" w:hanging="360"/>
      </w:pPr>
      <w:rPr>
        <w:rFonts w:hint="default" w:ascii="Times New Roman" w:hAnsi="Times New Roman"/>
      </w:rPr>
    </w:lvl>
    <w:lvl w:ilvl="8" w:tplc="300EE720" w:tentative="1">
      <w:start w:val="1"/>
      <w:numFmt w:val="bullet"/>
      <w:lvlText w:val="•"/>
      <w:lvlJc w:val="left"/>
      <w:pPr>
        <w:tabs>
          <w:tab w:val="num" w:pos="6480"/>
        </w:tabs>
        <w:ind w:left="6480" w:hanging="360"/>
      </w:pPr>
      <w:rPr>
        <w:rFonts w:hint="default" w:ascii="Times New Roman" w:hAnsi="Times New Roman"/>
      </w:rPr>
    </w:lvl>
  </w:abstractNum>
  <w:abstractNum w:abstractNumId="17" w15:restartNumberingAfterBreak="0">
    <w:nsid w:val="46BD7919"/>
    <w:multiLevelType w:val="hybridMultilevel"/>
    <w:tmpl w:val="26A84948"/>
    <w:lvl w:ilvl="0" w:tplc="A352FA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675AD3"/>
    <w:multiLevelType w:val="multilevel"/>
    <w:tmpl w:val="4B0EE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D50474C"/>
    <w:multiLevelType w:val="hybridMultilevel"/>
    <w:tmpl w:val="783C2DF6"/>
    <w:styleLink w:val="NHSHeadings"/>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95549"/>
    <w:multiLevelType w:val="hybridMultilevel"/>
    <w:tmpl w:val="190A0E50"/>
    <w:lvl w:ilvl="0" w:tplc="73808F66">
      <w:start w:val="1"/>
      <w:numFmt w:val="bullet"/>
      <w:lvlText w:val="•"/>
      <w:lvlJc w:val="left"/>
      <w:pPr>
        <w:tabs>
          <w:tab w:val="num" w:pos="720"/>
        </w:tabs>
        <w:ind w:left="720" w:hanging="360"/>
      </w:pPr>
      <w:rPr>
        <w:rFonts w:hint="default" w:ascii="Times New Roman" w:hAnsi="Times New Roman"/>
      </w:rPr>
    </w:lvl>
    <w:lvl w:ilvl="1" w:tplc="D7BC00DC" w:tentative="1">
      <w:start w:val="1"/>
      <w:numFmt w:val="bullet"/>
      <w:lvlText w:val="•"/>
      <w:lvlJc w:val="left"/>
      <w:pPr>
        <w:tabs>
          <w:tab w:val="num" w:pos="1440"/>
        </w:tabs>
        <w:ind w:left="1440" w:hanging="360"/>
      </w:pPr>
      <w:rPr>
        <w:rFonts w:hint="default" w:ascii="Times New Roman" w:hAnsi="Times New Roman"/>
      </w:rPr>
    </w:lvl>
    <w:lvl w:ilvl="2" w:tplc="38B87170" w:tentative="1">
      <w:start w:val="1"/>
      <w:numFmt w:val="bullet"/>
      <w:lvlText w:val="•"/>
      <w:lvlJc w:val="left"/>
      <w:pPr>
        <w:tabs>
          <w:tab w:val="num" w:pos="2160"/>
        </w:tabs>
        <w:ind w:left="2160" w:hanging="360"/>
      </w:pPr>
      <w:rPr>
        <w:rFonts w:hint="default" w:ascii="Times New Roman" w:hAnsi="Times New Roman"/>
      </w:rPr>
    </w:lvl>
    <w:lvl w:ilvl="3" w:tplc="784C9E08" w:tentative="1">
      <w:start w:val="1"/>
      <w:numFmt w:val="bullet"/>
      <w:lvlText w:val="•"/>
      <w:lvlJc w:val="left"/>
      <w:pPr>
        <w:tabs>
          <w:tab w:val="num" w:pos="2880"/>
        </w:tabs>
        <w:ind w:left="2880" w:hanging="360"/>
      </w:pPr>
      <w:rPr>
        <w:rFonts w:hint="default" w:ascii="Times New Roman" w:hAnsi="Times New Roman"/>
      </w:rPr>
    </w:lvl>
    <w:lvl w:ilvl="4" w:tplc="39A01832" w:tentative="1">
      <w:start w:val="1"/>
      <w:numFmt w:val="bullet"/>
      <w:lvlText w:val="•"/>
      <w:lvlJc w:val="left"/>
      <w:pPr>
        <w:tabs>
          <w:tab w:val="num" w:pos="3600"/>
        </w:tabs>
        <w:ind w:left="3600" w:hanging="360"/>
      </w:pPr>
      <w:rPr>
        <w:rFonts w:hint="default" w:ascii="Times New Roman" w:hAnsi="Times New Roman"/>
      </w:rPr>
    </w:lvl>
    <w:lvl w:ilvl="5" w:tplc="83E8CFB6" w:tentative="1">
      <w:start w:val="1"/>
      <w:numFmt w:val="bullet"/>
      <w:lvlText w:val="•"/>
      <w:lvlJc w:val="left"/>
      <w:pPr>
        <w:tabs>
          <w:tab w:val="num" w:pos="4320"/>
        </w:tabs>
        <w:ind w:left="4320" w:hanging="360"/>
      </w:pPr>
      <w:rPr>
        <w:rFonts w:hint="default" w:ascii="Times New Roman" w:hAnsi="Times New Roman"/>
      </w:rPr>
    </w:lvl>
    <w:lvl w:ilvl="6" w:tplc="29E0E516" w:tentative="1">
      <w:start w:val="1"/>
      <w:numFmt w:val="bullet"/>
      <w:lvlText w:val="•"/>
      <w:lvlJc w:val="left"/>
      <w:pPr>
        <w:tabs>
          <w:tab w:val="num" w:pos="5040"/>
        </w:tabs>
        <w:ind w:left="5040" w:hanging="360"/>
      </w:pPr>
      <w:rPr>
        <w:rFonts w:hint="default" w:ascii="Times New Roman" w:hAnsi="Times New Roman"/>
      </w:rPr>
    </w:lvl>
    <w:lvl w:ilvl="7" w:tplc="102497E0" w:tentative="1">
      <w:start w:val="1"/>
      <w:numFmt w:val="bullet"/>
      <w:lvlText w:val="•"/>
      <w:lvlJc w:val="left"/>
      <w:pPr>
        <w:tabs>
          <w:tab w:val="num" w:pos="5760"/>
        </w:tabs>
        <w:ind w:left="5760" w:hanging="360"/>
      </w:pPr>
      <w:rPr>
        <w:rFonts w:hint="default" w:ascii="Times New Roman" w:hAnsi="Times New Roman"/>
      </w:rPr>
    </w:lvl>
    <w:lvl w:ilvl="8" w:tplc="DC46F73E"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53E11FE8"/>
    <w:multiLevelType w:val="hybridMultilevel"/>
    <w:tmpl w:val="7144C7F8"/>
    <w:lvl w:ilvl="0" w:tplc="159EB052">
      <w:start w:val="1"/>
      <w:numFmt w:val="bullet"/>
      <w:lvlText w:val="•"/>
      <w:lvlJc w:val="left"/>
      <w:pPr>
        <w:tabs>
          <w:tab w:val="num" w:pos="720"/>
        </w:tabs>
        <w:ind w:left="720" w:hanging="360"/>
      </w:pPr>
      <w:rPr>
        <w:rFonts w:hint="default" w:ascii="Times New Roman" w:hAnsi="Times New Roman"/>
      </w:rPr>
    </w:lvl>
    <w:lvl w:ilvl="1" w:tplc="CF4E94D8" w:tentative="1">
      <w:start w:val="1"/>
      <w:numFmt w:val="bullet"/>
      <w:lvlText w:val="•"/>
      <w:lvlJc w:val="left"/>
      <w:pPr>
        <w:tabs>
          <w:tab w:val="num" w:pos="1440"/>
        </w:tabs>
        <w:ind w:left="1440" w:hanging="360"/>
      </w:pPr>
      <w:rPr>
        <w:rFonts w:hint="default" w:ascii="Times New Roman" w:hAnsi="Times New Roman"/>
      </w:rPr>
    </w:lvl>
    <w:lvl w:ilvl="2" w:tplc="AF549FFC" w:tentative="1">
      <w:start w:val="1"/>
      <w:numFmt w:val="bullet"/>
      <w:lvlText w:val="•"/>
      <w:lvlJc w:val="left"/>
      <w:pPr>
        <w:tabs>
          <w:tab w:val="num" w:pos="2160"/>
        </w:tabs>
        <w:ind w:left="2160" w:hanging="360"/>
      </w:pPr>
      <w:rPr>
        <w:rFonts w:hint="default" w:ascii="Times New Roman" w:hAnsi="Times New Roman"/>
      </w:rPr>
    </w:lvl>
    <w:lvl w:ilvl="3" w:tplc="384C468C" w:tentative="1">
      <w:start w:val="1"/>
      <w:numFmt w:val="bullet"/>
      <w:lvlText w:val="•"/>
      <w:lvlJc w:val="left"/>
      <w:pPr>
        <w:tabs>
          <w:tab w:val="num" w:pos="2880"/>
        </w:tabs>
        <w:ind w:left="2880" w:hanging="360"/>
      </w:pPr>
      <w:rPr>
        <w:rFonts w:hint="default" w:ascii="Times New Roman" w:hAnsi="Times New Roman"/>
      </w:rPr>
    </w:lvl>
    <w:lvl w:ilvl="4" w:tplc="D89C6D5A" w:tentative="1">
      <w:start w:val="1"/>
      <w:numFmt w:val="bullet"/>
      <w:lvlText w:val="•"/>
      <w:lvlJc w:val="left"/>
      <w:pPr>
        <w:tabs>
          <w:tab w:val="num" w:pos="3600"/>
        </w:tabs>
        <w:ind w:left="3600" w:hanging="360"/>
      </w:pPr>
      <w:rPr>
        <w:rFonts w:hint="default" w:ascii="Times New Roman" w:hAnsi="Times New Roman"/>
      </w:rPr>
    </w:lvl>
    <w:lvl w:ilvl="5" w:tplc="7172AE32" w:tentative="1">
      <w:start w:val="1"/>
      <w:numFmt w:val="bullet"/>
      <w:lvlText w:val="•"/>
      <w:lvlJc w:val="left"/>
      <w:pPr>
        <w:tabs>
          <w:tab w:val="num" w:pos="4320"/>
        </w:tabs>
        <w:ind w:left="4320" w:hanging="360"/>
      </w:pPr>
      <w:rPr>
        <w:rFonts w:hint="default" w:ascii="Times New Roman" w:hAnsi="Times New Roman"/>
      </w:rPr>
    </w:lvl>
    <w:lvl w:ilvl="6" w:tplc="2C8C53CA" w:tentative="1">
      <w:start w:val="1"/>
      <w:numFmt w:val="bullet"/>
      <w:lvlText w:val="•"/>
      <w:lvlJc w:val="left"/>
      <w:pPr>
        <w:tabs>
          <w:tab w:val="num" w:pos="5040"/>
        </w:tabs>
        <w:ind w:left="5040" w:hanging="360"/>
      </w:pPr>
      <w:rPr>
        <w:rFonts w:hint="default" w:ascii="Times New Roman" w:hAnsi="Times New Roman"/>
      </w:rPr>
    </w:lvl>
    <w:lvl w:ilvl="7" w:tplc="E7261F5A" w:tentative="1">
      <w:start w:val="1"/>
      <w:numFmt w:val="bullet"/>
      <w:lvlText w:val="•"/>
      <w:lvlJc w:val="left"/>
      <w:pPr>
        <w:tabs>
          <w:tab w:val="num" w:pos="5760"/>
        </w:tabs>
        <w:ind w:left="5760" w:hanging="360"/>
      </w:pPr>
      <w:rPr>
        <w:rFonts w:hint="default" w:ascii="Times New Roman" w:hAnsi="Times New Roman"/>
      </w:rPr>
    </w:lvl>
    <w:lvl w:ilvl="8" w:tplc="1234D686" w:tentative="1">
      <w:start w:val="1"/>
      <w:numFmt w:val="bullet"/>
      <w:lvlText w:val="•"/>
      <w:lvlJc w:val="left"/>
      <w:pPr>
        <w:tabs>
          <w:tab w:val="num" w:pos="6480"/>
        </w:tabs>
        <w:ind w:left="6480" w:hanging="360"/>
      </w:pPr>
      <w:rPr>
        <w:rFonts w:hint="default" w:ascii="Times New Roman" w:hAnsi="Times New Roman"/>
      </w:rPr>
    </w:lvl>
  </w:abstractNum>
  <w:abstractNum w:abstractNumId="22" w15:restartNumberingAfterBreak="0">
    <w:nsid w:val="5A55494F"/>
    <w:multiLevelType w:val="hybridMultilevel"/>
    <w:tmpl w:val="A09AB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AE1DF9"/>
    <w:multiLevelType w:val="hybridMultilevel"/>
    <w:tmpl w:val="308CB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3A5B9D"/>
    <w:multiLevelType w:val="hybridMultilevel"/>
    <w:tmpl w:val="AF6682B0"/>
    <w:lvl w:ilvl="0" w:tplc="09042EFE">
      <w:start w:val="1"/>
      <w:numFmt w:val="bullet"/>
      <w:lvlText w:val="•"/>
      <w:lvlJc w:val="left"/>
      <w:pPr>
        <w:tabs>
          <w:tab w:val="num" w:pos="720"/>
        </w:tabs>
        <w:ind w:left="720" w:hanging="360"/>
      </w:pPr>
      <w:rPr>
        <w:rFonts w:hint="default" w:ascii="Times New Roman" w:hAnsi="Times New Roman"/>
      </w:rPr>
    </w:lvl>
    <w:lvl w:ilvl="1" w:tplc="0C6E3328" w:tentative="1">
      <w:start w:val="1"/>
      <w:numFmt w:val="bullet"/>
      <w:lvlText w:val="•"/>
      <w:lvlJc w:val="left"/>
      <w:pPr>
        <w:tabs>
          <w:tab w:val="num" w:pos="1440"/>
        </w:tabs>
        <w:ind w:left="1440" w:hanging="360"/>
      </w:pPr>
      <w:rPr>
        <w:rFonts w:hint="default" w:ascii="Times New Roman" w:hAnsi="Times New Roman"/>
      </w:rPr>
    </w:lvl>
    <w:lvl w:ilvl="2" w:tplc="E0AE1CAA" w:tentative="1">
      <w:start w:val="1"/>
      <w:numFmt w:val="bullet"/>
      <w:lvlText w:val="•"/>
      <w:lvlJc w:val="left"/>
      <w:pPr>
        <w:tabs>
          <w:tab w:val="num" w:pos="2160"/>
        </w:tabs>
        <w:ind w:left="2160" w:hanging="360"/>
      </w:pPr>
      <w:rPr>
        <w:rFonts w:hint="default" w:ascii="Times New Roman" w:hAnsi="Times New Roman"/>
      </w:rPr>
    </w:lvl>
    <w:lvl w:ilvl="3" w:tplc="13562A1A" w:tentative="1">
      <w:start w:val="1"/>
      <w:numFmt w:val="bullet"/>
      <w:lvlText w:val="•"/>
      <w:lvlJc w:val="left"/>
      <w:pPr>
        <w:tabs>
          <w:tab w:val="num" w:pos="2880"/>
        </w:tabs>
        <w:ind w:left="2880" w:hanging="360"/>
      </w:pPr>
      <w:rPr>
        <w:rFonts w:hint="default" w:ascii="Times New Roman" w:hAnsi="Times New Roman"/>
      </w:rPr>
    </w:lvl>
    <w:lvl w:ilvl="4" w:tplc="7AC0A4FC" w:tentative="1">
      <w:start w:val="1"/>
      <w:numFmt w:val="bullet"/>
      <w:lvlText w:val="•"/>
      <w:lvlJc w:val="left"/>
      <w:pPr>
        <w:tabs>
          <w:tab w:val="num" w:pos="3600"/>
        </w:tabs>
        <w:ind w:left="3600" w:hanging="360"/>
      </w:pPr>
      <w:rPr>
        <w:rFonts w:hint="default" w:ascii="Times New Roman" w:hAnsi="Times New Roman"/>
      </w:rPr>
    </w:lvl>
    <w:lvl w:ilvl="5" w:tplc="0ADE27E4" w:tentative="1">
      <w:start w:val="1"/>
      <w:numFmt w:val="bullet"/>
      <w:lvlText w:val="•"/>
      <w:lvlJc w:val="left"/>
      <w:pPr>
        <w:tabs>
          <w:tab w:val="num" w:pos="4320"/>
        </w:tabs>
        <w:ind w:left="4320" w:hanging="360"/>
      </w:pPr>
      <w:rPr>
        <w:rFonts w:hint="default" w:ascii="Times New Roman" w:hAnsi="Times New Roman"/>
      </w:rPr>
    </w:lvl>
    <w:lvl w:ilvl="6" w:tplc="BAAAAE92" w:tentative="1">
      <w:start w:val="1"/>
      <w:numFmt w:val="bullet"/>
      <w:lvlText w:val="•"/>
      <w:lvlJc w:val="left"/>
      <w:pPr>
        <w:tabs>
          <w:tab w:val="num" w:pos="5040"/>
        </w:tabs>
        <w:ind w:left="5040" w:hanging="360"/>
      </w:pPr>
      <w:rPr>
        <w:rFonts w:hint="default" w:ascii="Times New Roman" w:hAnsi="Times New Roman"/>
      </w:rPr>
    </w:lvl>
    <w:lvl w:ilvl="7" w:tplc="C13A82DE" w:tentative="1">
      <w:start w:val="1"/>
      <w:numFmt w:val="bullet"/>
      <w:lvlText w:val="•"/>
      <w:lvlJc w:val="left"/>
      <w:pPr>
        <w:tabs>
          <w:tab w:val="num" w:pos="5760"/>
        </w:tabs>
        <w:ind w:left="5760" w:hanging="360"/>
      </w:pPr>
      <w:rPr>
        <w:rFonts w:hint="default" w:ascii="Times New Roman" w:hAnsi="Times New Roman"/>
      </w:rPr>
    </w:lvl>
    <w:lvl w:ilvl="8" w:tplc="10AE4F4E" w:tentative="1">
      <w:start w:val="1"/>
      <w:numFmt w:val="bullet"/>
      <w:lvlText w:val="•"/>
      <w:lvlJc w:val="left"/>
      <w:pPr>
        <w:tabs>
          <w:tab w:val="num" w:pos="6480"/>
        </w:tabs>
        <w:ind w:left="6480" w:hanging="360"/>
      </w:pPr>
      <w:rPr>
        <w:rFonts w:hint="default" w:ascii="Times New Roman" w:hAnsi="Times New Roman"/>
      </w:rPr>
    </w:lvl>
  </w:abstractNum>
  <w:abstractNum w:abstractNumId="25" w15:restartNumberingAfterBreak="0">
    <w:nsid w:val="7F11061F"/>
    <w:multiLevelType w:val="hybridMultilevel"/>
    <w:tmpl w:val="03BC7D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49795252">
    <w:abstractNumId w:val="0"/>
  </w:num>
  <w:num w:numId="2" w16cid:durableId="1394693074">
    <w:abstractNumId w:val="17"/>
  </w:num>
  <w:num w:numId="3" w16cid:durableId="357513664">
    <w:abstractNumId w:val="19"/>
  </w:num>
  <w:num w:numId="4" w16cid:durableId="1006251369">
    <w:abstractNumId w:val="4"/>
  </w:num>
  <w:num w:numId="5" w16cid:durableId="715663512">
    <w:abstractNumId w:val="17"/>
    <w:lvlOverride w:ilvl="0">
      <w:startOverride w:val="1"/>
    </w:lvlOverride>
  </w:num>
  <w:num w:numId="6" w16cid:durableId="1548375184">
    <w:abstractNumId w:val="17"/>
    <w:lvlOverride w:ilvl="0">
      <w:startOverride w:val="1"/>
    </w:lvlOverride>
  </w:num>
  <w:num w:numId="7" w16cid:durableId="1507288236">
    <w:abstractNumId w:val="7"/>
  </w:num>
  <w:num w:numId="8" w16cid:durableId="362219859">
    <w:abstractNumId w:val="1"/>
  </w:num>
  <w:num w:numId="9" w16cid:durableId="1195998997">
    <w:abstractNumId w:val="10"/>
  </w:num>
  <w:num w:numId="10" w16cid:durableId="767625894">
    <w:abstractNumId w:val="11"/>
  </w:num>
  <w:num w:numId="11" w16cid:durableId="2018732608">
    <w:abstractNumId w:val="23"/>
  </w:num>
  <w:num w:numId="12" w16cid:durableId="1661617757">
    <w:abstractNumId w:val="9"/>
  </w:num>
  <w:num w:numId="13" w16cid:durableId="1937866543">
    <w:abstractNumId w:val="3"/>
  </w:num>
  <w:num w:numId="14" w16cid:durableId="1432555481">
    <w:abstractNumId w:val="8"/>
  </w:num>
  <w:num w:numId="15" w16cid:durableId="2125781">
    <w:abstractNumId w:val="25"/>
  </w:num>
  <w:num w:numId="16" w16cid:durableId="784152535">
    <w:abstractNumId w:val="15"/>
  </w:num>
  <w:num w:numId="17" w16cid:durableId="556091444">
    <w:abstractNumId w:val="18"/>
  </w:num>
  <w:num w:numId="18" w16cid:durableId="78454701">
    <w:abstractNumId w:val="22"/>
  </w:num>
  <w:num w:numId="19" w16cid:durableId="140536779">
    <w:abstractNumId w:val="2"/>
  </w:num>
  <w:num w:numId="20" w16cid:durableId="1519657365">
    <w:abstractNumId w:val="24"/>
  </w:num>
  <w:num w:numId="21" w16cid:durableId="842478364">
    <w:abstractNumId w:val="21"/>
  </w:num>
  <w:num w:numId="22" w16cid:durableId="311519766">
    <w:abstractNumId w:val="12"/>
  </w:num>
  <w:num w:numId="23" w16cid:durableId="241642274">
    <w:abstractNumId w:val="6"/>
  </w:num>
  <w:num w:numId="24" w16cid:durableId="2009862583">
    <w:abstractNumId w:val="5"/>
  </w:num>
  <w:num w:numId="25" w16cid:durableId="484905883">
    <w:abstractNumId w:val="16"/>
  </w:num>
  <w:num w:numId="26" w16cid:durableId="1530679821">
    <w:abstractNumId w:val="20"/>
  </w:num>
  <w:num w:numId="27" w16cid:durableId="1365209066">
    <w:abstractNumId w:val="13"/>
  </w:num>
  <w:num w:numId="28" w16cid:durableId="26033468">
    <w:abstractNumId w:val="1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3A"/>
    <w:rsid w:val="00000197"/>
    <w:rsid w:val="000005C7"/>
    <w:rsid w:val="00003107"/>
    <w:rsid w:val="0000416F"/>
    <w:rsid w:val="000064C8"/>
    <w:rsid w:val="00007346"/>
    <w:rsid w:val="000108B8"/>
    <w:rsid w:val="0001164C"/>
    <w:rsid w:val="000130C2"/>
    <w:rsid w:val="00026CA5"/>
    <w:rsid w:val="0003185C"/>
    <w:rsid w:val="00031FD0"/>
    <w:rsid w:val="00037E3E"/>
    <w:rsid w:val="00040E79"/>
    <w:rsid w:val="000411EB"/>
    <w:rsid w:val="00042C25"/>
    <w:rsid w:val="00055630"/>
    <w:rsid w:val="00057D2C"/>
    <w:rsid w:val="00061452"/>
    <w:rsid w:val="0006176F"/>
    <w:rsid w:val="000646C3"/>
    <w:rsid w:val="000657D0"/>
    <w:rsid w:val="00066731"/>
    <w:rsid w:val="000733A2"/>
    <w:rsid w:val="00074A07"/>
    <w:rsid w:val="00075B68"/>
    <w:rsid w:val="0007732D"/>
    <w:rsid w:val="0008313C"/>
    <w:rsid w:val="000863E2"/>
    <w:rsid w:val="00090322"/>
    <w:rsid w:val="000941D5"/>
    <w:rsid w:val="00095621"/>
    <w:rsid w:val="000A15BE"/>
    <w:rsid w:val="000A266D"/>
    <w:rsid w:val="000A308B"/>
    <w:rsid w:val="000A64E4"/>
    <w:rsid w:val="000B2B94"/>
    <w:rsid w:val="000C2447"/>
    <w:rsid w:val="000C24AF"/>
    <w:rsid w:val="000C7B6D"/>
    <w:rsid w:val="000D39C3"/>
    <w:rsid w:val="000D45C4"/>
    <w:rsid w:val="000D5C24"/>
    <w:rsid w:val="000E05D9"/>
    <w:rsid w:val="000E1306"/>
    <w:rsid w:val="000E2EBE"/>
    <w:rsid w:val="000F0D4E"/>
    <w:rsid w:val="000F7788"/>
    <w:rsid w:val="00101883"/>
    <w:rsid w:val="0010192E"/>
    <w:rsid w:val="001026CD"/>
    <w:rsid w:val="001031C3"/>
    <w:rsid w:val="00103F4D"/>
    <w:rsid w:val="00104DCC"/>
    <w:rsid w:val="0010592F"/>
    <w:rsid w:val="0011389D"/>
    <w:rsid w:val="00113EEC"/>
    <w:rsid w:val="00121A09"/>
    <w:rsid w:val="00121A3A"/>
    <w:rsid w:val="00122565"/>
    <w:rsid w:val="00125C1A"/>
    <w:rsid w:val="0012682B"/>
    <w:rsid w:val="00127044"/>
    <w:rsid w:val="00127C11"/>
    <w:rsid w:val="00134C47"/>
    <w:rsid w:val="00136999"/>
    <w:rsid w:val="001413CB"/>
    <w:rsid w:val="00144081"/>
    <w:rsid w:val="001505B7"/>
    <w:rsid w:val="00162708"/>
    <w:rsid w:val="001716E5"/>
    <w:rsid w:val="001731D8"/>
    <w:rsid w:val="00176EB0"/>
    <w:rsid w:val="0019286A"/>
    <w:rsid w:val="001B1403"/>
    <w:rsid w:val="001B193F"/>
    <w:rsid w:val="001C05F0"/>
    <w:rsid w:val="001C3565"/>
    <w:rsid w:val="001C3B92"/>
    <w:rsid w:val="001C6937"/>
    <w:rsid w:val="001D243C"/>
    <w:rsid w:val="001D55F7"/>
    <w:rsid w:val="001E004E"/>
    <w:rsid w:val="001E1649"/>
    <w:rsid w:val="001E27F8"/>
    <w:rsid w:val="001E6E91"/>
    <w:rsid w:val="001F3126"/>
    <w:rsid w:val="001F7995"/>
    <w:rsid w:val="00202E52"/>
    <w:rsid w:val="002154E3"/>
    <w:rsid w:val="0022134A"/>
    <w:rsid w:val="00224708"/>
    <w:rsid w:val="002357E3"/>
    <w:rsid w:val="00240B6E"/>
    <w:rsid w:val="002418BD"/>
    <w:rsid w:val="002430F9"/>
    <w:rsid w:val="00244514"/>
    <w:rsid w:val="00244C13"/>
    <w:rsid w:val="002451BF"/>
    <w:rsid w:val="00246075"/>
    <w:rsid w:val="0025071A"/>
    <w:rsid w:val="00251B94"/>
    <w:rsid w:val="002540DD"/>
    <w:rsid w:val="0026175D"/>
    <w:rsid w:val="00265AEA"/>
    <w:rsid w:val="00270DAD"/>
    <w:rsid w:val="002726C3"/>
    <w:rsid w:val="00272BA0"/>
    <w:rsid w:val="00272F97"/>
    <w:rsid w:val="00282A3A"/>
    <w:rsid w:val="002855F7"/>
    <w:rsid w:val="00291BAD"/>
    <w:rsid w:val="00294488"/>
    <w:rsid w:val="002A1E5F"/>
    <w:rsid w:val="002A2FD3"/>
    <w:rsid w:val="002A3F48"/>
    <w:rsid w:val="002A45CD"/>
    <w:rsid w:val="002A6F36"/>
    <w:rsid w:val="002B1A8A"/>
    <w:rsid w:val="002B3BFD"/>
    <w:rsid w:val="002B7C75"/>
    <w:rsid w:val="002C0816"/>
    <w:rsid w:val="002C3F08"/>
    <w:rsid w:val="002C4797"/>
    <w:rsid w:val="002C78B7"/>
    <w:rsid w:val="002D5961"/>
    <w:rsid w:val="002E1E92"/>
    <w:rsid w:val="002F09DD"/>
    <w:rsid w:val="002F15D1"/>
    <w:rsid w:val="002F7B8F"/>
    <w:rsid w:val="0031560A"/>
    <w:rsid w:val="003336FD"/>
    <w:rsid w:val="0033715E"/>
    <w:rsid w:val="0034439B"/>
    <w:rsid w:val="0034560E"/>
    <w:rsid w:val="003469D6"/>
    <w:rsid w:val="00350CC3"/>
    <w:rsid w:val="0035386A"/>
    <w:rsid w:val="0035464A"/>
    <w:rsid w:val="00356FE1"/>
    <w:rsid w:val="003637CE"/>
    <w:rsid w:val="003644FD"/>
    <w:rsid w:val="00371865"/>
    <w:rsid w:val="0038054E"/>
    <w:rsid w:val="00387874"/>
    <w:rsid w:val="00392833"/>
    <w:rsid w:val="003942D2"/>
    <w:rsid w:val="003A005C"/>
    <w:rsid w:val="003A2905"/>
    <w:rsid w:val="003A46BA"/>
    <w:rsid w:val="003A4B22"/>
    <w:rsid w:val="003B2686"/>
    <w:rsid w:val="003B6BB4"/>
    <w:rsid w:val="003C12D3"/>
    <w:rsid w:val="003C2E5C"/>
    <w:rsid w:val="003C49AD"/>
    <w:rsid w:val="003C4D81"/>
    <w:rsid w:val="003D0DFA"/>
    <w:rsid w:val="003D32C2"/>
    <w:rsid w:val="003D3A42"/>
    <w:rsid w:val="003E509B"/>
    <w:rsid w:val="003E719E"/>
    <w:rsid w:val="003F5046"/>
    <w:rsid w:val="003F5089"/>
    <w:rsid w:val="003F624E"/>
    <w:rsid w:val="003F7B0C"/>
    <w:rsid w:val="004047B7"/>
    <w:rsid w:val="00406D42"/>
    <w:rsid w:val="00411D1D"/>
    <w:rsid w:val="00420E7F"/>
    <w:rsid w:val="00423780"/>
    <w:rsid w:val="00423FAF"/>
    <w:rsid w:val="00426A68"/>
    <w:rsid w:val="00427636"/>
    <w:rsid w:val="00430131"/>
    <w:rsid w:val="00440B5D"/>
    <w:rsid w:val="00441976"/>
    <w:rsid w:val="00443088"/>
    <w:rsid w:val="004475FC"/>
    <w:rsid w:val="00455A3F"/>
    <w:rsid w:val="00461852"/>
    <w:rsid w:val="00464B78"/>
    <w:rsid w:val="00465F80"/>
    <w:rsid w:val="00472D33"/>
    <w:rsid w:val="00481F32"/>
    <w:rsid w:val="00491977"/>
    <w:rsid w:val="00492BD5"/>
    <w:rsid w:val="00497DE0"/>
    <w:rsid w:val="004A37CF"/>
    <w:rsid w:val="004A4483"/>
    <w:rsid w:val="004A78D2"/>
    <w:rsid w:val="004B2BFA"/>
    <w:rsid w:val="004B3AA1"/>
    <w:rsid w:val="004C11CC"/>
    <w:rsid w:val="004C71F5"/>
    <w:rsid w:val="004D57C5"/>
    <w:rsid w:val="004D763F"/>
    <w:rsid w:val="004E0AFD"/>
    <w:rsid w:val="004E79FD"/>
    <w:rsid w:val="004F02A7"/>
    <w:rsid w:val="004F0A67"/>
    <w:rsid w:val="004F1155"/>
    <w:rsid w:val="004F1337"/>
    <w:rsid w:val="004F28CE"/>
    <w:rsid w:val="004F6303"/>
    <w:rsid w:val="00501318"/>
    <w:rsid w:val="005014AF"/>
    <w:rsid w:val="00503F39"/>
    <w:rsid w:val="00505240"/>
    <w:rsid w:val="00511BEB"/>
    <w:rsid w:val="00516C00"/>
    <w:rsid w:val="005257CC"/>
    <w:rsid w:val="0052756A"/>
    <w:rsid w:val="00531ACC"/>
    <w:rsid w:val="00534180"/>
    <w:rsid w:val="00544C0C"/>
    <w:rsid w:val="005634F0"/>
    <w:rsid w:val="00577A42"/>
    <w:rsid w:val="0058121B"/>
    <w:rsid w:val="00584D6A"/>
    <w:rsid w:val="00586201"/>
    <w:rsid w:val="00590D21"/>
    <w:rsid w:val="005978AB"/>
    <w:rsid w:val="005A3113"/>
    <w:rsid w:val="005A3B89"/>
    <w:rsid w:val="005C068C"/>
    <w:rsid w:val="005C2644"/>
    <w:rsid w:val="005C265F"/>
    <w:rsid w:val="005C734B"/>
    <w:rsid w:val="005C74A3"/>
    <w:rsid w:val="005D259E"/>
    <w:rsid w:val="005D4E5A"/>
    <w:rsid w:val="005D61B4"/>
    <w:rsid w:val="005D6505"/>
    <w:rsid w:val="005E044E"/>
    <w:rsid w:val="005E481B"/>
    <w:rsid w:val="005F0359"/>
    <w:rsid w:val="00601DBA"/>
    <w:rsid w:val="00613251"/>
    <w:rsid w:val="00614F79"/>
    <w:rsid w:val="00616632"/>
    <w:rsid w:val="00627768"/>
    <w:rsid w:val="00630162"/>
    <w:rsid w:val="0063502E"/>
    <w:rsid w:val="00647F73"/>
    <w:rsid w:val="00654A05"/>
    <w:rsid w:val="00654EE0"/>
    <w:rsid w:val="00664F04"/>
    <w:rsid w:val="00671B7A"/>
    <w:rsid w:val="00673D42"/>
    <w:rsid w:val="0067517E"/>
    <w:rsid w:val="00675772"/>
    <w:rsid w:val="00675E35"/>
    <w:rsid w:val="0067655D"/>
    <w:rsid w:val="00682C12"/>
    <w:rsid w:val="00684633"/>
    <w:rsid w:val="006905AE"/>
    <w:rsid w:val="006905D9"/>
    <w:rsid w:val="00692041"/>
    <w:rsid w:val="00694FC4"/>
    <w:rsid w:val="006C296C"/>
    <w:rsid w:val="006C4673"/>
    <w:rsid w:val="006C4DD8"/>
    <w:rsid w:val="006C6C64"/>
    <w:rsid w:val="006D02E8"/>
    <w:rsid w:val="006D284C"/>
    <w:rsid w:val="006D549E"/>
    <w:rsid w:val="006D639D"/>
    <w:rsid w:val="006F3590"/>
    <w:rsid w:val="006F37F0"/>
    <w:rsid w:val="006F5734"/>
    <w:rsid w:val="006F7EF4"/>
    <w:rsid w:val="00702B4D"/>
    <w:rsid w:val="007100C5"/>
    <w:rsid w:val="00710A2E"/>
    <w:rsid w:val="00710E40"/>
    <w:rsid w:val="0071497F"/>
    <w:rsid w:val="00723A85"/>
    <w:rsid w:val="0073429A"/>
    <w:rsid w:val="007364CA"/>
    <w:rsid w:val="00744F65"/>
    <w:rsid w:val="0074601A"/>
    <w:rsid w:val="00753953"/>
    <w:rsid w:val="00756496"/>
    <w:rsid w:val="00761E45"/>
    <w:rsid w:val="00763FA3"/>
    <w:rsid w:val="00772D48"/>
    <w:rsid w:val="0077719F"/>
    <w:rsid w:val="00777588"/>
    <w:rsid w:val="00785933"/>
    <w:rsid w:val="007945AA"/>
    <w:rsid w:val="007963DB"/>
    <w:rsid w:val="00796E96"/>
    <w:rsid w:val="007A1D0E"/>
    <w:rsid w:val="007A623B"/>
    <w:rsid w:val="007B2411"/>
    <w:rsid w:val="007C1275"/>
    <w:rsid w:val="007E1275"/>
    <w:rsid w:val="007E191D"/>
    <w:rsid w:val="007E38CE"/>
    <w:rsid w:val="007E4138"/>
    <w:rsid w:val="007F0E2B"/>
    <w:rsid w:val="007F2576"/>
    <w:rsid w:val="007F53C6"/>
    <w:rsid w:val="007F5954"/>
    <w:rsid w:val="007F6520"/>
    <w:rsid w:val="008013FB"/>
    <w:rsid w:val="00801629"/>
    <w:rsid w:val="00811876"/>
    <w:rsid w:val="0081544B"/>
    <w:rsid w:val="008205AA"/>
    <w:rsid w:val="008208F7"/>
    <w:rsid w:val="008220E0"/>
    <w:rsid w:val="008328A8"/>
    <w:rsid w:val="008366CE"/>
    <w:rsid w:val="00843AA6"/>
    <w:rsid w:val="00853A57"/>
    <w:rsid w:val="00855D19"/>
    <w:rsid w:val="00856061"/>
    <w:rsid w:val="00857686"/>
    <w:rsid w:val="00861440"/>
    <w:rsid w:val="008625E8"/>
    <w:rsid w:val="00864885"/>
    <w:rsid w:val="008713D1"/>
    <w:rsid w:val="008744B1"/>
    <w:rsid w:val="00880D4A"/>
    <w:rsid w:val="0088132F"/>
    <w:rsid w:val="00881D76"/>
    <w:rsid w:val="00886BA0"/>
    <w:rsid w:val="00892531"/>
    <w:rsid w:val="0089599B"/>
    <w:rsid w:val="00896627"/>
    <w:rsid w:val="00897829"/>
    <w:rsid w:val="008B5B97"/>
    <w:rsid w:val="008B6FBD"/>
    <w:rsid w:val="008C1655"/>
    <w:rsid w:val="008C45B6"/>
    <w:rsid w:val="008C6226"/>
    <w:rsid w:val="008C7569"/>
    <w:rsid w:val="008D2816"/>
    <w:rsid w:val="008D5572"/>
    <w:rsid w:val="008D5953"/>
    <w:rsid w:val="008E2296"/>
    <w:rsid w:val="008F0EFB"/>
    <w:rsid w:val="008F5BB9"/>
    <w:rsid w:val="008F7988"/>
    <w:rsid w:val="00905552"/>
    <w:rsid w:val="00905A07"/>
    <w:rsid w:val="00910A5E"/>
    <w:rsid w:val="00912A67"/>
    <w:rsid w:val="00912F10"/>
    <w:rsid w:val="0091609A"/>
    <w:rsid w:val="00917854"/>
    <w:rsid w:val="00921CBD"/>
    <w:rsid w:val="00922AD1"/>
    <w:rsid w:val="00924D10"/>
    <w:rsid w:val="00932E34"/>
    <w:rsid w:val="009360B0"/>
    <w:rsid w:val="0094128E"/>
    <w:rsid w:val="009434C4"/>
    <w:rsid w:val="00944163"/>
    <w:rsid w:val="00944E5B"/>
    <w:rsid w:val="009450C4"/>
    <w:rsid w:val="00954651"/>
    <w:rsid w:val="00961927"/>
    <w:rsid w:val="00961995"/>
    <w:rsid w:val="00962C4D"/>
    <w:rsid w:val="00962FE0"/>
    <w:rsid w:val="00964EB8"/>
    <w:rsid w:val="00970C89"/>
    <w:rsid w:val="00975E57"/>
    <w:rsid w:val="00976A9F"/>
    <w:rsid w:val="00982577"/>
    <w:rsid w:val="009831DD"/>
    <w:rsid w:val="00983F23"/>
    <w:rsid w:val="00987163"/>
    <w:rsid w:val="00987485"/>
    <w:rsid w:val="00990E1C"/>
    <w:rsid w:val="00995E5E"/>
    <w:rsid w:val="00996F01"/>
    <w:rsid w:val="009A0001"/>
    <w:rsid w:val="009A7C46"/>
    <w:rsid w:val="009B0321"/>
    <w:rsid w:val="009B0CAC"/>
    <w:rsid w:val="009B0E39"/>
    <w:rsid w:val="009B47EA"/>
    <w:rsid w:val="009C27F0"/>
    <w:rsid w:val="009C429C"/>
    <w:rsid w:val="009C5BA5"/>
    <w:rsid w:val="009D24D4"/>
    <w:rsid w:val="009D6771"/>
    <w:rsid w:val="009E488B"/>
    <w:rsid w:val="009E7570"/>
    <w:rsid w:val="009F09FD"/>
    <w:rsid w:val="009F1650"/>
    <w:rsid w:val="009F3A1D"/>
    <w:rsid w:val="009F4912"/>
    <w:rsid w:val="009F7412"/>
    <w:rsid w:val="00A02E26"/>
    <w:rsid w:val="00A02EEF"/>
    <w:rsid w:val="00A03469"/>
    <w:rsid w:val="00A039B3"/>
    <w:rsid w:val="00A05727"/>
    <w:rsid w:val="00A06A1E"/>
    <w:rsid w:val="00A118B6"/>
    <w:rsid w:val="00A124B9"/>
    <w:rsid w:val="00A24407"/>
    <w:rsid w:val="00A268E2"/>
    <w:rsid w:val="00A35803"/>
    <w:rsid w:val="00A50039"/>
    <w:rsid w:val="00A57BDB"/>
    <w:rsid w:val="00A646D7"/>
    <w:rsid w:val="00A66950"/>
    <w:rsid w:val="00A70004"/>
    <w:rsid w:val="00A754C9"/>
    <w:rsid w:val="00A75B7E"/>
    <w:rsid w:val="00A812B3"/>
    <w:rsid w:val="00AA3E16"/>
    <w:rsid w:val="00AA3FD1"/>
    <w:rsid w:val="00AB1544"/>
    <w:rsid w:val="00AB3248"/>
    <w:rsid w:val="00AB731C"/>
    <w:rsid w:val="00AC103C"/>
    <w:rsid w:val="00AC5D4A"/>
    <w:rsid w:val="00AC7958"/>
    <w:rsid w:val="00AE457B"/>
    <w:rsid w:val="00AE45DB"/>
    <w:rsid w:val="00AE554A"/>
    <w:rsid w:val="00AE6B55"/>
    <w:rsid w:val="00AF4A6A"/>
    <w:rsid w:val="00AF7217"/>
    <w:rsid w:val="00B051B5"/>
    <w:rsid w:val="00B12306"/>
    <w:rsid w:val="00B213B6"/>
    <w:rsid w:val="00B31D6C"/>
    <w:rsid w:val="00B4374E"/>
    <w:rsid w:val="00B44DD5"/>
    <w:rsid w:val="00B5239A"/>
    <w:rsid w:val="00B57496"/>
    <w:rsid w:val="00B738AB"/>
    <w:rsid w:val="00B77C41"/>
    <w:rsid w:val="00B81669"/>
    <w:rsid w:val="00B907B5"/>
    <w:rsid w:val="00BA6C55"/>
    <w:rsid w:val="00BA6DA0"/>
    <w:rsid w:val="00BB75C0"/>
    <w:rsid w:val="00BC32F0"/>
    <w:rsid w:val="00BC5961"/>
    <w:rsid w:val="00BC5F60"/>
    <w:rsid w:val="00BC6441"/>
    <w:rsid w:val="00BC78C6"/>
    <w:rsid w:val="00BD45A7"/>
    <w:rsid w:val="00BE0046"/>
    <w:rsid w:val="00BE1D21"/>
    <w:rsid w:val="00BE6447"/>
    <w:rsid w:val="00BF153D"/>
    <w:rsid w:val="00C01D97"/>
    <w:rsid w:val="00C021AB"/>
    <w:rsid w:val="00C053FA"/>
    <w:rsid w:val="00C0786B"/>
    <w:rsid w:val="00C07F6B"/>
    <w:rsid w:val="00C07FCD"/>
    <w:rsid w:val="00C128BA"/>
    <w:rsid w:val="00C24A30"/>
    <w:rsid w:val="00C2506B"/>
    <w:rsid w:val="00C348B5"/>
    <w:rsid w:val="00C36C1F"/>
    <w:rsid w:val="00C37063"/>
    <w:rsid w:val="00C40AAB"/>
    <w:rsid w:val="00C42490"/>
    <w:rsid w:val="00C435DE"/>
    <w:rsid w:val="00C45889"/>
    <w:rsid w:val="00C5079E"/>
    <w:rsid w:val="00C52947"/>
    <w:rsid w:val="00C57DBE"/>
    <w:rsid w:val="00C60D25"/>
    <w:rsid w:val="00C63C8D"/>
    <w:rsid w:val="00C67367"/>
    <w:rsid w:val="00C846FE"/>
    <w:rsid w:val="00C92413"/>
    <w:rsid w:val="00C94148"/>
    <w:rsid w:val="00CA0FAC"/>
    <w:rsid w:val="00CA4879"/>
    <w:rsid w:val="00CA667A"/>
    <w:rsid w:val="00CB065F"/>
    <w:rsid w:val="00CB0BCB"/>
    <w:rsid w:val="00CC3835"/>
    <w:rsid w:val="00CC5E6C"/>
    <w:rsid w:val="00CC7B1C"/>
    <w:rsid w:val="00CD14D3"/>
    <w:rsid w:val="00CD7FDE"/>
    <w:rsid w:val="00CE086C"/>
    <w:rsid w:val="00CF7DA5"/>
    <w:rsid w:val="00D228B1"/>
    <w:rsid w:val="00D2315A"/>
    <w:rsid w:val="00D25DAD"/>
    <w:rsid w:val="00D25E66"/>
    <w:rsid w:val="00D356F8"/>
    <w:rsid w:val="00D36F64"/>
    <w:rsid w:val="00D3709A"/>
    <w:rsid w:val="00D42D12"/>
    <w:rsid w:val="00D45B85"/>
    <w:rsid w:val="00D50FF0"/>
    <w:rsid w:val="00D51279"/>
    <w:rsid w:val="00D61717"/>
    <w:rsid w:val="00D626E0"/>
    <w:rsid w:val="00D6567B"/>
    <w:rsid w:val="00D66537"/>
    <w:rsid w:val="00D7140D"/>
    <w:rsid w:val="00D92BBC"/>
    <w:rsid w:val="00D93C9E"/>
    <w:rsid w:val="00D93D0D"/>
    <w:rsid w:val="00DA589B"/>
    <w:rsid w:val="00DB5655"/>
    <w:rsid w:val="00DB7699"/>
    <w:rsid w:val="00DC7A9D"/>
    <w:rsid w:val="00DD1729"/>
    <w:rsid w:val="00DD3B24"/>
    <w:rsid w:val="00DD77F0"/>
    <w:rsid w:val="00DD7C30"/>
    <w:rsid w:val="00DE1AE5"/>
    <w:rsid w:val="00DE398C"/>
    <w:rsid w:val="00DE3AB8"/>
    <w:rsid w:val="00DF17A6"/>
    <w:rsid w:val="00DF37DC"/>
    <w:rsid w:val="00DF4DBC"/>
    <w:rsid w:val="00E03D44"/>
    <w:rsid w:val="00E11553"/>
    <w:rsid w:val="00E11DB5"/>
    <w:rsid w:val="00E120B5"/>
    <w:rsid w:val="00E17FC5"/>
    <w:rsid w:val="00E2154C"/>
    <w:rsid w:val="00E25021"/>
    <w:rsid w:val="00E329AD"/>
    <w:rsid w:val="00E44FA6"/>
    <w:rsid w:val="00E45C31"/>
    <w:rsid w:val="00E507A7"/>
    <w:rsid w:val="00E5122E"/>
    <w:rsid w:val="00E5704B"/>
    <w:rsid w:val="00E60D8E"/>
    <w:rsid w:val="00E64C14"/>
    <w:rsid w:val="00E775A6"/>
    <w:rsid w:val="00E830E4"/>
    <w:rsid w:val="00E85295"/>
    <w:rsid w:val="00E9441A"/>
    <w:rsid w:val="00E95A5E"/>
    <w:rsid w:val="00EA3482"/>
    <w:rsid w:val="00EA59FE"/>
    <w:rsid w:val="00EB1195"/>
    <w:rsid w:val="00EB13FA"/>
    <w:rsid w:val="00EB26FA"/>
    <w:rsid w:val="00EB4C88"/>
    <w:rsid w:val="00EB5FD2"/>
    <w:rsid w:val="00EB6372"/>
    <w:rsid w:val="00EC37E3"/>
    <w:rsid w:val="00EC5299"/>
    <w:rsid w:val="00ED3649"/>
    <w:rsid w:val="00ED7628"/>
    <w:rsid w:val="00ED7A82"/>
    <w:rsid w:val="00EE0481"/>
    <w:rsid w:val="00F00BB3"/>
    <w:rsid w:val="00F016CC"/>
    <w:rsid w:val="00F06505"/>
    <w:rsid w:val="00F06F3B"/>
    <w:rsid w:val="00F071E5"/>
    <w:rsid w:val="00F07B30"/>
    <w:rsid w:val="00F123C5"/>
    <w:rsid w:val="00F13D85"/>
    <w:rsid w:val="00F14E92"/>
    <w:rsid w:val="00F14F3D"/>
    <w:rsid w:val="00F228CC"/>
    <w:rsid w:val="00F258EE"/>
    <w:rsid w:val="00F25CC7"/>
    <w:rsid w:val="00F31431"/>
    <w:rsid w:val="00F42EB9"/>
    <w:rsid w:val="00F51669"/>
    <w:rsid w:val="00F523E6"/>
    <w:rsid w:val="00F53BE2"/>
    <w:rsid w:val="00F54240"/>
    <w:rsid w:val="00F54B70"/>
    <w:rsid w:val="00F56C3A"/>
    <w:rsid w:val="00F5718C"/>
    <w:rsid w:val="00F609E1"/>
    <w:rsid w:val="00F61204"/>
    <w:rsid w:val="00F625F2"/>
    <w:rsid w:val="00F7460C"/>
    <w:rsid w:val="00F8486E"/>
    <w:rsid w:val="00F8587B"/>
    <w:rsid w:val="00F8709D"/>
    <w:rsid w:val="00F90BBB"/>
    <w:rsid w:val="00F94E17"/>
    <w:rsid w:val="00FA029A"/>
    <w:rsid w:val="00FA1370"/>
    <w:rsid w:val="00FA30C8"/>
    <w:rsid w:val="00FA4212"/>
    <w:rsid w:val="00FB4899"/>
    <w:rsid w:val="00FB4B41"/>
    <w:rsid w:val="00FB4EB0"/>
    <w:rsid w:val="00FB78CF"/>
    <w:rsid w:val="00FC3E7F"/>
    <w:rsid w:val="00FC4B81"/>
    <w:rsid w:val="00FD1A73"/>
    <w:rsid w:val="00FE211E"/>
    <w:rsid w:val="00FE59C4"/>
    <w:rsid w:val="00FF5782"/>
    <w:rsid w:val="00FF7A14"/>
    <w:rsid w:val="022AEBAB"/>
    <w:rsid w:val="02F3BD51"/>
    <w:rsid w:val="05E17C2F"/>
    <w:rsid w:val="081094A4"/>
    <w:rsid w:val="0A6708C2"/>
    <w:rsid w:val="0B7EDEDA"/>
    <w:rsid w:val="0F3813C3"/>
    <w:rsid w:val="0FB22FD2"/>
    <w:rsid w:val="10C21AA4"/>
    <w:rsid w:val="11936743"/>
    <w:rsid w:val="11AB412E"/>
    <w:rsid w:val="13CB1164"/>
    <w:rsid w:val="18744088"/>
    <w:rsid w:val="1CA49DE9"/>
    <w:rsid w:val="257D01B2"/>
    <w:rsid w:val="27E2B122"/>
    <w:rsid w:val="286F2F69"/>
    <w:rsid w:val="288CA3AF"/>
    <w:rsid w:val="2CF78AA0"/>
    <w:rsid w:val="2ECF45C9"/>
    <w:rsid w:val="30253EF5"/>
    <w:rsid w:val="3176C724"/>
    <w:rsid w:val="328A29CA"/>
    <w:rsid w:val="36A6B7CF"/>
    <w:rsid w:val="39961E3B"/>
    <w:rsid w:val="3DB0D389"/>
    <w:rsid w:val="3F3B52EB"/>
    <w:rsid w:val="46958363"/>
    <w:rsid w:val="482B7EF5"/>
    <w:rsid w:val="4F14B6B9"/>
    <w:rsid w:val="526652BF"/>
    <w:rsid w:val="54AA4C0F"/>
    <w:rsid w:val="56C71818"/>
    <w:rsid w:val="6B8C2162"/>
    <w:rsid w:val="6C63EC74"/>
    <w:rsid w:val="713C2ACC"/>
    <w:rsid w:val="77B3188C"/>
    <w:rsid w:val="7B254774"/>
    <w:rsid w:val="7CE70F79"/>
    <w:rsid w:val="7D03BD39"/>
    <w:rsid w:val="7DEAD2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AE1BA"/>
  <w15:docId w15:val="{50CBEED1-8D8A-451C-8387-B99938E8BE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semiHidden="1" w:unhideWhenUsed="1" w:qFormat="1"/>
    <w:lsdException w:name="heading 3" w:uiPriority="3" w:semiHidden="1" w:unhideWhenUsed="1" w:qFormat="1"/>
    <w:lsdException w:name="heading 4" w:uiPriority="4" w:semiHidden="1" w:unhideWhenUsed="1" w:qFormat="1"/>
    <w:lsdException w:name="heading 5" w:uiPriority="5" w:semiHidden="1" w:qFormat="1"/>
    <w:lsdException w:name="heading 6" w:uiPriority="9" w:semiHidden="1" w:qFormat="1"/>
    <w:lsdException w:name="heading 7" w:uiPriority="0" w:semiHidden="1" w:qFormat="1"/>
    <w:lsdException w:name="heading 8" w:uiPriority="0" w:semiHidden="1" w:qFormat="1"/>
    <w:lsdException w:name="heading 9" w:uiPriority="0"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20"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18"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9B0E39"/>
    <w:pPr>
      <w:keepNext/>
      <w:outlineLvl w:val="0"/>
    </w:pPr>
    <w:rPr>
      <w:rFonts w:ascii="Arial" w:hAnsi="Arial" w:cs="Arial"/>
      <w:b/>
      <w:bCs/>
      <w:color w:val="231F20" w:themeColor="background1"/>
      <w:kern w:val="28"/>
      <w:sz w:val="48"/>
      <w14:ligatures w14:val="standardContextual"/>
    </w:rPr>
  </w:style>
  <w:style w:type="paragraph" w:styleId="Heading2">
    <w:name w:val="heading 2"/>
    <w:next w:val="Normal"/>
    <w:link w:val="Heading2Char"/>
    <w:autoRedefine/>
    <w:uiPriority w:val="2"/>
    <w:qFormat/>
    <w:rsid w:val="00756496"/>
    <w:pPr>
      <w:spacing w:before="400" w:after="36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5D6505"/>
    <w:pPr>
      <w:spacing w:before="120" w:after="120" w:line="264" w:lineRule="auto"/>
      <w:outlineLvl w:val="2"/>
    </w:pPr>
    <w:rPr>
      <w:rFonts w:ascii="Arial Bold" w:hAnsi="Arial Bold" w:cs="Arial"/>
      <w:bCs/>
      <w:color w:val="425563" w:themeColor="accent6"/>
      <w:kern w:val="28"/>
      <w:sz w:val="28"/>
      <w:szCs w:val="24"/>
      <w14:ligatures w14:val="standardContextual"/>
    </w:rPr>
  </w:style>
  <w:style w:type="paragraph" w:styleId="Heading4">
    <w:name w:val="heading 4"/>
    <w:next w:val="Normal"/>
    <w:link w:val="Heading4Char"/>
    <w:autoRedefine/>
    <w:uiPriority w:val="4"/>
    <w:qFormat/>
    <w:rsid w:val="00A06A1E"/>
    <w:pPr>
      <w:spacing w:before="120" w:after="120" w:line="264" w:lineRule="auto"/>
      <w:outlineLvl w:val="3"/>
    </w:pPr>
    <w:rPr>
      <w:rFonts w:ascii="Arial" w:hAnsi="Arial" w:eastAsia="MS Mincho" w:cs="Arial"/>
      <w:b/>
      <w:color w:val="425563" w:themeColor="accent6"/>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hAnsi="Arial Bold" w:cs="Arial (Headings CS)" w:eastAsiaTheme="majorEastAsia"/>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hAnsi="Arial Bold" w:cs="Arial (Headings CS)" w:eastAsiaTheme="majorEastAsia"/>
      <w:b/>
      <w:color w:val="425563" w:themeColor="accent6"/>
      <w:kern w:val="28"/>
      <w:sz w:val="24"/>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2"/>
    <w:rsid w:val="00756496"/>
    <w:rPr>
      <w:rFonts w:ascii="Arial Bold" w:hAnsi="Arial Bold" w:cs="Arial"/>
      <w:b/>
      <w:color w:val="231F20" w:themeColor="background1"/>
      <w:kern w:val="28"/>
      <w:sz w:val="32"/>
      <w:szCs w:val="24"/>
      <w14:ligatures w14:val="standardContextual"/>
    </w:rPr>
  </w:style>
  <w:style w:type="character" w:styleId="Heading1Char" w:customStyle="1">
    <w:name w:val="Heading 1 Char"/>
    <w:basedOn w:val="DefaultParagraphFont"/>
    <w:link w:val="Heading1"/>
    <w:uiPriority w:val="1"/>
    <w:rsid w:val="009B0E39"/>
    <w:rPr>
      <w:rFonts w:ascii="Arial" w:hAnsi="Arial" w:cs="Arial"/>
      <w:b/>
      <w:bCs/>
      <w:color w:val="231F20" w:themeColor="background1"/>
      <w:kern w:val="28"/>
      <w:sz w:val="48"/>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styleId="Heading3Char" w:customStyle="1">
    <w:name w:val="Heading 3 Char"/>
    <w:basedOn w:val="DefaultParagraphFont"/>
    <w:link w:val="Heading3"/>
    <w:uiPriority w:val="3"/>
    <w:rsid w:val="00AF7217"/>
    <w:rPr>
      <w:rFonts w:ascii="Arial Bold" w:hAnsi="Arial Bold" w:cs="Arial"/>
      <w:bCs/>
      <w:color w:val="425563" w:themeColor="accent6"/>
      <w:kern w:val="28"/>
      <w:sz w:val="28"/>
      <w:szCs w:val="24"/>
      <w14:ligatures w14:val="standardContextual"/>
    </w:rPr>
  </w:style>
  <w:style w:type="paragraph" w:styleId="Bulletlist" w:customStyle="1">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styleId="BulletlistChar" w:customStyle="1">
    <w:name w:val="Bullet list Char"/>
    <w:basedOn w:val="DefaultParagraphFont"/>
    <w:link w:val="Bulletlist"/>
    <w:uiPriority w:val="6"/>
    <w:rsid w:val="00AF7217"/>
    <w:rPr>
      <w:rFonts w:ascii="Arial" w:hAnsi="Arial" w:cs="FrutigerLTStd-Light"/>
      <w:color w:val="425563" w:themeColor="accent6"/>
      <w:sz w:val="24"/>
      <w:szCs w:val="22"/>
    </w:rPr>
  </w:style>
  <w:style w:type="paragraph" w:styleId="Footnote-hanging" w:customStyle="1">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styleId="Footnote-hangingChar" w:customStyle="1">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styleId="Heading4Char" w:customStyle="1">
    <w:name w:val="Heading 4 Char"/>
    <w:basedOn w:val="DefaultParagraphFont"/>
    <w:link w:val="Heading4"/>
    <w:uiPriority w:val="4"/>
    <w:rsid w:val="00A06A1E"/>
    <w:rPr>
      <w:rFonts w:ascii="Arial" w:hAnsi="Arial" w:eastAsia="MS Mincho" w:cs="Arial"/>
      <w:b/>
      <w:color w:val="425563" w:themeColor="accent6"/>
      <w:kern w:val="28"/>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styleId="Standfirst" w:customStyle="1">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styleId="StandfirstChar" w:customStyle="1">
    <w:name w:val="Standfirst Char"/>
    <w:basedOn w:val="Heading4Char"/>
    <w:link w:val="Standfirst"/>
    <w:uiPriority w:val="8"/>
    <w:rsid w:val="00853A57"/>
    <w:rPr>
      <w:rFonts w:ascii="Arial" w:hAnsi="Arial" w:eastAsia="MS Mincho" w:cs="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color="D5DDE3" w:themeColor="accent6" w:themeTint="33" w:sz="4" w:space="4"/>
        <w:bottom w:val="single" w:color="D5DDE3" w:themeColor="accent6" w:themeTint="33" w:sz="4" w:space="4"/>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hAnsiTheme="majorHAnsi" w:eastAsiaTheme="majorEastAsia" w:cstheme="majorBidi"/>
      <w:kern w:val="0"/>
      <w:sz w:val="28"/>
      <w:szCs w:val="28"/>
      <w:lang w:val="en-US" w:eastAsia="ja-JP"/>
    </w:rPr>
  </w:style>
  <w:style w:type="paragraph" w:styleId="Footnoteseparator" w:customStyle="1">
    <w:name w:val="Footnote_separator"/>
    <w:basedOn w:val="Heading3"/>
    <w:link w:val="FootnoteseparatorChar"/>
    <w:uiPriority w:val="14"/>
    <w:rsid w:val="000C24AF"/>
    <w:rPr>
      <w:noProof/>
      <w:w w:val="200"/>
      <w:sz w:val="16"/>
      <w:szCs w:val="16"/>
    </w:rPr>
  </w:style>
  <w:style w:type="character" w:styleId="FootnoteseparatorChar" w:customStyle="1">
    <w:name w:val="Footnote_separator Char"/>
    <w:basedOn w:val="Heading3Char"/>
    <w:link w:val="Footnoteseparator"/>
    <w:uiPriority w:val="14"/>
    <w:rsid w:val="00240B6E"/>
    <w:rPr>
      <w:rFonts w:ascii="Arial" w:hAnsi="Arial" w:eastAsia="MS Mincho" w:cs="Arial"/>
      <w:b w:val="0"/>
      <w:bCs/>
      <w:noProof/>
      <w:color w:val="231F20" w:themeColor="background1"/>
      <w:spacing w:val="-6"/>
      <w:w w:val="200"/>
      <w:kern w:val="28"/>
      <w:sz w:val="16"/>
      <w:szCs w:val="16"/>
      <w14:ligatures w14:val="standardContextual"/>
    </w:rPr>
  </w:style>
  <w:style w:type="paragraph" w:styleId="Numberedlist" w:customStyle="1">
    <w:name w:val="Numbered list"/>
    <w:basedOn w:val="ListParagraph"/>
    <w:link w:val="NumberedlistChar"/>
    <w:autoRedefine/>
    <w:uiPriority w:val="7"/>
    <w:qFormat/>
    <w:rsid w:val="009E7570"/>
    <w:pPr>
      <w:numPr>
        <w:numId w:val="19"/>
      </w:numPr>
      <w:spacing w:line="360" w:lineRule="auto"/>
      <w:contextualSpacing/>
    </w:pPr>
  </w:style>
  <w:style w:type="character" w:styleId="NumberedlistChar" w:customStyle="1">
    <w:name w:val="Numbered list Char"/>
    <w:basedOn w:val="DefaultParagraphFont"/>
    <w:link w:val="Numberedlist"/>
    <w:uiPriority w:val="7"/>
    <w:rsid w:val="009E7570"/>
    <w:rPr>
      <w:rFonts w:ascii="Arial" w:hAnsi="Arial"/>
      <w:color w:val="425563" w:themeColor="accent6"/>
      <w:sz w:val="24"/>
      <w:szCs w:val="24"/>
    </w:rPr>
  </w:style>
  <w:style w:type="paragraph" w:styleId="TOC2">
    <w:name w:val="toc 2"/>
    <w:basedOn w:val="Normal"/>
    <w:next w:val="Normal"/>
    <w:autoRedefine/>
    <w:uiPriority w:val="20"/>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hAnsiTheme="minorHAnsi" w:eastAsiaTheme="minorEastAsia" w:cstheme="minorBidi"/>
      <w:szCs w:val="22"/>
      <w:lang w:val="en-US" w:eastAsia="ja-JP"/>
    </w:rPr>
  </w:style>
  <w:style w:type="paragraph" w:styleId="Header">
    <w:name w:val="header"/>
    <w:basedOn w:val="Normal"/>
    <w:link w:val="HeaderChar"/>
    <w:uiPriority w:val="99"/>
    <w:unhideWhenUsed/>
    <w:qFormat/>
    <w:rsid w:val="000005C7"/>
    <w:pPr>
      <w:pBdr>
        <w:bottom w:val="single" w:color="768692" w:themeColor="accent2" w:sz="2" w:space="4"/>
      </w:pBdr>
      <w:tabs>
        <w:tab w:val="left" w:pos="9639"/>
      </w:tabs>
      <w:spacing w:after="0"/>
    </w:pPr>
    <w:rPr>
      <w:sz w:val="20"/>
    </w:rPr>
  </w:style>
  <w:style w:type="character" w:styleId="HeaderChar" w:customStyle="1">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styleId="FooterChar" w:customStyle="1">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styleId="QuoteChar" w:customStyle="1">
    <w:name w:val="Quote Char"/>
    <w:basedOn w:val="DefaultParagraphFont"/>
    <w:link w:val="Quote"/>
    <w:uiPriority w:val="29"/>
    <w:rsid w:val="000005C7"/>
    <w:rPr>
      <w:rFonts w:asciiTheme="minorHAnsi" w:hAnsiTheme="minorHAnsi"/>
      <w:b/>
      <w:i/>
      <w:iCs/>
      <w:color w:val="425563" w:themeColor="accent6"/>
      <w:sz w:val="30"/>
      <w:szCs w:val="24"/>
    </w:rPr>
  </w:style>
  <w:style w:type="character" w:styleId="ListParagraphChar" w:customStyle="1">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styleId="Publisheddate" w:customStyle="1">
    <w:name w:val="Published date"/>
    <w:basedOn w:val="Heading4"/>
    <w:link w:val="PublisheddateChar"/>
    <w:uiPriority w:val="22"/>
    <w:qFormat/>
    <w:rsid w:val="00E5122E"/>
    <w:rPr>
      <w:b w:val="0"/>
      <w:sz w:val="30"/>
    </w:rPr>
  </w:style>
  <w:style w:type="character" w:styleId="PublisheddateChar" w:customStyle="1">
    <w:name w:val="Published date Char"/>
    <w:basedOn w:val="Heading4Char"/>
    <w:link w:val="Publisheddate"/>
    <w:uiPriority w:val="22"/>
    <w:rsid w:val="00853A57"/>
    <w:rPr>
      <w:rFonts w:ascii="Arial" w:hAnsi="Arial" w:eastAsia="MS Mincho" w:cs="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TESpurpleChar" w:customStyle="1">
    <w:name w:val="NOTES purple Char"/>
    <w:basedOn w:val="DefaultParagraphFont"/>
    <w:link w:val="NOTESpurple"/>
    <w:uiPriority w:val="19"/>
    <w:rsid w:val="00240B6E"/>
    <w:rPr>
      <w:rFonts w:ascii="Arial" w:hAnsi="Arial" w:cs="Arial"/>
      <w:color w:val="602050"/>
      <w:sz w:val="24"/>
    </w:rPr>
  </w:style>
  <w:style w:type="paragraph" w:styleId="NOTESpurple" w:customStyle="1">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styleId="Docmgmtheading" w:customStyle="1">
    <w:name w:val="Doc mgmt heading"/>
    <w:basedOn w:val="Normal"/>
    <w:link w:val="DocmgmtheadingChar"/>
    <w:uiPriority w:val="10"/>
    <w:semiHidden/>
    <w:unhideWhenUsed/>
    <w:qFormat/>
    <w:rsid w:val="00C37063"/>
    <w:rPr>
      <w:b/>
      <w:color w:val="003087" w:themeColor="accent1"/>
      <w:sz w:val="42"/>
      <w:szCs w:val="42"/>
    </w:rPr>
  </w:style>
  <w:style w:type="character" w:styleId="DocmgmtheadingChar" w:customStyle="1">
    <w:name w:val="Doc mgmt heading Char"/>
    <w:basedOn w:val="DefaultParagraphFont"/>
    <w:link w:val="Docmgmtheading"/>
    <w:uiPriority w:val="10"/>
    <w:semiHidden/>
    <w:rsid w:val="00853A57"/>
    <w:rPr>
      <w:rFonts w:ascii="Arial" w:hAnsi="Arial"/>
      <w:b/>
      <w:color w:val="003087" w:themeColor="accent1"/>
      <w:sz w:val="42"/>
      <w:szCs w:val="42"/>
    </w:rPr>
  </w:style>
  <w:style w:type="paragraph" w:styleId="Classification" w:customStyle="1">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styleId="Heading6Char" w:customStyle="1">
    <w:name w:val="Heading 6 Char"/>
    <w:basedOn w:val="DefaultParagraphFont"/>
    <w:link w:val="Heading6"/>
    <w:uiPriority w:val="9"/>
    <w:semiHidden/>
    <w:rsid w:val="00246075"/>
    <w:rPr>
      <w:rFonts w:ascii="Arial Bold" w:hAnsi="Arial Bold" w:cs="Arial (Headings CS)" w:eastAsiaTheme="majorEastAsia"/>
      <w:b/>
      <w:color w:val="425563" w:themeColor="accent6"/>
      <w:kern w:val="28"/>
      <w:sz w:val="24"/>
      <w14:ligatures w14:val="standardContextual"/>
    </w:rPr>
  </w:style>
  <w:style w:type="character" w:styleId="Heading5Char" w:customStyle="1">
    <w:name w:val="Heading 5 Char"/>
    <w:basedOn w:val="DefaultParagraphFont"/>
    <w:link w:val="Heading5"/>
    <w:uiPriority w:val="5"/>
    <w:rsid w:val="00AF7217"/>
    <w:rPr>
      <w:rFonts w:ascii="Arial Bold" w:hAnsi="Arial Bold" w:cs="Arial (Headings CS)" w:eastAsiaTheme="majorEastAsia"/>
      <w:b/>
      <w:color w:val="425563" w:themeColor="accent6"/>
      <w:kern w:val="28"/>
      <w:sz w:val="24"/>
      <w:szCs w:val="24"/>
      <w14:ligatures w14:val="standardContextual"/>
    </w:rPr>
  </w:style>
  <w:style w:type="paragraph" w:styleId="Subheading" w:customStyle="1">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styleId="NumberedHeading1" w:customStyle="1">
    <w:name w:val="Numbered Heading 1"/>
    <w:basedOn w:val="Heading2"/>
    <w:next w:val="BodyText"/>
    <w:autoRedefine/>
    <w:uiPriority w:val="9"/>
    <w:qFormat/>
    <w:rsid w:val="00F14E92"/>
    <w:pPr>
      <w:keepLines/>
      <w:numPr>
        <w:numId w:val="4"/>
      </w:numPr>
      <w:contextualSpacing/>
    </w:pPr>
    <w:rPr>
      <w:rFonts w:ascii="Arial" w:hAnsi="Arial" w:cs="Arial (Headings CS)" w:eastAsiaTheme="majorEastAsia"/>
      <w:szCs w:val="32"/>
    </w:rPr>
  </w:style>
  <w:style w:type="paragraph" w:styleId="NumberedHeading2" w:customStyle="1">
    <w:name w:val="Numbered Heading 2"/>
    <w:basedOn w:val="Heading3"/>
    <w:next w:val="BodyText"/>
    <w:autoRedefine/>
    <w:uiPriority w:val="9"/>
    <w:qFormat/>
    <w:rsid w:val="00F14E92"/>
    <w:pPr>
      <w:keepNext/>
      <w:keepLines/>
      <w:numPr>
        <w:ilvl w:val="1"/>
        <w:numId w:val="4"/>
      </w:numPr>
    </w:pPr>
    <w:rPr>
      <w:rFonts w:ascii="Arial" w:hAnsi="Arial" w:cs="Arial (Headings CS)" w:eastAsiaTheme="majorEastAsia"/>
      <w:szCs w:val="26"/>
    </w:rPr>
  </w:style>
  <w:style w:type="paragraph" w:styleId="NumberedHeading3" w:customStyle="1">
    <w:name w:val="Numbered Heading 3"/>
    <w:basedOn w:val="Heading4"/>
    <w:next w:val="BodyText"/>
    <w:autoRedefine/>
    <w:uiPriority w:val="9"/>
    <w:qFormat/>
    <w:rsid w:val="00F14E92"/>
    <w:pPr>
      <w:keepNext/>
      <w:keepLines/>
      <w:numPr>
        <w:ilvl w:val="2"/>
        <w:numId w:val="4"/>
      </w:numPr>
    </w:pPr>
    <w:rPr>
      <w:rFonts w:cs="Arial (Headings CS)" w:eastAsiaTheme="majorEastAsia"/>
      <w:color w:val="231F20"/>
      <w:kern w:val="0"/>
      <w14:ligatures w14:val="none"/>
    </w:rPr>
  </w:style>
  <w:style w:type="numbering" w:styleId="NHSHeadings" w:customStyle="1">
    <w:name w:val="NHS Headings"/>
    <w:basedOn w:val="NoList"/>
    <w:uiPriority w:val="99"/>
    <w:rsid w:val="00F14E92"/>
    <w:pPr>
      <w:numPr>
        <w:numId w:val="3"/>
      </w:numPr>
    </w:pPr>
  </w:style>
  <w:style w:type="paragraph" w:styleId="BodyText">
    <w:name w:val="Body Text"/>
    <w:basedOn w:val="Normal"/>
    <w:link w:val="BodyTextChar"/>
    <w:uiPriority w:val="99"/>
    <w:semiHidden/>
    <w:unhideWhenUsed/>
    <w:rsid w:val="00F14E92"/>
    <w:pPr>
      <w:spacing w:after="120"/>
    </w:pPr>
  </w:style>
  <w:style w:type="character" w:styleId="BodyTextChar" w:customStyle="1">
    <w:name w:val="Body Text Char"/>
    <w:basedOn w:val="DefaultParagraphFont"/>
    <w:link w:val="BodyText"/>
    <w:uiPriority w:val="99"/>
    <w:semiHidden/>
    <w:rsid w:val="00F14E92"/>
    <w:rPr>
      <w:rFonts w:ascii="Arial" w:hAnsi="Arial"/>
      <w:color w:val="425563" w:themeColor="accent6"/>
      <w:sz w:val="24"/>
      <w:szCs w:val="24"/>
    </w:rPr>
  </w:style>
  <w:style w:type="paragraph" w:styleId="paragraph" w:customStyle="1">
    <w:name w:val="paragraph"/>
    <w:basedOn w:val="Normal"/>
    <w:rsid w:val="006C4DD8"/>
    <w:pPr>
      <w:spacing w:before="100" w:beforeAutospacing="1" w:after="100" w:afterAutospacing="1" w:line="240" w:lineRule="auto"/>
      <w:textboxTightWrap w:val="none"/>
    </w:pPr>
    <w:rPr>
      <w:rFonts w:ascii="Times New Roman" w:hAnsi="Times New Roman"/>
      <w:color w:val="auto"/>
      <w:lang w:eastAsia="en-GB"/>
    </w:rPr>
  </w:style>
  <w:style w:type="character" w:styleId="normaltextrun" w:customStyle="1">
    <w:name w:val="normaltextrun"/>
    <w:basedOn w:val="DefaultParagraphFont"/>
    <w:rsid w:val="006C4DD8"/>
  </w:style>
  <w:style w:type="character" w:styleId="eop" w:customStyle="1">
    <w:name w:val="eop"/>
    <w:basedOn w:val="DefaultParagraphFont"/>
    <w:rsid w:val="006C4DD8"/>
  </w:style>
  <w:style w:type="character" w:styleId="UnresolvedMention">
    <w:name w:val="Unresolved Mention"/>
    <w:basedOn w:val="DefaultParagraphFont"/>
    <w:uiPriority w:val="99"/>
    <w:semiHidden/>
    <w:unhideWhenUsed/>
    <w:rsid w:val="006C4DD8"/>
    <w:rPr>
      <w:color w:val="605E5C"/>
      <w:shd w:val="clear" w:color="auto" w:fill="E1DFDD"/>
    </w:rPr>
  </w:style>
  <w:style w:type="character" w:styleId="CommentReference">
    <w:name w:val="annotation reference"/>
    <w:basedOn w:val="DefaultParagraphFont"/>
    <w:uiPriority w:val="99"/>
    <w:semiHidden/>
    <w:unhideWhenUsed/>
    <w:rsid w:val="006C4DD8"/>
    <w:rPr>
      <w:sz w:val="16"/>
      <w:szCs w:val="16"/>
    </w:rPr>
  </w:style>
  <w:style w:type="paragraph" w:styleId="CommentText">
    <w:name w:val="annotation text"/>
    <w:basedOn w:val="Normal"/>
    <w:link w:val="CommentTextChar"/>
    <w:uiPriority w:val="99"/>
    <w:unhideWhenUsed/>
    <w:rsid w:val="006C4DD8"/>
    <w:pPr>
      <w:spacing w:line="240" w:lineRule="auto"/>
    </w:pPr>
    <w:rPr>
      <w:sz w:val="20"/>
      <w:szCs w:val="20"/>
    </w:rPr>
  </w:style>
  <w:style w:type="character" w:styleId="CommentTextChar" w:customStyle="1">
    <w:name w:val="Comment Text Char"/>
    <w:basedOn w:val="DefaultParagraphFont"/>
    <w:link w:val="CommentText"/>
    <w:uiPriority w:val="99"/>
    <w:rsid w:val="006C4DD8"/>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6C4DD8"/>
    <w:rPr>
      <w:b/>
      <w:bCs/>
    </w:rPr>
  </w:style>
  <w:style w:type="character" w:styleId="CommentSubjectChar" w:customStyle="1">
    <w:name w:val="Comment Subject Char"/>
    <w:basedOn w:val="CommentTextChar"/>
    <w:link w:val="CommentSubject"/>
    <w:uiPriority w:val="99"/>
    <w:semiHidden/>
    <w:rsid w:val="006C4DD8"/>
    <w:rPr>
      <w:rFonts w:ascii="Arial" w:hAnsi="Arial"/>
      <w:b/>
      <w:bCs/>
      <w:color w:val="425563" w:themeColor="accent6"/>
    </w:rPr>
  </w:style>
  <w:style w:type="character" w:styleId="size" w:customStyle="1">
    <w:name w:val="size"/>
    <w:basedOn w:val="DefaultParagraphFont"/>
    <w:rsid w:val="00E64C14"/>
  </w:style>
  <w:style w:type="paragraph" w:styleId="FootnoteText">
    <w:name w:val="footnote text"/>
    <w:basedOn w:val="Normal"/>
    <w:link w:val="FootnoteTextChar"/>
    <w:uiPriority w:val="99"/>
    <w:semiHidden/>
    <w:unhideWhenUsed/>
    <w:rsid w:val="0031560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1560A"/>
    <w:rPr>
      <w:rFonts w:ascii="Arial" w:hAnsi="Arial"/>
      <w:color w:val="425563" w:themeColor="accent6"/>
    </w:rPr>
  </w:style>
  <w:style w:type="character" w:styleId="Mention">
    <w:name w:val="Mention"/>
    <w:basedOn w:val="DefaultParagraphFont"/>
    <w:uiPriority w:val="99"/>
    <w:unhideWhenUsed/>
    <w:rsid w:val="009546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9578">
      <w:bodyDiv w:val="1"/>
      <w:marLeft w:val="0"/>
      <w:marRight w:val="0"/>
      <w:marTop w:val="0"/>
      <w:marBottom w:val="0"/>
      <w:divBdr>
        <w:top w:val="none" w:sz="0" w:space="0" w:color="auto"/>
        <w:left w:val="none" w:sz="0" w:space="0" w:color="auto"/>
        <w:bottom w:val="none" w:sz="0" w:space="0" w:color="auto"/>
        <w:right w:val="none" w:sz="0" w:space="0" w:color="auto"/>
      </w:divBdr>
      <w:divsChild>
        <w:div w:id="1480417611">
          <w:marLeft w:val="547"/>
          <w:marRight w:val="0"/>
          <w:marTop w:val="0"/>
          <w:marBottom w:val="0"/>
          <w:divBdr>
            <w:top w:val="none" w:sz="0" w:space="0" w:color="auto"/>
            <w:left w:val="none" w:sz="0" w:space="0" w:color="auto"/>
            <w:bottom w:val="none" w:sz="0" w:space="0" w:color="auto"/>
            <w:right w:val="none" w:sz="0" w:space="0" w:color="auto"/>
          </w:divBdr>
        </w:div>
        <w:div w:id="233441344">
          <w:marLeft w:val="547"/>
          <w:marRight w:val="0"/>
          <w:marTop w:val="0"/>
          <w:marBottom w:val="0"/>
          <w:divBdr>
            <w:top w:val="none" w:sz="0" w:space="0" w:color="auto"/>
            <w:left w:val="none" w:sz="0" w:space="0" w:color="auto"/>
            <w:bottom w:val="none" w:sz="0" w:space="0" w:color="auto"/>
            <w:right w:val="none" w:sz="0" w:space="0" w:color="auto"/>
          </w:divBdr>
        </w:div>
      </w:divsChild>
    </w:div>
    <w:div w:id="252711221">
      <w:bodyDiv w:val="1"/>
      <w:marLeft w:val="0"/>
      <w:marRight w:val="0"/>
      <w:marTop w:val="0"/>
      <w:marBottom w:val="0"/>
      <w:divBdr>
        <w:top w:val="none" w:sz="0" w:space="0" w:color="auto"/>
        <w:left w:val="none" w:sz="0" w:space="0" w:color="auto"/>
        <w:bottom w:val="none" w:sz="0" w:space="0" w:color="auto"/>
        <w:right w:val="none" w:sz="0" w:space="0" w:color="auto"/>
      </w:divBdr>
      <w:divsChild>
        <w:div w:id="570114206">
          <w:marLeft w:val="0"/>
          <w:marRight w:val="0"/>
          <w:marTop w:val="0"/>
          <w:marBottom w:val="0"/>
          <w:divBdr>
            <w:top w:val="none" w:sz="0" w:space="0" w:color="auto"/>
            <w:left w:val="none" w:sz="0" w:space="0" w:color="auto"/>
            <w:bottom w:val="none" w:sz="0" w:space="0" w:color="auto"/>
            <w:right w:val="none" w:sz="0" w:space="0" w:color="auto"/>
          </w:divBdr>
        </w:div>
        <w:div w:id="1441560730">
          <w:marLeft w:val="0"/>
          <w:marRight w:val="0"/>
          <w:marTop w:val="0"/>
          <w:marBottom w:val="0"/>
          <w:divBdr>
            <w:top w:val="none" w:sz="0" w:space="0" w:color="auto"/>
            <w:left w:val="none" w:sz="0" w:space="0" w:color="auto"/>
            <w:bottom w:val="none" w:sz="0" w:space="0" w:color="auto"/>
            <w:right w:val="none" w:sz="0" w:space="0" w:color="auto"/>
          </w:divBdr>
        </w:div>
        <w:div w:id="1680960884">
          <w:marLeft w:val="0"/>
          <w:marRight w:val="0"/>
          <w:marTop w:val="0"/>
          <w:marBottom w:val="0"/>
          <w:divBdr>
            <w:top w:val="none" w:sz="0" w:space="0" w:color="auto"/>
            <w:left w:val="none" w:sz="0" w:space="0" w:color="auto"/>
            <w:bottom w:val="none" w:sz="0" w:space="0" w:color="auto"/>
            <w:right w:val="none" w:sz="0" w:space="0" w:color="auto"/>
          </w:divBdr>
          <w:divsChild>
            <w:div w:id="364328617">
              <w:marLeft w:val="0"/>
              <w:marRight w:val="0"/>
              <w:marTop w:val="0"/>
              <w:marBottom w:val="0"/>
              <w:divBdr>
                <w:top w:val="none" w:sz="0" w:space="0" w:color="auto"/>
                <w:left w:val="none" w:sz="0" w:space="0" w:color="auto"/>
                <w:bottom w:val="none" w:sz="0" w:space="0" w:color="auto"/>
                <w:right w:val="none" w:sz="0" w:space="0" w:color="auto"/>
              </w:divBdr>
            </w:div>
            <w:div w:id="455761062">
              <w:marLeft w:val="0"/>
              <w:marRight w:val="0"/>
              <w:marTop w:val="0"/>
              <w:marBottom w:val="0"/>
              <w:divBdr>
                <w:top w:val="none" w:sz="0" w:space="0" w:color="auto"/>
                <w:left w:val="none" w:sz="0" w:space="0" w:color="auto"/>
                <w:bottom w:val="none" w:sz="0" w:space="0" w:color="auto"/>
                <w:right w:val="none" w:sz="0" w:space="0" w:color="auto"/>
              </w:divBdr>
            </w:div>
            <w:div w:id="685642338">
              <w:marLeft w:val="0"/>
              <w:marRight w:val="0"/>
              <w:marTop w:val="0"/>
              <w:marBottom w:val="0"/>
              <w:divBdr>
                <w:top w:val="none" w:sz="0" w:space="0" w:color="auto"/>
                <w:left w:val="none" w:sz="0" w:space="0" w:color="auto"/>
                <w:bottom w:val="none" w:sz="0" w:space="0" w:color="auto"/>
                <w:right w:val="none" w:sz="0" w:space="0" w:color="auto"/>
              </w:divBdr>
            </w:div>
            <w:div w:id="936524985">
              <w:marLeft w:val="0"/>
              <w:marRight w:val="0"/>
              <w:marTop w:val="0"/>
              <w:marBottom w:val="0"/>
              <w:divBdr>
                <w:top w:val="none" w:sz="0" w:space="0" w:color="auto"/>
                <w:left w:val="none" w:sz="0" w:space="0" w:color="auto"/>
                <w:bottom w:val="none" w:sz="0" w:space="0" w:color="auto"/>
                <w:right w:val="none" w:sz="0" w:space="0" w:color="auto"/>
              </w:divBdr>
            </w:div>
            <w:div w:id="165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695">
      <w:bodyDiv w:val="1"/>
      <w:marLeft w:val="0"/>
      <w:marRight w:val="0"/>
      <w:marTop w:val="0"/>
      <w:marBottom w:val="0"/>
      <w:divBdr>
        <w:top w:val="none" w:sz="0" w:space="0" w:color="auto"/>
        <w:left w:val="none" w:sz="0" w:space="0" w:color="auto"/>
        <w:bottom w:val="none" w:sz="0" w:space="0" w:color="auto"/>
        <w:right w:val="none" w:sz="0" w:space="0" w:color="auto"/>
      </w:divBdr>
      <w:divsChild>
        <w:div w:id="23332938">
          <w:marLeft w:val="0"/>
          <w:marRight w:val="0"/>
          <w:marTop w:val="0"/>
          <w:marBottom w:val="0"/>
          <w:divBdr>
            <w:top w:val="none" w:sz="0" w:space="0" w:color="auto"/>
            <w:left w:val="none" w:sz="0" w:space="0" w:color="auto"/>
            <w:bottom w:val="none" w:sz="0" w:space="0" w:color="auto"/>
            <w:right w:val="none" w:sz="0" w:space="0" w:color="auto"/>
          </w:divBdr>
        </w:div>
        <w:div w:id="78453334">
          <w:marLeft w:val="0"/>
          <w:marRight w:val="0"/>
          <w:marTop w:val="0"/>
          <w:marBottom w:val="0"/>
          <w:divBdr>
            <w:top w:val="none" w:sz="0" w:space="0" w:color="auto"/>
            <w:left w:val="none" w:sz="0" w:space="0" w:color="auto"/>
            <w:bottom w:val="none" w:sz="0" w:space="0" w:color="auto"/>
            <w:right w:val="none" w:sz="0" w:space="0" w:color="auto"/>
          </w:divBdr>
        </w:div>
        <w:div w:id="164564165">
          <w:marLeft w:val="0"/>
          <w:marRight w:val="0"/>
          <w:marTop w:val="0"/>
          <w:marBottom w:val="0"/>
          <w:divBdr>
            <w:top w:val="none" w:sz="0" w:space="0" w:color="auto"/>
            <w:left w:val="none" w:sz="0" w:space="0" w:color="auto"/>
            <w:bottom w:val="none" w:sz="0" w:space="0" w:color="auto"/>
            <w:right w:val="none" w:sz="0" w:space="0" w:color="auto"/>
          </w:divBdr>
        </w:div>
        <w:div w:id="264118024">
          <w:marLeft w:val="0"/>
          <w:marRight w:val="0"/>
          <w:marTop w:val="0"/>
          <w:marBottom w:val="0"/>
          <w:divBdr>
            <w:top w:val="none" w:sz="0" w:space="0" w:color="auto"/>
            <w:left w:val="none" w:sz="0" w:space="0" w:color="auto"/>
            <w:bottom w:val="none" w:sz="0" w:space="0" w:color="auto"/>
            <w:right w:val="none" w:sz="0" w:space="0" w:color="auto"/>
          </w:divBdr>
        </w:div>
        <w:div w:id="280038908">
          <w:marLeft w:val="0"/>
          <w:marRight w:val="0"/>
          <w:marTop w:val="0"/>
          <w:marBottom w:val="0"/>
          <w:divBdr>
            <w:top w:val="none" w:sz="0" w:space="0" w:color="auto"/>
            <w:left w:val="none" w:sz="0" w:space="0" w:color="auto"/>
            <w:bottom w:val="none" w:sz="0" w:space="0" w:color="auto"/>
            <w:right w:val="none" w:sz="0" w:space="0" w:color="auto"/>
          </w:divBdr>
        </w:div>
        <w:div w:id="370225866">
          <w:marLeft w:val="0"/>
          <w:marRight w:val="0"/>
          <w:marTop w:val="0"/>
          <w:marBottom w:val="0"/>
          <w:divBdr>
            <w:top w:val="none" w:sz="0" w:space="0" w:color="auto"/>
            <w:left w:val="none" w:sz="0" w:space="0" w:color="auto"/>
            <w:bottom w:val="none" w:sz="0" w:space="0" w:color="auto"/>
            <w:right w:val="none" w:sz="0" w:space="0" w:color="auto"/>
          </w:divBdr>
        </w:div>
        <w:div w:id="1547721148">
          <w:marLeft w:val="0"/>
          <w:marRight w:val="0"/>
          <w:marTop w:val="0"/>
          <w:marBottom w:val="0"/>
          <w:divBdr>
            <w:top w:val="none" w:sz="0" w:space="0" w:color="auto"/>
            <w:left w:val="none" w:sz="0" w:space="0" w:color="auto"/>
            <w:bottom w:val="none" w:sz="0" w:space="0" w:color="auto"/>
            <w:right w:val="none" w:sz="0" w:space="0" w:color="auto"/>
          </w:divBdr>
        </w:div>
        <w:div w:id="1743258044">
          <w:marLeft w:val="0"/>
          <w:marRight w:val="0"/>
          <w:marTop w:val="0"/>
          <w:marBottom w:val="0"/>
          <w:divBdr>
            <w:top w:val="none" w:sz="0" w:space="0" w:color="auto"/>
            <w:left w:val="none" w:sz="0" w:space="0" w:color="auto"/>
            <w:bottom w:val="none" w:sz="0" w:space="0" w:color="auto"/>
            <w:right w:val="none" w:sz="0" w:space="0" w:color="auto"/>
          </w:divBdr>
        </w:div>
        <w:div w:id="1861237700">
          <w:marLeft w:val="0"/>
          <w:marRight w:val="0"/>
          <w:marTop w:val="0"/>
          <w:marBottom w:val="0"/>
          <w:divBdr>
            <w:top w:val="none" w:sz="0" w:space="0" w:color="auto"/>
            <w:left w:val="none" w:sz="0" w:space="0" w:color="auto"/>
            <w:bottom w:val="none" w:sz="0" w:space="0" w:color="auto"/>
            <w:right w:val="none" w:sz="0" w:space="0" w:color="auto"/>
          </w:divBdr>
        </w:div>
      </w:divsChild>
    </w:div>
    <w:div w:id="512300923">
      <w:bodyDiv w:val="1"/>
      <w:marLeft w:val="0"/>
      <w:marRight w:val="0"/>
      <w:marTop w:val="0"/>
      <w:marBottom w:val="0"/>
      <w:divBdr>
        <w:top w:val="none" w:sz="0" w:space="0" w:color="auto"/>
        <w:left w:val="none" w:sz="0" w:space="0" w:color="auto"/>
        <w:bottom w:val="none" w:sz="0" w:space="0" w:color="auto"/>
        <w:right w:val="none" w:sz="0" w:space="0" w:color="auto"/>
      </w:divBdr>
      <w:divsChild>
        <w:div w:id="76631013">
          <w:marLeft w:val="547"/>
          <w:marRight w:val="0"/>
          <w:marTop w:val="0"/>
          <w:marBottom w:val="0"/>
          <w:divBdr>
            <w:top w:val="none" w:sz="0" w:space="0" w:color="auto"/>
            <w:left w:val="none" w:sz="0" w:space="0" w:color="auto"/>
            <w:bottom w:val="none" w:sz="0" w:space="0" w:color="auto"/>
            <w:right w:val="none" w:sz="0" w:space="0" w:color="auto"/>
          </w:divBdr>
        </w:div>
      </w:divsChild>
    </w:div>
    <w:div w:id="668169877">
      <w:bodyDiv w:val="1"/>
      <w:marLeft w:val="0"/>
      <w:marRight w:val="0"/>
      <w:marTop w:val="0"/>
      <w:marBottom w:val="0"/>
      <w:divBdr>
        <w:top w:val="none" w:sz="0" w:space="0" w:color="auto"/>
        <w:left w:val="none" w:sz="0" w:space="0" w:color="auto"/>
        <w:bottom w:val="none" w:sz="0" w:space="0" w:color="auto"/>
        <w:right w:val="none" w:sz="0" w:space="0" w:color="auto"/>
      </w:divBdr>
      <w:divsChild>
        <w:div w:id="268776236">
          <w:marLeft w:val="547"/>
          <w:marRight w:val="0"/>
          <w:marTop w:val="0"/>
          <w:marBottom w:val="0"/>
          <w:divBdr>
            <w:top w:val="none" w:sz="0" w:space="0" w:color="auto"/>
            <w:left w:val="none" w:sz="0" w:space="0" w:color="auto"/>
            <w:bottom w:val="none" w:sz="0" w:space="0" w:color="auto"/>
            <w:right w:val="none" w:sz="0" w:space="0" w:color="auto"/>
          </w:divBdr>
        </w:div>
      </w:divsChild>
    </w:div>
    <w:div w:id="786971665">
      <w:bodyDiv w:val="1"/>
      <w:marLeft w:val="0"/>
      <w:marRight w:val="0"/>
      <w:marTop w:val="0"/>
      <w:marBottom w:val="0"/>
      <w:divBdr>
        <w:top w:val="none" w:sz="0" w:space="0" w:color="auto"/>
        <w:left w:val="none" w:sz="0" w:space="0" w:color="auto"/>
        <w:bottom w:val="none" w:sz="0" w:space="0" w:color="auto"/>
        <w:right w:val="none" w:sz="0" w:space="0" w:color="auto"/>
      </w:divBdr>
    </w:div>
    <w:div w:id="817648949">
      <w:bodyDiv w:val="1"/>
      <w:marLeft w:val="0"/>
      <w:marRight w:val="0"/>
      <w:marTop w:val="0"/>
      <w:marBottom w:val="0"/>
      <w:divBdr>
        <w:top w:val="none" w:sz="0" w:space="0" w:color="auto"/>
        <w:left w:val="none" w:sz="0" w:space="0" w:color="auto"/>
        <w:bottom w:val="none" w:sz="0" w:space="0" w:color="auto"/>
        <w:right w:val="none" w:sz="0" w:space="0" w:color="auto"/>
      </w:divBdr>
      <w:divsChild>
        <w:div w:id="1022248392">
          <w:marLeft w:val="547"/>
          <w:marRight w:val="0"/>
          <w:marTop w:val="0"/>
          <w:marBottom w:val="0"/>
          <w:divBdr>
            <w:top w:val="none" w:sz="0" w:space="0" w:color="auto"/>
            <w:left w:val="none" w:sz="0" w:space="0" w:color="auto"/>
            <w:bottom w:val="none" w:sz="0" w:space="0" w:color="auto"/>
            <w:right w:val="none" w:sz="0" w:space="0" w:color="auto"/>
          </w:divBdr>
        </w:div>
      </w:divsChild>
    </w:div>
    <w:div w:id="897671085">
      <w:bodyDiv w:val="1"/>
      <w:marLeft w:val="0"/>
      <w:marRight w:val="0"/>
      <w:marTop w:val="0"/>
      <w:marBottom w:val="0"/>
      <w:divBdr>
        <w:top w:val="none" w:sz="0" w:space="0" w:color="auto"/>
        <w:left w:val="none" w:sz="0" w:space="0" w:color="auto"/>
        <w:bottom w:val="none" w:sz="0" w:space="0" w:color="auto"/>
        <w:right w:val="none" w:sz="0" w:space="0" w:color="auto"/>
      </w:divBdr>
      <w:divsChild>
        <w:div w:id="6834556">
          <w:marLeft w:val="0"/>
          <w:marRight w:val="0"/>
          <w:marTop w:val="0"/>
          <w:marBottom w:val="0"/>
          <w:divBdr>
            <w:top w:val="none" w:sz="0" w:space="0" w:color="auto"/>
            <w:left w:val="none" w:sz="0" w:space="0" w:color="auto"/>
            <w:bottom w:val="none" w:sz="0" w:space="0" w:color="auto"/>
            <w:right w:val="none" w:sz="0" w:space="0" w:color="auto"/>
          </w:divBdr>
          <w:divsChild>
            <w:div w:id="11423814">
              <w:marLeft w:val="0"/>
              <w:marRight w:val="0"/>
              <w:marTop w:val="0"/>
              <w:marBottom w:val="0"/>
              <w:divBdr>
                <w:top w:val="none" w:sz="0" w:space="0" w:color="auto"/>
                <w:left w:val="none" w:sz="0" w:space="0" w:color="auto"/>
                <w:bottom w:val="none" w:sz="0" w:space="0" w:color="auto"/>
                <w:right w:val="none" w:sz="0" w:space="0" w:color="auto"/>
              </w:divBdr>
            </w:div>
            <w:div w:id="176778085">
              <w:marLeft w:val="0"/>
              <w:marRight w:val="0"/>
              <w:marTop w:val="0"/>
              <w:marBottom w:val="0"/>
              <w:divBdr>
                <w:top w:val="none" w:sz="0" w:space="0" w:color="auto"/>
                <w:left w:val="none" w:sz="0" w:space="0" w:color="auto"/>
                <w:bottom w:val="none" w:sz="0" w:space="0" w:color="auto"/>
                <w:right w:val="none" w:sz="0" w:space="0" w:color="auto"/>
              </w:divBdr>
            </w:div>
            <w:div w:id="239750282">
              <w:marLeft w:val="0"/>
              <w:marRight w:val="0"/>
              <w:marTop w:val="0"/>
              <w:marBottom w:val="0"/>
              <w:divBdr>
                <w:top w:val="none" w:sz="0" w:space="0" w:color="auto"/>
                <w:left w:val="none" w:sz="0" w:space="0" w:color="auto"/>
                <w:bottom w:val="none" w:sz="0" w:space="0" w:color="auto"/>
                <w:right w:val="none" w:sz="0" w:space="0" w:color="auto"/>
              </w:divBdr>
            </w:div>
            <w:div w:id="875195166">
              <w:marLeft w:val="0"/>
              <w:marRight w:val="0"/>
              <w:marTop w:val="0"/>
              <w:marBottom w:val="0"/>
              <w:divBdr>
                <w:top w:val="none" w:sz="0" w:space="0" w:color="auto"/>
                <w:left w:val="none" w:sz="0" w:space="0" w:color="auto"/>
                <w:bottom w:val="none" w:sz="0" w:space="0" w:color="auto"/>
                <w:right w:val="none" w:sz="0" w:space="0" w:color="auto"/>
              </w:divBdr>
            </w:div>
            <w:div w:id="888301717">
              <w:marLeft w:val="0"/>
              <w:marRight w:val="0"/>
              <w:marTop w:val="0"/>
              <w:marBottom w:val="0"/>
              <w:divBdr>
                <w:top w:val="none" w:sz="0" w:space="0" w:color="auto"/>
                <w:left w:val="none" w:sz="0" w:space="0" w:color="auto"/>
                <w:bottom w:val="none" w:sz="0" w:space="0" w:color="auto"/>
                <w:right w:val="none" w:sz="0" w:space="0" w:color="auto"/>
              </w:divBdr>
            </w:div>
            <w:div w:id="1403328681">
              <w:marLeft w:val="0"/>
              <w:marRight w:val="0"/>
              <w:marTop w:val="0"/>
              <w:marBottom w:val="0"/>
              <w:divBdr>
                <w:top w:val="none" w:sz="0" w:space="0" w:color="auto"/>
                <w:left w:val="none" w:sz="0" w:space="0" w:color="auto"/>
                <w:bottom w:val="none" w:sz="0" w:space="0" w:color="auto"/>
                <w:right w:val="none" w:sz="0" w:space="0" w:color="auto"/>
              </w:divBdr>
            </w:div>
            <w:div w:id="1752661004">
              <w:marLeft w:val="0"/>
              <w:marRight w:val="0"/>
              <w:marTop w:val="0"/>
              <w:marBottom w:val="0"/>
              <w:divBdr>
                <w:top w:val="none" w:sz="0" w:space="0" w:color="auto"/>
                <w:left w:val="none" w:sz="0" w:space="0" w:color="auto"/>
                <w:bottom w:val="none" w:sz="0" w:space="0" w:color="auto"/>
                <w:right w:val="none" w:sz="0" w:space="0" w:color="auto"/>
              </w:divBdr>
            </w:div>
          </w:divsChild>
        </w:div>
        <w:div w:id="230195193">
          <w:marLeft w:val="0"/>
          <w:marRight w:val="0"/>
          <w:marTop w:val="0"/>
          <w:marBottom w:val="0"/>
          <w:divBdr>
            <w:top w:val="none" w:sz="0" w:space="0" w:color="auto"/>
            <w:left w:val="none" w:sz="0" w:space="0" w:color="auto"/>
            <w:bottom w:val="none" w:sz="0" w:space="0" w:color="auto"/>
            <w:right w:val="none" w:sz="0" w:space="0" w:color="auto"/>
          </w:divBdr>
          <w:divsChild>
            <w:div w:id="152262179">
              <w:marLeft w:val="0"/>
              <w:marRight w:val="0"/>
              <w:marTop w:val="0"/>
              <w:marBottom w:val="0"/>
              <w:divBdr>
                <w:top w:val="none" w:sz="0" w:space="0" w:color="auto"/>
                <w:left w:val="none" w:sz="0" w:space="0" w:color="auto"/>
                <w:bottom w:val="none" w:sz="0" w:space="0" w:color="auto"/>
                <w:right w:val="none" w:sz="0" w:space="0" w:color="auto"/>
              </w:divBdr>
            </w:div>
            <w:div w:id="1022244871">
              <w:marLeft w:val="0"/>
              <w:marRight w:val="0"/>
              <w:marTop w:val="0"/>
              <w:marBottom w:val="0"/>
              <w:divBdr>
                <w:top w:val="none" w:sz="0" w:space="0" w:color="auto"/>
                <w:left w:val="none" w:sz="0" w:space="0" w:color="auto"/>
                <w:bottom w:val="none" w:sz="0" w:space="0" w:color="auto"/>
                <w:right w:val="none" w:sz="0" w:space="0" w:color="auto"/>
              </w:divBdr>
            </w:div>
            <w:div w:id="1780641663">
              <w:marLeft w:val="0"/>
              <w:marRight w:val="0"/>
              <w:marTop w:val="0"/>
              <w:marBottom w:val="0"/>
              <w:divBdr>
                <w:top w:val="none" w:sz="0" w:space="0" w:color="auto"/>
                <w:left w:val="none" w:sz="0" w:space="0" w:color="auto"/>
                <w:bottom w:val="none" w:sz="0" w:space="0" w:color="auto"/>
                <w:right w:val="none" w:sz="0" w:space="0" w:color="auto"/>
              </w:divBdr>
            </w:div>
          </w:divsChild>
        </w:div>
        <w:div w:id="277641550">
          <w:marLeft w:val="0"/>
          <w:marRight w:val="0"/>
          <w:marTop w:val="0"/>
          <w:marBottom w:val="0"/>
          <w:divBdr>
            <w:top w:val="none" w:sz="0" w:space="0" w:color="auto"/>
            <w:left w:val="none" w:sz="0" w:space="0" w:color="auto"/>
            <w:bottom w:val="none" w:sz="0" w:space="0" w:color="auto"/>
            <w:right w:val="none" w:sz="0" w:space="0" w:color="auto"/>
          </w:divBdr>
          <w:divsChild>
            <w:div w:id="802961432">
              <w:marLeft w:val="0"/>
              <w:marRight w:val="0"/>
              <w:marTop w:val="0"/>
              <w:marBottom w:val="0"/>
              <w:divBdr>
                <w:top w:val="none" w:sz="0" w:space="0" w:color="auto"/>
                <w:left w:val="none" w:sz="0" w:space="0" w:color="auto"/>
                <w:bottom w:val="none" w:sz="0" w:space="0" w:color="auto"/>
                <w:right w:val="none" w:sz="0" w:space="0" w:color="auto"/>
              </w:divBdr>
            </w:div>
          </w:divsChild>
        </w:div>
        <w:div w:id="705760017">
          <w:marLeft w:val="0"/>
          <w:marRight w:val="0"/>
          <w:marTop w:val="0"/>
          <w:marBottom w:val="0"/>
          <w:divBdr>
            <w:top w:val="none" w:sz="0" w:space="0" w:color="auto"/>
            <w:left w:val="none" w:sz="0" w:space="0" w:color="auto"/>
            <w:bottom w:val="none" w:sz="0" w:space="0" w:color="auto"/>
            <w:right w:val="none" w:sz="0" w:space="0" w:color="auto"/>
          </w:divBdr>
          <w:divsChild>
            <w:div w:id="1141192195">
              <w:marLeft w:val="0"/>
              <w:marRight w:val="0"/>
              <w:marTop w:val="0"/>
              <w:marBottom w:val="0"/>
              <w:divBdr>
                <w:top w:val="none" w:sz="0" w:space="0" w:color="auto"/>
                <w:left w:val="none" w:sz="0" w:space="0" w:color="auto"/>
                <w:bottom w:val="none" w:sz="0" w:space="0" w:color="auto"/>
                <w:right w:val="none" w:sz="0" w:space="0" w:color="auto"/>
              </w:divBdr>
            </w:div>
          </w:divsChild>
        </w:div>
        <w:div w:id="923415711">
          <w:marLeft w:val="0"/>
          <w:marRight w:val="0"/>
          <w:marTop w:val="0"/>
          <w:marBottom w:val="0"/>
          <w:divBdr>
            <w:top w:val="none" w:sz="0" w:space="0" w:color="auto"/>
            <w:left w:val="none" w:sz="0" w:space="0" w:color="auto"/>
            <w:bottom w:val="none" w:sz="0" w:space="0" w:color="auto"/>
            <w:right w:val="none" w:sz="0" w:space="0" w:color="auto"/>
          </w:divBdr>
          <w:divsChild>
            <w:div w:id="773863687">
              <w:marLeft w:val="0"/>
              <w:marRight w:val="0"/>
              <w:marTop w:val="0"/>
              <w:marBottom w:val="0"/>
              <w:divBdr>
                <w:top w:val="none" w:sz="0" w:space="0" w:color="auto"/>
                <w:left w:val="none" w:sz="0" w:space="0" w:color="auto"/>
                <w:bottom w:val="none" w:sz="0" w:space="0" w:color="auto"/>
                <w:right w:val="none" w:sz="0" w:space="0" w:color="auto"/>
              </w:divBdr>
            </w:div>
            <w:div w:id="1492602982">
              <w:marLeft w:val="0"/>
              <w:marRight w:val="0"/>
              <w:marTop w:val="0"/>
              <w:marBottom w:val="0"/>
              <w:divBdr>
                <w:top w:val="none" w:sz="0" w:space="0" w:color="auto"/>
                <w:left w:val="none" w:sz="0" w:space="0" w:color="auto"/>
                <w:bottom w:val="none" w:sz="0" w:space="0" w:color="auto"/>
                <w:right w:val="none" w:sz="0" w:space="0" w:color="auto"/>
              </w:divBdr>
            </w:div>
            <w:div w:id="2009138681">
              <w:marLeft w:val="0"/>
              <w:marRight w:val="0"/>
              <w:marTop w:val="0"/>
              <w:marBottom w:val="0"/>
              <w:divBdr>
                <w:top w:val="none" w:sz="0" w:space="0" w:color="auto"/>
                <w:left w:val="none" w:sz="0" w:space="0" w:color="auto"/>
                <w:bottom w:val="none" w:sz="0" w:space="0" w:color="auto"/>
                <w:right w:val="none" w:sz="0" w:space="0" w:color="auto"/>
              </w:divBdr>
            </w:div>
          </w:divsChild>
        </w:div>
        <w:div w:id="1001543242">
          <w:marLeft w:val="0"/>
          <w:marRight w:val="0"/>
          <w:marTop w:val="0"/>
          <w:marBottom w:val="0"/>
          <w:divBdr>
            <w:top w:val="none" w:sz="0" w:space="0" w:color="auto"/>
            <w:left w:val="none" w:sz="0" w:space="0" w:color="auto"/>
            <w:bottom w:val="none" w:sz="0" w:space="0" w:color="auto"/>
            <w:right w:val="none" w:sz="0" w:space="0" w:color="auto"/>
          </w:divBdr>
          <w:divsChild>
            <w:div w:id="2056080631">
              <w:marLeft w:val="0"/>
              <w:marRight w:val="0"/>
              <w:marTop w:val="0"/>
              <w:marBottom w:val="0"/>
              <w:divBdr>
                <w:top w:val="none" w:sz="0" w:space="0" w:color="auto"/>
                <w:left w:val="none" w:sz="0" w:space="0" w:color="auto"/>
                <w:bottom w:val="none" w:sz="0" w:space="0" w:color="auto"/>
                <w:right w:val="none" w:sz="0" w:space="0" w:color="auto"/>
              </w:divBdr>
            </w:div>
          </w:divsChild>
        </w:div>
        <w:div w:id="1029987500">
          <w:marLeft w:val="0"/>
          <w:marRight w:val="0"/>
          <w:marTop w:val="0"/>
          <w:marBottom w:val="0"/>
          <w:divBdr>
            <w:top w:val="none" w:sz="0" w:space="0" w:color="auto"/>
            <w:left w:val="none" w:sz="0" w:space="0" w:color="auto"/>
            <w:bottom w:val="none" w:sz="0" w:space="0" w:color="auto"/>
            <w:right w:val="none" w:sz="0" w:space="0" w:color="auto"/>
          </w:divBdr>
          <w:divsChild>
            <w:div w:id="380056087">
              <w:marLeft w:val="0"/>
              <w:marRight w:val="0"/>
              <w:marTop w:val="0"/>
              <w:marBottom w:val="0"/>
              <w:divBdr>
                <w:top w:val="none" w:sz="0" w:space="0" w:color="auto"/>
                <w:left w:val="none" w:sz="0" w:space="0" w:color="auto"/>
                <w:bottom w:val="none" w:sz="0" w:space="0" w:color="auto"/>
                <w:right w:val="none" w:sz="0" w:space="0" w:color="auto"/>
              </w:divBdr>
            </w:div>
            <w:div w:id="838235071">
              <w:marLeft w:val="0"/>
              <w:marRight w:val="0"/>
              <w:marTop w:val="0"/>
              <w:marBottom w:val="0"/>
              <w:divBdr>
                <w:top w:val="none" w:sz="0" w:space="0" w:color="auto"/>
                <w:left w:val="none" w:sz="0" w:space="0" w:color="auto"/>
                <w:bottom w:val="none" w:sz="0" w:space="0" w:color="auto"/>
                <w:right w:val="none" w:sz="0" w:space="0" w:color="auto"/>
              </w:divBdr>
            </w:div>
            <w:div w:id="1930774598">
              <w:marLeft w:val="0"/>
              <w:marRight w:val="0"/>
              <w:marTop w:val="0"/>
              <w:marBottom w:val="0"/>
              <w:divBdr>
                <w:top w:val="none" w:sz="0" w:space="0" w:color="auto"/>
                <w:left w:val="none" w:sz="0" w:space="0" w:color="auto"/>
                <w:bottom w:val="none" w:sz="0" w:space="0" w:color="auto"/>
                <w:right w:val="none" w:sz="0" w:space="0" w:color="auto"/>
              </w:divBdr>
            </w:div>
          </w:divsChild>
        </w:div>
        <w:div w:id="1146052498">
          <w:marLeft w:val="0"/>
          <w:marRight w:val="0"/>
          <w:marTop w:val="0"/>
          <w:marBottom w:val="0"/>
          <w:divBdr>
            <w:top w:val="none" w:sz="0" w:space="0" w:color="auto"/>
            <w:left w:val="none" w:sz="0" w:space="0" w:color="auto"/>
            <w:bottom w:val="none" w:sz="0" w:space="0" w:color="auto"/>
            <w:right w:val="none" w:sz="0" w:space="0" w:color="auto"/>
          </w:divBdr>
          <w:divsChild>
            <w:div w:id="1616206286">
              <w:marLeft w:val="0"/>
              <w:marRight w:val="0"/>
              <w:marTop w:val="0"/>
              <w:marBottom w:val="0"/>
              <w:divBdr>
                <w:top w:val="none" w:sz="0" w:space="0" w:color="auto"/>
                <w:left w:val="none" w:sz="0" w:space="0" w:color="auto"/>
                <w:bottom w:val="none" w:sz="0" w:space="0" w:color="auto"/>
                <w:right w:val="none" w:sz="0" w:space="0" w:color="auto"/>
              </w:divBdr>
            </w:div>
          </w:divsChild>
        </w:div>
        <w:div w:id="1559781649">
          <w:marLeft w:val="0"/>
          <w:marRight w:val="0"/>
          <w:marTop w:val="0"/>
          <w:marBottom w:val="0"/>
          <w:divBdr>
            <w:top w:val="none" w:sz="0" w:space="0" w:color="auto"/>
            <w:left w:val="none" w:sz="0" w:space="0" w:color="auto"/>
            <w:bottom w:val="none" w:sz="0" w:space="0" w:color="auto"/>
            <w:right w:val="none" w:sz="0" w:space="0" w:color="auto"/>
          </w:divBdr>
          <w:divsChild>
            <w:div w:id="1384596911">
              <w:marLeft w:val="0"/>
              <w:marRight w:val="0"/>
              <w:marTop w:val="0"/>
              <w:marBottom w:val="0"/>
              <w:divBdr>
                <w:top w:val="none" w:sz="0" w:space="0" w:color="auto"/>
                <w:left w:val="none" w:sz="0" w:space="0" w:color="auto"/>
                <w:bottom w:val="none" w:sz="0" w:space="0" w:color="auto"/>
                <w:right w:val="none" w:sz="0" w:space="0" w:color="auto"/>
              </w:divBdr>
            </w:div>
          </w:divsChild>
        </w:div>
        <w:div w:id="1618875161">
          <w:marLeft w:val="0"/>
          <w:marRight w:val="0"/>
          <w:marTop w:val="0"/>
          <w:marBottom w:val="0"/>
          <w:divBdr>
            <w:top w:val="none" w:sz="0" w:space="0" w:color="auto"/>
            <w:left w:val="none" w:sz="0" w:space="0" w:color="auto"/>
            <w:bottom w:val="none" w:sz="0" w:space="0" w:color="auto"/>
            <w:right w:val="none" w:sz="0" w:space="0" w:color="auto"/>
          </w:divBdr>
          <w:divsChild>
            <w:div w:id="90469370">
              <w:marLeft w:val="0"/>
              <w:marRight w:val="0"/>
              <w:marTop w:val="0"/>
              <w:marBottom w:val="0"/>
              <w:divBdr>
                <w:top w:val="none" w:sz="0" w:space="0" w:color="auto"/>
                <w:left w:val="none" w:sz="0" w:space="0" w:color="auto"/>
                <w:bottom w:val="none" w:sz="0" w:space="0" w:color="auto"/>
                <w:right w:val="none" w:sz="0" w:space="0" w:color="auto"/>
              </w:divBdr>
            </w:div>
          </w:divsChild>
        </w:div>
        <w:div w:id="1844776243">
          <w:marLeft w:val="0"/>
          <w:marRight w:val="0"/>
          <w:marTop w:val="0"/>
          <w:marBottom w:val="0"/>
          <w:divBdr>
            <w:top w:val="none" w:sz="0" w:space="0" w:color="auto"/>
            <w:left w:val="none" w:sz="0" w:space="0" w:color="auto"/>
            <w:bottom w:val="none" w:sz="0" w:space="0" w:color="auto"/>
            <w:right w:val="none" w:sz="0" w:space="0" w:color="auto"/>
          </w:divBdr>
          <w:divsChild>
            <w:div w:id="837311641">
              <w:marLeft w:val="0"/>
              <w:marRight w:val="0"/>
              <w:marTop w:val="0"/>
              <w:marBottom w:val="0"/>
              <w:divBdr>
                <w:top w:val="none" w:sz="0" w:space="0" w:color="auto"/>
                <w:left w:val="none" w:sz="0" w:space="0" w:color="auto"/>
                <w:bottom w:val="none" w:sz="0" w:space="0" w:color="auto"/>
                <w:right w:val="none" w:sz="0" w:space="0" w:color="auto"/>
              </w:divBdr>
            </w:div>
          </w:divsChild>
        </w:div>
        <w:div w:id="1875116365">
          <w:marLeft w:val="0"/>
          <w:marRight w:val="0"/>
          <w:marTop w:val="0"/>
          <w:marBottom w:val="0"/>
          <w:divBdr>
            <w:top w:val="none" w:sz="0" w:space="0" w:color="auto"/>
            <w:left w:val="none" w:sz="0" w:space="0" w:color="auto"/>
            <w:bottom w:val="none" w:sz="0" w:space="0" w:color="auto"/>
            <w:right w:val="none" w:sz="0" w:space="0" w:color="auto"/>
          </w:divBdr>
          <w:divsChild>
            <w:div w:id="1574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075">
      <w:bodyDiv w:val="1"/>
      <w:marLeft w:val="0"/>
      <w:marRight w:val="0"/>
      <w:marTop w:val="0"/>
      <w:marBottom w:val="0"/>
      <w:divBdr>
        <w:top w:val="none" w:sz="0" w:space="0" w:color="auto"/>
        <w:left w:val="none" w:sz="0" w:space="0" w:color="auto"/>
        <w:bottom w:val="none" w:sz="0" w:space="0" w:color="auto"/>
        <w:right w:val="none" w:sz="0" w:space="0" w:color="auto"/>
      </w:divBdr>
      <w:divsChild>
        <w:div w:id="1201475660">
          <w:marLeft w:val="547"/>
          <w:marRight w:val="0"/>
          <w:marTop w:val="0"/>
          <w:marBottom w:val="0"/>
          <w:divBdr>
            <w:top w:val="none" w:sz="0" w:space="0" w:color="auto"/>
            <w:left w:val="none" w:sz="0" w:space="0" w:color="auto"/>
            <w:bottom w:val="none" w:sz="0" w:space="0" w:color="auto"/>
            <w:right w:val="none" w:sz="0" w:space="0" w:color="auto"/>
          </w:divBdr>
        </w:div>
      </w:divsChild>
    </w:div>
    <w:div w:id="1059858684">
      <w:bodyDiv w:val="1"/>
      <w:marLeft w:val="0"/>
      <w:marRight w:val="0"/>
      <w:marTop w:val="0"/>
      <w:marBottom w:val="0"/>
      <w:divBdr>
        <w:top w:val="none" w:sz="0" w:space="0" w:color="auto"/>
        <w:left w:val="none" w:sz="0" w:space="0" w:color="auto"/>
        <w:bottom w:val="none" w:sz="0" w:space="0" w:color="auto"/>
        <w:right w:val="none" w:sz="0" w:space="0" w:color="auto"/>
      </w:divBdr>
    </w:div>
    <w:div w:id="1092431376">
      <w:bodyDiv w:val="1"/>
      <w:marLeft w:val="0"/>
      <w:marRight w:val="0"/>
      <w:marTop w:val="0"/>
      <w:marBottom w:val="0"/>
      <w:divBdr>
        <w:top w:val="none" w:sz="0" w:space="0" w:color="auto"/>
        <w:left w:val="none" w:sz="0" w:space="0" w:color="auto"/>
        <w:bottom w:val="none" w:sz="0" w:space="0" w:color="auto"/>
        <w:right w:val="none" w:sz="0" w:space="0" w:color="auto"/>
      </w:divBdr>
    </w:div>
    <w:div w:id="1100831144">
      <w:bodyDiv w:val="1"/>
      <w:marLeft w:val="0"/>
      <w:marRight w:val="0"/>
      <w:marTop w:val="0"/>
      <w:marBottom w:val="0"/>
      <w:divBdr>
        <w:top w:val="none" w:sz="0" w:space="0" w:color="auto"/>
        <w:left w:val="none" w:sz="0" w:space="0" w:color="auto"/>
        <w:bottom w:val="none" w:sz="0" w:space="0" w:color="auto"/>
        <w:right w:val="none" w:sz="0" w:space="0" w:color="auto"/>
      </w:divBdr>
      <w:divsChild>
        <w:div w:id="56903604">
          <w:marLeft w:val="0"/>
          <w:marRight w:val="0"/>
          <w:marTop w:val="0"/>
          <w:marBottom w:val="0"/>
          <w:divBdr>
            <w:top w:val="none" w:sz="0" w:space="0" w:color="auto"/>
            <w:left w:val="none" w:sz="0" w:space="0" w:color="auto"/>
            <w:bottom w:val="none" w:sz="0" w:space="0" w:color="auto"/>
            <w:right w:val="none" w:sz="0" w:space="0" w:color="auto"/>
          </w:divBdr>
        </w:div>
        <w:div w:id="578518829">
          <w:marLeft w:val="0"/>
          <w:marRight w:val="0"/>
          <w:marTop w:val="0"/>
          <w:marBottom w:val="0"/>
          <w:divBdr>
            <w:top w:val="none" w:sz="0" w:space="0" w:color="auto"/>
            <w:left w:val="none" w:sz="0" w:space="0" w:color="auto"/>
            <w:bottom w:val="none" w:sz="0" w:space="0" w:color="auto"/>
            <w:right w:val="none" w:sz="0" w:space="0" w:color="auto"/>
          </w:divBdr>
        </w:div>
        <w:div w:id="1028876940">
          <w:marLeft w:val="0"/>
          <w:marRight w:val="0"/>
          <w:marTop w:val="0"/>
          <w:marBottom w:val="0"/>
          <w:divBdr>
            <w:top w:val="none" w:sz="0" w:space="0" w:color="auto"/>
            <w:left w:val="none" w:sz="0" w:space="0" w:color="auto"/>
            <w:bottom w:val="none" w:sz="0" w:space="0" w:color="auto"/>
            <w:right w:val="none" w:sz="0" w:space="0" w:color="auto"/>
          </w:divBdr>
        </w:div>
        <w:div w:id="1866359977">
          <w:marLeft w:val="0"/>
          <w:marRight w:val="0"/>
          <w:marTop w:val="0"/>
          <w:marBottom w:val="0"/>
          <w:divBdr>
            <w:top w:val="none" w:sz="0" w:space="0" w:color="auto"/>
            <w:left w:val="none" w:sz="0" w:space="0" w:color="auto"/>
            <w:bottom w:val="none" w:sz="0" w:space="0" w:color="auto"/>
            <w:right w:val="none" w:sz="0" w:space="0" w:color="auto"/>
          </w:divBdr>
        </w:div>
        <w:div w:id="1957439741">
          <w:marLeft w:val="0"/>
          <w:marRight w:val="0"/>
          <w:marTop w:val="0"/>
          <w:marBottom w:val="0"/>
          <w:divBdr>
            <w:top w:val="none" w:sz="0" w:space="0" w:color="auto"/>
            <w:left w:val="none" w:sz="0" w:space="0" w:color="auto"/>
            <w:bottom w:val="none" w:sz="0" w:space="0" w:color="auto"/>
            <w:right w:val="none" w:sz="0" w:space="0" w:color="auto"/>
          </w:divBdr>
          <w:divsChild>
            <w:div w:id="182013308">
              <w:marLeft w:val="0"/>
              <w:marRight w:val="0"/>
              <w:marTop w:val="0"/>
              <w:marBottom w:val="0"/>
              <w:divBdr>
                <w:top w:val="none" w:sz="0" w:space="0" w:color="auto"/>
                <w:left w:val="none" w:sz="0" w:space="0" w:color="auto"/>
                <w:bottom w:val="none" w:sz="0" w:space="0" w:color="auto"/>
                <w:right w:val="none" w:sz="0" w:space="0" w:color="auto"/>
              </w:divBdr>
            </w:div>
            <w:div w:id="243228786">
              <w:marLeft w:val="0"/>
              <w:marRight w:val="0"/>
              <w:marTop w:val="0"/>
              <w:marBottom w:val="0"/>
              <w:divBdr>
                <w:top w:val="none" w:sz="0" w:space="0" w:color="auto"/>
                <w:left w:val="none" w:sz="0" w:space="0" w:color="auto"/>
                <w:bottom w:val="none" w:sz="0" w:space="0" w:color="auto"/>
                <w:right w:val="none" w:sz="0" w:space="0" w:color="auto"/>
              </w:divBdr>
            </w:div>
            <w:div w:id="321543374">
              <w:marLeft w:val="0"/>
              <w:marRight w:val="0"/>
              <w:marTop w:val="0"/>
              <w:marBottom w:val="0"/>
              <w:divBdr>
                <w:top w:val="none" w:sz="0" w:space="0" w:color="auto"/>
                <w:left w:val="none" w:sz="0" w:space="0" w:color="auto"/>
                <w:bottom w:val="none" w:sz="0" w:space="0" w:color="auto"/>
                <w:right w:val="none" w:sz="0" w:space="0" w:color="auto"/>
              </w:divBdr>
            </w:div>
            <w:div w:id="660741536">
              <w:marLeft w:val="0"/>
              <w:marRight w:val="0"/>
              <w:marTop w:val="0"/>
              <w:marBottom w:val="0"/>
              <w:divBdr>
                <w:top w:val="none" w:sz="0" w:space="0" w:color="auto"/>
                <w:left w:val="none" w:sz="0" w:space="0" w:color="auto"/>
                <w:bottom w:val="none" w:sz="0" w:space="0" w:color="auto"/>
                <w:right w:val="none" w:sz="0" w:space="0" w:color="auto"/>
              </w:divBdr>
            </w:div>
            <w:div w:id="13979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4917">
      <w:bodyDiv w:val="1"/>
      <w:marLeft w:val="0"/>
      <w:marRight w:val="0"/>
      <w:marTop w:val="0"/>
      <w:marBottom w:val="0"/>
      <w:divBdr>
        <w:top w:val="none" w:sz="0" w:space="0" w:color="auto"/>
        <w:left w:val="none" w:sz="0" w:space="0" w:color="auto"/>
        <w:bottom w:val="none" w:sz="0" w:space="0" w:color="auto"/>
        <w:right w:val="none" w:sz="0" w:space="0" w:color="auto"/>
      </w:divBdr>
      <w:divsChild>
        <w:div w:id="31541367">
          <w:marLeft w:val="0"/>
          <w:marRight w:val="0"/>
          <w:marTop w:val="0"/>
          <w:marBottom w:val="0"/>
          <w:divBdr>
            <w:top w:val="none" w:sz="0" w:space="0" w:color="auto"/>
            <w:left w:val="none" w:sz="0" w:space="0" w:color="auto"/>
            <w:bottom w:val="none" w:sz="0" w:space="0" w:color="auto"/>
            <w:right w:val="none" w:sz="0" w:space="0" w:color="auto"/>
          </w:divBdr>
          <w:divsChild>
            <w:div w:id="263853388">
              <w:marLeft w:val="0"/>
              <w:marRight w:val="0"/>
              <w:marTop w:val="0"/>
              <w:marBottom w:val="0"/>
              <w:divBdr>
                <w:top w:val="none" w:sz="0" w:space="0" w:color="auto"/>
                <w:left w:val="none" w:sz="0" w:space="0" w:color="auto"/>
                <w:bottom w:val="none" w:sz="0" w:space="0" w:color="auto"/>
                <w:right w:val="none" w:sz="0" w:space="0" w:color="auto"/>
              </w:divBdr>
            </w:div>
          </w:divsChild>
        </w:div>
        <w:div w:id="81226072">
          <w:marLeft w:val="0"/>
          <w:marRight w:val="0"/>
          <w:marTop w:val="0"/>
          <w:marBottom w:val="0"/>
          <w:divBdr>
            <w:top w:val="none" w:sz="0" w:space="0" w:color="auto"/>
            <w:left w:val="none" w:sz="0" w:space="0" w:color="auto"/>
            <w:bottom w:val="none" w:sz="0" w:space="0" w:color="auto"/>
            <w:right w:val="none" w:sz="0" w:space="0" w:color="auto"/>
          </w:divBdr>
          <w:divsChild>
            <w:div w:id="2052223311">
              <w:marLeft w:val="0"/>
              <w:marRight w:val="0"/>
              <w:marTop w:val="0"/>
              <w:marBottom w:val="0"/>
              <w:divBdr>
                <w:top w:val="none" w:sz="0" w:space="0" w:color="auto"/>
                <w:left w:val="none" w:sz="0" w:space="0" w:color="auto"/>
                <w:bottom w:val="none" w:sz="0" w:space="0" w:color="auto"/>
                <w:right w:val="none" w:sz="0" w:space="0" w:color="auto"/>
              </w:divBdr>
            </w:div>
          </w:divsChild>
        </w:div>
        <w:div w:id="496842638">
          <w:marLeft w:val="0"/>
          <w:marRight w:val="0"/>
          <w:marTop w:val="0"/>
          <w:marBottom w:val="0"/>
          <w:divBdr>
            <w:top w:val="none" w:sz="0" w:space="0" w:color="auto"/>
            <w:left w:val="none" w:sz="0" w:space="0" w:color="auto"/>
            <w:bottom w:val="none" w:sz="0" w:space="0" w:color="auto"/>
            <w:right w:val="none" w:sz="0" w:space="0" w:color="auto"/>
          </w:divBdr>
          <w:divsChild>
            <w:div w:id="44454469">
              <w:marLeft w:val="0"/>
              <w:marRight w:val="0"/>
              <w:marTop w:val="0"/>
              <w:marBottom w:val="0"/>
              <w:divBdr>
                <w:top w:val="none" w:sz="0" w:space="0" w:color="auto"/>
                <w:left w:val="none" w:sz="0" w:space="0" w:color="auto"/>
                <w:bottom w:val="none" w:sz="0" w:space="0" w:color="auto"/>
                <w:right w:val="none" w:sz="0" w:space="0" w:color="auto"/>
              </w:divBdr>
            </w:div>
            <w:div w:id="942497172">
              <w:marLeft w:val="0"/>
              <w:marRight w:val="0"/>
              <w:marTop w:val="0"/>
              <w:marBottom w:val="0"/>
              <w:divBdr>
                <w:top w:val="none" w:sz="0" w:space="0" w:color="auto"/>
                <w:left w:val="none" w:sz="0" w:space="0" w:color="auto"/>
                <w:bottom w:val="none" w:sz="0" w:space="0" w:color="auto"/>
                <w:right w:val="none" w:sz="0" w:space="0" w:color="auto"/>
              </w:divBdr>
            </w:div>
            <w:div w:id="1151168391">
              <w:marLeft w:val="0"/>
              <w:marRight w:val="0"/>
              <w:marTop w:val="0"/>
              <w:marBottom w:val="0"/>
              <w:divBdr>
                <w:top w:val="none" w:sz="0" w:space="0" w:color="auto"/>
                <w:left w:val="none" w:sz="0" w:space="0" w:color="auto"/>
                <w:bottom w:val="none" w:sz="0" w:space="0" w:color="auto"/>
                <w:right w:val="none" w:sz="0" w:space="0" w:color="auto"/>
              </w:divBdr>
            </w:div>
          </w:divsChild>
        </w:div>
        <w:div w:id="901211470">
          <w:marLeft w:val="0"/>
          <w:marRight w:val="0"/>
          <w:marTop w:val="0"/>
          <w:marBottom w:val="0"/>
          <w:divBdr>
            <w:top w:val="none" w:sz="0" w:space="0" w:color="auto"/>
            <w:left w:val="none" w:sz="0" w:space="0" w:color="auto"/>
            <w:bottom w:val="none" w:sz="0" w:space="0" w:color="auto"/>
            <w:right w:val="none" w:sz="0" w:space="0" w:color="auto"/>
          </w:divBdr>
          <w:divsChild>
            <w:div w:id="99299703">
              <w:marLeft w:val="0"/>
              <w:marRight w:val="0"/>
              <w:marTop w:val="0"/>
              <w:marBottom w:val="0"/>
              <w:divBdr>
                <w:top w:val="none" w:sz="0" w:space="0" w:color="auto"/>
                <w:left w:val="none" w:sz="0" w:space="0" w:color="auto"/>
                <w:bottom w:val="none" w:sz="0" w:space="0" w:color="auto"/>
                <w:right w:val="none" w:sz="0" w:space="0" w:color="auto"/>
              </w:divBdr>
            </w:div>
          </w:divsChild>
        </w:div>
        <w:div w:id="955991472">
          <w:marLeft w:val="0"/>
          <w:marRight w:val="0"/>
          <w:marTop w:val="0"/>
          <w:marBottom w:val="0"/>
          <w:divBdr>
            <w:top w:val="none" w:sz="0" w:space="0" w:color="auto"/>
            <w:left w:val="none" w:sz="0" w:space="0" w:color="auto"/>
            <w:bottom w:val="none" w:sz="0" w:space="0" w:color="auto"/>
            <w:right w:val="none" w:sz="0" w:space="0" w:color="auto"/>
          </w:divBdr>
          <w:divsChild>
            <w:div w:id="920024807">
              <w:marLeft w:val="0"/>
              <w:marRight w:val="0"/>
              <w:marTop w:val="0"/>
              <w:marBottom w:val="0"/>
              <w:divBdr>
                <w:top w:val="none" w:sz="0" w:space="0" w:color="auto"/>
                <w:left w:val="none" w:sz="0" w:space="0" w:color="auto"/>
                <w:bottom w:val="none" w:sz="0" w:space="0" w:color="auto"/>
                <w:right w:val="none" w:sz="0" w:space="0" w:color="auto"/>
              </w:divBdr>
            </w:div>
          </w:divsChild>
        </w:div>
        <w:div w:id="1727607544">
          <w:marLeft w:val="0"/>
          <w:marRight w:val="0"/>
          <w:marTop w:val="0"/>
          <w:marBottom w:val="0"/>
          <w:divBdr>
            <w:top w:val="none" w:sz="0" w:space="0" w:color="auto"/>
            <w:left w:val="none" w:sz="0" w:space="0" w:color="auto"/>
            <w:bottom w:val="none" w:sz="0" w:space="0" w:color="auto"/>
            <w:right w:val="none" w:sz="0" w:space="0" w:color="auto"/>
          </w:divBdr>
          <w:divsChild>
            <w:div w:id="1841850011">
              <w:marLeft w:val="0"/>
              <w:marRight w:val="0"/>
              <w:marTop w:val="0"/>
              <w:marBottom w:val="0"/>
              <w:divBdr>
                <w:top w:val="none" w:sz="0" w:space="0" w:color="auto"/>
                <w:left w:val="none" w:sz="0" w:space="0" w:color="auto"/>
                <w:bottom w:val="none" w:sz="0" w:space="0" w:color="auto"/>
                <w:right w:val="none" w:sz="0" w:space="0" w:color="auto"/>
              </w:divBdr>
            </w:div>
          </w:divsChild>
        </w:div>
        <w:div w:id="1879079197">
          <w:marLeft w:val="0"/>
          <w:marRight w:val="0"/>
          <w:marTop w:val="0"/>
          <w:marBottom w:val="0"/>
          <w:divBdr>
            <w:top w:val="none" w:sz="0" w:space="0" w:color="auto"/>
            <w:left w:val="none" w:sz="0" w:space="0" w:color="auto"/>
            <w:bottom w:val="none" w:sz="0" w:space="0" w:color="auto"/>
            <w:right w:val="none" w:sz="0" w:space="0" w:color="auto"/>
          </w:divBdr>
          <w:divsChild>
            <w:div w:id="92288654">
              <w:marLeft w:val="0"/>
              <w:marRight w:val="0"/>
              <w:marTop w:val="0"/>
              <w:marBottom w:val="0"/>
              <w:divBdr>
                <w:top w:val="none" w:sz="0" w:space="0" w:color="auto"/>
                <w:left w:val="none" w:sz="0" w:space="0" w:color="auto"/>
                <w:bottom w:val="none" w:sz="0" w:space="0" w:color="auto"/>
                <w:right w:val="none" w:sz="0" w:space="0" w:color="auto"/>
              </w:divBdr>
            </w:div>
            <w:div w:id="562445917">
              <w:marLeft w:val="0"/>
              <w:marRight w:val="0"/>
              <w:marTop w:val="0"/>
              <w:marBottom w:val="0"/>
              <w:divBdr>
                <w:top w:val="none" w:sz="0" w:space="0" w:color="auto"/>
                <w:left w:val="none" w:sz="0" w:space="0" w:color="auto"/>
                <w:bottom w:val="none" w:sz="0" w:space="0" w:color="auto"/>
                <w:right w:val="none" w:sz="0" w:space="0" w:color="auto"/>
              </w:divBdr>
            </w:div>
          </w:divsChild>
        </w:div>
        <w:div w:id="2087992738">
          <w:marLeft w:val="0"/>
          <w:marRight w:val="0"/>
          <w:marTop w:val="0"/>
          <w:marBottom w:val="0"/>
          <w:divBdr>
            <w:top w:val="none" w:sz="0" w:space="0" w:color="auto"/>
            <w:left w:val="none" w:sz="0" w:space="0" w:color="auto"/>
            <w:bottom w:val="none" w:sz="0" w:space="0" w:color="auto"/>
            <w:right w:val="none" w:sz="0" w:space="0" w:color="auto"/>
          </w:divBdr>
          <w:divsChild>
            <w:div w:id="18782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959">
      <w:bodyDiv w:val="1"/>
      <w:marLeft w:val="0"/>
      <w:marRight w:val="0"/>
      <w:marTop w:val="0"/>
      <w:marBottom w:val="0"/>
      <w:divBdr>
        <w:top w:val="none" w:sz="0" w:space="0" w:color="auto"/>
        <w:left w:val="none" w:sz="0" w:space="0" w:color="auto"/>
        <w:bottom w:val="none" w:sz="0" w:space="0" w:color="auto"/>
        <w:right w:val="none" w:sz="0" w:space="0" w:color="auto"/>
      </w:divBdr>
      <w:divsChild>
        <w:div w:id="1732190439">
          <w:marLeft w:val="547"/>
          <w:marRight w:val="0"/>
          <w:marTop w:val="0"/>
          <w:marBottom w:val="0"/>
          <w:divBdr>
            <w:top w:val="none" w:sz="0" w:space="0" w:color="auto"/>
            <w:left w:val="none" w:sz="0" w:space="0" w:color="auto"/>
            <w:bottom w:val="none" w:sz="0" w:space="0" w:color="auto"/>
            <w:right w:val="none" w:sz="0" w:space="0" w:color="auto"/>
          </w:divBdr>
        </w:div>
      </w:divsChild>
    </w:div>
    <w:div w:id="1613589703">
      <w:bodyDiv w:val="1"/>
      <w:marLeft w:val="0"/>
      <w:marRight w:val="0"/>
      <w:marTop w:val="0"/>
      <w:marBottom w:val="0"/>
      <w:divBdr>
        <w:top w:val="none" w:sz="0" w:space="0" w:color="auto"/>
        <w:left w:val="none" w:sz="0" w:space="0" w:color="auto"/>
        <w:bottom w:val="none" w:sz="0" w:space="0" w:color="auto"/>
        <w:right w:val="none" w:sz="0" w:space="0" w:color="auto"/>
      </w:divBdr>
      <w:divsChild>
        <w:div w:id="283999610">
          <w:marLeft w:val="0"/>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011179781">
              <w:marLeft w:val="0"/>
              <w:marRight w:val="0"/>
              <w:marTop w:val="0"/>
              <w:marBottom w:val="0"/>
              <w:divBdr>
                <w:top w:val="none" w:sz="0" w:space="0" w:color="auto"/>
                <w:left w:val="none" w:sz="0" w:space="0" w:color="auto"/>
                <w:bottom w:val="none" w:sz="0" w:space="0" w:color="auto"/>
                <w:right w:val="none" w:sz="0" w:space="0" w:color="auto"/>
              </w:divBdr>
            </w:div>
            <w:div w:id="1066682015">
              <w:marLeft w:val="0"/>
              <w:marRight w:val="0"/>
              <w:marTop w:val="0"/>
              <w:marBottom w:val="0"/>
              <w:divBdr>
                <w:top w:val="none" w:sz="0" w:space="0" w:color="auto"/>
                <w:left w:val="none" w:sz="0" w:space="0" w:color="auto"/>
                <w:bottom w:val="none" w:sz="0" w:space="0" w:color="auto"/>
                <w:right w:val="none" w:sz="0" w:space="0" w:color="auto"/>
              </w:divBdr>
            </w:div>
            <w:div w:id="1402556778">
              <w:marLeft w:val="0"/>
              <w:marRight w:val="0"/>
              <w:marTop w:val="0"/>
              <w:marBottom w:val="0"/>
              <w:divBdr>
                <w:top w:val="none" w:sz="0" w:space="0" w:color="auto"/>
                <w:left w:val="none" w:sz="0" w:space="0" w:color="auto"/>
                <w:bottom w:val="none" w:sz="0" w:space="0" w:color="auto"/>
                <w:right w:val="none" w:sz="0" w:space="0" w:color="auto"/>
              </w:divBdr>
            </w:div>
            <w:div w:id="1518426715">
              <w:marLeft w:val="0"/>
              <w:marRight w:val="0"/>
              <w:marTop w:val="0"/>
              <w:marBottom w:val="0"/>
              <w:divBdr>
                <w:top w:val="none" w:sz="0" w:space="0" w:color="auto"/>
                <w:left w:val="none" w:sz="0" w:space="0" w:color="auto"/>
                <w:bottom w:val="none" w:sz="0" w:space="0" w:color="auto"/>
                <w:right w:val="none" w:sz="0" w:space="0" w:color="auto"/>
              </w:divBdr>
            </w:div>
            <w:div w:id="1903447352">
              <w:marLeft w:val="0"/>
              <w:marRight w:val="0"/>
              <w:marTop w:val="0"/>
              <w:marBottom w:val="0"/>
              <w:divBdr>
                <w:top w:val="none" w:sz="0" w:space="0" w:color="auto"/>
                <w:left w:val="none" w:sz="0" w:space="0" w:color="auto"/>
                <w:bottom w:val="none" w:sz="0" w:space="0" w:color="auto"/>
                <w:right w:val="none" w:sz="0" w:space="0" w:color="auto"/>
              </w:divBdr>
            </w:div>
          </w:divsChild>
        </w:div>
        <w:div w:id="933392699">
          <w:marLeft w:val="0"/>
          <w:marRight w:val="0"/>
          <w:marTop w:val="0"/>
          <w:marBottom w:val="0"/>
          <w:divBdr>
            <w:top w:val="none" w:sz="0" w:space="0" w:color="auto"/>
            <w:left w:val="none" w:sz="0" w:space="0" w:color="auto"/>
            <w:bottom w:val="none" w:sz="0" w:space="0" w:color="auto"/>
            <w:right w:val="none" w:sz="0" w:space="0" w:color="auto"/>
          </w:divBdr>
        </w:div>
      </w:divsChild>
    </w:div>
    <w:div w:id="163035324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51">
          <w:marLeft w:val="547"/>
          <w:marRight w:val="0"/>
          <w:marTop w:val="0"/>
          <w:marBottom w:val="0"/>
          <w:divBdr>
            <w:top w:val="none" w:sz="0" w:space="0" w:color="auto"/>
            <w:left w:val="none" w:sz="0" w:space="0" w:color="auto"/>
            <w:bottom w:val="none" w:sz="0" w:space="0" w:color="auto"/>
            <w:right w:val="none" w:sz="0" w:space="0" w:color="auto"/>
          </w:divBdr>
        </w:div>
      </w:divsChild>
    </w:div>
    <w:div w:id="1708917983">
      <w:bodyDiv w:val="1"/>
      <w:marLeft w:val="0"/>
      <w:marRight w:val="0"/>
      <w:marTop w:val="0"/>
      <w:marBottom w:val="0"/>
      <w:divBdr>
        <w:top w:val="none" w:sz="0" w:space="0" w:color="auto"/>
        <w:left w:val="none" w:sz="0" w:space="0" w:color="auto"/>
        <w:bottom w:val="none" w:sz="0" w:space="0" w:color="auto"/>
        <w:right w:val="none" w:sz="0" w:space="0" w:color="auto"/>
      </w:divBdr>
      <w:divsChild>
        <w:div w:id="1384131726">
          <w:marLeft w:val="547"/>
          <w:marRight w:val="0"/>
          <w:marTop w:val="0"/>
          <w:marBottom w:val="0"/>
          <w:divBdr>
            <w:top w:val="none" w:sz="0" w:space="0" w:color="auto"/>
            <w:left w:val="none" w:sz="0" w:space="0" w:color="auto"/>
            <w:bottom w:val="none" w:sz="0" w:space="0" w:color="auto"/>
            <w:right w:val="none" w:sz="0" w:space="0" w:color="auto"/>
          </w:divBdr>
        </w:div>
      </w:divsChild>
    </w:div>
    <w:div w:id="1874805447">
      <w:bodyDiv w:val="1"/>
      <w:marLeft w:val="0"/>
      <w:marRight w:val="0"/>
      <w:marTop w:val="0"/>
      <w:marBottom w:val="0"/>
      <w:divBdr>
        <w:top w:val="none" w:sz="0" w:space="0" w:color="auto"/>
        <w:left w:val="none" w:sz="0" w:space="0" w:color="auto"/>
        <w:bottom w:val="none" w:sz="0" w:space="0" w:color="auto"/>
        <w:right w:val="none" w:sz="0" w:space="0" w:color="auto"/>
      </w:divBdr>
      <w:divsChild>
        <w:div w:id="1351486668">
          <w:marLeft w:val="547"/>
          <w:marRight w:val="0"/>
          <w:marTop w:val="0"/>
          <w:marBottom w:val="0"/>
          <w:divBdr>
            <w:top w:val="none" w:sz="0" w:space="0" w:color="auto"/>
            <w:left w:val="none" w:sz="0" w:space="0" w:color="auto"/>
            <w:bottom w:val="none" w:sz="0" w:space="0" w:color="auto"/>
            <w:right w:val="none" w:sz="0" w:space="0" w:color="auto"/>
          </w:divBdr>
        </w:div>
      </w:divsChild>
    </w:div>
    <w:div w:id="1959409630">
      <w:bodyDiv w:val="1"/>
      <w:marLeft w:val="0"/>
      <w:marRight w:val="0"/>
      <w:marTop w:val="0"/>
      <w:marBottom w:val="0"/>
      <w:divBdr>
        <w:top w:val="none" w:sz="0" w:space="0" w:color="auto"/>
        <w:left w:val="none" w:sz="0" w:space="0" w:color="auto"/>
        <w:bottom w:val="none" w:sz="0" w:space="0" w:color="auto"/>
        <w:right w:val="none" w:sz="0" w:space="0" w:color="auto"/>
      </w:divBdr>
      <w:divsChild>
        <w:div w:id="2101757439">
          <w:marLeft w:val="547"/>
          <w:marRight w:val="0"/>
          <w:marTop w:val="0"/>
          <w:marBottom w:val="0"/>
          <w:divBdr>
            <w:top w:val="none" w:sz="0" w:space="0" w:color="auto"/>
            <w:left w:val="none" w:sz="0" w:space="0" w:color="auto"/>
            <w:bottom w:val="none" w:sz="0" w:space="0" w:color="auto"/>
            <w:right w:val="none" w:sz="0" w:space="0" w:color="auto"/>
          </w:divBdr>
        </w:div>
      </w:divsChild>
    </w:div>
    <w:div w:id="2003241161">
      <w:bodyDiv w:val="1"/>
      <w:marLeft w:val="0"/>
      <w:marRight w:val="0"/>
      <w:marTop w:val="0"/>
      <w:marBottom w:val="0"/>
      <w:divBdr>
        <w:top w:val="none" w:sz="0" w:space="0" w:color="auto"/>
        <w:left w:val="none" w:sz="0" w:space="0" w:color="auto"/>
        <w:bottom w:val="none" w:sz="0" w:space="0" w:color="auto"/>
        <w:right w:val="none" w:sz="0" w:space="0" w:color="auto"/>
      </w:divBdr>
      <w:divsChild>
        <w:div w:id="17410565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ltheducationengland.sharepoint.com/sites/MentalHealth/PNRT/Forms/AllItems.aspx?ct=1696416101978&amp;or=Teams%2DHL&amp;ga=1&amp;LOF=1&amp;id=%2Fsites%2FMentalHealth%2FPNRT%2FAC%2DRC%2FSAS%202023%5F24%2F2023%5F24%20course%20information%2FUEA%20Flyer%20%2D%20Mental%20Health%20Law%20CPD%20Programme%20Proposal%20%2D%202024%2Epdf&amp;viewid=4787c3b3%2D69bd%2D4ed9%2Dbd82%2Dcb92b16a5857&amp;parent=%2Fsites%2FMentalHealth%2FPNRT%2FAC%2DRC%2FSAS%202023%5F24%2F2023%5F24%20course%20information" TargetMode="External" Id="rId13" /><Relationship Type="http://schemas.openxmlformats.org/officeDocument/2006/relationships/hyperlink" Target="https://forms.office.com/Pages/ResponsePage.aspx?id=K5Gn_5ewMUGcD9DoB1Wyq5q9FyK6TplNgg_6NhgkwnVUMkk5NllPWldNN0RYQjI3SVpYTVlHVTlDWS4u"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healtheducationengland.sharepoint.com/:b:/r/sites/MentalHealth/PNRT/AC-RC/SAS%202023_24/2022_23%20course%20information/Cedar%20MPAC%20c3%20flyer%20final.pdf?csf=1&amp;web=1&amp;e=pNwgXp" TargetMode="External" Id="rId12" /><Relationship Type="http://schemas.openxmlformats.org/officeDocument/2006/relationships/hyperlink" Target="https://forms.office.com/Pages/ResponsePage.aspx?id=K5Gn_5ewMUGcD9DoB1Wyq5q9FyK6TplNgg_6NhgkwnVUNFVMUDZQTTNEM09ESFIwNE1BVFBUQzQxVS4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England.SASACRC@nhs.net"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forms.office.com/Pages/ResponsePage.aspx?id=K5Gn_5ewMUGcD9DoB1Wyq5q9FyK6TplNgg_6NhgkwnVUMkk5NllPWldNN0RYQjI3SVpYTVlHVTlDWS4u"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www.exeter.ac.uk/study/postgraduate/courses/psychology/mpac/"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orms.office.com/Pages/ResponsePage.aspx?id=K5Gn_5ewMUGcD9DoB1Wyq5q9FyK6TplNgg_6NhgkwnVUNFVMUDZQTTNEM09ESFIwNE1BVFBUQzQxVS4u" TargetMode="External" Id="rId14" /><Relationship Type="http://schemas.openxmlformats.org/officeDocument/2006/relationships/header" Target="header2.xml" Id="rId22" /><Relationship Type="http://schemas.openxmlformats.org/officeDocument/2006/relationships/glossaryDocument" Target="glossary/document.xml" Id="R273462c91bfd4523"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keenan\Downloads\Application%20Pack%20-%202023_24%20Approved%20Clinician%20Pilot%20-%20Development%20offer%20for%20Specialty%20Doctors%20and%20Associate%20Specialists%20in%20Psychiatry%20%20-%20updated%2002.10.2023%2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d1c48f-f57a-4264-9b4e-939f69704a4a}"/>
      </w:docPartPr>
      <w:docPartBody>
        <w:p w14:paraId="0BEA52FE">
          <w:r>
            <w:rPr>
              <w:rStyle w:val="PlaceholderText"/>
            </w:rPr>
            <w:t/>
          </w:r>
        </w:p>
      </w:docPartBody>
    </w:docPart>
  </w:docParts>
</w:glossaryDocument>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SharedWithUsers xmlns="d2389ad0-4628-4ca4-babd-a5e1ca1fc43d">
      <UserInfo>
        <DisplayName>Lily Read</DisplayName>
        <AccountId>4902</AccountId>
        <AccountType/>
      </UserInfo>
      <UserInfo>
        <DisplayName>Wendy Burn</DisplayName>
        <AccountId>1004</AccountId>
        <AccountType/>
      </UserInfo>
    </SharedWithUsers>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3270D45C-E467-4617-BECE-3018CFC7881A}"/>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documentManagement/types"/>
    <ds:schemaRef ds:uri="0504332b-cb25-421b-a95b-ceed4be7f40c"/>
    <ds:schemaRef ds:uri="http://schemas.microsoft.com/office/infopath/2007/PartnerControls"/>
    <ds:schemaRef ds:uri="http://www.w3.org/XML/1998/namespace"/>
    <ds:schemaRef ds:uri="http://schemas.openxmlformats.org/package/2006/metadata/core-properties"/>
    <ds:schemaRef ds:uri="99f9529c-6528-4ac7-8a52-515fe5b89348"/>
    <ds:schemaRef ds:uri="http://purl.org/dc/terms/"/>
    <ds:schemaRef ds:uri="http://schemas.microsoft.com/office/2006/metadata/properties"/>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Pack - 2023_24 Approved Clinician Pilot - Development offer for Specialty Doctors and Associate Specialists in Psychiatry  - updated 02.10.2023 </ap:Template>
  <ap:Application>Microsoft Word for the web</ap:Application>
  <ap:DocSecurity>0</ap:DocSecurity>
  <ap:ScaleCrop>false</ap:ScaleCrop>
  <ap:Company>Health &amp; Social Care Information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Round Two - Application Pack – 2023/24 AC – Development offer for Speciality Doctors and Associate Specialists in Psychiatry.</dc:title>
  <dc:subject/>
  <dc:creator>Jessica Keenan</dc:creator>
  <keywords/>
  <lastModifiedBy>Shelley Smith</lastModifiedBy>
  <revision>4</revision>
  <lastPrinted>2016-07-15T01:27:00.0000000Z</lastPrinted>
  <dcterms:created xsi:type="dcterms:W3CDTF">2023-12-05T11:10:00.0000000Z</dcterms:created>
  <dcterms:modified xsi:type="dcterms:W3CDTF">2023-12-05T12:20:43.0769891Z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