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CCD4B" w14:textId="3124F572" w:rsidR="009E2641" w:rsidRDefault="00080DDF" w:rsidP="009E2641">
      <w:r w:rsidRPr="002B506A">
        <w:rPr>
          <w:noProof/>
        </w:rPr>
        <w:drawing>
          <wp:anchor distT="0" distB="0" distL="114300" distR="114300" simplePos="0" relativeHeight="251673599" behindDoc="0" locked="0" layoutInCell="1" allowOverlap="1" wp14:anchorId="75EEEEC5" wp14:editId="35E5C85F">
            <wp:simplePos x="0" y="0"/>
            <wp:positionH relativeFrom="column">
              <wp:posOffset>-179070</wp:posOffset>
            </wp:positionH>
            <wp:positionV relativeFrom="paragraph">
              <wp:posOffset>922020</wp:posOffset>
            </wp:positionV>
            <wp:extent cx="6839585" cy="3846830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62764" w14:textId="64A907C4" w:rsidR="002028A5" w:rsidRPr="002028A5" w:rsidRDefault="00080DDF" w:rsidP="002028A5">
      <w:pPr>
        <w:pStyle w:val="Reportcovertitle"/>
        <w:spacing w:before="1320" w:after="400"/>
        <w:rPr>
          <w:noProof/>
        </w:rPr>
      </w:pPr>
      <w:r w:rsidRPr="00E15BF2">
        <w:t>A</w:t>
      </w:r>
      <w:r w:rsidR="0075038F">
        <w:t xml:space="preserve">llied </w:t>
      </w:r>
      <w:r w:rsidRPr="00E15BF2">
        <w:t>H</w:t>
      </w:r>
      <w:r w:rsidR="0075038F">
        <w:t xml:space="preserve">ealthcare </w:t>
      </w:r>
      <w:r w:rsidRPr="00E15BF2">
        <w:t>P</w:t>
      </w:r>
      <w:r w:rsidR="0075038F">
        <w:t>rofessional (AHP)</w:t>
      </w:r>
      <w:r w:rsidRPr="00E15BF2">
        <w:t xml:space="preserve"> </w:t>
      </w:r>
      <w:r w:rsidR="00C73FE1">
        <w:t xml:space="preserve">Practice Learning Induction Toolkit </w:t>
      </w:r>
      <w:r>
        <w:rPr>
          <w:color w:val="FFFFFF" w:themeColor="background1"/>
        </w:rPr>
        <w:t>Passport</w:t>
      </w:r>
      <w:r>
        <w:rPr>
          <w:noProof/>
        </w:rPr>
        <w:t xml:space="preserve"> </w:t>
      </w:r>
      <w:r w:rsidR="00AD2E4D" w:rsidRPr="00250DE4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D599C7" wp14:editId="2A19A819">
                <wp:simplePos x="0" y="0"/>
                <wp:positionH relativeFrom="column">
                  <wp:posOffset>-179656</wp:posOffset>
                </wp:positionH>
                <wp:positionV relativeFrom="paragraph">
                  <wp:posOffset>655955</wp:posOffset>
                </wp:positionV>
                <wp:extent cx="6839585" cy="107950"/>
                <wp:effectExtent l="0" t="0" r="5715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1079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A9A17" w14:textId="77777777" w:rsidR="00250DE4" w:rsidRDefault="00250DE4" w:rsidP="00250DE4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8" style="position:absolute;margin-left:-14.15pt;margin-top:51.65pt;width:538.55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ae2473 [3208]" stroked="f" strokeweight="1pt" w14:anchorId="14D599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">
                <v:textbox>
                  <w:txbxContent>
                    <w:p w:rsidR="00250DE4" w:rsidP="00250DE4" w:rsidRDefault="00250DE4" w14:paraId="4D1A9A17" w14:textId="77777777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7FE76BB" w14:textId="57184980" w:rsidR="00080DDF" w:rsidRDefault="00C73FE1">
      <w:r w:rsidRPr="0075038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CAFDB1" wp14:editId="7783136A">
                <wp:simplePos x="0" y="0"/>
                <wp:positionH relativeFrom="column">
                  <wp:posOffset>-89535</wp:posOffset>
                </wp:positionH>
                <wp:positionV relativeFrom="paragraph">
                  <wp:posOffset>1065530</wp:posOffset>
                </wp:positionV>
                <wp:extent cx="69818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D3515" w14:textId="2B9565BC" w:rsidR="00080DDF" w:rsidRPr="008C0F95" w:rsidRDefault="00080DDF">
                            <w:proofErr w:type="spellStart"/>
                            <w:r w:rsidRPr="008C0F95">
                              <w:t>CapitalAHP</w:t>
                            </w:r>
                            <w:proofErr w:type="spellEnd"/>
                            <w:r w:rsidRPr="008C0F95">
                              <w:t xml:space="preserve"> is jointly sponsored by Health Education England and NHS England and Improvement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7CAFDB1">
                <v:stroke joinstyle="miter"/>
                <v:path gradientshapeok="t" o:connecttype="rect"/>
              </v:shapetype>
              <v:shape id="Text Box 2" style="position:absolute;margin-left:-7.05pt;margin-top:83.9pt;width:549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">
                <v:textbox style="mso-fit-shape-to-text:t">
                  <w:txbxContent>
                    <w:p w:rsidRPr="008C0F95" w:rsidR="00080DDF" w:rsidRDefault="00080DDF" w14:paraId="1C7D3515" w14:textId="2B9565BC">
                      <w:r w:rsidRPr="008C0F95">
                        <w:t>CapitalAHP is jointly sponsored by Health Education England and NHS England and Improvement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5038F">
        <w:rPr>
          <w:noProof/>
        </w:rPr>
        <w:drawing>
          <wp:anchor distT="0" distB="0" distL="114300" distR="114300" simplePos="0" relativeHeight="251676672" behindDoc="0" locked="0" layoutInCell="1" allowOverlap="1" wp14:anchorId="4ACDD64C" wp14:editId="41D3D7A6">
            <wp:simplePos x="0" y="0"/>
            <wp:positionH relativeFrom="column">
              <wp:posOffset>-5715</wp:posOffset>
            </wp:positionH>
            <wp:positionV relativeFrom="paragraph">
              <wp:posOffset>273050</wp:posOffset>
            </wp:positionV>
            <wp:extent cx="6476365" cy="10680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425860" w14:textId="60FCA379" w:rsidR="00080DDF" w:rsidRPr="0075038F" w:rsidRDefault="00080DDF"/>
    <w:p w14:paraId="0A77CF40" w14:textId="31568B84" w:rsidR="000B03DE" w:rsidRDefault="000B03DE" w:rsidP="00A418E8">
      <w:bookmarkStart w:id="0" w:name="_Hlk78890850"/>
      <w:bookmarkEnd w:id="0"/>
    </w:p>
    <w:p w14:paraId="56B03FCF" w14:textId="69E1053D" w:rsidR="00A418E8" w:rsidRDefault="00C73FE1" w:rsidP="00A418E8">
      <w:pPr>
        <w:pStyle w:val="Heading1"/>
      </w:pPr>
      <w:r>
        <w:lastRenderedPageBreak/>
        <w:t>Local Induction Checklist</w:t>
      </w:r>
    </w:p>
    <w:tbl>
      <w:tblPr>
        <w:tblStyle w:val="TableGrid"/>
        <w:tblpPr w:leftFromText="180" w:rightFromText="180" w:vertAnchor="text" w:tblpY="96"/>
        <w:tblW w:w="10188" w:type="dxa"/>
        <w:tblLook w:val="04A0" w:firstRow="1" w:lastRow="0" w:firstColumn="1" w:lastColumn="0" w:noHBand="0" w:noVBand="1"/>
      </w:tblPr>
      <w:tblGrid>
        <w:gridCol w:w="5880"/>
        <w:gridCol w:w="1628"/>
        <w:gridCol w:w="1276"/>
        <w:gridCol w:w="1404"/>
      </w:tblGrid>
      <w:tr w:rsidR="00C73FE1" w14:paraId="6C141B26" w14:textId="01B054E4" w:rsidTr="0544AA30">
        <w:trPr>
          <w:trHeight w:val="788"/>
        </w:trPr>
        <w:tc>
          <w:tcPr>
            <w:tcW w:w="5880" w:type="dxa"/>
            <w:shd w:val="clear" w:color="auto" w:fill="F2F2F2" w:themeFill="background1" w:themeFillShade="F2"/>
          </w:tcPr>
          <w:p w14:paraId="3B14FE37" w14:textId="6A668443" w:rsidR="00C73FE1" w:rsidRDefault="00C73FE1" w:rsidP="00A418E8">
            <w:pPr>
              <w:rPr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F2F2F2" w:themeFill="background1" w:themeFillShade="F2"/>
            <w:vAlign w:val="bottom"/>
          </w:tcPr>
          <w:p w14:paraId="2F69464B" w14:textId="77777777" w:rsidR="00C73FE1" w:rsidRDefault="00C73FE1" w:rsidP="0010707A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4BA7B91" w14:textId="77777777" w:rsidR="00C73FE1" w:rsidRDefault="00C73FE1" w:rsidP="0010707A">
            <w:pPr>
              <w:jc w:val="center"/>
              <w:rPr>
                <w:sz w:val="24"/>
                <w:szCs w:val="24"/>
              </w:rPr>
            </w:pPr>
            <w:r w:rsidRPr="000B2896">
              <w:rPr>
                <w:b/>
                <w:bCs/>
                <w:sz w:val="24"/>
                <w:szCs w:val="24"/>
              </w:rPr>
              <w:t>Date completed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bottom"/>
          </w:tcPr>
          <w:p w14:paraId="31235F17" w14:textId="77777777" w:rsidR="00C73FE1" w:rsidRDefault="00C73FE1" w:rsidP="0010707A">
            <w:pPr>
              <w:jc w:val="center"/>
              <w:textAlignment w:val="baseline"/>
              <w:rPr>
                <w:b/>
                <w:bCs/>
                <w:sz w:val="24"/>
                <w:szCs w:val="24"/>
              </w:rPr>
            </w:pPr>
          </w:p>
          <w:p w14:paraId="3503C11C" w14:textId="25077B18" w:rsidR="00C73FE1" w:rsidRDefault="00C73FE1" w:rsidP="0010707A">
            <w:pPr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Educator initials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bottom"/>
          </w:tcPr>
          <w:p w14:paraId="64B550D8" w14:textId="7489C720" w:rsidR="00C73FE1" w:rsidRDefault="00C73FE1" w:rsidP="0010707A">
            <w:pPr>
              <w:jc w:val="center"/>
              <w:textAlignment w:val="baseline"/>
              <w:rPr>
                <w:b/>
                <w:bCs/>
              </w:rPr>
            </w:pPr>
            <w:r w:rsidRPr="0010707A">
              <w:rPr>
                <w:b/>
                <w:bCs/>
                <w:sz w:val="24"/>
                <w:szCs w:val="24"/>
              </w:rPr>
              <w:t>Student</w:t>
            </w:r>
            <w:r>
              <w:rPr>
                <w:b/>
                <w:bCs/>
              </w:rPr>
              <w:t xml:space="preserve"> </w:t>
            </w:r>
            <w:r w:rsidRPr="0010707A">
              <w:rPr>
                <w:b/>
                <w:bCs/>
                <w:sz w:val="24"/>
                <w:szCs w:val="24"/>
              </w:rPr>
              <w:t>initials</w:t>
            </w:r>
          </w:p>
        </w:tc>
      </w:tr>
      <w:tr w:rsidR="00C73FE1" w14:paraId="782E1BBC" w14:textId="77777777" w:rsidTr="0544AA30">
        <w:trPr>
          <w:trHeight w:val="788"/>
        </w:trPr>
        <w:tc>
          <w:tcPr>
            <w:tcW w:w="5880" w:type="dxa"/>
            <w:shd w:val="clear" w:color="auto" w:fill="F2F2F2" w:themeFill="background1" w:themeFillShade="F2"/>
          </w:tcPr>
          <w:p w14:paraId="3EE7D3AD" w14:textId="77777777" w:rsidR="0010707A" w:rsidRDefault="0010707A" w:rsidP="00C73FE1">
            <w:pPr>
              <w:rPr>
                <w:b/>
                <w:bCs/>
                <w:sz w:val="24"/>
                <w:szCs w:val="24"/>
              </w:rPr>
            </w:pPr>
          </w:p>
          <w:p w14:paraId="7E6A21BB" w14:textId="18EC5E3C" w:rsidR="00C73FE1" w:rsidRDefault="00C73FE1" w:rsidP="00C73FE1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New Starter information</w:t>
            </w:r>
          </w:p>
        </w:tc>
        <w:tc>
          <w:tcPr>
            <w:tcW w:w="1628" w:type="dxa"/>
            <w:shd w:val="clear" w:color="auto" w:fill="F2F2F2" w:themeFill="background1" w:themeFillShade="F2"/>
          </w:tcPr>
          <w:p w14:paraId="489CFCB1" w14:textId="77777777" w:rsidR="00C73FE1" w:rsidRDefault="00C73FE1" w:rsidP="00B27AD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996F295" w14:textId="77777777" w:rsidR="00C73FE1" w:rsidRDefault="00C73FE1" w:rsidP="00B27AD0">
            <w:pPr>
              <w:jc w:val="center"/>
              <w:textAlignment w:val="baseline"/>
              <w:rPr>
                <w:b/>
                <w:bCs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3EE527A1" w14:textId="77777777" w:rsidR="00C73FE1" w:rsidRDefault="00C73FE1" w:rsidP="00B27AD0">
            <w:pPr>
              <w:jc w:val="center"/>
              <w:textAlignment w:val="baseline"/>
              <w:rPr>
                <w:b/>
                <w:bCs/>
              </w:rPr>
            </w:pPr>
          </w:p>
        </w:tc>
      </w:tr>
      <w:tr w:rsidR="00C73FE1" w:rsidRPr="0010707A" w14:paraId="0E94174C" w14:textId="1AEB5A25" w:rsidTr="0544AA30">
        <w:trPr>
          <w:trHeight w:val="842"/>
        </w:trPr>
        <w:tc>
          <w:tcPr>
            <w:tcW w:w="5880" w:type="dxa"/>
          </w:tcPr>
          <w:p w14:paraId="7E29C84D" w14:textId="4E74060E" w:rsidR="00C73FE1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Name badge</w:t>
            </w:r>
          </w:p>
          <w:p w14:paraId="54192CC3" w14:textId="107F8C02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Electronic Patient Record access and training</w:t>
            </w:r>
          </w:p>
          <w:p w14:paraId="241A613A" w14:textId="3DE2A446" w:rsidR="00C73FE1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Trust login</w:t>
            </w:r>
            <w:r w:rsidR="00C73FE1" w:rsidRPr="0544AA30">
              <w:rPr>
                <w:sz w:val="24"/>
                <w:szCs w:val="24"/>
              </w:rPr>
              <w:t xml:space="preserve"> and email</w:t>
            </w:r>
          </w:p>
          <w:p w14:paraId="7DD423F2" w14:textId="77777777" w:rsid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Intranet</w:t>
            </w:r>
          </w:p>
          <w:p w14:paraId="2310C6B6" w14:textId="511716D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Where to find policies</w:t>
            </w:r>
          </w:p>
          <w:p w14:paraId="55A40962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Role description</w:t>
            </w:r>
          </w:p>
          <w:p w14:paraId="1108E991" w14:textId="54D7392D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Travel expenses</w:t>
            </w:r>
            <w:r w:rsidR="0010707A" w:rsidRPr="0544AA30">
              <w:rPr>
                <w:sz w:val="24"/>
                <w:szCs w:val="24"/>
              </w:rPr>
              <w:t xml:space="preserve">, </w:t>
            </w:r>
            <w:proofErr w:type="gramStart"/>
            <w:r w:rsidRPr="0544AA30">
              <w:rPr>
                <w:sz w:val="24"/>
                <w:szCs w:val="24"/>
              </w:rPr>
              <w:t>parking</w:t>
            </w:r>
            <w:proofErr w:type="gramEnd"/>
            <w:r w:rsidR="0010707A" w:rsidRPr="0544AA30">
              <w:rPr>
                <w:sz w:val="24"/>
                <w:szCs w:val="24"/>
              </w:rPr>
              <w:t xml:space="preserve"> and </w:t>
            </w:r>
            <w:r w:rsidRPr="0544AA30">
              <w:rPr>
                <w:sz w:val="24"/>
                <w:szCs w:val="24"/>
              </w:rPr>
              <w:t>car insurance</w:t>
            </w:r>
          </w:p>
          <w:p w14:paraId="1DF527E9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Meetings set</w:t>
            </w:r>
          </w:p>
          <w:p w14:paraId="6108CD04" w14:textId="35F2844D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Organisation as a whole</w:t>
            </w:r>
            <w:r w:rsidR="0010707A" w:rsidRPr="0544AA30">
              <w:rPr>
                <w:sz w:val="24"/>
                <w:szCs w:val="24"/>
              </w:rPr>
              <w:t xml:space="preserve"> and </w:t>
            </w:r>
            <w:r w:rsidRPr="0544AA30">
              <w:rPr>
                <w:sz w:val="24"/>
                <w:szCs w:val="24"/>
              </w:rPr>
              <w:t>Trust strategies</w:t>
            </w:r>
          </w:p>
          <w:p w14:paraId="669B62A7" w14:textId="226247FF" w:rsid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Wellbeing classe</w:t>
            </w:r>
            <w:r w:rsidR="0010707A">
              <w:rPr>
                <w:rFonts w:cstheme="minorHAnsi"/>
                <w:sz w:val="24"/>
                <w:szCs w:val="24"/>
              </w:rPr>
              <w:t>s</w:t>
            </w:r>
          </w:p>
          <w:p w14:paraId="20A2D8C2" w14:textId="77777777" w:rsid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O</w:t>
            </w:r>
            <w:r w:rsidR="0010707A">
              <w:rPr>
                <w:rFonts w:cstheme="minorHAnsi"/>
                <w:sz w:val="24"/>
                <w:szCs w:val="24"/>
              </w:rPr>
              <w:t xml:space="preserve">ccupational </w:t>
            </w:r>
            <w:r w:rsidRPr="0010707A">
              <w:rPr>
                <w:rFonts w:cstheme="minorHAnsi"/>
                <w:sz w:val="24"/>
                <w:szCs w:val="24"/>
              </w:rPr>
              <w:t>H</w:t>
            </w:r>
            <w:r w:rsidR="0010707A">
              <w:rPr>
                <w:rFonts w:cstheme="minorHAnsi"/>
                <w:sz w:val="24"/>
                <w:szCs w:val="24"/>
              </w:rPr>
              <w:t>ealth</w:t>
            </w:r>
          </w:p>
          <w:p w14:paraId="0B4A7189" w14:textId="7CECB9DA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Counselling</w:t>
            </w:r>
          </w:p>
        </w:tc>
        <w:tc>
          <w:tcPr>
            <w:tcW w:w="1628" w:type="dxa"/>
          </w:tcPr>
          <w:p w14:paraId="41F24B05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34C5C7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</w:tcPr>
          <w:p w14:paraId="51EE0898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73FE1" w:rsidRPr="0010707A" w14:paraId="06F9FC9C" w14:textId="33CC902D" w:rsidTr="0544AA30">
        <w:tc>
          <w:tcPr>
            <w:tcW w:w="5880" w:type="dxa"/>
            <w:shd w:val="clear" w:color="auto" w:fill="F2F2F2" w:themeFill="background1" w:themeFillShade="F2"/>
          </w:tcPr>
          <w:p w14:paraId="624E7455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  <w:p w14:paraId="76D1C3C8" w14:textId="770F0FE3" w:rsidR="00C73FE1" w:rsidRPr="0010707A" w:rsidRDefault="00C73FE1" w:rsidP="00C73F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707A">
              <w:rPr>
                <w:rFonts w:cstheme="minorHAnsi"/>
                <w:b/>
                <w:bCs/>
                <w:sz w:val="24"/>
                <w:szCs w:val="24"/>
              </w:rPr>
              <w:t>Educator specific information</w:t>
            </w:r>
          </w:p>
          <w:p w14:paraId="6850C6DD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F2F2F2" w:themeFill="background1" w:themeFillShade="F2"/>
          </w:tcPr>
          <w:p w14:paraId="7DEA0C2F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16E2699A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9C3E9D6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73FE1" w:rsidRPr="0010707A" w14:paraId="27F3E007" w14:textId="7BEE8843" w:rsidTr="0544AA30">
        <w:tc>
          <w:tcPr>
            <w:tcW w:w="5880" w:type="dxa"/>
          </w:tcPr>
          <w:p w14:paraId="26C56190" w14:textId="6BCEE4E1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Any reasonable adjustments required</w:t>
            </w:r>
          </w:p>
          <w:p w14:paraId="17D892E0" w14:textId="08369C7B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Supervision agreement and plan personal development</w:t>
            </w:r>
          </w:p>
          <w:p w14:paraId="40A87C81" w14:textId="77777777" w:rsid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Mandatory training</w:t>
            </w:r>
          </w:p>
          <w:p w14:paraId="6A874B1A" w14:textId="2075D7B0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Trust induction</w:t>
            </w:r>
          </w:p>
          <w:p w14:paraId="63591955" w14:textId="2E2F44A8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Start and finish times/breaks</w:t>
            </w:r>
          </w:p>
          <w:p w14:paraId="6C2DB981" w14:textId="6669A657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Flexible working</w:t>
            </w:r>
          </w:p>
          <w:p w14:paraId="31326BB9" w14:textId="4437BDF4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A</w:t>
            </w:r>
            <w:r w:rsidR="0010707A" w:rsidRPr="0544AA30">
              <w:rPr>
                <w:sz w:val="24"/>
                <w:szCs w:val="24"/>
              </w:rPr>
              <w:t>nnual leave and s</w:t>
            </w:r>
            <w:r w:rsidRPr="0544AA30">
              <w:rPr>
                <w:sz w:val="24"/>
                <w:szCs w:val="24"/>
              </w:rPr>
              <w:t>ick leave local procedure</w:t>
            </w:r>
          </w:p>
          <w:p w14:paraId="765B545F" w14:textId="781995D6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Issue of laptop</w:t>
            </w:r>
            <w:r w:rsidR="0010707A" w:rsidRPr="0544AA30">
              <w:rPr>
                <w:sz w:val="24"/>
                <w:szCs w:val="24"/>
              </w:rPr>
              <w:t xml:space="preserve"> and </w:t>
            </w:r>
            <w:r w:rsidRPr="0544AA30">
              <w:rPr>
                <w:sz w:val="24"/>
                <w:szCs w:val="24"/>
              </w:rPr>
              <w:t>mobile phone</w:t>
            </w:r>
          </w:p>
          <w:p w14:paraId="6F2AE581" w14:textId="0BEFEBEA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Key or entrance codes</w:t>
            </w:r>
          </w:p>
        </w:tc>
        <w:tc>
          <w:tcPr>
            <w:tcW w:w="1628" w:type="dxa"/>
          </w:tcPr>
          <w:p w14:paraId="5BB37E92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00B98DC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</w:tcPr>
          <w:p w14:paraId="08EE6429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73FE1" w:rsidRPr="0010707A" w14:paraId="04BF5643" w14:textId="3C852913" w:rsidTr="0544AA30">
        <w:tc>
          <w:tcPr>
            <w:tcW w:w="5880" w:type="dxa"/>
            <w:shd w:val="clear" w:color="auto" w:fill="F2F2F2" w:themeFill="background1" w:themeFillShade="F2"/>
          </w:tcPr>
          <w:p w14:paraId="51E6378C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  <w:p w14:paraId="07EDC8E2" w14:textId="07C333B6" w:rsidR="00C73FE1" w:rsidRPr="0010707A" w:rsidRDefault="00C73FE1" w:rsidP="00C73FE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707A">
              <w:rPr>
                <w:rFonts w:cstheme="minorHAnsi"/>
                <w:b/>
                <w:bCs/>
                <w:sz w:val="24"/>
                <w:szCs w:val="24"/>
              </w:rPr>
              <w:t>Team Orientation</w:t>
            </w:r>
          </w:p>
          <w:p w14:paraId="48404378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28" w:type="dxa"/>
            <w:shd w:val="clear" w:color="auto" w:fill="F2F2F2" w:themeFill="background1" w:themeFillShade="F2"/>
          </w:tcPr>
          <w:p w14:paraId="6469235D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307E9FA5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5B858FDF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73FE1" w:rsidRPr="0010707A" w14:paraId="1FA22A97" w14:textId="2DED5347" w:rsidTr="0544AA30">
        <w:tc>
          <w:tcPr>
            <w:tcW w:w="5880" w:type="dxa"/>
          </w:tcPr>
          <w:p w14:paraId="7E5E40E9" w14:textId="73057429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Introduced to clinical and admin department</w:t>
            </w:r>
          </w:p>
          <w:p w14:paraId="00ED15B9" w14:textId="32933859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Orientation to building</w:t>
            </w:r>
          </w:p>
          <w:p w14:paraId="2266FD0D" w14:textId="6FF354D8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Orientation to working area: tea/toilet/change rooms/belongings</w:t>
            </w:r>
          </w:p>
          <w:p w14:paraId="6D59B60C" w14:textId="2635A4F1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Resources in team/photocopier/stationary/post</w:t>
            </w:r>
          </w:p>
          <w:p w14:paraId="25A9E731" w14:textId="57250270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Site information</w:t>
            </w:r>
          </w:p>
          <w:p w14:paraId="02170DF5" w14:textId="5CF8FD94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Practical aspects of working in team</w:t>
            </w:r>
          </w:p>
          <w:p w14:paraId="497F2A99" w14:textId="41DB5D33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Daily routine</w:t>
            </w:r>
          </w:p>
          <w:p w14:paraId="2E920B13" w14:textId="1793578E" w:rsidR="00C73FE1" w:rsidRPr="0010707A" w:rsidRDefault="00C73FE1" w:rsidP="00C73FE1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Hot desking</w:t>
            </w:r>
          </w:p>
          <w:p w14:paraId="33BF9A11" w14:textId="34B35410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Role</w:t>
            </w:r>
          </w:p>
          <w:p w14:paraId="3167AB9B" w14:textId="15F49A30" w:rsidR="00C73FE1" w:rsidRPr="0010707A" w:rsidRDefault="00C73FE1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Referral, discharge</w:t>
            </w:r>
            <w:r w:rsidR="0010707A" w:rsidRPr="0544AA30">
              <w:rPr>
                <w:sz w:val="24"/>
                <w:szCs w:val="24"/>
              </w:rPr>
              <w:t xml:space="preserve"> and </w:t>
            </w:r>
            <w:r w:rsidRPr="0544AA30">
              <w:rPr>
                <w:sz w:val="24"/>
                <w:szCs w:val="24"/>
              </w:rPr>
              <w:t>booking processes</w:t>
            </w:r>
          </w:p>
          <w:p w14:paraId="712F243C" w14:textId="23BE1C25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Local storage of documents and record keeping</w:t>
            </w:r>
          </w:p>
          <w:p w14:paraId="3977FC16" w14:textId="62194EA2" w:rsidR="0010707A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Local meetings</w:t>
            </w:r>
          </w:p>
        </w:tc>
        <w:tc>
          <w:tcPr>
            <w:tcW w:w="1628" w:type="dxa"/>
          </w:tcPr>
          <w:p w14:paraId="4B0EBC78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F6137B1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</w:tcPr>
          <w:p w14:paraId="04A0888A" w14:textId="77777777" w:rsidR="00C73FE1" w:rsidRPr="0010707A" w:rsidRDefault="00C73FE1" w:rsidP="00C73FE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1BD7DD0" w14:textId="5AA30FEC" w:rsidR="00A418E8" w:rsidRPr="0010707A" w:rsidRDefault="00A418E8" w:rsidP="00A418E8">
      <w:pPr>
        <w:rPr>
          <w:rFonts w:asciiTheme="minorHAnsi" w:hAnsiTheme="minorHAnsi" w:cstheme="minorHAnsi"/>
        </w:rPr>
      </w:pPr>
    </w:p>
    <w:p w14:paraId="38A05A53" w14:textId="7AB5EF7A" w:rsidR="00A418E8" w:rsidRPr="0010707A" w:rsidRDefault="00A418E8" w:rsidP="00A418E8">
      <w:pPr>
        <w:rPr>
          <w:rFonts w:asciiTheme="minorHAnsi" w:hAnsiTheme="minorHAnsi" w:cstheme="minorHAnsi"/>
        </w:rPr>
      </w:pPr>
    </w:p>
    <w:tbl>
      <w:tblPr>
        <w:tblStyle w:val="TableGrid"/>
        <w:tblpPr w:leftFromText="180" w:rightFromText="180" w:vertAnchor="text" w:tblpY="96"/>
        <w:tblW w:w="10188" w:type="dxa"/>
        <w:tblLook w:val="04A0" w:firstRow="1" w:lastRow="0" w:firstColumn="1" w:lastColumn="0" w:noHBand="0" w:noVBand="1"/>
      </w:tblPr>
      <w:tblGrid>
        <w:gridCol w:w="6085"/>
        <w:gridCol w:w="1423"/>
        <w:gridCol w:w="1276"/>
        <w:gridCol w:w="1404"/>
      </w:tblGrid>
      <w:tr w:rsidR="0010707A" w:rsidRPr="0010707A" w14:paraId="5E7476CC" w14:textId="77777777" w:rsidTr="0544AA30">
        <w:tc>
          <w:tcPr>
            <w:tcW w:w="6085" w:type="dxa"/>
            <w:shd w:val="clear" w:color="auto" w:fill="F2F2F2" w:themeFill="background1" w:themeFillShade="F2"/>
          </w:tcPr>
          <w:p w14:paraId="2117D188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  <w:p w14:paraId="29CE03D5" w14:textId="77777777" w:rsidR="0010707A" w:rsidRPr="0010707A" w:rsidRDefault="0010707A" w:rsidP="00FD2B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707A">
              <w:rPr>
                <w:rFonts w:cstheme="minorHAnsi"/>
                <w:b/>
                <w:bCs/>
                <w:sz w:val="24"/>
                <w:szCs w:val="24"/>
              </w:rPr>
              <w:t>Health and Safety</w:t>
            </w:r>
          </w:p>
          <w:p w14:paraId="5F75C969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44BCA27A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13B1FA4A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2DDBA5CD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0707A" w:rsidRPr="0010707A" w14:paraId="481306A0" w14:textId="77777777" w:rsidTr="0544AA30">
        <w:tc>
          <w:tcPr>
            <w:tcW w:w="6085" w:type="dxa"/>
          </w:tcPr>
          <w:p w14:paraId="1D02A2F3" w14:textId="04371514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Local fire procedure and emergency procedure and first aid</w:t>
            </w:r>
          </w:p>
          <w:p w14:paraId="0931FA4E" w14:textId="78645467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Use of moving and handling equipment used within Service</w:t>
            </w:r>
          </w:p>
          <w:p w14:paraId="5D5C3463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Lone working procedures</w:t>
            </w:r>
          </w:p>
          <w:p w14:paraId="3552A0B1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Specific hazards in the workplace and those specific to the job/PPE equipment</w:t>
            </w:r>
          </w:p>
          <w:p w14:paraId="3DEB8144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Local procedure for reporting incidents and accidents</w:t>
            </w:r>
          </w:p>
        </w:tc>
        <w:tc>
          <w:tcPr>
            <w:tcW w:w="1423" w:type="dxa"/>
          </w:tcPr>
          <w:p w14:paraId="0ECAD4D0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52F181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</w:tcPr>
          <w:p w14:paraId="07078F59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0707A" w:rsidRPr="0010707A" w14:paraId="789E4162" w14:textId="77777777" w:rsidTr="0544AA30">
        <w:tc>
          <w:tcPr>
            <w:tcW w:w="6085" w:type="dxa"/>
            <w:shd w:val="clear" w:color="auto" w:fill="F2F2F2" w:themeFill="background1" w:themeFillShade="F2"/>
          </w:tcPr>
          <w:p w14:paraId="097C5299" w14:textId="77777777" w:rsidR="0010707A" w:rsidRDefault="0010707A" w:rsidP="00FD2B5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33C997" w14:textId="77C9883C" w:rsidR="0010707A" w:rsidRDefault="0010707A" w:rsidP="00FD2B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707A">
              <w:rPr>
                <w:rFonts w:cstheme="minorHAnsi"/>
                <w:b/>
                <w:bCs/>
                <w:sz w:val="24"/>
                <w:szCs w:val="24"/>
              </w:rPr>
              <w:t>Clinical</w:t>
            </w:r>
          </w:p>
          <w:p w14:paraId="1CF1F1EF" w14:textId="4E8512EC" w:rsidR="0010707A" w:rsidRPr="0010707A" w:rsidRDefault="0010707A" w:rsidP="00FD2B5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23" w:type="dxa"/>
            <w:shd w:val="clear" w:color="auto" w:fill="F2F2F2" w:themeFill="background1" w:themeFillShade="F2"/>
          </w:tcPr>
          <w:p w14:paraId="08DB0E15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6B7EE34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693A3208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0707A" w:rsidRPr="0010707A" w14:paraId="76B19501" w14:textId="77777777" w:rsidTr="0544AA30">
        <w:tc>
          <w:tcPr>
            <w:tcW w:w="6085" w:type="dxa"/>
          </w:tcPr>
          <w:p w14:paraId="6A3F3CB1" w14:textId="119FAF67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Hand hygiene pack/PPE equipment</w:t>
            </w:r>
          </w:p>
          <w:p w14:paraId="17084851" w14:textId="006258FC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Local emergency procedures</w:t>
            </w:r>
          </w:p>
          <w:p w14:paraId="33CB0220" w14:textId="7B4F9B3C" w:rsidR="0010707A" w:rsidRPr="0010707A" w:rsidRDefault="0010707A" w:rsidP="0544AA30">
            <w:pPr>
              <w:rPr>
                <w:sz w:val="24"/>
                <w:szCs w:val="24"/>
              </w:rPr>
            </w:pPr>
            <w:r w:rsidRPr="0544AA30">
              <w:rPr>
                <w:sz w:val="24"/>
                <w:szCs w:val="24"/>
              </w:rPr>
              <w:t>Local first aiders</w:t>
            </w:r>
          </w:p>
          <w:p w14:paraId="0E1D5008" w14:textId="59A33F24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Uniforms</w:t>
            </w:r>
          </w:p>
          <w:p w14:paraId="1594048C" w14:textId="7FD997D8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Training for specialist area</w:t>
            </w:r>
          </w:p>
          <w:p w14:paraId="6A7F26D4" w14:textId="5D8CDBD0" w:rsidR="0010707A" w:rsidRPr="0010707A" w:rsidRDefault="0010707A" w:rsidP="00FD2B5A">
            <w:pPr>
              <w:rPr>
                <w:rFonts w:cstheme="minorHAnsi"/>
                <w:b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Teaching on core topics</w:t>
            </w:r>
          </w:p>
          <w:p w14:paraId="2B018728" w14:textId="6773B8FE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  <w:r w:rsidRPr="0010707A">
              <w:rPr>
                <w:rFonts w:cstheme="minorHAnsi"/>
                <w:sz w:val="24"/>
                <w:szCs w:val="24"/>
              </w:rPr>
              <w:t>Local competencies</w:t>
            </w:r>
          </w:p>
        </w:tc>
        <w:tc>
          <w:tcPr>
            <w:tcW w:w="1423" w:type="dxa"/>
          </w:tcPr>
          <w:p w14:paraId="74AAD1D6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840E372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04" w:type="dxa"/>
          </w:tcPr>
          <w:p w14:paraId="4C626B0C" w14:textId="77777777" w:rsidR="0010707A" w:rsidRPr="0010707A" w:rsidRDefault="0010707A" w:rsidP="00FD2B5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5AE4BEA" w14:textId="77777777" w:rsidR="0010707A" w:rsidRPr="0010707A" w:rsidRDefault="0010707A" w:rsidP="0010707A">
      <w:pPr>
        <w:rPr>
          <w:rFonts w:asciiTheme="minorHAnsi" w:hAnsiTheme="minorHAnsi" w:cstheme="minorHAnsi"/>
        </w:rPr>
      </w:pPr>
    </w:p>
    <w:p w14:paraId="7F2C3A04" w14:textId="77777777" w:rsidR="00A76867" w:rsidRPr="0010707A" w:rsidRDefault="00A76867" w:rsidP="002D6889">
      <w:pPr>
        <w:rPr>
          <w:rFonts w:asciiTheme="minorHAnsi" w:hAnsiTheme="minorHAnsi" w:cstheme="minorHAnsi"/>
        </w:rPr>
      </w:pPr>
    </w:p>
    <w:sectPr w:rsidR="00A76867" w:rsidRPr="0010707A" w:rsidSect="005D47BD">
      <w:headerReference w:type="default" r:id="rId13"/>
      <w:headerReference w:type="first" r:id="rId14"/>
      <w:footerReference w:type="first" r:id="rId15"/>
      <w:pgSz w:w="11900" w:h="16840"/>
      <w:pgMar w:top="1413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8642C" w14:textId="77777777" w:rsidR="009A5535" w:rsidRDefault="009A5535" w:rsidP="00AC72FD">
      <w:r>
        <w:separator/>
      </w:r>
    </w:p>
  </w:endnote>
  <w:endnote w:type="continuationSeparator" w:id="0">
    <w:p w14:paraId="1FB2BCD1" w14:textId="77777777" w:rsidR="009A5535" w:rsidRDefault="009A5535" w:rsidP="00AC7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7189" w14:textId="26D6EB19" w:rsidR="00766700" w:rsidRDefault="00766700" w:rsidP="00946D88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1D0D" w14:textId="77777777" w:rsidR="009A5535" w:rsidRDefault="009A5535" w:rsidP="00AC72FD">
      <w:r>
        <w:separator/>
      </w:r>
    </w:p>
  </w:footnote>
  <w:footnote w:type="continuationSeparator" w:id="0">
    <w:p w14:paraId="6187490D" w14:textId="77777777" w:rsidR="009A5535" w:rsidRDefault="009A5535" w:rsidP="00AC7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14D76" w14:textId="583F1E3B" w:rsidR="005D47BD" w:rsidRDefault="005D47BD" w:rsidP="00C73FE1">
    <w:pPr>
      <w:pStyle w:val="Heading2"/>
      <w:jc w:val="right"/>
    </w:pPr>
    <w:r>
      <w:rPr>
        <w:color w:val="AE2473" w:themeColor="accent5"/>
      </w:rPr>
      <w:t xml:space="preserve">AHP </w:t>
    </w:r>
    <w:r w:rsidR="00C73FE1">
      <w:rPr>
        <w:color w:val="AE2473" w:themeColor="accent5"/>
      </w:rPr>
      <w:t>Practice Learning Induction – Local Induction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EDD8" w14:textId="34FDFABF" w:rsidR="00766700" w:rsidRPr="00BF5EFE" w:rsidRDefault="00080DDF" w:rsidP="00971F14">
    <w:pPr>
      <w:pStyle w:val="Heading2"/>
      <w:jc w:val="right"/>
      <w:rPr>
        <w:color w:val="AE2473" w:themeColor="accent5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2593427" wp14:editId="2CA8930D">
          <wp:simplePos x="0" y="0"/>
          <wp:positionH relativeFrom="column">
            <wp:posOffset>3219450</wp:posOffset>
          </wp:positionH>
          <wp:positionV relativeFrom="paragraph">
            <wp:posOffset>-342900</wp:posOffset>
          </wp:positionV>
          <wp:extent cx="3784600" cy="1435100"/>
          <wp:effectExtent l="0" t="0" r="0" b="0"/>
          <wp:wrapNone/>
          <wp:docPr id="6" name="Picture 6" descr="Health Education Eng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Health Education England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460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7440"/>
    <w:multiLevelType w:val="hybridMultilevel"/>
    <w:tmpl w:val="F7A86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4BE5"/>
    <w:multiLevelType w:val="hybridMultilevel"/>
    <w:tmpl w:val="8EA62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247C1"/>
    <w:multiLevelType w:val="hybridMultilevel"/>
    <w:tmpl w:val="D4704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6E2646"/>
    <w:multiLevelType w:val="hybridMultilevel"/>
    <w:tmpl w:val="6B201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194"/>
    <w:rsid w:val="000109CE"/>
    <w:rsid w:val="00032124"/>
    <w:rsid w:val="0004569C"/>
    <w:rsid w:val="00080DDF"/>
    <w:rsid w:val="000A5726"/>
    <w:rsid w:val="000B03DE"/>
    <w:rsid w:val="000B7B9B"/>
    <w:rsid w:val="0010707A"/>
    <w:rsid w:val="00177B4D"/>
    <w:rsid w:val="00184133"/>
    <w:rsid w:val="001D4F3A"/>
    <w:rsid w:val="001E3BDB"/>
    <w:rsid w:val="001F085E"/>
    <w:rsid w:val="001F1BF0"/>
    <w:rsid w:val="002028A5"/>
    <w:rsid w:val="00203228"/>
    <w:rsid w:val="00245DD2"/>
    <w:rsid w:val="0025038D"/>
    <w:rsid w:val="00250DE4"/>
    <w:rsid w:val="0028622B"/>
    <w:rsid w:val="002D6889"/>
    <w:rsid w:val="002D7658"/>
    <w:rsid w:val="002E04CB"/>
    <w:rsid w:val="002E49BA"/>
    <w:rsid w:val="00344EEF"/>
    <w:rsid w:val="00345DB0"/>
    <w:rsid w:val="0036266C"/>
    <w:rsid w:val="00367FC8"/>
    <w:rsid w:val="00374D88"/>
    <w:rsid w:val="003C3A4D"/>
    <w:rsid w:val="003C4343"/>
    <w:rsid w:val="003E1B7C"/>
    <w:rsid w:val="003E3F76"/>
    <w:rsid w:val="003E6B04"/>
    <w:rsid w:val="00413194"/>
    <w:rsid w:val="00417CB3"/>
    <w:rsid w:val="004645F6"/>
    <w:rsid w:val="00492960"/>
    <w:rsid w:val="004D19CC"/>
    <w:rsid w:val="00513A73"/>
    <w:rsid w:val="00524EE1"/>
    <w:rsid w:val="00535F3A"/>
    <w:rsid w:val="00587864"/>
    <w:rsid w:val="005929C1"/>
    <w:rsid w:val="005D47BD"/>
    <w:rsid w:val="005E7C30"/>
    <w:rsid w:val="0075038F"/>
    <w:rsid w:val="00766700"/>
    <w:rsid w:val="00783F93"/>
    <w:rsid w:val="007A6FE9"/>
    <w:rsid w:val="007C7D29"/>
    <w:rsid w:val="007D42B1"/>
    <w:rsid w:val="007F2CB8"/>
    <w:rsid w:val="00832F64"/>
    <w:rsid w:val="00861C74"/>
    <w:rsid w:val="0087180C"/>
    <w:rsid w:val="008A0E17"/>
    <w:rsid w:val="008B14D6"/>
    <w:rsid w:val="008C0F95"/>
    <w:rsid w:val="009049C1"/>
    <w:rsid w:val="00906015"/>
    <w:rsid w:val="0091039C"/>
    <w:rsid w:val="00937BE1"/>
    <w:rsid w:val="00946D88"/>
    <w:rsid w:val="00967032"/>
    <w:rsid w:val="00971F14"/>
    <w:rsid w:val="009722CE"/>
    <w:rsid w:val="009903E7"/>
    <w:rsid w:val="009A5535"/>
    <w:rsid w:val="009B0DDA"/>
    <w:rsid w:val="009D32F5"/>
    <w:rsid w:val="009E2641"/>
    <w:rsid w:val="00A030ED"/>
    <w:rsid w:val="00A418E8"/>
    <w:rsid w:val="00A61977"/>
    <w:rsid w:val="00A76867"/>
    <w:rsid w:val="00A84F76"/>
    <w:rsid w:val="00A87A05"/>
    <w:rsid w:val="00A91A12"/>
    <w:rsid w:val="00AC72FD"/>
    <w:rsid w:val="00AD2E4D"/>
    <w:rsid w:val="00AD3004"/>
    <w:rsid w:val="00AE19AE"/>
    <w:rsid w:val="00AF4565"/>
    <w:rsid w:val="00AF5C45"/>
    <w:rsid w:val="00B11792"/>
    <w:rsid w:val="00B41AF8"/>
    <w:rsid w:val="00B44DC5"/>
    <w:rsid w:val="00BB516E"/>
    <w:rsid w:val="00BC28E3"/>
    <w:rsid w:val="00BC7493"/>
    <w:rsid w:val="00BD4420"/>
    <w:rsid w:val="00BD690D"/>
    <w:rsid w:val="00BF5EFE"/>
    <w:rsid w:val="00C00C30"/>
    <w:rsid w:val="00C0650B"/>
    <w:rsid w:val="00C10219"/>
    <w:rsid w:val="00C73FE1"/>
    <w:rsid w:val="00CA7EEA"/>
    <w:rsid w:val="00CE1208"/>
    <w:rsid w:val="00D025BB"/>
    <w:rsid w:val="00D5220A"/>
    <w:rsid w:val="00D6490A"/>
    <w:rsid w:val="00D81A71"/>
    <w:rsid w:val="00DA527C"/>
    <w:rsid w:val="00DC236B"/>
    <w:rsid w:val="00DE72EC"/>
    <w:rsid w:val="00DF6A80"/>
    <w:rsid w:val="00E15BF2"/>
    <w:rsid w:val="00E25F03"/>
    <w:rsid w:val="00E97B7C"/>
    <w:rsid w:val="00ED2809"/>
    <w:rsid w:val="00EE7826"/>
    <w:rsid w:val="00F240BD"/>
    <w:rsid w:val="00F57344"/>
    <w:rsid w:val="00F809B8"/>
    <w:rsid w:val="00FC2B56"/>
    <w:rsid w:val="00FD631B"/>
    <w:rsid w:val="00FD7874"/>
    <w:rsid w:val="0544AA30"/>
    <w:rsid w:val="0BC85851"/>
    <w:rsid w:val="2009DFD0"/>
    <w:rsid w:val="265FF8F7"/>
    <w:rsid w:val="434364F2"/>
    <w:rsid w:val="718DA806"/>
    <w:rsid w:val="7E53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EE0B17"/>
  <w14:defaultImageDpi w14:val="300"/>
  <w15:docId w15:val="{06247467-7385-6B43-9C9B-8F40E3CA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89"/>
  </w:style>
  <w:style w:type="paragraph" w:styleId="Heading1">
    <w:name w:val="heading 1"/>
    <w:basedOn w:val="Normal"/>
    <w:next w:val="Normal"/>
    <w:link w:val="Heading1Char"/>
    <w:uiPriority w:val="9"/>
    <w:qFormat/>
    <w:rsid w:val="00C00C30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E2473" w:themeColor="accent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0C30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087" w:themeColor="accent3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C30"/>
    <w:pPr>
      <w:spacing w:after="100" w:afterAutospacing="1"/>
      <w:outlineLvl w:val="2"/>
    </w:pPr>
    <w:rPr>
      <w:b/>
      <w:color w:val="005EB8" w:themeColor="text1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0C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00A9CE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C00C30"/>
    <w:rPr>
      <w:rFonts w:eastAsiaTheme="majorEastAsia" w:cs="Arial"/>
      <w:b/>
      <w:bCs/>
      <w:color w:val="AE2473" w:themeColor="accent5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0C30"/>
    <w:rPr>
      <w:rFonts w:eastAsiaTheme="majorEastAsia" w:cstheme="majorBidi"/>
      <w:b/>
      <w:bCs/>
      <w:color w:val="003087" w:themeColor="accent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00C30"/>
    <w:rPr>
      <w:b/>
      <w:color w:val="005EB8" w:themeColor="text1"/>
      <w:szCs w:val="22"/>
    </w:rPr>
  </w:style>
  <w:style w:type="paragraph" w:customStyle="1" w:styleId="Introductionparagraphpink">
    <w:name w:val="Introduction paragraph pink"/>
    <w:basedOn w:val="Normal"/>
    <w:qFormat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qFormat/>
    <w:rsid w:val="00C00C30"/>
    <w:pPr>
      <w:spacing w:after="400"/>
    </w:pPr>
    <w:rPr>
      <w:color w:val="003087" w:themeColor="accent3"/>
      <w:sz w:val="32"/>
      <w:szCs w:val="32"/>
    </w:rPr>
  </w:style>
  <w:style w:type="paragraph" w:customStyle="1" w:styleId="Reporttitleinheader">
    <w:name w:val="Report title in header"/>
    <w:basedOn w:val="Heading2"/>
    <w:qFormat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qFormat/>
    <w:rsid w:val="00C00C30"/>
    <w:pPr>
      <w:spacing w:after="100" w:afterAutospacing="1"/>
    </w:pPr>
    <w:rPr>
      <w:color w:val="AE2473" w:themeColor="accent5"/>
      <w:sz w:val="28"/>
      <w:szCs w:val="28"/>
    </w:rPr>
  </w:style>
  <w:style w:type="paragraph" w:customStyle="1" w:styleId="Reportcovertitle">
    <w:name w:val="Report cover title"/>
    <w:basedOn w:val="Normal"/>
    <w:qFormat/>
    <w:rsid w:val="00C00C30"/>
    <w:pPr>
      <w:spacing w:before="1200"/>
    </w:pPr>
    <w:rPr>
      <w:b/>
      <w:color w:val="AE2473" w:themeColor="accent5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paragraph" w:customStyle="1" w:styleId="Reportcoversubhead">
    <w:name w:val="Report cover subhead"/>
    <w:basedOn w:val="Normal"/>
    <w:qFormat/>
    <w:rsid w:val="00C00C30"/>
    <w:rPr>
      <w:b/>
      <w:color w:val="00A9CE" w:themeColor="accen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00C30"/>
    <w:rPr>
      <w:rFonts w:asciiTheme="majorHAnsi" w:eastAsiaTheme="majorEastAsia" w:hAnsiTheme="majorHAnsi" w:cstheme="majorBidi"/>
      <w:iCs/>
      <w:color w:val="00A9CE" w:themeColor="accent2"/>
    </w:rPr>
  </w:style>
  <w:style w:type="table" w:styleId="TableGrid">
    <w:name w:val="Table Grid"/>
    <w:basedOn w:val="TableNormal"/>
    <w:uiPriority w:val="39"/>
    <w:rsid w:val="00A418E8"/>
    <w:rPr>
      <w:rFonts w:asciiTheme="minorHAnsi" w:eastAsia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6B0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15BF2"/>
    <w:pPr>
      <w:ind w:left="720"/>
      <w:contextualSpacing/>
    </w:pPr>
  </w:style>
  <w:style w:type="paragraph" w:styleId="Revision">
    <w:name w:val="Revision"/>
    <w:hidden/>
    <w:uiPriority w:val="99"/>
    <w:semiHidden/>
    <w:rsid w:val="0075038F"/>
  </w:style>
  <w:style w:type="character" w:styleId="CommentReference">
    <w:name w:val="annotation reference"/>
    <w:basedOn w:val="DefaultParagraphFont"/>
    <w:uiPriority w:val="99"/>
    <w:semiHidden/>
    <w:unhideWhenUsed/>
    <w:rsid w:val="00B41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A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A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AF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87A0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F76"/>
    <w:rPr>
      <w:color w:val="605E5C"/>
      <w:shd w:val="clear" w:color="auto" w:fill="E1DFDD"/>
    </w:rPr>
  </w:style>
  <w:style w:type="table" w:customStyle="1" w:styleId="TableGrid3">
    <w:name w:val="Table Grid3"/>
    <w:basedOn w:val="TableNormal"/>
    <w:next w:val="TableGrid"/>
    <w:uiPriority w:val="39"/>
    <w:rsid w:val="00C73FE1"/>
    <w:rPr>
      <w:rFonts w:asciiTheme="minorHAnsi" w:eastAsia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ew\Downloads\Word%20document%20template%20-%20A4%20portrait%20report%20-%20text%20in%20one%20column%20(2).dotx" TargetMode="External"/></Relationships>
</file>

<file path=word/theme/theme1.xml><?xml version="1.0" encoding="utf-8"?>
<a:theme xmlns:a="http://schemas.openxmlformats.org/drawingml/2006/main" name="HEE">
  <a:themeElements>
    <a:clrScheme name="NHS">
      <a:dk1>
        <a:srgbClr val="005EB8"/>
      </a:dk1>
      <a:lt1>
        <a:srgbClr val="FFFFFF"/>
      </a:lt1>
      <a:dk2>
        <a:srgbClr val="0071CE"/>
      </a:dk2>
      <a:lt2>
        <a:srgbClr val="E8EDEE"/>
      </a:lt2>
      <a:accent1>
        <a:srgbClr val="41B6E6"/>
      </a:accent1>
      <a:accent2>
        <a:srgbClr val="00A9CE"/>
      </a:accent2>
      <a:accent3>
        <a:srgbClr val="003087"/>
      </a:accent3>
      <a:accent4>
        <a:srgbClr val="005EB8"/>
      </a:accent4>
      <a:accent5>
        <a:srgbClr val="AE2473"/>
      </a:accent5>
      <a:accent6>
        <a:srgbClr val="78BE2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E" id="{40B58ABE-F0EB-D841-B223-66075CE7CD45}" vid="{7644B2A3-1AD5-8C46-9520-D28DCA799E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2BB0DD49D3A4C8EA13D6FFFB8F5D6" ma:contentTypeVersion="13" ma:contentTypeDescription="Create a new document." ma:contentTypeScope="" ma:versionID="500d7177e113845eb46cfdd5d7158b41">
  <xsd:schema xmlns:xsd="http://www.w3.org/2001/XMLSchema" xmlns:xs="http://www.w3.org/2001/XMLSchema" xmlns:p="http://schemas.microsoft.com/office/2006/metadata/properties" xmlns:ns2="2da7b801-8e58-4f3f-96a9-6f5affec80cd" xmlns:ns3="e072599a-30fe-476f-8579-d865178ed2e0" targetNamespace="http://schemas.microsoft.com/office/2006/metadata/properties" ma:root="true" ma:fieldsID="233ca369f537913b116eb62823071d24" ns2:_="" ns3:_="">
    <xsd:import namespace="2da7b801-8e58-4f3f-96a9-6f5affec80cd"/>
    <xsd:import namespace="e072599a-30fe-476f-8579-d865178ed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7b801-8e58-4f3f-96a9-6f5affec8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2599a-30fe-476f-8579-d865178ed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72599a-30fe-476f-8579-d865178ed2e0">
      <UserInfo>
        <DisplayName/>
        <AccountId xsi:nil="true"/>
        <AccountType/>
      </UserInfo>
    </SharedWithUsers>
    <MediaLengthInSeconds xmlns="2da7b801-8e58-4f3f-96a9-6f5affec80cd" xsi:nil="true"/>
  </documentManagement>
</p:properties>
</file>

<file path=customXml/itemProps1.xml><?xml version="1.0" encoding="utf-8"?>
<ds:datastoreItem xmlns:ds="http://schemas.openxmlformats.org/officeDocument/2006/customXml" ds:itemID="{77834786-44D7-4E0F-973C-583EA241AF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7b801-8e58-4f3f-96a9-6f5affec80cd"/>
    <ds:schemaRef ds:uri="e072599a-30fe-476f-8579-d865178ed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FEB49A-E0FB-466A-85FE-0B3D38A77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51C966-131D-4AFD-A7DC-674FFD3969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3C7FB-D630-4CC2-8168-AA24DAB1B2A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e072599a-30fe-476f-8579-d865178ed2e0"/>
    <ds:schemaRef ds:uri="2da7b801-8e58-4f3f-96a9-6f5affec80c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document template - A4 portrait report - text in one column (2)</Template>
  <TotalTime>0</TotalTime>
  <Pages>3</Pages>
  <Words>248</Words>
  <Characters>1419</Characters>
  <Application>Microsoft Office Word</Application>
  <DocSecurity>0</DocSecurity>
  <Lines>11</Lines>
  <Paragraphs>3</Paragraphs>
  <ScaleCrop>false</ScaleCrop>
  <Company>Whatever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creator>Williams Luke</dc:creator>
  <cp:lastModifiedBy>Rachel Morrison</cp:lastModifiedBy>
  <cp:revision>4</cp:revision>
  <cp:lastPrinted>2021-02-09T19:14:00Z</cp:lastPrinted>
  <dcterms:created xsi:type="dcterms:W3CDTF">2022-02-08T10:38:00Z</dcterms:created>
  <dcterms:modified xsi:type="dcterms:W3CDTF">2022-03-10T16:01:00Z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0x010100CC72BB0DD49D3A4C8EA13D6FFFB8F5D6</vt:lpwstr>
  </property>
  <property fmtid="{D5CDD505-2E9C-101B-9397-08002B2CF9AE}" pid="3" name="Order">
    <vt:r8>51200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