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7D76" w14:textId="04CD765B" w:rsidR="00E64785" w:rsidRDefault="75CD4B65" w:rsidP="65E2FD74">
      <w:pPr>
        <w:spacing w:before="400" w:after="200"/>
        <w:rPr>
          <w:rFonts w:ascii="Arial" w:eastAsia="Arial" w:hAnsi="Arial" w:cs="Arial"/>
          <w:b/>
          <w:bCs/>
          <w:color w:val="A00054"/>
          <w:sz w:val="40"/>
          <w:szCs w:val="40"/>
        </w:rPr>
      </w:pPr>
      <w:r w:rsidRPr="65E2FD74">
        <w:rPr>
          <w:rFonts w:ascii="Arial" w:eastAsia="Arial" w:hAnsi="Arial" w:cs="Arial"/>
          <w:b/>
          <w:bCs/>
          <w:color w:val="A00054"/>
          <w:sz w:val="40"/>
          <w:szCs w:val="40"/>
        </w:rPr>
        <w:t xml:space="preserve">Stakeholder Briefing – Issue </w:t>
      </w:r>
      <w:r w:rsidR="005100D5">
        <w:rPr>
          <w:rFonts w:ascii="Arial" w:eastAsia="Arial" w:hAnsi="Arial" w:cs="Arial"/>
          <w:b/>
          <w:bCs/>
          <w:color w:val="A00054"/>
          <w:sz w:val="40"/>
          <w:szCs w:val="40"/>
        </w:rPr>
        <w:t>8</w:t>
      </w:r>
    </w:p>
    <w:p w14:paraId="750EC5D7" w14:textId="6CA24811" w:rsidR="00E64785" w:rsidRDefault="75CD4B65" w:rsidP="65E2FD74">
      <w:pPr>
        <w:rPr>
          <w:rFonts w:ascii="Arial" w:eastAsia="Arial" w:hAnsi="Arial" w:cs="Arial"/>
          <w:b/>
          <w:bCs/>
          <w:color w:val="003893"/>
          <w:sz w:val="28"/>
          <w:szCs w:val="28"/>
        </w:rPr>
      </w:pPr>
      <w:r w:rsidRPr="65E2FD74">
        <w:rPr>
          <w:rFonts w:ascii="Arial" w:eastAsia="Arial" w:hAnsi="Arial" w:cs="Arial"/>
          <w:b/>
          <w:bCs/>
          <w:color w:val="003893"/>
          <w:sz w:val="28"/>
          <w:szCs w:val="28"/>
        </w:rPr>
        <w:t xml:space="preserve">Key Messages and links to </w:t>
      </w:r>
      <w:r w:rsidR="005100D5">
        <w:rPr>
          <w:rFonts w:ascii="Arial" w:eastAsia="Arial" w:hAnsi="Arial" w:cs="Arial"/>
          <w:b/>
          <w:bCs/>
          <w:color w:val="003893"/>
          <w:sz w:val="28"/>
          <w:szCs w:val="28"/>
        </w:rPr>
        <w:t>3</w:t>
      </w:r>
      <w:bookmarkStart w:id="0" w:name="_GoBack"/>
      <w:bookmarkEnd w:id="0"/>
      <w:r w:rsidR="005100D5">
        <w:rPr>
          <w:rFonts w:ascii="Arial" w:eastAsia="Arial" w:hAnsi="Arial" w:cs="Arial"/>
          <w:b/>
          <w:bCs/>
          <w:color w:val="003893"/>
          <w:sz w:val="28"/>
          <w:szCs w:val="28"/>
        </w:rPr>
        <w:t xml:space="preserve"> June</w:t>
      </w:r>
      <w:r w:rsidRPr="65E2FD74">
        <w:rPr>
          <w:rFonts w:ascii="Arial" w:eastAsia="Arial" w:hAnsi="Arial" w:cs="Arial"/>
          <w:b/>
          <w:bCs/>
          <w:color w:val="003893"/>
          <w:sz w:val="28"/>
          <w:szCs w:val="28"/>
        </w:rPr>
        <w:t xml:space="preserve"> 2020</w:t>
      </w:r>
    </w:p>
    <w:p w14:paraId="558A3F56" w14:textId="43532F43" w:rsidR="00E64785" w:rsidRDefault="75CD4B65" w:rsidP="24BB082C">
      <w:pPr>
        <w:rPr>
          <w:rFonts w:ascii="Arial" w:eastAsia="Arial" w:hAnsi="Arial" w:cs="Arial"/>
          <w:sz w:val="24"/>
          <w:szCs w:val="24"/>
        </w:rPr>
      </w:pPr>
      <w:r w:rsidRPr="24BB082C">
        <w:rPr>
          <w:rFonts w:ascii="Arial" w:eastAsia="Arial" w:hAnsi="Arial" w:cs="Arial"/>
          <w:sz w:val="24"/>
          <w:szCs w:val="24"/>
        </w:rPr>
        <w:t xml:space="preserve"> </w:t>
      </w:r>
    </w:p>
    <w:p w14:paraId="7511CB6B" w14:textId="400160CB" w:rsidR="00E64785" w:rsidRPr="007734EC" w:rsidRDefault="75CD4B65" w:rsidP="004A03CD">
      <w:pPr>
        <w:spacing w:after="0" w:line="240" w:lineRule="auto"/>
        <w:rPr>
          <w:rFonts w:ascii="Arial" w:eastAsia="Arial" w:hAnsi="Arial" w:cs="Arial"/>
          <w:sz w:val="24"/>
          <w:szCs w:val="24"/>
        </w:rPr>
      </w:pPr>
      <w:r w:rsidRPr="007734EC">
        <w:rPr>
          <w:rFonts w:ascii="Arial" w:eastAsia="Arial" w:hAnsi="Arial" w:cs="Arial"/>
          <w:sz w:val="24"/>
          <w:szCs w:val="24"/>
        </w:rPr>
        <w:t>Welcome to Health Education England’s weekly COVID-19 stakeholder bulletin.</w:t>
      </w:r>
    </w:p>
    <w:p w14:paraId="03D1D9EB" w14:textId="7AF7474E" w:rsidR="00E64785" w:rsidRPr="007734EC" w:rsidRDefault="75CD4B65" w:rsidP="004A03CD">
      <w:pPr>
        <w:spacing w:after="0" w:line="240" w:lineRule="auto"/>
        <w:rPr>
          <w:rFonts w:ascii="Arial" w:eastAsia="Arial" w:hAnsi="Arial" w:cs="Arial"/>
          <w:sz w:val="24"/>
          <w:szCs w:val="24"/>
        </w:rPr>
      </w:pPr>
      <w:r w:rsidRPr="007734EC">
        <w:rPr>
          <w:rFonts w:ascii="Arial" w:eastAsia="Arial" w:hAnsi="Arial" w:cs="Arial"/>
          <w:sz w:val="24"/>
          <w:szCs w:val="24"/>
        </w:rPr>
        <w:t xml:space="preserve"> </w:t>
      </w:r>
    </w:p>
    <w:p w14:paraId="6AA9AFBB" w14:textId="7F52A3C2" w:rsidR="00E64785" w:rsidRPr="007734EC" w:rsidRDefault="75CD4B65" w:rsidP="004A03CD">
      <w:pPr>
        <w:spacing w:after="0" w:line="240" w:lineRule="auto"/>
        <w:rPr>
          <w:rFonts w:ascii="Arial" w:eastAsia="Arial" w:hAnsi="Arial" w:cs="Arial"/>
          <w:sz w:val="24"/>
          <w:szCs w:val="24"/>
        </w:rPr>
      </w:pPr>
      <w:r w:rsidRPr="007734EC">
        <w:rPr>
          <w:rFonts w:ascii="Arial" w:eastAsia="Arial" w:hAnsi="Arial" w:cs="Arial"/>
          <w:sz w:val="24"/>
          <w:szCs w:val="24"/>
        </w:rPr>
        <w:t xml:space="preserve">HEE is working with partners to support the system-wide response to COVID-19. Our priority is to ensure trainees and learners are kept informed of immediate changes to their training and recruitment, as well as to support returners to the NHS. </w:t>
      </w:r>
    </w:p>
    <w:p w14:paraId="3AB3ADBB" w14:textId="05C5156E" w:rsidR="00E64785" w:rsidRPr="007734EC" w:rsidRDefault="75CD4B65" w:rsidP="004A03CD">
      <w:pPr>
        <w:spacing w:after="0" w:line="240" w:lineRule="auto"/>
        <w:rPr>
          <w:rFonts w:ascii="Arial" w:eastAsia="Arial" w:hAnsi="Arial" w:cs="Arial"/>
          <w:sz w:val="24"/>
          <w:szCs w:val="24"/>
        </w:rPr>
      </w:pPr>
      <w:r w:rsidRPr="007734EC">
        <w:rPr>
          <w:rFonts w:ascii="Arial" w:eastAsia="Arial" w:hAnsi="Arial" w:cs="Arial"/>
          <w:sz w:val="24"/>
          <w:szCs w:val="24"/>
        </w:rPr>
        <w:t xml:space="preserve"> </w:t>
      </w:r>
    </w:p>
    <w:p w14:paraId="68297C4E" w14:textId="62140B72" w:rsidR="00E64785" w:rsidRPr="007734EC" w:rsidRDefault="75CD4B65" w:rsidP="004A03CD">
      <w:pPr>
        <w:spacing w:after="0" w:line="240" w:lineRule="auto"/>
        <w:rPr>
          <w:rFonts w:ascii="Arial" w:eastAsia="Arial" w:hAnsi="Arial" w:cs="Arial"/>
          <w:sz w:val="24"/>
          <w:szCs w:val="24"/>
        </w:rPr>
      </w:pPr>
      <w:r w:rsidRPr="007734EC">
        <w:rPr>
          <w:rFonts w:ascii="Arial" w:eastAsia="Arial" w:hAnsi="Arial" w:cs="Arial"/>
          <w:color w:val="000000" w:themeColor="text1"/>
          <w:sz w:val="24"/>
          <w:szCs w:val="24"/>
        </w:rPr>
        <w:t>In this bulletin we will provide:</w:t>
      </w:r>
    </w:p>
    <w:p w14:paraId="7ACD3C0B" w14:textId="6E720F1C" w:rsidR="00E64785" w:rsidRPr="007734EC" w:rsidRDefault="75CD4B65" w:rsidP="004A03CD">
      <w:pPr>
        <w:spacing w:after="0" w:line="240" w:lineRule="auto"/>
        <w:rPr>
          <w:rFonts w:ascii="Arial" w:eastAsia="Arial" w:hAnsi="Arial" w:cs="Arial"/>
          <w:sz w:val="24"/>
          <w:szCs w:val="24"/>
        </w:rPr>
      </w:pPr>
      <w:r w:rsidRPr="007734EC">
        <w:rPr>
          <w:rFonts w:ascii="Arial" w:eastAsia="Arial" w:hAnsi="Arial" w:cs="Arial"/>
          <w:sz w:val="24"/>
          <w:szCs w:val="24"/>
        </w:rPr>
        <w:t xml:space="preserve"> </w:t>
      </w:r>
    </w:p>
    <w:p w14:paraId="48FF5CC6" w14:textId="08367CA7" w:rsidR="005100D5" w:rsidRPr="007734EC" w:rsidRDefault="005100D5" w:rsidP="004A03CD">
      <w:pPr>
        <w:pStyle w:val="ListParagraph"/>
        <w:numPr>
          <w:ilvl w:val="0"/>
          <w:numId w:val="1"/>
        </w:numPr>
        <w:spacing w:after="0" w:line="240" w:lineRule="auto"/>
        <w:rPr>
          <w:rFonts w:ascii="Arial" w:eastAsiaTheme="minorEastAsia" w:hAnsi="Arial" w:cs="Arial"/>
          <w:color w:val="000000" w:themeColor="text1"/>
          <w:sz w:val="24"/>
          <w:szCs w:val="24"/>
        </w:rPr>
      </w:pPr>
      <w:r w:rsidRPr="007734EC">
        <w:rPr>
          <w:rFonts w:ascii="Arial" w:eastAsia="Arial" w:hAnsi="Arial" w:cs="Arial"/>
          <w:color w:val="000000" w:themeColor="text1"/>
          <w:sz w:val="24"/>
          <w:szCs w:val="24"/>
        </w:rPr>
        <w:t xml:space="preserve">Weekly message from </w:t>
      </w:r>
      <w:r w:rsidR="001B1BE7">
        <w:rPr>
          <w:rFonts w:ascii="Arial" w:eastAsia="Arial" w:hAnsi="Arial" w:cs="Arial"/>
          <w:color w:val="000000" w:themeColor="text1"/>
          <w:sz w:val="24"/>
          <w:szCs w:val="24"/>
        </w:rPr>
        <w:t>Interim</w:t>
      </w:r>
      <w:r w:rsidRPr="007734EC">
        <w:rPr>
          <w:rFonts w:ascii="Arial" w:eastAsia="Arial" w:hAnsi="Arial" w:cs="Arial"/>
          <w:color w:val="000000" w:themeColor="text1"/>
          <w:sz w:val="24"/>
          <w:szCs w:val="24"/>
        </w:rPr>
        <w:t xml:space="preserve"> Chief Executive, Professor Wendy Reid</w:t>
      </w:r>
    </w:p>
    <w:p w14:paraId="7240368E" w14:textId="7E95843F" w:rsidR="00E64785" w:rsidRPr="007734EC" w:rsidRDefault="75CD4B65" w:rsidP="004A03CD">
      <w:pPr>
        <w:pStyle w:val="ListParagraph"/>
        <w:numPr>
          <w:ilvl w:val="0"/>
          <w:numId w:val="1"/>
        </w:numPr>
        <w:spacing w:after="0" w:line="240" w:lineRule="auto"/>
        <w:rPr>
          <w:rFonts w:ascii="Arial" w:eastAsiaTheme="minorEastAsia" w:hAnsi="Arial" w:cs="Arial"/>
          <w:color w:val="000000" w:themeColor="text1"/>
          <w:sz w:val="24"/>
          <w:szCs w:val="24"/>
        </w:rPr>
      </w:pPr>
      <w:r w:rsidRPr="007734EC">
        <w:rPr>
          <w:rFonts w:ascii="Arial" w:eastAsia="Arial" w:hAnsi="Arial" w:cs="Arial"/>
          <w:color w:val="000000" w:themeColor="text1"/>
          <w:sz w:val="24"/>
          <w:szCs w:val="24"/>
        </w:rPr>
        <w:t xml:space="preserve">Overview of HEE and our partner’s national response to COVID-19 </w:t>
      </w:r>
    </w:p>
    <w:p w14:paraId="639D3EA7" w14:textId="6C40E193" w:rsidR="00E64785" w:rsidRPr="007734EC" w:rsidRDefault="75CD4B65" w:rsidP="004A03CD">
      <w:pPr>
        <w:pStyle w:val="ListParagraph"/>
        <w:numPr>
          <w:ilvl w:val="0"/>
          <w:numId w:val="1"/>
        </w:numPr>
        <w:spacing w:after="0" w:line="240" w:lineRule="auto"/>
        <w:rPr>
          <w:rFonts w:ascii="Arial" w:eastAsiaTheme="minorEastAsia" w:hAnsi="Arial" w:cs="Arial"/>
          <w:color w:val="000000" w:themeColor="text1"/>
          <w:sz w:val="24"/>
          <w:szCs w:val="24"/>
        </w:rPr>
      </w:pPr>
      <w:r w:rsidRPr="007734EC">
        <w:rPr>
          <w:rFonts w:ascii="Arial" w:eastAsia="Arial" w:hAnsi="Arial" w:cs="Arial"/>
          <w:color w:val="000000" w:themeColor="text1"/>
          <w:sz w:val="24"/>
          <w:szCs w:val="24"/>
        </w:rPr>
        <w:t xml:space="preserve">An update from your regional office </w:t>
      </w:r>
    </w:p>
    <w:p w14:paraId="6F4AFB66" w14:textId="49D8BBE7" w:rsidR="00E64785" w:rsidRPr="007734EC" w:rsidRDefault="00E64785" w:rsidP="004A03CD">
      <w:pPr>
        <w:spacing w:after="0" w:line="240" w:lineRule="auto"/>
        <w:rPr>
          <w:rFonts w:ascii="Arial" w:eastAsia="Arial" w:hAnsi="Arial" w:cs="Arial"/>
          <w:sz w:val="24"/>
          <w:szCs w:val="24"/>
        </w:rPr>
      </w:pPr>
    </w:p>
    <w:p w14:paraId="32791D9D" w14:textId="1FF28639" w:rsidR="00E64785" w:rsidRPr="007734EC" w:rsidRDefault="00E64785" w:rsidP="004A03CD">
      <w:pPr>
        <w:spacing w:after="0" w:line="240" w:lineRule="auto"/>
        <w:rPr>
          <w:rFonts w:ascii="Arial" w:eastAsia="Arial" w:hAnsi="Arial" w:cs="Arial"/>
          <w:sz w:val="24"/>
          <w:szCs w:val="24"/>
        </w:rPr>
      </w:pPr>
    </w:p>
    <w:p w14:paraId="2956315F" w14:textId="625F5072" w:rsidR="00C84513" w:rsidRPr="007734EC" w:rsidRDefault="005100D5" w:rsidP="004A03CD">
      <w:pPr>
        <w:spacing w:after="0" w:line="240" w:lineRule="auto"/>
        <w:rPr>
          <w:rFonts w:ascii="Arial" w:eastAsia="Arial" w:hAnsi="Arial" w:cs="Arial"/>
          <w:color w:val="000000" w:themeColor="text1"/>
          <w:sz w:val="24"/>
          <w:szCs w:val="24"/>
        </w:rPr>
      </w:pPr>
      <w:r w:rsidRPr="007734EC">
        <w:rPr>
          <w:rFonts w:ascii="Arial" w:eastAsia="Arial" w:hAnsi="Arial" w:cs="Arial"/>
          <w:b/>
          <w:bCs/>
          <w:color w:val="000000" w:themeColor="text1"/>
          <w:sz w:val="24"/>
          <w:szCs w:val="24"/>
        </w:rPr>
        <w:t xml:space="preserve">Weekly message from </w:t>
      </w:r>
      <w:r w:rsidR="001B1BE7">
        <w:rPr>
          <w:rFonts w:ascii="Arial" w:eastAsia="Arial" w:hAnsi="Arial" w:cs="Arial"/>
          <w:b/>
          <w:bCs/>
          <w:color w:val="000000" w:themeColor="text1"/>
          <w:sz w:val="24"/>
          <w:szCs w:val="24"/>
        </w:rPr>
        <w:t>Interim</w:t>
      </w:r>
      <w:r w:rsidRPr="007734EC">
        <w:rPr>
          <w:rFonts w:ascii="Arial" w:eastAsia="Arial" w:hAnsi="Arial" w:cs="Arial"/>
          <w:b/>
          <w:bCs/>
          <w:color w:val="000000" w:themeColor="text1"/>
          <w:sz w:val="24"/>
          <w:szCs w:val="24"/>
        </w:rPr>
        <w:t xml:space="preserve"> Chief Executive, Professor Wendy Reid –</w:t>
      </w:r>
      <w:r w:rsidR="00E55717" w:rsidRPr="007734EC">
        <w:rPr>
          <w:rFonts w:ascii="Arial" w:eastAsia="Arial" w:hAnsi="Arial" w:cs="Arial"/>
          <w:color w:val="000000" w:themeColor="text1"/>
          <w:sz w:val="24"/>
          <w:szCs w:val="24"/>
        </w:rPr>
        <w:t xml:space="preserve"> </w:t>
      </w:r>
    </w:p>
    <w:p w14:paraId="1B4EB091" w14:textId="77777777" w:rsidR="00C84513" w:rsidRPr="007734EC" w:rsidRDefault="00C84513" w:rsidP="004A03CD">
      <w:pPr>
        <w:spacing w:after="0" w:line="240" w:lineRule="auto"/>
        <w:rPr>
          <w:rFonts w:ascii="Arial" w:eastAsia="Arial" w:hAnsi="Arial" w:cs="Arial"/>
          <w:color w:val="000000" w:themeColor="text1"/>
          <w:sz w:val="24"/>
          <w:szCs w:val="24"/>
        </w:rPr>
      </w:pPr>
    </w:p>
    <w:p w14:paraId="385DD5F5" w14:textId="54126A33" w:rsidR="005100D5" w:rsidRPr="007734EC" w:rsidRDefault="00542000" w:rsidP="004A03CD">
      <w:pPr>
        <w:spacing w:after="0" w:line="240" w:lineRule="auto"/>
        <w:rPr>
          <w:rFonts w:ascii="Arial" w:eastAsiaTheme="minorEastAsia" w:hAnsi="Arial" w:cs="Arial"/>
          <w:color w:val="000000" w:themeColor="text1"/>
          <w:sz w:val="24"/>
          <w:szCs w:val="24"/>
        </w:rPr>
      </w:pPr>
      <w:r w:rsidRPr="007734EC">
        <w:rPr>
          <w:rFonts w:ascii="Arial" w:eastAsia="Arial" w:hAnsi="Arial" w:cs="Arial"/>
          <w:color w:val="000000" w:themeColor="text1"/>
          <w:sz w:val="24"/>
          <w:szCs w:val="24"/>
        </w:rPr>
        <w:t xml:space="preserve">In this week’s message </w:t>
      </w:r>
      <w:r w:rsidR="00F51049" w:rsidRPr="007734EC">
        <w:rPr>
          <w:rFonts w:ascii="Arial" w:eastAsia="Arial" w:hAnsi="Arial" w:cs="Arial"/>
          <w:color w:val="000000" w:themeColor="text1"/>
          <w:sz w:val="24"/>
          <w:szCs w:val="24"/>
        </w:rPr>
        <w:t>we focus on r</w:t>
      </w:r>
      <w:r w:rsidR="00BE2E0E" w:rsidRPr="007734EC">
        <w:rPr>
          <w:rFonts w:ascii="Arial" w:eastAsia="Arial" w:hAnsi="Arial" w:cs="Arial"/>
          <w:color w:val="000000" w:themeColor="text1"/>
          <w:sz w:val="24"/>
          <w:szCs w:val="24"/>
        </w:rPr>
        <w:t>evolutionis</w:t>
      </w:r>
      <w:r w:rsidR="00F51049" w:rsidRPr="007734EC">
        <w:rPr>
          <w:rFonts w:ascii="Arial" w:eastAsia="Arial" w:hAnsi="Arial" w:cs="Arial"/>
          <w:color w:val="000000" w:themeColor="text1"/>
          <w:sz w:val="24"/>
          <w:szCs w:val="24"/>
        </w:rPr>
        <w:t>ing</w:t>
      </w:r>
      <w:r w:rsidR="00BE2E0E" w:rsidRPr="007734EC">
        <w:rPr>
          <w:rFonts w:ascii="Arial" w:eastAsia="Arial" w:hAnsi="Arial" w:cs="Arial"/>
          <w:color w:val="000000" w:themeColor="text1"/>
          <w:sz w:val="24"/>
          <w:szCs w:val="24"/>
        </w:rPr>
        <w:t xml:space="preserve"> our workforce’s contribution, both in the immediate and longer-term by building teams focussed on skills required, not professional backgrounds.</w:t>
      </w:r>
      <w:r w:rsidR="00C84513" w:rsidRPr="007734EC">
        <w:rPr>
          <w:rFonts w:ascii="Arial" w:eastAsia="Arial" w:hAnsi="Arial" w:cs="Arial"/>
          <w:color w:val="000000" w:themeColor="text1"/>
          <w:sz w:val="24"/>
          <w:szCs w:val="24"/>
        </w:rPr>
        <w:t xml:space="preserve"> </w:t>
      </w:r>
      <w:hyperlink r:id="rId8" w:history="1">
        <w:r w:rsidR="00C84513" w:rsidRPr="00A16031">
          <w:rPr>
            <w:rStyle w:val="Hyperlink"/>
            <w:rFonts w:ascii="Arial" w:eastAsia="Arial" w:hAnsi="Arial" w:cs="Arial"/>
            <w:sz w:val="24"/>
            <w:szCs w:val="24"/>
          </w:rPr>
          <w:t>Read the full message here</w:t>
        </w:r>
      </w:hyperlink>
    </w:p>
    <w:p w14:paraId="36140057" w14:textId="77777777" w:rsidR="005100D5" w:rsidRPr="007734EC" w:rsidRDefault="005100D5" w:rsidP="004A03CD">
      <w:pPr>
        <w:spacing w:after="0" w:line="240" w:lineRule="auto"/>
        <w:rPr>
          <w:rFonts w:ascii="Arial" w:eastAsia="Arial" w:hAnsi="Arial" w:cs="Arial"/>
          <w:sz w:val="24"/>
          <w:szCs w:val="24"/>
        </w:rPr>
      </w:pPr>
    </w:p>
    <w:p w14:paraId="55CC76B3" w14:textId="77777777" w:rsidR="005100D5" w:rsidRPr="007734EC" w:rsidRDefault="005100D5" w:rsidP="004A03CD">
      <w:pPr>
        <w:spacing w:after="0" w:line="240" w:lineRule="auto"/>
        <w:rPr>
          <w:rFonts w:ascii="Arial" w:eastAsia="Arial" w:hAnsi="Arial" w:cs="Arial"/>
          <w:b/>
          <w:bCs/>
          <w:sz w:val="24"/>
          <w:szCs w:val="24"/>
        </w:rPr>
      </w:pPr>
    </w:p>
    <w:p w14:paraId="22F9716D" w14:textId="49DA466C" w:rsidR="00E64785" w:rsidRPr="007734EC" w:rsidRDefault="75CD4B65" w:rsidP="004A03CD">
      <w:pPr>
        <w:spacing w:after="0" w:line="240" w:lineRule="auto"/>
        <w:rPr>
          <w:rFonts w:ascii="Arial" w:eastAsia="Arial" w:hAnsi="Arial" w:cs="Arial"/>
          <w:sz w:val="24"/>
          <w:szCs w:val="24"/>
        </w:rPr>
      </w:pPr>
      <w:r w:rsidRPr="007734EC">
        <w:rPr>
          <w:rFonts w:ascii="Arial" w:eastAsia="Arial" w:hAnsi="Arial" w:cs="Arial"/>
          <w:b/>
          <w:bCs/>
          <w:sz w:val="24"/>
          <w:szCs w:val="24"/>
        </w:rPr>
        <w:t>We are supporting all professions to rapidly grow to meet the needs of patients by</w:t>
      </w:r>
      <w:r w:rsidR="0079669D" w:rsidRPr="007734EC">
        <w:rPr>
          <w:rFonts w:ascii="Arial" w:eastAsia="Arial" w:hAnsi="Arial" w:cs="Arial"/>
          <w:b/>
          <w:bCs/>
          <w:sz w:val="24"/>
          <w:szCs w:val="24"/>
        </w:rPr>
        <w:t>:</w:t>
      </w:r>
    </w:p>
    <w:p w14:paraId="4345A79C" w14:textId="04F4087A" w:rsidR="65E2FD74" w:rsidRPr="007734EC" w:rsidRDefault="65E2FD74" w:rsidP="004A03CD">
      <w:pPr>
        <w:spacing w:after="0" w:line="240" w:lineRule="auto"/>
        <w:rPr>
          <w:rFonts w:ascii="Arial" w:eastAsia="Arial" w:hAnsi="Arial" w:cs="Arial"/>
          <w:b/>
          <w:bCs/>
          <w:color w:val="000000" w:themeColor="text1"/>
          <w:sz w:val="24"/>
          <w:szCs w:val="24"/>
          <w:highlight w:val="yellow"/>
          <w:lang w:val="en"/>
        </w:rPr>
      </w:pPr>
    </w:p>
    <w:p w14:paraId="5156A450" w14:textId="7994D51F" w:rsidR="000874CC" w:rsidRPr="007734EC" w:rsidRDefault="000874CC" w:rsidP="004A03CD">
      <w:pPr>
        <w:spacing w:after="0" w:line="240" w:lineRule="auto"/>
        <w:rPr>
          <w:rFonts w:ascii="Arial" w:eastAsia="Arial" w:hAnsi="Arial" w:cs="Arial"/>
          <w:b/>
          <w:bCs/>
          <w:sz w:val="24"/>
          <w:szCs w:val="24"/>
        </w:rPr>
      </w:pPr>
      <w:r w:rsidRPr="007734EC">
        <w:rPr>
          <w:rFonts w:ascii="Arial" w:eastAsia="Arial" w:hAnsi="Arial" w:cs="Arial"/>
          <w:b/>
          <w:bCs/>
          <w:sz w:val="24"/>
          <w:szCs w:val="24"/>
        </w:rPr>
        <w:t xml:space="preserve">Student nurses - </w:t>
      </w:r>
      <w:r w:rsidRPr="007734EC">
        <w:rPr>
          <w:rFonts w:ascii="Arial" w:eastAsia="Arial" w:hAnsi="Arial" w:cs="Arial"/>
          <w:sz w:val="24"/>
          <w:szCs w:val="24"/>
        </w:rPr>
        <w:t xml:space="preserve">The nursing &amp; midwifery team continues to develop and share case studies that tell the stories of the student deployment over the COVID-19 period. </w:t>
      </w:r>
    </w:p>
    <w:p w14:paraId="40622D28" w14:textId="77777777" w:rsidR="004A03CD" w:rsidRDefault="004A03CD" w:rsidP="004A03CD">
      <w:pPr>
        <w:spacing w:after="0" w:line="240" w:lineRule="auto"/>
        <w:rPr>
          <w:rFonts w:ascii="Arial" w:eastAsia="Arial" w:hAnsi="Arial" w:cs="Arial"/>
          <w:sz w:val="24"/>
          <w:szCs w:val="24"/>
        </w:rPr>
      </w:pPr>
    </w:p>
    <w:p w14:paraId="03EA6DC1" w14:textId="64D7A858" w:rsidR="000874CC" w:rsidRPr="007734EC" w:rsidRDefault="000874CC" w:rsidP="004A03CD">
      <w:pPr>
        <w:spacing w:after="0" w:line="240" w:lineRule="auto"/>
        <w:rPr>
          <w:rFonts w:ascii="Arial" w:eastAsia="Arial" w:hAnsi="Arial" w:cs="Arial"/>
          <w:sz w:val="24"/>
          <w:szCs w:val="24"/>
        </w:rPr>
      </w:pPr>
      <w:r w:rsidRPr="007734EC">
        <w:rPr>
          <w:rFonts w:ascii="Arial" w:eastAsia="Arial" w:hAnsi="Arial" w:cs="Arial"/>
          <w:sz w:val="24"/>
          <w:szCs w:val="24"/>
        </w:rPr>
        <w:t xml:space="preserve">Student nurse Samantha Stratton was due to graduate from Lincoln University in September 2019 but went on maternity leave before she had undertaken her management placement. Organised through Lincoln University and Lincolnshire Training Hub, Sam has been supported to start and continue her management placement at Abbey Medical Practice, including throughout the COVID-19 pandemic. </w:t>
      </w:r>
      <w:hyperlink r:id="rId9">
        <w:r w:rsidRPr="007734EC">
          <w:rPr>
            <w:rStyle w:val="Hyperlink"/>
            <w:rFonts w:ascii="Arial" w:eastAsia="Arial" w:hAnsi="Arial" w:cs="Arial"/>
            <w:color w:val="0563C1"/>
            <w:sz w:val="24"/>
            <w:szCs w:val="24"/>
          </w:rPr>
          <w:t>Samantha Stratton and Lisa Freeman, Director of Nursing at Lincolnshire Training Hub tell us more</w:t>
        </w:r>
      </w:hyperlink>
      <w:r w:rsidRPr="007734EC">
        <w:rPr>
          <w:rFonts w:ascii="Arial" w:eastAsia="Arial" w:hAnsi="Arial" w:cs="Arial"/>
          <w:sz w:val="24"/>
          <w:szCs w:val="24"/>
        </w:rPr>
        <w:t xml:space="preserve">. </w:t>
      </w:r>
    </w:p>
    <w:p w14:paraId="58D0557E" w14:textId="77777777" w:rsidR="004A03CD" w:rsidRDefault="004A03CD" w:rsidP="004A03CD">
      <w:pPr>
        <w:spacing w:after="0" w:line="240" w:lineRule="auto"/>
        <w:rPr>
          <w:rFonts w:ascii="Arial" w:eastAsia="Arial" w:hAnsi="Arial" w:cs="Arial"/>
          <w:sz w:val="24"/>
          <w:szCs w:val="24"/>
        </w:rPr>
      </w:pPr>
    </w:p>
    <w:p w14:paraId="53812CAD" w14:textId="116B34AC" w:rsidR="000874CC" w:rsidRPr="007734EC" w:rsidRDefault="000874CC" w:rsidP="004A03CD">
      <w:pPr>
        <w:spacing w:after="0" w:line="240" w:lineRule="auto"/>
        <w:rPr>
          <w:rFonts w:ascii="Arial" w:eastAsia="Arial" w:hAnsi="Arial" w:cs="Arial"/>
          <w:sz w:val="24"/>
          <w:szCs w:val="24"/>
        </w:rPr>
      </w:pPr>
      <w:r w:rsidRPr="007734EC">
        <w:rPr>
          <w:rFonts w:ascii="Arial" w:eastAsia="Arial" w:hAnsi="Arial" w:cs="Arial"/>
          <w:sz w:val="24"/>
          <w:szCs w:val="24"/>
        </w:rPr>
        <w:t xml:space="preserve">Bringing the employer perspective, Jo Marinas, Head of Professional &amp; Practice Development at </w:t>
      </w:r>
      <w:hyperlink r:id="rId10">
        <w:r w:rsidRPr="007734EC">
          <w:rPr>
            <w:rStyle w:val="Hyperlink"/>
            <w:rFonts w:ascii="Arial" w:eastAsia="Arial" w:hAnsi="Arial" w:cs="Arial"/>
            <w:color w:val="0000FF"/>
            <w:sz w:val="24"/>
            <w:szCs w:val="24"/>
            <w:lang w:val="en-US"/>
          </w:rPr>
          <w:t>Liverpool University Hospitals NHS Foundation Trust</w:t>
        </w:r>
      </w:hyperlink>
      <w:r w:rsidRPr="007734EC">
        <w:rPr>
          <w:rFonts w:ascii="Arial" w:eastAsia="Arial" w:hAnsi="Arial" w:cs="Arial"/>
          <w:color w:val="0000FF"/>
          <w:sz w:val="24"/>
          <w:szCs w:val="24"/>
          <w:u w:val="single"/>
          <w:lang w:val="en-US"/>
        </w:rPr>
        <w:t xml:space="preserve"> </w:t>
      </w:r>
      <w:r w:rsidRPr="007734EC">
        <w:rPr>
          <w:rFonts w:ascii="Arial" w:eastAsia="Arial" w:hAnsi="Arial" w:cs="Arial"/>
          <w:sz w:val="24"/>
          <w:szCs w:val="24"/>
        </w:rPr>
        <w:t>explains how the trust has deployed and supported student nurses during the pandemic.</w:t>
      </w:r>
    </w:p>
    <w:p w14:paraId="6EFAAFBB" w14:textId="77777777" w:rsidR="00753E56" w:rsidRPr="007734EC" w:rsidRDefault="00753E56" w:rsidP="004A03CD">
      <w:pPr>
        <w:spacing w:after="0" w:line="240" w:lineRule="auto"/>
        <w:rPr>
          <w:rFonts w:ascii="Arial" w:eastAsia="Arial" w:hAnsi="Arial" w:cs="Arial"/>
          <w:sz w:val="24"/>
          <w:szCs w:val="24"/>
        </w:rPr>
      </w:pPr>
    </w:p>
    <w:p w14:paraId="30C58FF3" w14:textId="2D51DAC9" w:rsidR="001B6640" w:rsidRPr="007734EC" w:rsidRDefault="00F601B8" w:rsidP="004A03CD">
      <w:pPr>
        <w:spacing w:after="0" w:line="240" w:lineRule="auto"/>
        <w:rPr>
          <w:rFonts w:ascii="Arial" w:eastAsia="Arial" w:hAnsi="Arial" w:cs="Arial"/>
          <w:sz w:val="24"/>
          <w:szCs w:val="24"/>
        </w:rPr>
      </w:pPr>
      <w:r w:rsidRPr="007734EC">
        <w:rPr>
          <w:rFonts w:ascii="Arial" w:eastAsia="Arial" w:hAnsi="Arial" w:cs="Arial"/>
          <w:b/>
          <w:sz w:val="24"/>
          <w:szCs w:val="24"/>
        </w:rPr>
        <w:t xml:space="preserve">Feedback </w:t>
      </w:r>
      <w:r w:rsidR="009B61F4" w:rsidRPr="007734EC">
        <w:rPr>
          <w:rFonts w:ascii="Arial" w:eastAsia="Arial" w:hAnsi="Arial" w:cs="Arial"/>
          <w:b/>
          <w:sz w:val="24"/>
          <w:szCs w:val="24"/>
        </w:rPr>
        <w:t>S</w:t>
      </w:r>
      <w:r w:rsidRPr="007734EC">
        <w:rPr>
          <w:rFonts w:ascii="Arial" w:eastAsia="Arial" w:hAnsi="Arial" w:cs="Arial"/>
          <w:b/>
          <w:sz w:val="24"/>
          <w:szCs w:val="24"/>
        </w:rPr>
        <w:t xml:space="preserve">essions for </w:t>
      </w:r>
      <w:r w:rsidR="009B61F4" w:rsidRPr="007734EC">
        <w:rPr>
          <w:rFonts w:ascii="Arial" w:eastAsia="Arial" w:hAnsi="Arial" w:cs="Arial"/>
          <w:b/>
          <w:sz w:val="24"/>
          <w:szCs w:val="24"/>
        </w:rPr>
        <w:t>H</w:t>
      </w:r>
      <w:r w:rsidR="000142C3" w:rsidRPr="007734EC">
        <w:rPr>
          <w:rFonts w:ascii="Arial" w:eastAsia="Arial" w:hAnsi="Arial" w:cs="Arial"/>
          <w:b/>
          <w:sz w:val="24"/>
          <w:szCs w:val="24"/>
        </w:rPr>
        <w:t xml:space="preserve">ealthcare </w:t>
      </w:r>
      <w:r w:rsidR="009B61F4" w:rsidRPr="007734EC">
        <w:rPr>
          <w:rFonts w:ascii="Arial" w:eastAsia="Arial" w:hAnsi="Arial" w:cs="Arial"/>
          <w:b/>
          <w:sz w:val="24"/>
          <w:szCs w:val="24"/>
        </w:rPr>
        <w:t>L</w:t>
      </w:r>
      <w:r w:rsidR="000142C3" w:rsidRPr="007734EC">
        <w:rPr>
          <w:rFonts w:ascii="Arial" w:eastAsia="Arial" w:hAnsi="Arial" w:cs="Arial"/>
          <w:b/>
          <w:sz w:val="24"/>
          <w:szCs w:val="24"/>
        </w:rPr>
        <w:t>earners</w:t>
      </w:r>
      <w:r w:rsidR="6A4F6A26" w:rsidRPr="007734EC">
        <w:rPr>
          <w:rFonts w:ascii="Arial" w:eastAsia="Arial" w:hAnsi="Arial" w:cs="Arial"/>
          <w:b/>
          <w:bCs/>
          <w:sz w:val="24"/>
          <w:szCs w:val="24"/>
        </w:rPr>
        <w:t xml:space="preserve"> - </w:t>
      </w:r>
      <w:r w:rsidR="00753E56" w:rsidRPr="007734EC">
        <w:rPr>
          <w:rFonts w:ascii="Arial" w:eastAsia="Arial" w:hAnsi="Arial" w:cs="Arial"/>
          <w:sz w:val="24"/>
          <w:szCs w:val="24"/>
        </w:rPr>
        <w:t xml:space="preserve">Health Education England </w:t>
      </w:r>
      <w:r w:rsidR="00122CB8" w:rsidRPr="007734EC">
        <w:rPr>
          <w:rFonts w:ascii="Arial" w:eastAsia="Arial" w:hAnsi="Arial" w:cs="Arial"/>
          <w:sz w:val="24"/>
          <w:szCs w:val="24"/>
        </w:rPr>
        <w:t>has sen</w:t>
      </w:r>
      <w:r w:rsidR="00AB5601" w:rsidRPr="007734EC">
        <w:rPr>
          <w:rFonts w:ascii="Arial" w:eastAsia="Arial" w:hAnsi="Arial" w:cs="Arial"/>
          <w:sz w:val="24"/>
          <w:szCs w:val="24"/>
        </w:rPr>
        <w:t xml:space="preserve">t a call </w:t>
      </w:r>
      <w:r w:rsidR="00332791" w:rsidRPr="007734EC">
        <w:rPr>
          <w:rFonts w:ascii="Arial" w:eastAsia="Arial" w:hAnsi="Arial" w:cs="Arial"/>
          <w:sz w:val="24"/>
          <w:szCs w:val="24"/>
        </w:rPr>
        <w:t>to</w:t>
      </w:r>
      <w:r w:rsidRPr="007734EC">
        <w:rPr>
          <w:rFonts w:ascii="Arial" w:eastAsia="Arial" w:hAnsi="Arial" w:cs="Arial"/>
          <w:sz w:val="24"/>
          <w:szCs w:val="24"/>
        </w:rPr>
        <w:t xml:space="preserve"> healthcare learners </w:t>
      </w:r>
      <w:r w:rsidR="00332791" w:rsidRPr="007734EC">
        <w:rPr>
          <w:rFonts w:ascii="Arial" w:eastAsia="Arial" w:hAnsi="Arial" w:cs="Arial"/>
          <w:sz w:val="24"/>
          <w:szCs w:val="24"/>
        </w:rPr>
        <w:t>deployed during</w:t>
      </w:r>
      <w:r w:rsidRPr="007734EC">
        <w:rPr>
          <w:rFonts w:ascii="Arial" w:eastAsia="Arial" w:hAnsi="Arial" w:cs="Arial"/>
          <w:sz w:val="24"/>
          <w:szCs w:val="24"/>
        </w:rPr>
        <w:t xml:space="preserve"> COVID</w:t>
      </w:r>
      <w:r w:rsidR="00E52583" w:rsidRPr="007734EC">
        <w:rPr>
          <w:rFonts w:ascii="Arial" w:eastAsia="Arial" w:hAnsi="Arial" w:cs="Arial"/>
          <w:sz w:val="24"/>
          <w:szCs w:val="24"/>
        </w:rPr>
        <w:t>; to include student AHPs, nurses, midwives and Interim Foundation Doctors</w:t>
      </w:r>
      <w:r w:rsidR="009F7A37" w:rsidRPr="007734EC">
        <w:rPr>
          <w:rFonts w:ascii="Arial" w:eastAsia="Arial" w:hAnsi="Arial" w:cs="Arial"/>
          <w:sz w:val="24"/>
          <w:szCs w:val="24"/>
        </w:rPr>
        <w:t>.</w:t>
      </w:r>
      <w:r w:rsidRPr="007734EC">
        <w:rPr>
          <w:rFonts w:ascii="Arial" w:eastAsia="Arial" w:hAnsi="Arial" w:cs="Arial"/>
          <w:sz w:val="24"/>
          <w:szCs w:val="24"/>
        </w:rPr>
        <w:t xml:space="preserve"> We are running </w:t>
      </w:r>
      <w:r w:rsidR="00E52583" w:rsidRPr="007734EC">
        <w:rPr>
          <w:rFonts w:ascii="Arial" w:eastAsia="Arial" w:hAnsi="Arial" w:cs="Arial"/>
          <w:sz w:val="24"/>
          <w:szCs w:val="24"/>
        </w:rPr>
        <w:t xml:space="preserve">the </w:t>
      </w:r>
      <w:r w:rsidRPr="007734EC">
        <w:rPr>
          <w:rFonts w:ascii="Arial" w:eastAsia="Arial" w:hAnsi="Arial" w:cs="Arial"/>
          <w:sz w:val="24"/>
          <w:szCs w:val="24"/>
        </w:rPr>
        <w:t xml:space="preserve">virtual </w:t>
      </w:r>
      <w:r w:rsidRPr="007734EC">
        <w:rPr>
          <w:rFonts w:ascii="Arial" w:eastAsia="Arial" w:hAnsi="Arial" w:cs="Arial"/>
          <w:sz w:val="24"/>
          <w:szCs w:val="24"/>
        </w:rPr>
        <w:lastRenderedPageBreak/>
        <w:t xml:space="preserve">feedback sessions </w:t>
      </w:r>
      <w:r w:rsidR="00E52583" w:rsidRPr="007734EC">
        <w:rPr>
          <w:rFonts w:ascii="Arial" w:eastAsia="Arial" w:hAnsi="Arial" w:cs="Arial"/>
          <w:sz w:val="24"/>
          <w:szCs w:val="24"/>
        </w:rPr>
        <w:t xml:space="preserve">on Thursday </w:t>
      </w:r>
      <w:r w:rsidRPr="007734EC">
        <w:rPr>
          <w:rFonts w:ascii="Arial" w:eastAsia="Arial" w:hAnsi="Arial" w:cs="Arial"/>
          <w:sz w:val="24"/>
          <w:szCs w:val="24"/>
        </w:rPr>
        <w:t xml:space="preserve">4 and </w:t>
      </w:r>
      <w:r w:rsidR="00E52583" w:rsidRPr="007734EC">
        <w:rPr>
          <w:rFonts w:ascii="Arial" w:eastAsia="Arial" w:hAnsi="Arial" w:cs="Arial"/>
          <w:sz w:val="24"/>
          <w:szCs w:val="24"/>
        </w:rPr>
        <w:t>Monday 8</w:t>
      </w:r>
      <w:r w:rsidRPr="007734EC">
        <w:rPr>
          <w:rFonts w:ascii="Arial" w:eastAsia="Arial" w:hAnsi="Arial" w:cs="Arial"/>
          <w:sz w:val="24"/>
          <w:szCs w:val="24"/>
        </w:rPr>
        <w:t xml:space="preserve"> June</w:t>
      </w:r>
      <w:r w:rsidR="00E52583" w:rsidRPr="007734EC">
        <w:rPr>
          <w:rFonts w:ascii="Arial" w:eastAsia="Arial" w:hAnsi="Arial" w:cs="Arial"/>
          <w:sz w:val="24"/>
          <w:szCs w:val="24"/>
        </w:rPr>
        <w:t>;</w:t>
      </w:r>
      <w:r w:rsidR="007B6A6A" w:rsidRPr="007734EC">
        <w:rPr>
          <w:rFonts w:ascii="Arial" w:eastAsia="Arial" w:hAnsi="Arial" w:cs="Arial"/>
          <w:sz w:val="24"/>
          <w:szCs w:val="24"/>
        </w:rPr>
        <w:t xml:space="preserve"> to </w:t>
      </w:r>
      <w:r w:rsidR="00E52583" w:rsidRPr="007734EC">
        <w:rPr>
          <w:rFonts w:ascii="Arial" w:eastAsia="Arial" w:hAnsi="Arial" w:cs="Arial"/>
          <w:sz w:val="24"/>
          <w:szCs w:val="24"/>
        </w:rPr>
        <w:t xml:space="preserve">specifically capture </w:t>
      </w:r>
      <w:r w:rsidR="45736376" w:rsidRPr="007734EC">
        <w:rPr>
          <w:rFonts w:ascii="Arial" w:eastAsia="Arial" w:hAnsi="Arial" w:cs="Arial"/>
          <w:sz w:val="24"/>
          <w:szCs w:val="24"/>
        </w:rPr>
        <w:t>learners</w:t>
      </w:r>
      <w:r w:rsidR="007B6A6A" w:rsidRPr="007734EC">
        <w:rPr>
          <w:rFonts w:ascii="Arial" w:eastAsia="Arial" w:hAnsi="Arial" w:cs="Arial"/>
          <w:sz w:val="24"/>
          <w:szCs w:val="24"/>
        </w:rPr>
        <w:t xml:space="preserve"> experiences around support and training. </w:t>
      </w:r>
    </w:p>
    <w:p w14:paraId="6240E3D4" w14:textId="77777777" w:rsidR="00182472" w:rsidRPr="007734EC" w:rsidRDefault="00182472" w:rsidP="004A03CD">
      <w:pPr>
        <w:spacing w:after="0" w:line="240" w:lineRule="auto"/>
        <w:rPr>
          <w:rFonts w:ascii="Arial" w:eastAsia="Arial" w:hAnsi="Arial" w:cs="Arial"/>
          <w:sz w:val="24"/>
          <w:szCs w:val="24"/>
        </w:rPr>
      </w:pPr>
    </w:p>
    <w:p w14:paraId="240ADBE1" w14:textId="6697919E" w:rsidR="00182472" w:rsidRDefault="00182472" w:rsidP="004A03CD">
      <w:pPr>
        <w:spacing w:after="0" w:line="240" w:lineRule="auto"/>
        <w:rPr>
          <w:rFonts w:ascii="Arial" w:hAnsi="Arial" w:cs="Arial"/>
          <w:sz w:val="24"/>
          <w:szCs w:val="24"/>
        </w:rPr>
      </w:pPr>
      <w:r w:rsidRPr="007734EC">
        <w:rPr>
          <w:rFonts w:ascii="Arial" w:hAnsi="Arial" w:cs="Arial"/>
          <w:b/>
          <w:bCs/>
          <w:sz w:val="24"/>
          <w:szCs w:val="24"/>
        </w:rPr>
        <w:t>ICONS</w:t>
      </w:r>
      <w:r w:rsidRPr="007734EC">
        <w:rPr>
          <w:rFonts w:ascii="Arial" w:hAnsi="Arial" w:cs="Arial"/>
          <w:sz w:val="24"/>
          <w:szCs w:val="24"/>
        </w:rPr>
        <w:t xml:space="preserve"> - The Impact of COVID-19 on Students Survey (ICONS) launch</w:t>
      </w:r>
      <w:r w:rsidR="00BE76D7" w:rsidRPr="007734EC">
        <w:rPr>
          <w:rFonts w:ascii="Arial" w:hAnsi="Arial" w:cs="Arial"/>
          <w:sz w:val="24"/>
          <w:szCs w:val="24"/>
        </w:rPr>
        <w:t>ed this</w:t>
      </w:r>
      <w:r w:rsidRPr="007734EC">
        <w:rPr>
          <w:rFonts w:ascii="Arial" w:hAnsi="Arial" w:cs="Arial"/>
          <w:sz w:val="24"/>
          <w:szCs w:val="24"/>
        </w:rPr>
        <w:t xml:space="preserve"> week </w:t>
      </w:r>
      <w:r w:rsidR="00BE76D7" w:rsidRPr="007734EC">
        <w:rPr>
          <w:rFonts w:ascii="Arial" w:hAnsi="Arial" w:cs="Arial"/>
          <w:sz w:val="24"/>
          <w:szCs w:val="24"/>
        </w:rPr>
        <w:t>(</w:t>
      </w:r>
      <w:r w:rsidRPr="007734EC">
        <w:rPr>
          <w:rFonts w:ascii="Arial" w:hAnsi="Arial" w:cs="Arial"/>
          <w:sz w:val="24"/>
          <w:szCs w:val="24"/>
        </w:rPr>
        <w:t>Monday 1 June</w:t>
      </w:r>
      <w:r w:rsidR="00BE76D7" w:rsidRPr="007734EC">
        <w:rPr>
          <w:rFonts w:ascii="Arial" w:hAnsi="Arial" w:cs="Arial"/>
          <w:sz w:val="24"/>
          <w:szCs w:val="24"/>
        </w:rPr>
        <w:t>)</w:t>
      </w:r>
      <w:r w:rsidRPr="007734EC">
        <w:rPr>
          <w:rFonts w:ascii="Arial" w:hAnsi="Arial" w:cs="Arial"/>
          <w:sz w:val="24"/>
          <w:szCs w:val="24"/>
        </w:rPr>
        <w:t xml:space="preserve"> and</w:t>
      </w:r>
      <w:r w:rsidR="00BE76D7" w:rsidRPr="007734EC">
        <w:rPr>
          <w:rFonts w:ascii="Arial" w:hAnsi="Arial" w:cs="Arial"/>
          <w:sz w:val="24"/>
          <w:szCs w:val="24"/>
        </w:rPr>
        <w:t xml:space="preserve"> will</w:t>
      </w:r>
      <w:r w:rsidRPr="007734EC">
        <w:rPr>
          <w:rFonts w:ascii="Arial" w:hAnsi="Arial" w:cs="Arial"/>
          <w:sz w:val="24"/>
          <w:szCs w:val="24"/>
        </w:rPr>
        <w:t xml:space="preserve"> remain open for four weeks. The survey will understand the experience of medical, dental, nursing, allied health professional and healthcare science learners, whether they have stepped into clinical practice, into new environments to support frontline clinical services or have opted to continue with their academic studies. The questionnaire will focus on the support provided to learners during the pandemic in particular key areas, such as induction, clinical supervision and academic supervision. Importantly, the survey will provide an opportunity to hear from healthcare learners currently working or studying and will inform our approach to supporting these learners now and in the future.</w:t>
      </w:r>
    </w:p>
    <w:p w14:paraId="5FBA46E5" w14:textId="083E99A2" w:rsidR="00D5367C" w:rsidRDefault="00D5367C" w:rsidP="004A03CD">
      <w:pPr>
        <w:spacing w:after="0" w:line="240" w:lineRule="auto"/>
        <w:rPr>
          <w:rFonts w:ascii="Arial" w:hAnsi="Arial" w:cs="Arial"/>
          <w:sz w:val="24"/>
          <w:szCs w:val="24"/>
        </w:rPr>
      </w:pPr>
    </w:p>
    <w:p w14:paraId="7C95B448" w14:textId="210C5674" w:rsidR="00A71446" w:rsidRDefault="00A71446" w:rsidP="00A71446">
      <w:pPr>
        <w:pStyle w:val="Heading1"/>
        <w:rPr>
          <w:rFonts w:ascii="Arial" w:hAnsi="Arial" w:cs="Arial"/>
          <w:color w:val="auto"/>
          <w:sz w:val="22"/>
          <w:szCs w:val="22"/>
        </w:rPr>
      </w:pPr>
      <w:r w:rsidRPr="00A71446">
        <w:rPr>
          <w:rFonts w:ascii="Arial" w:hAnsi="Arial" w:cs="Arial"/>
          <w:b/>
          <w:bCs/>
          <w:color w:val="auto"/>
          <w:sz w:val="22"/>
          <w:szCs w:val="22"/>
        </w:rPr>
        <w:t>Occupational Therapy Virtual Practice Placement - Case Study</w:t>
      </w:r>
      <w:r>
        <w:rPr>
          <w:rFonts w:ascii="Arial" w:hAnsi="Arial" w:cs="Arial"/>
          <w:b/>
          <w:bCs/>
          <w:color w:val="auto"/>
          <w:sz w:val="22"/>
          <w:szCs w:val="22"/>
        </w:rPr>
        <w:t xml:space="preserve"> - </w:t>
      </w:r>
      <w:r w:rsidRPr="00A71446">
        <w:rPr>
          <w:rFonts w:ascii="Arial" w:hAnsi="Arial" w:cs="Arial"/>
          <w:color w:val="auto"/>
          <w:sz w:val="22"/>
          <w:szCs w:val="22"/>
        </w:rPr>
        <w:t>The University of East Anglia developed and implemented a virtual practice placement for Occupational Therapy 2nd Year BSc students, using the virtual learning environment Blackboard.</w:t>
      </w:r>
    </w:p>
    <w:p w14:paraId="715D7136" w14:textId="77777777" w:rsidR="00A71446" w:rsidRPr="00A71446" w:rsidRDefault="00A71446" w:rsidP="00A71446"/>
    <w:p w14:paraId="1632388D" w14:textId="77777777" w:rsidR="00A71446" w:rsidRPr="00A71446" w:rsidRDefault="00A71446" w:rsidP="00A71446">
      <w:pPr>
        <w:pStyle w:val="NormalWeb"/>
        <w:spacing w:after="240"/>
        <w:rPr>
          <w:rFonts w:ascii="Arial" w:hAnsi="Arial" w:cs="Arial"/>
        </w:rPr>
      </w:pPr>
      <w:r w:rsidRPr="00A71446">
        <w:rPr>
          <w:rFonts w:ascii="Arial" w:hAnsi="Arial" w:cs="Arial"/>
        </w:rPr>
        <w:t>As a result of Covid-19, the 2</w:t>
      </w:r>
      <w:r w:rsidRPr="00A71446">
        <w:rPr>
          <w:rFonts w:ascii="Arial" w:hAnsi="Arial" w:cs="Arial"/>
          <w:vertAlign w:val="superscript"/>
        </w:rPr>
        <w:t>nd</w:t>
      </w:r>
      <w:r w:rsidRPr="00A71446">
        <w:rPr>
          <w:rFonts w:ascii="Arial" w:hAnsi="Arial" w:cs="Arial"/>
        </w:rPr>
        <w:t> year Occupational Therapy students had their usual face-to-face placements suspended. The Occupational Therapy academic team at the University of East Anglia looked at a virtual alternative allowing their students to continue their learning to achieve their placement outcomes in line with statutory and professional body requirements and to progress on their course.</w:t>
      </w:r>
    </w:p>
    <w:p w14:paraId="1FB03F95" w14:textId="77777777" w:rsidR="00A71446" w:rsidRPr="00A71446" w:rsidRDefault="00A71446" w:rsidP="00A71446">
      <w:pPr>
        <w:pStyle w:val="NormalWeb"/>
        <w:spacing w:after="240"/>
        <w:rPr>
          <w:rFonts w:ascii="Arial" w:hAnsi="Arial" w:cs="Arial"/>
        </w:rPr>
      </w:pPr>
      <w:r w:rsidRPr="00A71446">
        <w:rPr>
          <w:rFonts w:ascii="Arial" w:hAnsi="Arial" w:cs="Arial"/>
        </w:rPr>
        <w:t>In the Blackboard learning environment, students took responsibility for a virtual caseload, with a mix of group and individual working; they conducted interviews with 'patients', completed their guided reflections in their handbook. They worked through the occupational therapy process with each of the six cases, using their professional reasoning. Occupational therapy theory and practice were interwoven through the practical and written activities in their handbooks, through the student’s learning contracts and their case presentations. </w:t>
      </w:r>
    </w:p>
    <w:p w14:paraId="4784001C" w14:textId="06A3F287" w:rsidR="00A71446" w:rsidRDefault="00A71446" w:rsidP="00A71446">
      <w:pPr>
        <w:pStyle w:val="NormalWeb"/>
        <w:spacing w:after="240"/>
        <w:rPr>
          <w:rStyle w:val="Emphasis"/>
          <w:rFonts w:ascii="Arial" w:hAnsi="Arial" w:cs="Arial"/>
        </w:rPr>
      </w:pPr>
      <w:r w:rsidRPr="00A71446">
        <w:rPr>
          <w:rStyle w:val="Emphasis"/>
          <w:rFonts w:ascii="Arial" w:hAnsi="Arial" w:cs="Arial"/>
        </w:rPr>
        <w:t>This case study will be added to the chapter: 'Enhancing the quality and capacity of the learning environment' in the HEE Technology Enhanced Learning (TEL).  </w:t>
      </w:r>
    </w:p>
    <w:p w14:paraId="5A9BE734" w14:textId="18B3AB54" w:rsidR="004F755B" w:rsidRPr="00AE0CE9" w:rsidRDefault="004156C6" w:rsidP="00A71446">
      <w:pPr>
        <w:pStyle w:val="NormalWeb"/>
        <w:spacing w:after="240"/>
        <w:rPr>
          <w:rFonts w:ascii="Arial" w:hAnsi="Arial" w:cs="Arial"/>
        </w:rPr>
      </w:pPr>
      <w:hyperlink r:id="rId11" w:history="1">
        <w:r w:rsidR="004F755B" w:rsidRPr="00AE0CE9">
          <w:rPr>
            <w:rStyle w:val="Hyperlink"/>
            <w:rFonts w:ascii="Arial" w:hAnsi="Arial" w:cs="Arial"/>
          </w:rPr>
          <w:t>Read the full case study here</w:t>
        </w:r>
      </w:hyperlink>
    </w:p>
    <w:p w14:paraId="6498988B" w14:textId="61E5FCEA" w:rsidR="00D5367C" w:rsidRPr="007734EC" w:rsidRDefault="00D5367C" w:rsidP="004A03CD">
      <w:pPr>
        <w:spacing w:after="0" w:line="240" w:lineRule="auto"/>
        <w:rPr>
          <w:rFonts w:ascii="Arial" w:hAnsi="Arial" w:cs="Arial"/>
          <w:sz w:val="24"/>
          <w:szCs w:val="24"/>
        </w:rPr>
      </w:pPr>
    </w:p>
    <w:p w14:paraId="00EA947A" w14:textId="211E1F34" w:rsidR="00E64785" w:rsidRPr="007734EC" w:rsidRDefault="00E64785" w:rsidP="004A03CD">
      <w:pPr>
        <w:spacing w:after="0" w:line="240" w:lineRule="auto"/>
        <w:rPr>
          <w:rFonts w:ascii="Arial" w:eastAsia="Arial" w:hAnsi="Arial" w:cs="Arial"/>
          <w:sz w:val="24"/>
          <w:szCs w:val="24"/>
          <w:highlight w:val="yellow"/>
        </w:rPr>
      </w:pPr>
    </w:p>
    <w:p w14:paraId="04B03FF1" w14:textId="77777777" w:rsidR="00E10C4B" w:rsidRPr="007734EC" w:rsidRDefault="00E10C4B" w:rsidP="004A03CD">
      <w:pPr>
        <w:spacing w:after="0" w:line="240" w:lineRule="auto"/>
        <w:rPr>
          <w:rFonts w:ascii="Arial" w:eastAsia="Arial" w:hAnsi="Arial" w:cs="Arial"/>
          <w:sz w:val="24"/>
          <w:szCs w:val="24"/>
          <w:highlight w:val="yellow"/>
        </w:rPr>
      </w:pPr>
    </w:p>
    <w:p w14:paraId="2AE76726" w14:textId="30E28C99" w:rsidR="00E64785" w:rsidRPr="007734EC" w:rsidRDefault="75CD4B65" w:rsidP="004A03CD">
      <w:pPr>
        <w:spacing w:after="0" w:line="240" w:lineRule="auto"/>
        <w:rPr>
          <w:rFonts w:ascii="Arial" w:eastAsia="Arial" w:hAnsi="Arial" w:cs="Arial"/>
          <w:sz w:val="24"/>
          <w:szCs w:val="24"/>
        </w:rPr>
      </w:pPr>
      <w:r w:rsidRPr="007734EC">
        <w:rPr>
          <w:rFonts w:ascii="Arial" w:eastAsia="Arial" w:hAnsi="Arial" w:cs="Arial"/>
          <w:b/>
          <w:bCs/>
          <w:sz w:val="24"/>
          <w:szCs w:val="24"/>
        </w:rPr>
        <w:t>We are ensuring core HEE work to support our NHS colleagues continues:</w:t>
      </w:r>
    </w:p>
    <w:p w14:paraId="66288E50" w14:textId="2DFA4B36" w:rsidR="00E64785" w:rsidRPr="007734EC" w:rsidRDefault="00E64785" w:rsidP="004A03CD">
      <w:pPr>
        <w:spacing w:after="0" w:line="240" w:lineRule="auto"/>
        <w:rPr>
          <w:rFonts w:ascii="Arial" w:eastAsia="Arial" w:hAnsi="Arial" w:cs="Arial"/>
          <w:sz w:val="24"/>
          <w:szCs w:val="24"/>
        </w:rPr>
      </w:pPr>
    </w:p>
    <w:p w14:paraId="3C26CC49" w14:textId="16B7ED2A" w:rsidR="001043B7" w:rsidRPr="007734EC" w:rsidRDefault="00FC76AE" w:rsidP="004A03CD">
      <w:pPr>
        <w:spacing w:after="0" w:line="240" w:lineRule="auto"/>
        <w:rPr>
          <w:rFonts w:ascii="Arial" w:eastAsia="Times New Roman" w:hAnsi="Arial" w:cs="Arial"/>
          <w:color w:val="39393A"/>
          <w:sz w:val="24"/>
          <w:szCs w:val="24"/>
          <w:lang w:val="en" w:eastAsia="en-GB"/>
        </w:rPr>
      </w:pPr>
      <w:r w:rsidRPr="007734EC">
        <w:rPr>
          <w:rFonts w:ascii="Arial" w:eastAsia="Times New Roman" w:hAnsi="Arial" w:cs="Arial"/>
          <w:b/>
          <w:bCs/>
          <w:color w:val="39393A"/>
          <w:sz w:val="24"/>
          <w:szCs w:val="24"/>
          <w:lang w:val="en" w:eastAsia="en-GB"/>
        </w:rPr>
        <w:t xml:space="preserve">Health Careers </w:t>
      </w:r>
      <w:r w:rsidR="001043B7" w:rsidRPr="007734EC">
        <w:rPr>
          <w:rFonts w:ascii="Arial" w:hAnsi="Arial" w:cs="Arial"/>
          <w:b/>
          <w:bCs/>
          <w:sz w:val="24"/>
          <w:szCs w:val="24"/>
          <w:lang w:val="en"/>
        </w:rPr>
        <w:t>Winners of Step into the NHS competition announced</w:t>
      </w:r>
      <w:r w:rsidRPr="007734EC">
        <w:rPr>
          <w:rFonts w:ascii="Arial" w:eastAsia="Times New Roman" w:hAnsi="Arial" w:cs="Arial"/>
          <w:color w:val="39393A"/>
          <w:sz w:val="24"/>
          <w:szCs w:val="24"/>
          <w:lang w:val="en" w:eastAsia="en-GB"/>
        </w:rPr>
        <w:t xml:space="preserve"> - </w:t>
      </w:r>
      <w:r w:rsidR="001043B7" w:rsidRPr="007734EC">
        <w:rPr>
          <w:rFonts w:ascii="Arial" w:eastAsia="Times New Roman" w:hAnsi="Arial" w:cs="Arial"/>
          <w:color w:val="39393A"/>
          <w:sz w:val="24"/>
          <w:szCs w:val="24"/>
          <w:lang w:val="en" w:eastAsia="en-GB"/>
        </w:rPr>
        <w:t>Now in its 11th year of running, the competition helps to raise career aspirations and awareness of 350 NHS careers.</w:t>
      </w:r>
    </w:p>
    <w:p w14:paraId="69B00D0A" w14:textId="77777777" w:rsidR="00B954FF" w:rsidRDefault="00B954FF" w:rsidP="004A03CD">
      <w:pPr>
        <w:spacing w:after="0" w:line="240" w:lineRule="auto"/>
        <w:rPr>
          <w:rFonts w:ascii="Arial" w:eastAsia="Times New Roman" w:hAnsi="Arial" w:cs="Arial"/>
          <w:color w:val="000000"/>
          <w:sz w:val="24"/>
          <w:szCs w:val="24"/>
          <w:lang w:val="en" w:eastAsia="en-GB"/>
        </w:rPr>
      </w:pPr>
    </w:p>
    <w:p w14:paraId="3777DBCB" w14:textId="37B30413" w:rsidR="001043B7" w:rsidRPr="007734EC" w:rsidRDefault="001043B7" w:rsidP="004A03CD">
      <w:pPr>
        <w:spacing w:after="0" w:line="240" w:lineRule="auto"/>
        <w:rPr>
          <w:rFonts w:ascii="Arial" w:eastAsia="Times New Roman" w:hAnsi="Arial" w:cs="Arial"/>
          <w:color w:val="000000"/>
          <w:sz w:val="24"/>
          <w:szCs w:val="24"/>
          <w:lang w:val="en" w:eastAsia="en-GB"/>
        </w:rPr>
      </w:pPr>
      <w:r w:rsidRPr="007734EC">
        <w:rPr>
          <w:rFonts w:ascii="Arial" w:eastAsia="Times New Roman" w:hAnsi="Arial" w:cs="Arial"/>
          <w:color w:val="000000"/>
          <w:sz w:val="24"/>
          <w:szCs w:val="24"/>
          <w:lang w:val="en" w:eastAsia="en-GB"/>
        </w:rPr>
        <w:t>Over 3,180 Year 7-9 students from 126 schools across England took part. Each chose an NHS role, wrote the ideal job description and created an advert that would appeal to their peers.</w:t>
      </w:r>
    </w:p>
    <w:p w14:paraId="3B275D8F" w14:textId="77777777" w:rsidR="00B954FF" w:rsidRDefault="00B954FF" w:rsidP="004A03CD">
      <w:pPr>
        <w:spacing w:after="0" w:line="240" w:lineRule="auto"/>
        <w:rPr>
          <w:rFonts w:ascii="Arial" w:eastAsia="Times New Roman" w:hAnsi="Arial" w:cs="Arial"/>
          <w:color w:val="000000"/>
          <w:sz w:val="24"/>
          <w:szCs w:val="24"/>
          <w:lang w:val="en" w:eastAsia="en-GB"/>
        </w:rPr>
      </w:pPr>
    </w:p>
    <w:p w14:paraId="0C37DB55" w14:textId="21F1250E" w:rsidR="001043B7" w:rsidRPr="007734EC" w:rsidRDefault="001043B7" w:rsidP="004A03CD">
      <w:pPr>
        <w:spacing w:after="0" w:line="240" w:lineRule="auto"/>
        <w:rPr>
          <w:rFonts w:ascii="Arial" w:eastAsia="Times New Roman" w:hAnsi="Arial" w:cs="Arial"/>
          <w:color w:val="000000"/>
          <w:sz w:val="24"/>
          <w:szCs w:val="24"/>
          <w:lang w:val="en" w:eastAsia="en-GB"/>
        </w:rPr>
      </w:pPr>
      <w:r w:rsidRPr="007734EC">
        <w:rPr>
          <w:rFonts w:ascii="Arial" w:eastAsia="Times New Roman" w:hAnsi="Arial" w:cs="Arial"/>
          <w:color w:val="000000"/>
          <w:sz w:val="24"/>
          <w:szCs w:val="24"/>
          <w:lang w:val="en" w:eastAsia="en-GB"/>
        </w:rPr>
        <w:lastRenderedPageBreak/>
        <w:t xml:space="preserve">Our national winners, students from The Belvedere Academy in Liverpool, created a </w:t>
      </w:r>
      <w:hyperlink r:id="rId12" w:history="1">
        <w:r w:rsidRPr="007734EC">
          <w:rPr>
            <w:rFonts w:ascii="Arial" w:eastAsia="Times New Roman" w:hAnsi="Arial" w:cs="Arial"/>
            <w:color w:val="0091C9"/>
            <w:sz w:val="24"/>
            <w:szCs w:val="24"/>
            <w:lang w:val="en" w:eastAsia="en-GB"/>
          </w:rPr>
          <w:t>fun and informative video</w:t>
        </w:r>
      </w:hyperlink>
      <w:r w:rsidRPr="007734EC">
        <w:rPr>
          <w:rFonts w:ascii="Arial" w:eastAsia="Times New Roman" w:hAnsi="Arial" w:cs="Arial"/>
          <w:color w:val="000000"/>
          <w:sz w:val="24"/>
          <w:szCs w:val="24"/>
          <w:lang w:val="en" w:eastAsia="en-GB"/>
        </w:rPr>
        <w:t xml:space="preserve"> to advertise the role of an NHS innovation consultant. Chosen from a total of 1,784 submitted entries, each student receives a certificate, a £50 Amazon voucher and a class prize.</w:t>
      </w:r>
    </w:p>
    <w:p w14:paraId="6DF9D23F" w14:textId="77777777" w:rsidR="00B954FF" w:rsidRDefault="00B954FF" w:rsidP="004A03CD">
      <w:pPr>
        <w:spacing w:after="0" w:line="240" w:lineRule="auto"/>
        <w:rPr>
          <w:rFonts w:ascii="Arial" w:eastAsia="Times New Roman" w:hAnsi="Arial" w:cs="Arial"/>
          <w:color w:val="000000"/>
          <w:sz w:val="24"/>
          <w:szCs w:val="24"/>
          <w:lang w:val="en" w:eastAsia="en-GB"/>
        </w:rPr>
      </w:pPr>
    </w:p>
    <w:p w14:paraId="55E60486" w14:textId="703CF7C2" w:rsidR="001043B7" w:rsidRPr="007734EC" w:rsidRDefault="001043B7" w:rsidP="004A03CD">
      <w:pPr>
        <w:spacing w:after="0" w:line="240" w:lineRule="auto"/>
        <w:rPr>
          <w:rFonts w:ascii="Arial" w:eastAsia="Times New Roman" w:hAnsi="Arial" w:cs="Arial"/>
          <w:color w:val="000000"/>
          <w:sz w:val="24"/>
          <w:szCs w:val="24"/>
          <w:lang w:val="en" w:eastAsia="en-GB"/>
        </w:rPr>
      </w:pPr>
      <w:r w:rsidRPr="007734EC">
        <w:rPr>
          <w:rFonts w:ascii="Arial" w:eastAsia="Times New Roman" w:hAnsi="Arial" w:cs="Arial"/>
          <w:color w:val="000000"/>
          <w:sz w:val="24"/>
          <w:szCs w:val="24"/>
          <w:lang w:val="en" w:eastAsia="en-GB"/>
        </w:rPr>
        <w:t>A panel of judges from across the health and education chose the overall winner. Trainee GP Dr Tom Watchman said of the winning video: “The animation was fun, exciting, upbeat and innovative!”</w:t>
      </w:r>
    </w:p>
    <w:p w14:paraId="74486ECE" w14:textId="77777777" w:rsidR="001043B7" w:rsidRPr="007734EC" w:rsidRDefault="001043B7" w:rsidP="004A03CD">
      <w:pPr>
        <w:spacing w:after="0" w:line="240" w:lineRule="auto"/>
        <w:rPr>
          <w:rFonts w:ascii="Arial" w:eastAsia="Times New Roman" w:hAnsi="Arial" w:cs="Arial"/>
          <w:color w:val="000000"/>
          <w:sz w:val="24"/>
          <w:szCs w:val="24"/>
          <w:lang w:val="en" w:eastAsia="en-GB"/>
        </w:rPr>
      </w:pPr>
    </w:p>
    <w:p w14:paraId="19CFC4C8" w14:textId="77777777" w:rsidR="001043B7" w:rsidRPr="007734EC" w:rsidRDefault="001043B7" w:rsidP="004A03CD">
      <w:pPr>
        <w:spacing w:after="0" w:line="240" w:lineRule="auto"/>
        <w:rPr>
          <w:rFonts w:ascii="Arial" w:eastAsia="Times New Roman" w:hAnsi="Arial" w:cs="Arial"/>
          <w:color w:val="000000"/>
          <w:sz w:val="24"/>
          <w:szCs w:val="24"/>
          <w:lang w:val="en" w:eastAsia="en-GB"/>
        </w:rPr>
      </w:pPr>
      <w:r w:rsidRPr="007734EC">
        <w:rPr>
          <w:rFonts w:ascii="Arial" w:eastAsia="Times New Roman" w:hAnsi="Arial" w:cs="Arial"/>
          <w:color w:val="000000"/>
          <w:sz w:val="24"/>
          <w:szCs w:val="24"/>
          <w:lang w:val="en" w:eastAsia="en-GB"/>
        </w:rPr>
        <w:t>This year’s competition saw 66 new schools entering, with the majority of teachers saying that their primary motivator for taking part was to support and raise the career aspirations of young people. 94% of teachers said the competition developed students’ job seeking skills, and 60% of students would now consider a career in the NHS.</w:t>
      </w:r>
    </w:p>
    <w:p w14:paraId="3D69BBE6" w14:textId="77777777" w:rsidR="00B954FF" w:rsidRDefault="00B954FF" w:rsidP="004A03CD">
      <w:pPr>
        <w:spacing w:after="0" w:line="240" w:lineRule="auto"/>
        <w:rPr>
          <w:rFonts w:ascii="Arial" w:eastAsia="Times New Roman" w:hAnsi="Arial" w:cs="Arial"/>
          <w:color w:val="000000"/>
          <w:sz w:val="24"/>
          <w:szCs w:val="24"/>
          <w:lang w:val="en" w:eastAsia="en-GB"/>
        </w:rPr>
      </w:pPr>
    </w:p>
    <w:p w14:paraId="52BCEE84" w14:textId="2403B5FF" w:rsidR="001043B7" w:rsidRPr="007734EC" w:rsidRDefault="001043B7" w:rsidP="004A03CD">
      <w:pPr>
        <w:spacing w:after="0" w:line="240" w:lineRule="auto"/>
        <w:rPr>
          <w:rFonts w:ascii="Arial" w:eastAsia="Times New Roman" w:hAnsi="Arial" w:cs="Arial"/>
          <w:color w:val="000000"/>
          <w:sz w:val="24"/>
          <w:szCs w:val="24"/>
          <w:lang w:val="en" w:eastAsia="en-GB"/>
        </w:rPr>
      </w:pPr>
      <w:r w:rsidRPr="007734EC">
        <w:rPr>
          <w:rFonts w:ascii="Arial" w:eastAsia="Times New Roman" w:hAnsi="Arial" w:cs="Arial"/>
          <w:color w:val="000000"/>
          <w:sz w:val="24"/>
          <w:szCs w:val="24"/>
          <w:lang w:val="en" w:eastAsia="en-GB"/>
        </w:rPr>
        <w:t xml:space="preserve">Step into the NHS also runs a </w:t>
      </w:r>
      <w:hyperlink r:id="rId13" w:history="1">
        <w:r w:rsidRPr="007734EC">
          <w:rPr>
            <w:rFonts w:ascii="Arial" w:eastAsia="Times New Roman" w:hAnsi="Arial" w:cs="Arial"/>
            <w:color w:val="0091C9"/>
            <w:sz w:val="24"/>
            <w:szCs w:val="24"/>
            <w:lang w:val="en" w:eastAsia="en-GB"/>
          </w:rPr>
          <w:t>primary schools competition</w:t>
        </w:r>
      </w:hyperlink>
      <w:r w:rsidRPr="007734EC">
        <w:rPr>
          <w:rFonts w:ascii="Arial" w:eastAsia="Times New Roman" w:hAnsi="Arial" w:cs="Arial"/>
          <w:color w:val="000000"/>
          <w:sz w:val="24"/>
          <w:szCs w:val="24"/>
          <w:lang w:val="en" w:eastAsia="en-GB"/>
        </w:rPr>
        <w:t>, which has had its deadline extended to 19 June. It asks Key Stage 2 (Years 3-6) pupils to explore the wide range of opportunities in the NHS, by creating a ‘thank you’ to NHS staff, which could be a poem, piece of street art or a creative video.</w:t>
      </w:r>
    </w:p>
    <w:p w14:paraId="208886DD" w14:textId="71205886" w:rsidR="00E64785" w:rsidRPr="007734EC" w:rsidRDefault="00E64785" w:rsidP="004A03CD">
      <w:pPr>
        <w:spacing w:after="0" w:line="240" w:lineRule="auto"/>
        <w:rPr>
          <w:rFonts w:ascii="Arial" w:hAnsi="Arial" w:cs="Arial"/>
          <w:sz w:val="24"/>
          <w:szCs w:val="24"/>
        </w:rPr>
      </w:pPr>
    </w:p>
    <w:p w14:paraId="3DA5B040" w14:textId="6CA3F071" w:rsidR="6778BAC3" w:rsidRDefault="6778BAC3" w:rsidP="004A03CD">
      <w:pPr>
        <w:spacing w:after="0" w:line="240" w:lineRule="auto"/>
        <w:rPr>
          <w:rFonts w:ascii="Arial" w:eastAsia="Arial" w:hAnsi="Arial" w:cs="Arial"/>
          <w:color w:val="000000" w:themeColor="text1"/>
          <w:sz w:val="24"/>
          <w:szCs w:val="24"/>
        </w:rPr>
      </w:pPr>
    </w:p>
    <w:p w14:paraId="6447E729" w14:textId="5B6836D8" w:rsidR="00E64785" w:rsidRPr="0079669D" w:rsidRDefault="75CD4B65" w:rsidP="004A03CD">
      <w:pPr>
        <w:spacing w:after="0" w:line="240" w:lineRule="auto"/>
        <w:rPr>
          <w:rFonts w:ascii="Arial" w:eastAsia="Arial" w:hAnsi="Arial" w:cs="Arial"/>
          <w:sz w:val="24"/>
          <w:szCs w:val="24"/>
        </w:rPr>
      </w:pPr>
      <w:r w:rsidRPr="0079669D">
        <w:rPr>
          <w:rFonts w:ascii="Arial" w:eastAsia="Arial" w:hAnsi="Arial" w:cs="Arial"/>
          <w:b/>
          <w:bCs/>
          <w:color w:val="14171A"/>
          <w:sz w:val="24"/>
          <w:szCs w:val="24"/>
          <w:lang w:val="en"/>
        </w:rPr>
        <w:t>We are making sure all professions have the training they need to make a difference:</w:t>
      </w:r>
    </w:p>
    <w:p w14:paraId="2C3F0B4A" w14:textId="77777777" w:rsidR="00FC1E71" w:rsidRDefault="00FC1E71" w:rsidP="004E4493">
      <w:pPr>
        <w:pStyle w:val="Heading2"/>
        <w:spacing w:before="0" w:beforeAutospacing="0" w:after="240" w:afterAutospacing="0"/>
        <w:rPr>
          <w:rFonts w:ascii="Arial" w:hAnsi="Arial" w:cs="Arial"/>
          <w:b w:val="0"/>
          <w:bCs w:val="0"/>
          <w:color w:val="222222"/>
          <w:sz w:val="24"/>
          <w:szCs w:val="24"/>
        </w:rPr>
      </w:pPr>
    </w:p>
    <w:p w14:paraId="2D88FD63" w14:textId="2030EC65" w:rsidR="004E4493" w:rsidRPr="00FC1E71" w:rsidRDefault="00FC1E71" w:rsidP="004E4493">
      <w:pPr>
        <w:pStyle w:val="Heading2"/>
        <w:spacing w:before="0" w:beforeAutospacing="0" w:after="240" w:afterAutospacing="0"/>
        <w:rPr>
          <w:rFonts w:ascii="Arial" w:hAnsi="Arial" w:cs="Arial"/>
          <w:color w:val="222222"/>
          <w:sz w:val="24"/>
          <w:szCs w:val="24"/>
        </w:rPr>
      </w:pPr>
      <w:r w:rsidRPr="00FC1E71">
        <w:rPr>
          <w:rFonts w:ascii="Arial" w:hAnsi="Arial" w:cs="Arial"/>
          <w:color w:val="222222"/>
          <w:sz w:val="24"/>
          <w:szCs w:val="24"/>
        </w:rPr>
        <w:t>L</w:t>
      </w:r>
      <w:r w:rsidR="004E4493" w:rsidRPr="00FC1E71">
        <w:rPr>
          <w:rFonts w:ascii="Arial" w:hAnsi="Arial" w:cs="Arial"/>
          <w:color w:val="222222"/>
          <w:sz w:val="24"/>
          <w:szCs w:val="24"/>
        </w:rPr>
        <w:t>etter and ARCP update from the four Statutory Education Bodies</w:t>
      </w:r>
      <w:r w:rsidR="00136D6B">
        <w:rPr>
          <w:rFonts w:ascii="Arial" w:hAnsi="Arial" w:cs="Arial"/>
          <w:color w:val="222222"/>
          <w:sz w:val="24"/>
          <w:szCs w:val="24"/>
        </w:rPr>
        <w:t xml:space="preserve"> sent</w:t>
      </w:r>
      <w:r w:rsidR="004E4493" w:rsidRPr="00FC1E71">
        <w:rPr>
          <w:rFonts w:ascii="Arial" w:hAnsi="Arial" w:cs="Arial"/>
          <w:color w:val="222222"/>
          <w:sz w:val="24"/>
          <w:szCs w:val="24"/>
        </w:rPr>
        <w:t> to all trainees, 3 June 2020</w:t>
      </w:r>
    </w:p>
    <w:p w14:paraId="7B6D8120" w14:textId="62487E74" w:rsidR="004E4493" w:rsidRPr="00136D6B" w:rsidRDefault="00FC1E71" w:rsidP="004E4493">
      <w:pPr>
        <w:pStyle w:val="NormalWeb"/>
        <w:spacing w:after="240"/>
        <w:rPr>
          <w:rFonts w:ascii="Arial" w:hAnsi="Arial" w:cs="Arial"/>
          <w:color w:val="222222"/>
          <w:sz w:val="24"/>
          <w:szCs w:val="24"/>
        </w:rPr>
      </w:pPr>
      <w:r w:rsidRPr="00136D6B">
        <w:rPr>
          <w:rFonts w:ascii="Arial" w:hAnsi="Arial" w:cs="Arial"/>
          <w:color w:val="222222"/>
          <w:sz w:val="24"/>
          <w:szCs w:val="24"/>
        </w:rPr>
        <w:t>T</w:t>
      </w:r>
      <w:r w:rsidR="004E4493" w:rsidRPr="00136D6B">
        <w:rPr>
          <w:rFonts w:ascii="Arial" w:hAnsi="Arial" w:cs="Arial"/>
          <w:color w:val="222222"/>
          <w:sz w:val="24"/>
          <w:szCs w:val="24"/>
        </w:rPr>
        <w:t>his letter states that to maintain the essential pipeline of trained medical staff, resumption of training must be given full support and a very high priority as services are planned and reintroduced. </w:t>
      </w:r>
      <w:hyperlink r:id="rId14" w:history="1">
        <w:r w:rsidR="004E4493" w:rsidRPr="00136D6B">
          <w:rPr>
            <w:rStyle w:val="Hyperlink"/>
            <w:rFonts w:ascii="Arial" w:hAnsi="Arial" w:cs="Arial"/>
            <w:color w:val="A00054"/>
            <w:sz w:val="24"/>
            <w:szCs w:val="24"/>
          </w:rPr>
          <w:t>Read the letter in full</w:t>
        </w:r>
      </w:hyperlink>
      <w:r w:rsidR="004E4493" w:rsidRPr="00136D6B">
        <w:rPr>
          <w:rFonts w:ascii="Arial" w:hAnsi="Arial" w:cs="Arial"/>
          <w:color w:val="222222"/>
          <w:sz w:val="24"/>
          <w:szCs w:val="24"/>
        </w:rPr>
        <w:t>.</w:t>
      </w:r>
    </w:p>
    <w:p w14:paraId="40E10FE0" w14:textId="091099C2" w:rsidR="68A36687" w:rsidRDefault="68A36687" w:rsidP="004A03CD">
      <w:pPr>
        <w:spacing w:after="0" w:line="240" w:lineRule="auto"/>
      </w:pPr>
    </w:p>
    <w:p w14:paraId="424C1D1F" w14:textId="53C2653D" w:rsidR="00676A23" w:rsidRDefault="00676A23" w:rsidP="004A03CD">
      <w:pPr>
        <w:spacing w:after="0" w:line="240" w:lineRule="auto"/>
        <w:rPr>
          <w:rFonts w:ascii="Arial" w:eastAsia="Arial" w:hAnsi="Arial" w:cs="Arial"/>
          <w:b/>
          <w:bCs/>
          <w:sz w:val="24"/>
          <w:szCs w:val="24"/>
        </w:rPr>
      </w:pPr>
      <w:r w:rsidRPr="5A29245C">
        <w:rPr>
          <w:rFonts w:ascii="Arial" w:eastAsia="Arial" w:hAnsi="Arial" w:cs="Arial"/>
          <w:b/>
          <w:bCs/>
          <w:sz w:val="24"/>
          <w:szCs w:val="24"/>
        </w:rPr>
        <w:t xml:space="preserve">e-Learning for Healthcare </w:t>
      </w:r>
      <w:r>
        <w:rPr>
          <w:rFonts w:ascii="Arial" w:eastAsia="Arial" w:hAnsi="Arial" w:cs="Arial"/>
          <w:b/>
          <w:bCs/>
          <w:sz w:val="24"/>
          <w:szCs w:val="24"/>
        </w:rPr>
        <w:t xml:space="preserve">- </w:t>
      </w:r>
      <w:r w:rsidRPr="5A29245C">
        <w:rPr>
          <w:rFonts w:ascii="Arial" w:eastAsia="Arial" w:hAnsi="Arial" w:cs="Arial"/>
          <w:sz w:val="24"/>
          <w:szCs w:val="24"/>
        </w:rPr>
        <w:t>The e-LfH COVID-19 programme has now seen over 1.25million launches since it went live in the middle of March 2020.</w:t>
      </w:r>
    </w:p>
    <w:p w14:paraId="4A5FF727" w14:textId="77777777" w:rsidR="00B954FF" w:rsidRDefault="00B954FF" w:rsidP="004A03CD">
      <w:pPr>
        <w:spacing w:after="0" w:line="240" w:lineRule="auto"/>
        <w:rPr>
          <w:rFonts w:ascii="Arial" w:eastAsia="Arial" w:hAnsi="Arial" w:cs="Arial"/>
          <w:b/>
          <w:bCs/>
          <w:sz w:val="24"/>
          <w:szCs w:val="24"/>
        </w:rPr>
      </w:pPr>
    </w:p>
    <w:p w14:paraId="7D05F631" w14:textId="1C5A2C3E" w:rsidR="00676A23" w:rsidRDefault="00676A23" w:rsidP="004A03CD">
      <w:pPr>
        <w:spacing w:after="0" w:line="240" w:lineRule="auto"/>
        <w:rPr>
          <w:rFonts w:ascii="Arial" w:eastAsia="Arial" w:hAnsi="Arial" w:cs="Arial"/>
          <w:color w:val="333333"/>
          <w:sz w:val="24"/>
          <w:szCs w:val="24"/>
        </w:rPr>
      </w:pPr>
      <w:r w:rsidRPr="5A29245C">
        <w:rPr>
          <w:rFonts w:ascii="Arial" w:eastAsia="Arial" w:hAnsi="Arial" w:cs="Arial"/>
          <w:b/>
          <w:bCs/>
          <w:sz w:val="24"/>
          <w:szCs w:val="24"/>
        </w:rPr>
        <w:t xml:space="preserve">Supporting student nurses in general practice </w:t>
      </w:r>
    </w:p>
    <w:p w14:paraId="073DEC61" w14:textId="77777777" w:rsidR="00083A64" w:rsidRDefault="00083A64" w:rsidP="004A03CD">
      <w:pPr>
        <w:spacing w:after="0" w:line="240" w:lineRule="auto"/>
        <w:rPr>
          <w:rFonts w:ascii="Arial" w:eastAsia="Arial" w:hAnsi="Arial" w:cs="Arial"/>
          <w:color w:val="333333"/>
          <w:sz w:val="24"/>
          <w:szCs w:val="24"/>
        </w:rPr>
      </w:pPr>
    </w:p>
    <w:p w14:paraId="68C29E06" w14:textId="60A0788F" w:rsidR="00676A23" w:rsidRDefault="00676A23" w:rsidP="004A03CD">
      <w:pPr>
        <w:spacing w:after="0" w:line="240" w:lineRule="auto"/>
        <w:rPr>
          <w:rFonts w:ascii="Arial" w:eastAsia="Arial" w:hAnsi="Arial" w:cs="Arial"/>
          <w:color w:val="0070C0"/>
          <w:sz w:val="24"/>
          <w:szCs w:val="24"/>
          <w:u w:val="single"/>
        </w:rPr>
      </w:pPr>
      <w:r w:rsidRPr="5A29245C">
        <w:rPr>
          <w:rFonts w:ascii="Arial" w:eastAsia="Arial" w:hAnsi="Arial" w:cs="Arial"/>
          <w:color w:val="333333"/>
          <w:sz w:val="24"/>
          <w:szCs w:val="24"/>
        </w:rPr>
        <w:t>e-Learning for Healthcare has just released a new learning path to support student nurses undertaking a general practice placement as part of the COVID-19 response. Offered as part of t</w:t>
      </w:r>
      <w:r w:rsidRPr="5A29245C">
        <w:rPr>
          <w:rFonts w:ascii="Arial" w:eastAsia="Arial" w:hAnsi="Arial" w:cs="Arial"/>
          <w:color w:val="222222"/>
          <w:sz w:val="24"/>
          <w:szCs w:val="24"/>
        </w:rPr>
        <w:t xml:space="preserve">he programme entitled </w:t>
      </w:r>
      <w:r w:rsidRPr="5A29245C">
        <w:rPr>
          <w:rFonts w:ascii="Arial" w:eastAsia="Arial" w:hAnsi="Arial" w:cs="Arial"/>
          <w:color w:val="A00054"/>
          <w:sz w:val="24"/>
          <w:szCs w:val="24"/>
          <w:u w:val="single"/>
        </w:rPr>
        <w:t>‘Resources for Nurses, Midwives and AHPs Returning to work, being Redeployed or Up-Skilled’, t</w:t>
      </w:r>
      <w:r w:rsidRPr="5A29245C">
        <w:rPr>
          <w:rFonts w:ascii="Arial" w:eastAsia="Arial" w:hAnsi="Arial" w:cs="Arial"/>
          <w:color w:val="333333"/>
          <w:sz w:val="24"/>
          <w:szCs w:val="24"/>
        </w:rPr>
        <w:t xml:space="preserve">he training is intended to equip student nurses with the basics and complement local training. You can </w:t>
      </w:r>
      <w:hyperlink r:id="rId15">
        <w:r w:rsidRPr="5A29245C">
          <w:rPr>
            <w:rStyle w:val="Hyperlink"/>
            <w:rFonts w:ascii="Arial" w:eastAsia="Arial" w:hAnsi="Arial" w:cs="Arial"/>
            <w:color w:val="333333"/>
            <w:sz w:val="24"/>
            <w:szCs w:val="24"/>
          </w:rPr>
          <w:t xml:space="preserve">access </w:t>
        </w:r>
        <w:r w:rsidRPr="5A29245C">
          <w:rPr>
            <w:rStyle w:val="Hyperlink"/>
            <w:rFonts w:ascii="Arial" w:eastAsia="Arial" w:hAnsi="Arial" w:cs="Arial"/>
            <w:color w:val="0070C0"/>
            <w:sz w:val="24"/>
            <w:szCs w:val="24"/>
          </w:rPr>
          <w:t>‘Supporting student nurses in general practice’ here</w:t>
        </w:r>
      </w:hyperlink>
    </w:p>
    <w:p w14:paraId="1C38D6FC" w14:textId="77777777" w:rsidR="00676A23" w:rsidRDefault="00676A23" w:rsidP="004A03CD">
      <w:pPr>
        <w:spacing w:after="0" w:line="240" w:lineRule="auto"/>
      </w:pPr>
    </w:p>
    <w:p w14:paraId="008A7938" w14:textId="77777777" w:rsidR="00683A47" w:rsidRDefault="00683A47" w:rsidP="004A03CD">
      <w:pPr>
        <w:pStyle w:val="NormalWeb"/>
        <w:rPr>
          <w:color w:val="000000"/>
        </w:rPr>
      </w:pPr>
      <w:r>
        <w:rPr>
          <w:rFonts w:ascii="Arial" w:hAnsi="Arial" w:cs="Arial"/>
          <w:b/>
          <w:bCs/>
          <w:color w:val="000000"/>
          <w:sz w:val="24"/>
          <w:szCs w:val="24"/>
        </w:rPr>
        <w:t>Learning Hub Beta launch – System now live</w:t>
      </w:r>
    </w:p>
    <w:p w14:paraId="7B8CE21A" w14:textId="77777777" w:rsidR="00083A64" w:rsidRDefault="00083A64" w:rsidP="004A03CD">
      <w:pPr>
        <w:pStyle w:val="NormalWeb"/>
        <w:rPr>
          <w:rFonts w:ascii="Arial" w:hAnsi="Arial" w:cs="Arial"/>
          <w:color w:val="000000"/>
          <w:sz w:val="24"/>
          <w:szCs w:val="24"/>
        </w:rPr>
      </w:pPr>
    </w:p>
    <w:p w14:paraId="5B590A45" w14:textId="6DA20453" w:rsidR="00683A47" w:rsidRDefault="00683A47" w:rsidP="004A03CD">
      <w:pPr>
        <w:pStyle w:val="NormalWeb"/>
        <w:rPr>
          <w:color w:val="000000"/>
        </w:rPr>
      </w:pPr>
      <w:r>
        <w:rPr>
          <w:rFonts w:ascii="Arial" w:hAnsi="Arial" w:cs="Arial"/>
          <w:color w:val="000000"/>
          <w:sz w:val="24"/>
          <w:szCs w:val="24"/>
        </w:rPr>
        <w:t xml:space="preserve">HEE’s Technology Enhanced Learning (TEL) team released the Learning Hub on Friday (29 May 2020). </w:t>
      </w:r>
    </w:p>
    <w:p w14:paraId="16B27E8D" w14:textId="77777777" w:rsidR="00083A64" w:rsidRDefault="00083A64" w:rsidP="004A03CD">
      <w:pPr>
        <w:pStyle w:val="NormalWeb"/>
        <w:rPr>
          <w:rFonts w:ascii="Arial" w:hAnsi="Arial" w:cs="Arial"/>
          <w:color w:val="000000" w:themeColor="text1"/>
          <w:sz w:val="24"/>
          <w:szCs w:val="24"/>
        </w:rPr>
      </w:pPr>
    </w:p>
    <w:p w14:paraId="01EBEA5D" w14:textId="66CB0CAF" w:rsidR="00683A47" w:rsidRDefault="00683A47" w:rsidP="004A03CD">
      <w:pPr>
        <w:pStyle w:val="NormalWeb"/>
        <w:rPr>
          <w:color w:val="000000"/>
        </w:rPr>
      </w:pPr>
      <w:r>
        <w:rPr>
          <w:rFonts w:ascii="Arial" w:hAnsi="Arial" w:cs="Arial"/>
          <w:color w:val="000000" w:themeColor="text1"/>
          <w:sz w:val="24"/>
          <w:szCs w:val="24"/>
        </w:rPr>
        <w:lastRenderedPageBreak/>
        <w:t>The Learning Hub is a new digital platform that provides easy access to a wide range of resources that are pertinent to education and training in health and care.  New features will be frequently released to provide a comprehensive learning experience for users.</w:t>
      </w:r>
    </w:p>
    <w:p w14:paraId="19D4D704" w14:textId="77777777" w:rsidR="00083A64" w:rsidRDefault="00083A64" w:rsidP="004A03CD">
      <w:pPr>
        <w:pStyle w:val="NormalWeb"/>
        <w:rPr>
          <w:rFonts w:ascii="Arial" w:hAnsi="Arial" w:cs="Arial"/>
          <w:color w:val="000000" w:themeColor="text1"/>
          <w:sz w:val="24"/>
          <w:szCs w:val="24"/>
        </w:rPr>
      </w:pPr>
    </w:p>
    <w:p w14:paraId="528AA2F0" w14:textId="58ADAD0E" w:rsidR="00683A47" w:rsidRDefault="00683A47" w:rsidP="004A03CD">
      <w:pPr>
        <w:pStyle w:val="NormalWeb"/>
        <w:rPr>
          <w:color w:val="000000"/>
        </w:rPr>
      </w:pPr>
      <w:r>
        <w:rPr>
          <w:rFonts w:ascii="Arial" w:hAnsi="Arial" w:cs="Arial"/>
          <w:color w:val="000000" w:themeColor="text1"/>
          <w:sz w:val="24"/>
          <w:szCs w:val="24"/>
        </w:rPr>
        <w:t>The resources shared on the platform play a pivotal role in its success, in its vision for collaboration and supporting learners.  Many s</w:t>
      </w:r>
      <w:r>
        <w:rPr>
          <w:rFonts w:ascii="Arial" w:hAnsi="Arial" w:cs="Arial"/>
          <w:color w:val="000000"/>
          <w:sz w:val="24"/>
          <w:szCs w:val="24"/>
        </w:rPr>
        <w:t xml:space="preserve">takeholders from across the health and care workforce, including clinical commissioning groups, social care, professional bodies, charities, and the simulation community, have already contributed a range of quality learning resources.  Many of the resources are in response to the COVID-19 efforts to support the health and care workforce.  These resources include videos, webinars, slide presentations, Q&amp;A packs, simulation scripts, lesson plans and web links to support system readiness, recovery and beyond. </w:t>
      </w:r>
    </w:p>
    <w:p w14:paraId="3FFEDAC6" w14:textId="77777777" w:rsidR="00083A64" w:rsidRDefault="00083A64" w:rsidP="004A03CD">
      <w:pPr>
        <w:pStyle w:val="NormalWeb"/>
        <w:rPr>
          <w:rFonts w:ascii="Arial" w:eastAsia="Times New Roman" w:hAnsi="Arial" w:cs="Arial"/>
          <w:color w:val="000000"/>
          <w:sz w:val="24"/>
          <w:szCs w:val="24"/>
        </w:rPr>
      </w:pPr>
    </w:p>
    <w:p w14:paraId="2B99B106" w14:textId="154981A2" w:rsidR="00683A47" w:rsidRDefault="00683A47" w:rsidP="004A03CD">
      <w:pPr>
        <w:pStyle w:val="NormalWeb"/>
        <w:rPr>
          <w:color w:val="000000"/>
        </w:rPr>
      </w:pPr>
      <w:r>
        <w:rPr>
          <w:rFonts w:ascii="Arial" w:eastAsia="Times New Roman" w:hAnsi="Arial" w:cs="Arial"/>
          <w:color w:val="000000"/>
          <w:sz w:val="24"/>
          <w:szCs w:val="24"/>
        </w:rPr>
        <w:t>Do you or your networks have resources to share?  By contributing resources, you are supporting both the growth of the system and the evolving communities of learners that will use the Learning Hub.</w:t>
      </w:r>
    </w:p>
    <w:p w14:paraId="5637A8CC" w14:textId="77777777" w:rsidR="00083A64" w:rsidRDefault="00083A64" w:rsidP="004A03CD">
      <w:pPr>
        <w:pStyle w:val="NormalWeb"/>
        <w:rPr>
          <w:rFonts w:ascii="Arial" w:hAnsi="Arial" w:cs="Arial"/>
          <w:color w:val="000000" w:themeColor="text1"/>
          <w:sz w:val="24"/>
          <w:szCs w:val="24"/>
        </w:rPr>
      </w:pPr>
    </w:p>
    <w:p w14:paraId="422909DF" w14:textId="2F1BBD3D" w:rsidR="00683A47" w:rsidRDefault="00683A47" w:rsidP="004A03CD">
      <w:pPr>
        <w:pStyle w:val="NormalWeb"/>
        <w:rPr>
          <w:color w:val="000000"/>
        </w:rPr>
      </w:pPr>
      <w:r>
        <w:rPr>
          <w:rFonts w:ascii="Arial" w:hAnsi="Arial" w:cs="Arial"/>
          <w:color w:val="000000" w:themeColor="text1"/>
          <w:sz w:val="24"/>
          <w:szCs w:val="24"/>
        </w:rPr>
        <w:t>You are invited to access the Learning Hub (</w:t>
      </w:r>
      <w:hyperlink r:id="rId16" w:history="1">
        <w:r>
          <w:rPr>
            <w:rStyle w:val="Hyperlink"/>
            <w:rFonts w:ascii="Arial" w:hAnsi="Arial" w:cs="Arial"/>
            <w:sz w:val="24"/>
            <w:szCs w:val="24"/>
          </w:rPr>
          <w:t>https://learninghub.nhs.uk</w:t>
        </w:r>
      </w:hyperlink>
      <w:r>
        <w:rPr>
          <w:rFonts w:ascii="Arial" w:hAnsi="Arial" w:cs="Arial"/>
          <w:color w:val="000000" w:themeColor="text1"/>
          <w:sz w:val="24"/>
          <w:szCs w:val="24"/>
        </w:rPr>
        <w:t xml:space="preserve">) either using eligible e-Learning for Healthcare log in details or by creating a Learning Hub account.  </w:t>
      </w:r>
    </w:p>
    <w:p w14:paraId="0D6B9941" w14:textId="77777777" w:rsidR="00083A64" w:rsidRDefault="00083A64" w:rsidP="004A03CD">
      <w:pPr>
        <w:pStyle w:val="NormalWeb"/>
        <w:rPr>
          <w:rFonts w:ascii="Arial" w:hAnsi="Arial" w:cs="Arial"/>
          <w:color w:val="000000"/>
          <w:sz w:val="24"/>
          <w:szCs w:val="24"/>
        </w:rPr>
      </w:pPr>
    </w:p>
    <w:p w14:paraId="48AEF6A3" w14:textId="30537992" w:rsidR="008522AB" w:rsidRPr="000874CC" w:rsidRDefault="00683A47" w:rsidP="004A03CD">
      <w:pPr>
        <w:pStyle w:val="NormalWeb"/>
        <w:rPr>
          <w:color w:val="000000"/>
        </w:rPr>
      </w:pPr>
      <w:r>
        <w:rPr>
          <w:rFonts w:ascii="Arial" w:hAnsi="Arial" w:cs="Arial"/>
          <w:color w:val="000000"/>
          <w:sz w:val="24"/>
          <w:szCs w:val="24"/>
        </w:rPr>
        <w:t xml:space="preserve">If you have any questions or require further support, contact the Learning Hub team: </w:t>
      </w:r>
      <w:hyperlink r:id="rId17" w:history="1">
        <w:r>
          <w:rPr>
            <w:rStyle w:val="Hyperlink"/>
            <w:rFonts w:ascii="Arial" w:hAnsi="Arial" w:cs="Arial"/>
            <w:sz w:val="24"/>
            <w:szCs w:val="24"/>
          </w:rPr>
          <w:t>enquiries@learninghub.nhs.uk</w:t>
        </w:r>
      </w:hyperlink>
      <w:r>
        <w:rPr>
          <w:rFonts w:ascii="Arial" w:hAnsi="Arial" w:cs="Arial"/>
          <w:color w:val="000000"/>
          <w:sz w:val="24"/>
          <w:szCs w:val="24"/>
        </w:rPr>
        <w:t>.</w:t>
      </w:r>
    </w:p>
    <w:p w14:paraId="59EFD9B9" w14:textId="61807502" w:rsidR="0079669D" w:rsidRDefault="0079669D" w:rsidP="004A03CD">
      <w:pPr>
        <w:spacing w:after="0" w:line="240" w:lineRule="auto"/>
        <w:rPr>
          <w:rFonts w:ascii="Arial" w:eastAsia="Arial" w:hAnsi="Arial" w:cs="Arial"/>
          <w:sz w:val="24"/>
          <w:szCs w:val="24"/>
          <w:highlight w:val="yellow"/>
        </w:rPr>
      </w:pPr>
    </w:p>
    <w:p w14:paraId="13CDFD1C" w14:textId="57C81D9E" w:rsidR="7AC65266" w:rsidRDefault="7AC65266" w:rsidP="004A03CD">
      <w:pPr>
        <w:spacing w:after="0" w:line="240" w:lineRule="auto"/>
        <w:rPr>
          <w:rFonts w:ascii="Arial" w:eastAsia="Arial" w:hAnsi="Arial" w:cs="Arial"/>
          <w:sz w:val="24"/>
          <w:szCs w:val="24"/>
          <w:highlight w:val="yellow"/>
        </w:rPr>
      </w:pPr>
    </w:p>
    <w:p w14:paraId="7C6229A4" w14:textId="6AA2C37C" w:rsidR="00E64785" w:rsidRPr="00E91AF8" w:rsidRDefault="75CD4B65" w:rsidP="004A03CD">
      <w:pPr>
        <w:spacing w:after="0" w:line="240" w:lineRule="auto"/>
        <w:rPr>
          <w:rFonts w:ascii="Arial" w:eastAsia="Arial" w:hAnsi="Arial" w:cs="Arial"/>
          <w:sz w:val="24"/>
          <w:szCs w:val="24"/>
        </w:rPr>
      </w:pPr>
      <w:r w:rsidRPr="00E91AF8">
        <w:rPr>
          <w:rFonts w:ascii="Arial" w:eastAsia="Arial" w:hAnsi="Arial" w:cs="Arial"/>
          <w:b/>
          <w:bCs/>
          <w:sz w:val="24"/>
          <w:szCs w:val="24"/>
        </w:rPr>
        <w:t>REGIONAL UPDATE</w:t>
      </w:r>
    </w:p>
    <w:p w14:paraId="62935EB1" w14:textId="5411655B" w:rsidR="00E64785" w:rsidRPr="0079669D" w:rsidRDefault="75CD4B65" w:rsidP="004A03CD">
      <w:pPr>
        <w:spacing w:after="0" w:line="240" w:lineRule="auto"/>
        <w:rPr>
          <w:rFonts w:ascii="Arial" w:eastAsia="Arial" w:hAnsi="Arial" w:cs="Arial"/>
          <w:sz w:val="24"/>
          <w:szCs w:val="24"/>
          <w:highlight w:val="yellow"/>
        </w:rPr>
      </w:pPr>
      <w:r w:rsidRPr="0079669D">
        <w:rPr>
          <w:rFonts w:ascii="Arial" w:eastAsia="Arial" w:hAnsi="Arial" w:cs="Arial"/>
          <w:b/>
          <w:bCs/>
          <w:sz w:val="24"/>
          <w:szCs w:val="24"/>
          <w:highlight w:val="yellow"/>
        </w:rPr>
        <w:t xml:space="preserve"> </w:t>
      </w:r>
    </w:p>
    <w:p w14:paraId="1E3747F4" w14:textId="3E8602AE" w:rsidR="00E91AF8" w:rsidRPr="00E91AF8" w:rsidRDefault="00E91AF8" w:rsidP="00E91AF8">
      <w:pPr>
        <w:spacing w:after="0" w:line="240" w:lineRule="auto"/>
        <w:rPr>
          <w:rFonts w:ascii="Arial" w:eastAsia="Arial" w:hAnsi="Arial" w:cs="Arial"/>
          <w:sz w:val="24"/>
          <w:szCs w:val="24"/>
          <w:lang w:val="en-US"/>
        </w:rPr>
      </w:pPr>
      <w:r>
        <w:rPr>
          <w:rFonts w:ascii="Arial" w:eastAsia="Arial" w:hAnsi="Arial" w:cs="Arial"/>
          <w:sz w:val="24"/>
          <w:szCs w:val="24"/>
          <w:lang w:val="en-US"/>
        </w:rPr>
        <w:t xml:space="preserve">The </w:t>
      </w:r>
      <w:r w:rsidRPr="00E91AF8">
        <w:rPr>
          <w:rFonts w:ascii="Arial" w:eastAsia="Arial" w:hAnsi="Arial" w:cs="Arial"/>
          <w:sz w:val="24"/>
          <w:szCs w:val="24"/>
          <w:lang w:val="en-US"/>
        </w:rPr>
        <w:t xml:space="preserve">first London People Board will take place on Monday </w:t>
      </w:r>
      <w:r>
        <w:rPr>
          <w:rFonts w:ascii="Arial" w:eastAsia="Arial" w:hAnsi="Arial" w:cs="Arial"/>
          <w:sz w:val="24"/>
          <w:szCs w:val="24"/>
          <w:lang w:val="en-US"/>
        </w:rPr>
        <w:t xml:space="preserve">8 June 2020 and will be chaired </w:t>
      </w:r>
      <w:r w:rsidRPr="00E91AF8">
        <w:rPr>
          <w:rFonts w:ascii="Arial" w:eastAsia="Arial" w:hAnsi="Arial" w:cs="Arial"/>
          <w:sz w:val="24"/>
          <w:szCs w:val="24"/>
          <w:lang w:val="en-US"/>
        </w:rPr>
        <w:t>on interim basis by Navina Evans</w:t>
      </w:r>
      <w:r>
        <w:rPr>
          <w:rFonts w:ascii="Arial" w:eastAsia="Arial" w:hAnsi="Arial" w:cs="Arial"/>
          <w:sz w:val="24"/>
          <w:szCs w:val="24"/>
          <w:lang w:val="en-US"/>
        </w:rPr>
        <w:t>,</w:t>
      </w:r>
      <w:r w:rsidRPr="00E91AF8">
        <w:rPr>
          <w:rFonts w:ascii="Arial" w:eastAsia="Arial" w:hAnsi="Arial" w:cs="Arial"/>
          <w:sz w:val="24"/>
          <w:szCs w:val="24"/>
          <w:lang w:val="en-US"/>
        </w:rPr>
        <w:t xml:space="preserve"> until she takes up the CEO role in Oct</w:t>
      </w:r>
      <w:r>
        <w:rPr>
          <w:rFonts w:ascii="Arial" w:eastAsia="Arial" w:hAnsi="Arial" w:cs="Arial"/>
          <w:sz w:val="24"/>
          <w:szCs w:val="24"/>
          <w:lang w:val="en-US"/>
        </w:rPr>
        <w:t xml:space="preserve">ober 2020. </w:t>
      </w:r>
      <w:r w:rsidRPr="00E91AF8">
        <w:rPr>
          <w:rFonts w:ascii="Arial" w:eastAsia="Arial" w:hAnsi="Arial" w:cs="Arial"/>
          <w:sz w:val="24"/>
          <w:szCs w:val="24"/>
          <w:lang w:val="en-US"/>
        </w:rPr>
        <w:t>T</w:t>
      </w:r>
      <w:r>
        <w:rPr>
          <w:rFonts w:ascii="Arial" w:eastAsia="Arial" w:hAnsi="Arial" w:cs="Arial"/>
          <w:sz w:val="24"/>
          <w:szCs w:val="24"/>
          <w:lang w:val="en-US"/>
        </w:rPr>
        <w:t xml:space="preserve">his </w:t>
      </w:r>
      <w:r w:rsidRPr="00E91AF8">
        <w:rPr>
          <w:rFonts w:ascii="Arial" w:eastAsia="Arial" w:hAnsi="Arial" w:cs="Arial"/>
          <w:sz w:val="24"/>
          <w:szCs w:val="24"/>
          <w:lang w:val="en-US"/>
        </w:rPr>
        <w:t xml:space="preserve">meeting will be an orientation </w:t>
      </w:r>
      <w:r>
        <w:rPr>
          <w:rFonts w:ascii="Arial" w:eastAsia="Arial" w:hAnsi="Arial" w:cs="Arial"/>
          <w:sz w:val="24"/>
          <w:szCs w:val="24"/>
          <w:lang w:val="en-US"/>
        </w:rPr>
        <w:t>and</w:t>
      </w:r>
      <w:r w:rsidRPr="00E91AF8">
        <w:rPr>
          <w:rFonts w:ascii="Arial" w:eastAsia="Arial" w:hAnsi="Arial" w:cs="Arial"/>
          <w:sz w:val="24"/>
          <w:szCs w:val="24"/>
          <w:lang w:val="en-US"/>
        </w:rPr>
        <w:t xml:space="preserve"> welcome meeting for members </w:t>
      </w:r>
      <w:r>
        <w:rPr>
          <w:rFonts w:ascii="Arial" w:eastAsia="Arial" w:hAnsi="Arial" w:cs="Arial"/>
          <w:sz w:val="24"/>
          <w:szCs w:val="24"/>
          <w:lang w:val="en-US"/>
        </w:rPr>
        <w:t>with a</w:t>
      </w:r>
      <w:r w:rsidRPr="00E91AF8">
        <w:rPr>
          <w:rFonts w:ascii="Arial" w:eastAsia="Arial" w:hAnsi="Arial" w:cs="Arial"/>
          <w:sz w:val="24"/>
          <w:szCs w:val="24"/>
          <w:lang w:val="en-US"/>
        </w:rPr>
        <w:t xml:space="preserve"> focus on the T</w:t>
      </w:r>
      <w:r>
        <w:rPr>
          <w:rFonts w:ascii="Arial" w:eastAsia="Arial" w:hAnsi="Arial" w:cs="Arial"/>
          <w:sz w:val="24"/>
          <w:szCs w:val="24"/>
          <w:lang w:val="en-US"/>
        </w:rPr>
        <w:t xml:space="preserve">erms </w:t>
      </w:r>
      <w:r w:rsidRPr="00E91AF8">
        <w:rPr>
          <w:rFonts w:ascii="Arial" w:eastAsia="Arial" w:hAnsi="Arial" w:cs="Arial"/>
          <w:sz w:val="24"/>
          <w:szCs w:val="24"/>
          <w:lang w:val="en-US"/>
        </w:rPr>
        <w:t>o</w:t>
      </w:r>
      <w:r>
        <w:rPr>
          <w:rFonts w:ascii="Arial" w:eastAsia="Arial" w:hAnsi="Arial" w:cs="Arial"/>
          <w:sz w:val="24"/>
          <w:szCs w:val="24"/>
          <w:lang w:val="en-US"/>
        </w:rPr>
        <w:t xml:space="preserve">f </w:t>
      </w:r>
      <w:r w:rsidRPr="00E91AF8">
        <w:rPr>
          <w:rFonts w:ascii="Arial" w:eastAsia="Arial" w:hAnsi="Arial" w:cs="Arial"/>
          <w:sz w:val="24"/>
          <w:szCs w:val="24"/>
          <w:lang w:val="en-US"/>
        </w:rPr>
        <w:t>R</w:t>
      </w:r>
      <w:r>
        <w:rPr>
          <w:rFonts w:ascii="Arial" w:eastAsia="Arial" w:hAnsi="Arial" w:cs="Arial"/>
          <w:sz w:val="24"/>
          <w:szCs w:val="24"/>
          <w:lang w:val="en-US"/>
        </w:rPr>
        <w:t>eference</w:t>
      </w:r>
      <w:r w:rsidRPr="00E91AF8">
        <w:rPr>
          <w:rFonts w:ascii="Arial" w:eastAsia="Arial" w:hAnsi="Arial" w:cs="Arial"/>
          <w:sz w:val="24"/>
          <w:szCs w:val="24"/>
          <w:lang w:val="en-US"/>
        </w:rPr>
        <w:t>.</w:t>
      </w:r>
    </w:p>
    <w:p w14:paraId="2068B2CF" w14:textId="1438E14D" w:rsidR="00E64785" w:rsidRPr="0079669D" w:rsidRDefault="00E64785" w:rsidP="004A03CD">
      <w:pPr>
        <w:spacing w:after="0" w:line="240" w:lineRule="auto"/>
        <w:rPr>
          <w:rFonts w:ascii="Arial" w:eastAsia="Arial" w:hAnsi="Arial" w:cs="Arial"/>
          <w:sz w:val="24"/>
          <w:szCs w:val="24"/>
        </w:rPr>
      </w:pPr>
    </w:p>
    <w:p w14:paraId="094CBACF" w14:textId="0105AF15" w:rsidR="00E64785" w:rsidRPr="0079669D" w:rsidRDefault="75CD4B65" w:rsidP="004A03CD">
      <w:pPr>
        <w:spacing w:after="0" w:line="240" w:lineRule="auto"/>
        <w:rPr>
          <w:rFonts w:ascii="Arial" w:eastAsia="Arial" w:hAnsi="Arial" w:cs="Arial"/>
          <w:sz w:val="24"/>
          <w:szCs w:val="24"/>
        </w:rPr>
      </w:pPr>
      <w:r w:rsidRPr="0079669D">
        <w:rPr>
          <w:rFonts w:ascii="Arial" w:eastAsia="Arial" w:hAnsi="Arial" w:cs="Arial"/>
          <w:i/>
          <w:iCs/>
          <w:sz w:val="24"/>
          <w:szCs w:val="24"/>
        </w:rPr>
        <w:t xml:space="preserve"> </w:t>
      </w:r>
    </w:p>
    <w:p w14:paraId="32807EBB" w14:textId="4C843371" w:rsidR="00E64785" w:rsidRPr="0079669D" w:rsidRDefault="75CD4B65" w:rsidP="004A03CD">
      <w:pPr>
        <w:spacing w:after="0" w:line="240" w:lineRule="auto"/>
        <w:rPr>
          <w:rFonts w:ascii="Arial" w:eastAsia="Arial" w:hAnsi="Arial" w:cs="Arial"/>
          <w:sz w:val="24"/>
          <w:szCs w:val="24"/>
        </w:rPr>
      </w:pPr>
      <w:r w:rsidRPr="0079669D">
        <w:rPr>
          <w:rFonts w:ascii="Arial" w:eastAsia="Arial" w:hAnsi="Arial" w:cs="Arial"/>
          <w:i/>
          <w:iCs/>
          <w:sz w:val="24"/>
          <w:szCs w:val="24"/>
        </w:rPr>
        <w:t xml:space="preserve"> </w:t>
      </w:r>
    </w:p>
    <w:p w14:paraId="7B7AB011" w14:textId="561C25A8" w:rsidR="00E64785" w:rsidRPr="0079669D" w:rsidRDefault="75CD4B65" w:rsidP="004A03CD">
      <w:pPr>
        <w:spacing w:after="0" w:line="240" w:lineRule="auto"/>
        <w:rPr>
          <w:rFonts w:ascii="Arial" w:eastAsia="Arial" w:hAnsi="Arial" w:cs="Arial"/>
          <w:sz w:val="24"/>
          <w:szCs w:val="24"/>
        </w:rPr>
      </w:pPr>
      <w:r w:rsidRPr="0079669D">
        <w:rPr>
          <w:rFonts w:ascii="Arial" w:eastAsia="Arial" w:hAnsi="Arial" w:cs="Arial"/>
          <w:b/>
          <w:bCs/>
          <w:color w:val="14171A"/>
          <w:sz w:val="24"/>
          <w:szCs w:val="24"/>
          <w:lang w:val="en"/>
        </w:rPr>
        <w:t xml:space="preserve">FURTHER INFORMATION </w:t>
      </w:r>
    </w:p>
    <w:p w14:paraId="7F703CE9" w14:textId="79C41531" w:rsidR="00E64785" w:rsidRPr="0079669D" w:rsidRDefault="75CD4B65" w:rsidP="004A03CD">
      <w:pPr>
        <w:spacing w:after="0" w:line="240" w:lineRule="auto"/>
        <w:rPr>
          <w:rFonts w:ascii="Arial" w:eastAsia="Arial" w:hAnsi="Arial" w:cs="Arial"/>
          <w:sz w:val="24"/>
          <w:szCs w:val="24"/>
        </w:rPr>
      </w:pPr>
      <w:r w:rsidRPr="0079669D">
        <w:rPr>
          <w:rFonts w:ascii="Arial" w:eastAsia="Arial" w:hAnsi="Arial" w:cs="Arial"/>
          <w:sz w:val="24"/>
          <w:szCs w:val="24"/>
        </w:rPr>
        <w:t xml:space="preserve"> </w:t>
      </w:r>
    </w:p>
    <w:p w14:paraId="1A64CB92" w14:textId="76B8C914" w:rsidR="00E64785" w:rsidRPr="0079669D" w:rsidRDefault="75CD4B65" w:rsidP="004A03CD">
      <w:pPr>
        <w:spacing w:after="0" w:line="240" w:lineRule="auto"/>
        <w:rPr>
          <w:rFonts w:ascii="Arial" w:eastAsia="Arial" w:hAnsi="Arial" w:cs="Arial"/>
          <w:sz w:val="24"/>
          <w:szCs w:val="24"/>
        </w:rPr>
      </w:pPr>
      <w:r w:rsidRPr="0079669D">
        <w:rPr>
          <w:rFonts w:ascii="Arial" w:eastAsia="Arial" w:hAnsi="Arial" w:cs="Arial"/>
          <w:color w:val="14171A"/>
          <w:sz w:val="24"/>
          <w:szCs w:val="24"/>
          <w:lang w:val="en"/>
        </w:rPr>
        <w:t>By following @NHS_HealthEdEng you can keep up to date with new information and resources as they are published. Most importantly are the notifications of webinars being broadcast during the week.</w:t>
      </w:r>
      <w:r w:rsidRPr="0079669D">
        <w:rPr>
          <w:rFonts w:ascii="Arial" w:eastAsia="Arial" w:hAnsi="Arial" w:cs="Arial"/>
          <w:sz w:val="24"/>
          <w:szCs w:val="24"/>
        </w:rPr>
        <w:t xml:space="preserve"> </w:t>
      </w:r>
    </w:p>
    <w:p w14:paraId="269D8FB8" w14:textId="7E6E3347" w:rsidR="00E64785" w:rsidRPr="0079669D" w:rsidRDefault="75CD4B65" w:rsidP="004A03CD">
      <w:pPr>
        <w:spacing w:after="0" w:line="240" w:lineRule="auto"/>
        <w:rPr>
          <w:rFonts w:ascii="Arial" w:eastAsia="Arial" w:hAnsi="Arial" w:cs="Arial"/>
          <w:sz w:val="24"/>
          <w:szCs w:val="24"/>
        </w:rPr>
      </w:pPr>
      <w:r w:rsidRPr="0079669D">
        <w:rPr>
          <w:rFonts w:ascii="Arial" w:eastAsia="Arial" w:hAnsi="Arial" w:cs="Arial"/>
          <w:sz w:val="24"/>
          <w:szCs w:val="24"/>
        </w:rPr>
        <w:t xml:space="preserve"> </w:t>
      </w:r>
    </w:p>
    <w:p w14:paraId="10B4774F" w14:textId="0E55D506" w:rsidR="00E64785" w:rsidRPr="0079669D" w:rsidRDefault="75CD4B65" w:rsidP="004A03CD">
      <w:pPr>
        <w:spacing w:after="0" w:line="240" w:lineRule="auto"/>
        <w:rPr>
          <w:rFonts w:ascii="Arial" w:eastAsia="Arial" w:hAnsi="Arial" w:cs="Arial"/>
          <w:sz w:val="24"/>
          <w:szCs w:val="24"/>
        </w:rPr>
      </w:pPr>
      <w:r w:rsidRPr="0079669D">
        <w:rPr>
          <w:rFonts w:ascii="Arial" w:eastAsia="Arial" w:hAnsi="Arial" w:cs="Arial"/>
          <w:color w:val="14171A"/>
          <w:sz w:val="24"/>
          <w:szCs w:val="24"/>
          <w:lang w:val="en"/>
        </w:rPr>
        <w:t xml:space="preserve">Right now, making sure we are communicating properly is obviously incredibly important. If there's any information you think is missing on </w:t>
      </w:r>
      <w:hyperlink r:id="rId18">
        <w:r w:rsidRPr="0079669D">
          <w:rPr>
            <w:rStyle w:val="Hyperlink"/>
            <w:rFonts w:ascii="Arial" w:eastAsia="Arial" w:hAnsi="Arial" w:cs="Arial"/>
            <w:color w:val="0000FF"/>
            <w:sz w:val="24"/>
            <w:szCs w:val="24"/>
            <w:lang w:val="en"/>
          </w:rPr>
          <w:t>HEE's webpages</w:t>
        </w:r>
      </w:hyperlink>
      <w:r w:rsidRPr="0079669D">
        <w:rPr>
          <w:rFonts w:ascii="Arial" w:eastAsia="Arial" w:hAnsi="Arial" w:cs="Arial"/>
          <w:color w:val="0000FF"/>
          <w:sz w:val="24"/>
          <w:szCs w:val="24"/>
          <w:lang w:val="en"/>
        </w:rPr>
        <w:t xml:space="preserve">, </w:t>
      </w:r>
      <w:r w:rsidRPr="0079669D">
        <w:rPr>
          <w:rFonts w:ascii="Arial" w:eastAsia="Arial" w:hAnsi="Arial" w:cs="Arial"/>
          <w:sz w:val="24"/>
          <w:szCs w:val="24"/>
          <w:lang w:val="en"/>
        </w:rPr>
        <w:t>please let us know by submitting your question to the</w:t>
      </w:r>
      <w:r w:rsidRPr="0079669D">
        <w:rPr>
          <w:rFonts w:ascii="Arial" w:eastAsia="Arial" w:hAnsi="Arial" w:cs="Arial"/>
          <w:color w:val="0000FF"/>
          <w:sz w:val="24"/>
          <w:szCs w:val="24"/>
          <w:lang w:val="en"/>
        </w:rPr>
        <w:t xml:space="preserve"> </w:t>
      </w:r>
      <w:hyperlink r:id="rId19">
        <w:r w:rsidRPr="0079669D">
          <w:rPr>
            <w:rStyle w:val="Hyperlink"/>
            <w:rFonts w:ascii="Arial" w:eastAsia="Arial" w:hAnsi="Arial" w:cs="Arial"/>
            <w:color w:val="0000FF"/>
            <w:sz w:val="24"/>
            <w:szCs w:val="24"/>
          </w:rPr>
          <w:t>HEE Q&amp;A helpdesk</w:t>
        </w:r>
      </w:hyperlink>
      <w:r w:rsidRPr="0079669D">
        <w:rPr>
          <w:rFonts w:ascii="Arial" w:eastAsia="Arial" w:hAnsi="Arial" w:cs="Arial"/>
          <w:color w:val="0000FF"/>
          <w:sz w:val="24"/>
          <w:szCs w:val="24"/>
        </w:rPr>
        <w:t xml:space="preserve">. </w:t>
      </w:r>
    </w:p>
    <w:p w14:paraId="5E5787A5" w14:textId="5A83A428" w:rsidR="00E64785" w:rsidRDefault="00E64785" w:rsidP="65E2FD74">
      <w:pPr>
        <w:rPr>
          <w:rFonts w:ascii="Arial" w:eastAsia="Arial" w:hAnsi="Arial" w:cs="Arial"/>
          <w:sz w:val="24"/>
          <w:szCs w:val="24"/>
        </w:rPr>
      </w:pPr>
    </w:p>
    <w:sectPr w:rsidR="00E647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90CCE"/>
    <w:multiLevelType w:val="hybridMultilevel"/>
    <w:tmpl w:val="BFA4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20C64"/>
    <w:multiLevelType w:val="hybridMultilevel"/>
    <w:tmpl w:val="200E19E4"/>
    <w:lvl w:ilvl="0" w:tplc="98A46E5A">
      <w:start w:val="1"/>
      <w:numFmt w:val="bullet"/>
      <w:lvlText w:val=""/>
      <w:lvlJc w:val="left"/>
      <w:pPr>
        <w:ind w:left="720" w:hanging="360"/>
      </w:pPr>
      <w:rPr>
        <w:rFonts w:ascii="Symbol" w:hAnsi="Symbol" w:hint="default"/>
      </w:rPr>
    </w:lvl>
    <w:lvl w:ilvl="1" w:tplc="D498807E">
      <w:start w:val="1"/>
      <w:numFmt w:val="bullet"/>
      <w:lvlText w:val="o"/>
      <w:lvlJc w:val="left"/>
      <w:pPr>
        <w:ind w:left="1440" w:hanging="360"/>
      </w:pPr>
      <w:rPr>
        <w:rFonts w:ascii="Courier New" w:hAnsi="Courier New" w:hint="default"/>
      </w:rPr>
    </w:lvl>
    <w:lvl w:ilvl="2" w:tplc="C3C618D0">
      <w:start w:val="1"/>
      <w:numFmt w:val="bullet"/>
      <w:lvlText w:val=""/>
      <w:lvlJc w:val="left"/>
      <w:pPr>
        <w:ind w:left="2160" w:hanging="360"/>
      </w:pPr>
      <w:rPr>
        <w:rFonts w:ascii="Wingdings" w:hAnsi="Wingdings" w:hint="default"/>
      </w:rPr>
    </w:lvl>
    <w:lvl w:ilvl="3" w:tplc="46F6CF6C">
      <w:start w:val="1"/>
      <w:numFmt w:val="bullet"/>
      <w:lvlText w:val=""/>
      <w:lvlJc w:val="left"/>
      <w:pPr>
        <w:ind w:left="2880" w:hanging="360"/>
      </w:pPr>
      <w:rPr>
        <w:rFonts w:ascii="Symbol" w:hAnsi="Symbol" w:hint="default"/>
      </w:rPr>
    </w:lvl>
    <w:lvl w:ilvl="4" w:tplc="2188B4BE">
      <w:start w:val="1"/>
      <w:numFmt w:val="bullet"/>
      <w:lvlText w:val="o"/>
      <w:lvlJc w:val="left"/>
      <w:pPr>
        <w:ind w:left="3600" w:hanging="360"/>
      </w:pPr>
      <w:rPr>
        <w:rFonts w:ascii="Courier New" w:hAnsi="Courier New" w:hint="default"/>
      </w:rPr>
    </w:lvl>
    <w:lvl w:ilvl="5" w:tplc="944EED92">
      <w:start w:val="1"/>
      <w:numFmt w:val="bullet"/>
      <w:lvlText w:val=""/>
      <w:lvlJc w:val="left"/>
      <w:pPr>
        <w:ind w:left="4320" w:hanging="360"/>
      </w:pPr>
      <w:rPr>
        <w:rFonts w:ascii="Wingdings" w:hAnsi="Wingdings" w:hint="default"/>
      </w:rPr>
    </w:lvl>
    <w:lvl w:ilvl="6" w:tplc="A4C0D3E2">
      <w:start w:val="1"/>
      <w:numFmt w:val="bullet"/>
      <w:lvlText w:val=""/>
      <w:lvlJc w:val="left"/>
      <w:pPr>
        <w:ind w:left="5040" w:hanging="360"/>
      </w:pPr>
      <w:rPr>
        <w:rFonts w:ascii="Symbol" w:hAnsi="Symbol" w:hint="default"/>
      </w:rPr>
    </w:lvl>
    <w:lvl w:ilvl="7" w:tplc="24D08A5E">
      <w:start w:val="1"/>
      <w:numFmt w:val="bullet"/>
      <w:lvlText w:val="o"/>
      <w:lvlJc w:val="left"/>
      <w:pPr>
        <w:ind w:left="5760" w:hanging="360"/>
      </w:pPr>
      <w:rPr>
        <w:rFonts w:ascii="Courier New" w:hAnsi="Courier New" w:hint="default"/>
      </w:rPr>
    </w:lvl>
    <w:lvl w:ilvl="8" w:tplc="A91E724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C73B6"/>
    <w:rsid w:val="00000FF7"/>
    <w:rsid w:val="000142C3"/>
    <w:rsid w:val="000359C9"/>
    <w:rsid w:val="000412F9"/>
    <w:rsid w:val="00045469"/>
    <w:rsid w:val="00052FE3"/>
    <w:rsid w:val="00083A64"/>
    <w:rsid w:val="000874CC"/>
    <w:rsid w:val="000A220F"/>
    <w:rsid w:val="000B34C3"/>
    <w:rsid w:val="000D161E"/>
    <w:rsid w:val="000F0D24"/>
    <w:rsid w:val="001043B7"/>
    <w:rsid w:val="00122CB8"/>
    <w:rsid w:val="00136D6B"/>
    <w:rsid w:val="001531D7"/>
    <w:rsid w:val="001563FC"/>
    <w:rsid w:val="0017434B"/>
    <w:rsid w:val="00182472"/>
    <w:rsid w:val="001B1BE7"/>
    <w:rsid w:val="001B6640"/>
    <w:rsid w:val="001F77BA"/>
    <w:rsid w:val="00260D0D"/>
    <w:rsid w:val="002803DA"/>
    <w:rsid w:val="002825A6"/>
    <w:rsid w:val="00311728"/>
    <w:rsid w:val="00322B0D"/>
    <w:rsid w:val="0032408C"/>
    <w:rsid w:val="003248EC"/>
    <w:rsid w:val="00332791"/>
    <w:rsid w:val="00386373"/>
    <w:rsid w:val="00396895"/>
    <w:rsid w:val="003977EB"/>
    <w:rsid w:val="003D50D7"/>
    <w:rsid w:val="003F7A21"/>
    <w:rsid w:val="004156C6"/>
    <w:rsid w:val="00464E54"/>
    <w:rsid w:val="004A03CD"/>
    <w:rsid w:val="004A12D3"/>
    <w:rsid w:val="004E01F1"/>
    <w:rsid w:val="004E4493"/>
    <w:rsid w:val="004F0F52"/>
    <w:rsid w:val="004F755B"/>
    <w:rsid w:val="005100D5"/>
    <w:rsid w:val="005115F9"/>
    <w:rsid w:val="00515A30"/>
    <w:rsid w:val="00532650"/>
    <w:rsid w:val="005416C7"/>
    <w:rsid w:val="00542000"/>
    <w:rsid w:val="005439E3"/>
    <w:rsid w:val="00565986"/>
    <w:rsid w:val="00573C90"/>
    <w:rsid w:val="005842A9"/>
    <w:rsid w:val="005A1CC3"/>
    <w:rsid w:val="005F0E7F"/>
    <w:rsid w:val="005F22CE"/>
    <w:rsid w:val="00617E1B"/>
    <w:rsid w:val="0066558E"/>
    <w:rsid w:val="00676A23"/>
    <w:rsid w:val="00676ED1"/>
    <w:rsid w:val="00683A47"/>
    <w:rsid w:val="006A1A00"/>
    <w:rsid w:val="006B4522"/>
    <w:rsid w:val="006C3FDD"/>
    <w:rsid w:val="006D07B9"/>
    <w:rsid w:val="006E5DC5"/>
    <w:rsid w:val="006F6332"/>
    <w:rsid w:val="006F6730"/>
    <w:rsid w:val="0071309A"/>
    <w:rsid w:val="007325BE"/>
    <w:rsid w:val="00753E56"/>
    <w:rsid w:val="00755704"/>
    <w:rsid w:val="00771CEB"/>
    <w:rsid w:val="007734EC"/>
    <w:rsid w:val="007930BF"/>
    <w:rsid w:val="0079669D"/>
    <w:rsid w:val="007B6A6A"/>
    <w:rsid w:val="007C2537"/>
    <w:rsid w:val="007F3B32"/>
    <w:rsid w:val="00815CB4"/>
    <w:rsid w:val="00830194"/>
    <w:rsid w:val="008325CE"/>
    <w:rsid w:val="0084084C"/>
    <w:rsid w:val="0084476D"/>
    <w:rsid w:val="008522AB"/>
    <w:rsid w:val="0091613D"/>
    <w:rsid w:val="009571D2"/>
    <w:rsid w:val="00964465"/>
    <w:rsid w:val="009A5334"/>
    <w:rsid w:val="009A5F7B"/>
    <w:rsid w:val="009B61F4"/>
    <w:rsid w:val="009D5C93"/>
    <w:rsid w:val="009F0CE6"/>
    <w:rsid w:val="009F0DF4"/>
    <w:rsid w:val="009F7A37"/>
    <w:rsid w:val="00A16031"/>
    <w:rsid w:val="00A20CC3"/>
    <w:rsid w:val="00A2271C"/>
    <w:rsid w:val="00A34BC4"/>
    <w:rsid w:val="00A45A0C"/>
    <w:rsid w:val="00A53A7E"/>
    <w:rsid w:val="00A7087F"/>
    <w:rsid w:val="00A71446"/>
    <w:rsid w:val="00A720F0"/>
    <w:rsid w:val="00A85570"/>
    <w:rsid w:val="00AB2520"/>
    <w:rsid w:val="00AB5601"/>
    <w:rsid w:val="00AC6BE5"/>
    <w:rsid w:val="00AD5909"/>
    <w:rsid w:val="00AE0CE9"/>
    <w:rsid w:val="00B048C0"/>
    <w:rsid w:val="00B100A7"/>
    <w:rsid w:val="00B41D1B"/>
    <w:rsid w:val="00B43628"/>
    <w:rsid w:val="00B75EBA"/>
    <w:rsid w:val="00B77733"/>
    <w:rsid w:val="00B87CD9"/>
    <w:rsid w:val="00B954FF"/>
    <w:rsid w:val="00BD4FFE"/>
    <w:rsid w:val="00BE2E0E"/>
    <w:rsid w:val="00BE76D7"/>
    <w:rsid w:val="00C84513"/>
    <w:rsid w:val="00C94046"/>
    <w:rsid w:val="00CA15B2"/>
    <w:rsid w:val="00CB657F"/>
    <w:rsid w:val="00CB7E1F"/>
    <w:rsid w:val="00CD3117"/>
    <w:rsid w:val="00CE4468"/>
    <w:rsid w:val="00D274CE"/>
    <w:rsid w:val="00D5367C"/>
    <w:rsid w:val="00DB268B"/>
    <w:rsid w:val="00DB6071"/>
    <w:rsid w:val="00DF628E"/>
    <w:rsid w:val="00E10C4B"/>
    <w:rsid w:val="00E52583"/>
    <w:rsid w:val="00E55717"/>
    <w:rsid w:val="00E64785"/>
    <w:rsid w:val="00E71F22"/>
    <w:rsid w:val="00E91AF8"/>
    <w:rsid w:val="00EA32F4"/>
    <w:rsid w:val="00EE2979"/>
    <w:rsid w:val="00F452BC"/>
    <w:rsid w:val="00F45727"/>
    <w:rsid w:val="00F51049"/>
    <w:rsid w:val="00F601B8"/>
    <w:rsid w:val="00F726DC"/>
    <w:rsid w:val="00FC1E71"/>
    <w:rsid w:val="00FC76AE"/>
    <w:rsid w:val="039EF312"/>
    <w:rsid w:val="042F5DBE"/>
    <w:rsid w:val="0467EB00"/>
    <w:rsid w:val="04EDE76D"/>
    <w:rsid w:val="070A9E77"/>
    <w:rsid w:val="070B6075"/>
    <w:rsid w:val="07D5578E"/>
    <w:rsid w:val="07ED7F28"/>
    <w:rsid w:val="0873893D"/>
    <w:rsid w:val="08797F8C"/>
    <w:rsid w:val="08AD1EA8"/>
    <w:rsid w:val="09724F89"/>
    <w:rsid w:val="0A1FC69F"/>
    <w:rsid w:val="0B0EFE41"/>
    <w:rsid w:val="0B1D9432"/>
    <w:rsid w:val="0DB4B387"/>
    <w:rsid w:val="10054806"/>
    <w:rsid w:val="10099930"/>
    <w:rsid w:val="104D14B1"/>
    <w:rsid w:val="11B96D96"/>
    <w:rsid w:val="11E21C70"/>
    <w:rsid w:val="11EBC065"/>
    <w:rsid w:val="11EC7AA8"/>
    <w:rsid w:val="1241035C"/>
    <w:rsid w:val="1419687B"/>
    <w:rsid w:val="1497677F"/>
    <w:rsid w:val="1659AD79"/>
    <w:rsid w:val="1764E11C"/>
    <w:rsid w:val="1987C6B2"/>
    <w:rsid w:val="1B6D9A37"/>
    <w:rsid w:val="1CA5112C"/>
    <w:rsid w:val="1DDF8157"/>
    <w:rsid w:val="1F361741"/>
    <w:rsid w:val="1FAB6648"/>
    <w:rsid w:val="20AFFB75"/>
    <w:rsid w:val="224545C6"/>
    <w:rsid w:val="239B503B"/>
    <w:rsid w:val="240CE0CB"/>
    <w:rsid w:val="246B8D9B"/>
    <w:rsid w:val="24BB082C"/>
    <w:rsid w:val="25D9D806"/>
    <w:rsid w:val="25E4145C"/>
    <w:rsid w:val="26224F93"/>
    <w:rsid w:val="26FB3149"/>
    <w:rsid w:val="28C86C54"/>
    <w:rsid w:val="2A42E8CD"/>
    <w:rsid w:val="2C27DCC5"/>
    <w:rsid w:val="2CAFEC3E"/>
    <w:rsid w:val="2CCC8123"/>
    <w:rsid w:val="2CED7E27"/>
    <w:rsid w:val="2D86FF71"/>
    <w:rsid w:val="304BF831"/>
    <w:rsid w:val="30E80F50"/>
    <w:rsid w:val="3165BC34"/>
    <w:rsid w:val="31EEE782"/>
    <w:rsid w:val="338132AF"/>
    <w:rsid w:val="33FDF0BB"/>
    <w:rsid w:val="35C32ED5"/>
    <w:rsid w:val="3626808E"/>
    <w:rsid w:val="36515856"/>
    <w:rsid w:val="3668527E"/>
    <w:rsid w:val="3691F1D0"/>
    <w:rsid w:val="36E7A5CE"/>
    <w:rsid w:val="372B726F"/>
    <w:rsid w:val="374C73B6"/>
    <w:rsid w:val="37726379"/>
    <w:rsid w:val="394B3547"/>
    <w:rsid w:val="39832873"/>
    <w:rsid w:val="3A025CA7"/>
    <w:rsid w:val="3A0A4D0C"/>
    <w:rsid w:val="3A71161D"/>
    <w:rsid w:val="3AD64156"/>
    <w:rsid w:val="3AEE7A15"/>
    <w:rsid w:val="3B8B3908"/>
    <w:rsid w:val="3D0ADB59"/>
    <w:rsid w:val="3D28E9D6"/>
    <w:rsid w:val="3E8D57E6"/>
    <w:rsid w:val="4003F9B7"/>
    <w:rsid w:val="41DFEB71"/>
    <w:rsid w:val="4254AE6C"/>
    <w:rsid w:val="438AA2D6"/>
    <w:rsid w:val="43B744EE"/>
    <w:rsid w:val="447281FA"/>
    <w:rsid w:val="45736376"/>
    <w:rsid w:val="465CB5B1"/>
    <w:rsid w:val="466DC466"/>
    <w:rsid w:val="469F2619"/>
    <w:rsid w:val="46E77870"/>
    <w:rsid w:val="47733653"/>
    <w:rsid w:val="4AECD8DB"/>
    <w:rsid w:val="4BA5563A"/>
    <w:rsid w:val="4BC92F12"/>
    <w:rsid w:val="4BD7084F"/>
    <w:rsid w:val="4D48EC01"/>
    <w:rsid w:val="4E8F112F"/>
    <w:rsid w:val="4E914785"/>
    <w:rsid w:val="4F1A860D"/>
    <w:rsid w:val="4F3A7EEB"/>
    <w:rsid w:val="4FE517DD"/>
    <w:rsid w:val="5045EAAD"/>
    <w:rsid w:val="5287700E"/>
    <w:rsid w:val="5364A674"/>
    <w:rsid w:val="545BE720"/>
    <w:rsid w:val="560813D4"/>
    <w:rsid w:val="56B40F66"/>
    <w:rsid w:val="5754FA8C"/>
    <w:rsid w:val="5A575016"/>
    <w:rsid w:val="604CC372"/>
    <w:rsid w:val="60F6CC1B"/>
    <w:rsid w:val="62A06665"/>
    <w:rsid w:val="636A4777"/>
    <w:rsid w:val="6431CAA3"/>
    <w:rsid w:val="65E2FD74"/>
    <w:rsid w:val="6778BAC3"/>
    <w:rsid w:val="68640B96"/>
    <w:rsid w:val="68A36687"/>
    <w:rsid w:val="6A4F6A26"/>
    <w:rsid w:val="6AE62709"/>
    <w:rsid w:val="6B63A787"/>
    <w:rsid w:val="6C3EA51E"/>
    <w:rsid w:val="6C6AC96D"/>
    <w:rsid w:val="706B0BF3"/>
    <w:rsid w:val="723EA192"/>
    <w:rsid w:val="72C8A846"/>
    <w:rsid w:val="72FDA891"/>
    <w:rsid w:val="73F5E929"/>
    <w:rsid w:val="7494982B"/>
    <w:rsid w:val="74A194D0"/>
    <w:rsid w:val="75CD4B65"/>
    <w:rsid w:val="76303726"/>
    <w:rsid w:val="76D1D5CB"/>
    <w:rsid w:val="776D22F3"/>
    <w:rsid w:val="78B17D97"/>
    <w:rsid w:val="79A98B59"/>
    <w:rsid w:val="7A6B7EB8"/>
    <w:rsid w:val="7A9B8CA6"/>
    <w:rsid w:val="7AC65266"/>
    <w:rsid w:val="7B3E1A61"/>
    <w:rsid w:val="7EBEF9A0"/>
    <w:rsid w:val="7EDAD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3B6"/>
  <w15:chartTrackingRefBased/>
  <w15:docId w15:val="{72238204-1705-47FF-AC6D-FF02FEEE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D7"/>
    <w:rPr>
      <w:rFonts w:ascii="Segoe UI" w:hAnsi="Segoe UI" w:cs="Segoe UI"/>
      <w:sz w:val="18"/>
      <w:szCs w:val="18"/>
    </w:rPr>
  </w:style>
  <w:style w:type="character" w:styleId="UnresolvedMention">
    <w:name w:val="Unresolved Mention"/>
    <w:basedOn w:val="DefaultParagraphFont"/>
    <w:uiPriority w:val="99"/>
    <w:semiHidden/>
    <w:unhideWhenUsed/>
    <w:rsid w:val="001531D7"/>
    <w:rPr>
      <w:color w:val="605E5C"/>
      <w:shd w:val="clear" w:color="auto" w:fill="E1DFDD"/>
    </w:rPr>
  </w:style>
  <w:style w:type="character" w:styleId="FollowedHyperlink">
    <w:name w:val="FollowedHyperlink"/>
    <w:basedOn w:val="DefaultParagraphFont"/>
    <w:uiPriority w:val="99"/>
    <w:semiHidden/>
    <w:unhideWhenUsed/>
    <w:rsid w:val="001531D7"/>
    <w:rPr>
      <w:color w:val="954F72" w:themeColor="followedHyperlink"/>
      <w:u w:val="single"/>
    </w:rPr>
  </w:style>
  <w:style w:type="paragraph" w:styleId="Revision">
    <w:name w:val="Revision"/>
    <w:hidden/>
    <w:uiPriority w:val="99"/>
    <w:semiHidden/>
    <w:rsid w:val="006C3FDD"/>
    <w:pPr>
      <w:spacing w:after="0" w:line="240" w:lineRule="auto"/>
    </w:pPr>
  </w:style>
  <w:style w:type="paragraph" w:styleId="NormalWeb">
    <w:name w:val="Normal (Web)"/>
    <w:basedOn w:val="Normal"/>
    <w:uiPriority w:val="99"/>
    <w:unhideWhenUsed/>
    <w:rsid w:val="00683A47"/>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4E449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714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71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9243">
      <w:bodyDiv w:val="1"/>
      <w:marLeft w:val="0"/>
      <w:marRight w:val="0"/>
      <w:marTop w:val="0"/>
      <w:marBottom w:val="0"/>
      <w:divBdr>
        <w:top w:val="none" w:sz="0" w:space="0" w:color="auto"/>
        <w:left w:val="none" w:sz="0" w:space="0" w:color="auto"/>
        <w:bottom w:val="none" w:sz="0" w:space="0" w:color="auto"/>
        <w:right w:val="none" w:sz="0" w:space="0" w:color="auto"/>
      </w:divBdr>
    </w:div>
    <w:div w:id="246352070">
      <w:bodyDiv w:val="1"/>
      <w:marLeft w:val="0"/>
      <w:marRight w:val="0"/>
      <w:marTop w:val="0"/>
      <w:marBottom w:val="0"/>
      <w:divBdr>
        <w:top w:val="none" w:sz="0" w:space="0" w:color="auto"/>
        <w:left w:val="none" w:sz="0" w:space="0" w:color="auto"/>
        <w:bottom w:val="none" w:sz="0" w:space="0" w:color="auto"/>
        <w:right w:val="none" w:sz="0" w:space="0" w:color="auto"/>
      </w:divBdr>
    </w:div>
    <w:div w:id="472677289">
      <w:bodyDiv w:val="1"/>
      <w:marLeft w:val="0"/>
      <w:marRight w:val="0"/>
      <w:marTop w:val="0"/>
      <w:marBottom w:val="0"/>
      <w:divBdr>
        <w:top w:val="none" w:sz="0" w:space="0" w:color="auto"/>
        <w:left w:val="none" w:sz="0" w:space="0" w:color="auto"/>
        <w:bottom w:val="none" w:sz="0" w:space="0" w:color="auto"/>
        <w:right w:val="none" w:sz="0" w:space="0" w:color="auto"/>
      </w:divBdr>
    </w:div>
    <w:div w:id="1004362634">
      <w:bodyDiv w:val="1"/>
      <w:marLeft w:val="0"/>
      <w:marRight w:val="0"/>
      <w:marTop w:val="0"/>
      <w:marBottom w:val="0"/>
      <w:divBdr>
        <w:top w:val="none" w:sz="0" w:space="0" w:color="auto"/>
        <w:left w:val="none" w:sz="0" w:space="0" w:color="auto"/>
        <w:bottom w:val="none" w:sz="0" w:space="0" w:color="auto"/>
        <w:right w:val="none" w:sz="0" w:space="0" w:color="auto"/>
      </w:divBdr>
    </w:div>
    <w:div w:id="1169254124">
      <w:bodyDiv w:val="1"/>
      <w:marLeft w:val="0"/>
      <w:marRight w:val="0"/>
      <w:marTop w:val="0"/>
      <w:marBottom w:val="0"/>
      <w:divBdr>
        <w:top w:val="none" w:sz="0" w:space="0" w:color="auto"/>
        <w:left w:val="none" w:sz="0" w:space="0" w:color="auto"/>
        <w:bottom w:val="none" w:sz="0" w:space="0" w:color="auto"/>
        <w:right w:val="none" w:sz="0" w:space="0" w:color="auto"/>
      </w:divBdr>
      <w:divsChild>
        <w:div w:id="1929918323">
          <w:marLeft w:val="0"/>
          <w:marRight w:val="0"/>
          <w:marTop w:val="0"/>
          <w:marBottom w:val="0"/>
          <w:divBdr>
            <w:top w:val="none" w:sz="0" w:space="0" w:color="auto"/>
            <w:left w:val="none" w:sz="0" w:space="0" w:color="auto"/>
            <w:bottom w:val="none" w:sz="0" w:space="0" w:color="auto"/>
            <w:right w:val="none" w:sz="0" w:space="0" w:color="auto"/>
          </w:divBdr>
          <w:divsChild>
            <w:div w:id="77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3782">
      <w:bodyDiv w:val="1"/>
      <w:marLeft w:val="0"/>
      <w:marRight w:val="0"/>
      <w:marTop w:val="0"/>
      <w:marBottom w:val="0"/>
      <w:divBdr>
        <w:top w:val="none" w:sz="0" w:space="0" w:color="auto"/>
        <w:left w:val="none" w:sz="0" w:space="0" w:color="auto"/>
        <w:bottom w:val="none" w:sz="0" w:space="0" w:color="auto"/>
        <w:right w:val="none" w:sz="0" w:space="0" w:color="auto"/>
      </w:divBdr>
    </w:div>
    <w:div w:id="1361585452">
      <w:bodyDiv w:val="1"/>
      <w:marLeft w:val="0"/>
      <w:marRight w:val="0"/>
      <w:marTop w:val="0"/>
      <w:marBottom w:val="0"/>
      <w:divBdr>
        <w:top w:val="none" w:sz="0" w:space="0" w:color="auto"/>
        <w:left w:val="none" w:sz="0" w:space="0" w:color="auto"/>
        <w:bottom w:val="none" w:sz="0" w:space="0" w:color="auto"/>
        <w:right w:val="none" w:sz="0" w:space="0" w:color="auto"/>
      </w:divBdr>
    </w:div>
    <w:div w:id="13709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nhs.uk/news-blogs-events/blogs/challenging-status-quo-seizing-opportunity-do-things-differently-can-revolutionise-our-workforce%E2%80%99s" TargetMode="External"/><Relationship Id="rId13" Type="http://schemas.openxmlformats.org/officeDocument/2006/relationships/hyperlink" Target="https://www.stepintothenhs.nhs.uk/primary-schools/KS2-competition/send-us-your-entry" TargetMode="External"/><Relationship Id="rId18" Type="http://schemas.openxmlformats.org/officeDocument/2006/relationships/hyperlink" Target="https://www.hee.nhs.uk/coronavirus-covid-19/coronavirus-covid-19-information-trainees/frequently-asked-ques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lCz5meGo3vs&amp;feature=youtu.be" TargetMode="External"/><Relationship Id="rId17" Type="http://schemas.openxmlformats.org/officeDocument/2006/relationships/hyperlink" Target="mailto:enquiries@learninghub.nhs.uk" TargetMode="External"/><Relationship Id="rId2" Type="http://schemas.openxmlformats.org/officeDocument/2006/relationships/customXml" Target="../customXml/item2.xml"/><Relationship Id="rId16" Type="http://schemas.openxmlformats.org/officeDocument/2006/relationships/hyperlink" Target="https://learninghub.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our-work/allied-health-professions/occupational-therapy-virtual-practice-placement" TargetMode="External"/><Relationship Id="rId5" Type="http://schemas.openxmlformats.org/officeDocument/2006/relationships/styles" Target="styles.xml"/><Relationship Id="rId15" Type="http://schemas.openxmlformats.org/officeDocument/2006/relationships/hyperlink" Target="https://portal.e-lfh.org.uk/Component/Details/642859" TargetMode="External"/><Relationship Id="rId10" Type="http://schemas.openxmlformats.org/officeDocument/2006/relationships/hyperlink" Target="https://healtheducationengland.sharepoint.com/Comms/Digital/Shared%20Documents/Forms/AllItems.aspx?id=%2FComms%2FDigital%2FShared%20Documents%2Fhee%2Enhs%2Euk%20documents%2FWebsite%20files%2FCovid%2D19%20N%26M%2FCase%20studies%2FDeploying%5Fstudent%5Fnurses%5Fduring%5FCOVID%2D19%5FLiverpool%5FUniversity%5FHospitals%5FNHSFT%2Epdf&amp;parent=%2FComms%2FDigital%2FShared%20Documents%2Fhee%2Enhs%2Euk%20documents%2FWebsite%20files%2FCovid%2D19%20N%26M%2FCase%20studies&amp;p=true&amp;originalPath=aHR0cHM6Ly9oZWFsdGhlZHVjYXRpb25lbmdsYW5kLnNoYXJlcG9pbnQuY29tLzpiOi9nL0NvbW1zL0RpZ2l0YWwvRWV6NXl6X0JPeVZBdDJSaDlpenZyamdCdXVHS0hsb2hGc1BDNVNWMmlHVFhmdz9ydGltZT1HRXhrNkMwQzJFZw" TargetMode="External"/><Relationship Id="rId19" Type="http://schemas.openxmlformats.org/officeDocument/2006/relationships/hyperlink" Target="https://t.co/A9FdipsACl?amp=1" TargetMode="External"/><Relationship Id="rId4" Type="http://schemas.openxmlformats.org/officeDocument/2006/relationships/numbering" Target="numbering.xml"/><Relationship Id="rId9" Type="http://schemas.openxmlformats.org/officeDocument/2006/relationships/hyperlink" Target="https://healtheducationengland.sharepoint.com/Comms/Digital/Shared%20Documents/Forms/AllItems.aspx?id=%2FComms%2FDigital%2FShared%20Documents%2Fhee%2Enhs%2Euk%20documents%2FWebsite%20files%2FCovid%2D19%20N%26M%2FCase%20studies%2FNurse%20case%20study%20%2D%20Samantha%20Stratton%2Epdf&amp;parent=%2FComms%2FDigital%2FShared%20Documents%2Fhee%2Enhs%2Euk%20documents%2FWebsite%20files%2FCovid%2D19%20N%26M%2FCase%20studies&amp;p=true&amp;originalPath=aHR0cHM6Ly9oZWFsdGhlZHVjYXRpb25lbmdsYW5kLnNoYXJlcG9pbnQuY29tLzpiOi9nL0NvbW1zL0RpZ2l0YWwvRWJwTm5ETzZqVDVJcGhoRUFGc2ZzSXdCSldoRDFLWEF2SFVCRUdVU2REdFBadz9ydGltZT1sYUxpb2VZQzJFZw" TargetMode="External"/><Relationship Id="rId14" Type="http://schemas.openxmlformats.org/officeDocument/2006/relationships/hyperlink" Target="https://www.hee.nhs.uk/sites/default/files/documents/AoMRC%20Four%20Nation%20The%20need%20to%20reinstate%20training%203%20June%20202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21987d-5270-46b5-8d25-9f17b323b584">
      <UserInfo>
        <DisplayName>Nicola Wright</DisplayName>
        <AccountId>501</AccountId>
        <AccountType/>
      </UserInfo>
      <UserInfo>
        <DisplayName>Richard Green</DisplayName>
        <AccountId>97</AccountId>
        <AccountType/>
      </UserInfo>
      <UserInfo>
        <DisplayName>Helen Barrett</DisplayName>
        <AccountId>31</AccountId>
        <AccountType/>
      </UserInfo>
      <UserInfo>
        <DisplayName>Noella Bello Castro</DisplayName>
        <AccountId>81</AccountId>
        <AccountType/>
      </UserInfo>
      <UserInfo>
        <DisplayName>Dipika Patel</DisplayName>
        <AccountId>32</AccountId>
        <AccountType/>
      </UserInfo>
      <UserInfo>
        <DisplayName>Jane Gardner-Florence</DisplayName>
        <AccountId>318</AccountId>
        <AccountType/>
      </UserInfo>
      <UserInfo>
        <DisplayName>Alex Drinkall</DisplayName>
        <AccountId>54</AccountId>
        <AccountType/>
      </UserInfo>
      <UserInfo>
        <DisplayName>Pete Scott</DisplayName>
        <AccountId>905</AccountId>
        <AccountType/>
      </UserInfo>
      <UserInfo>
        <DisplayName>Carl Jessop</DisplayName>
        <AccountId>775</AccountId>
        <AccountType/>
      </UserInfo>
      <UserInfo>
        <DisplayName>James McLean</DisplayName>
        <AccountId>875</AccountId>
        <AccountType/>
      </UserInfo>
      <UserInfo>
        <DisplayName>Sheona MacLeod</DisplayName>
        <AccountId>1943</AccountId>
        <AccountType/>
      </UserInfo>
      <UserInfo>
        <DisplayName>Lisa Buchanan</DisplayName>
        <AccountId>13</AccountId>
        <AccountType/>
      </UserInfo>
      <UserInfo>
        <DisplayName>Bethan Maher</DisplayName>
        <AccountId>142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8C0C6F52F72498377ACBF4FBDAA7B" ma:contentTypeVersion="13" ma:contentTypeDescription="Create a new document." ma:contentTypeScope="" ma:versionID="9135516fb0432bc871cdd626b51877ff">
  <xsd:schema xmlns:xsd="http://www.w3.org/2001/XMLSchema" xmlns:xs="http://www.w3.org/2001/XMLSchema" xmlns:p="http://schemas.microsoft.com/office/2006/metadata/properties" xmlns:ns3="9a21987d-5270-46b5-8d25-9f17b323b584" xmlns:ns4="cc7a0691-8643-4bcf-8a48-2f21afe4d401" targetNamespace="http://schemas.microsoft.com/office/2006/metadata/properties" ma:root="true" ma:fieldsID="893957fafdeb3e4d351d6f5feec51ecf" ns3:_="" ns4:_="">
    <xsd:import namespace="9a21987d-5270-46b5-8d25-9f17b323b584"/>
    <xsd:import namespace="cc7a0691-8643-4bcf-8a48-2f21afe4d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1987d-5270-46b5-8d25-9f17b323b5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0691-8643-4bcf-8a48-2f21afe4d4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AD3F7-EE30-4B26-AB92-987FA6AEAA88}">
  <ds:schemaRefs>
    <ds:schemaRef ds:uri="http://schemas.microsoft.com/sharepoint/v3/contenttype/forms"/>
  </ds:schemaRefs>
</ds:datastoreItem>
</file>

<file path=customXml/itemProps2.xml><?xml version="1.0" encoding="utf-8"?>
<ds:datastoreItem xmlns:ds="http://schemas.openxmlformats.org/officeDocument/2006/customXml" ds:itemID="{E3171D36-53E5-462B-9B5F-2AB90F9389F6}">
  <ds:schemaRefs>
    <ds:schemaRef ds:uri="http://schemas.microsoft.com/office/2006/metadata/properties"/>
    <ds:schemaRef ds:uri="http://schemas.microsoft.com/office/infopath/2007/PartnerControls"/>
    <ds:schemaRef ds:uri="9a21987d-5270-46b5-8d25-9f17b323b584"/>
  </ds:schemaRefs>
</ds:datastoreItem>
</file>

<file path=customXml/itemProps3.xml><?xml version="1.0" encoding="utf-8"?>
<ds:datastoreItem xmlns:ds="http://schemas.openxmlformats.org/officeDocument/2006/customXml" ds:itemID="{0F93F47B-FD50-47C2-BC01-68A159E57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1987d-5270-46b5-8d25-9f17b323b584"/>
    <ds:schemaRef ds:uri="cc7a0691-8643-4bcf-8a48-2f21afe4d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Links>
    <vt:vector size="78" baseType="variant">
      <vt:variant>
        <vt:i4>4259913</vt:i4>
      </vt:variant>
      <vt:variant>
        <vt:i4>36</vt:i4>
      </vt:variant>
      <vt:variant>
        <vt:i4>0</vt:i4>
      </vt:variant>
      <vt:variant>
        <vt:i4>5</vt:i4>
      </vt:variant>
      <vt:variant>
        <vt:lpwstr>https://t.co/A9FdipsACl?amp=1</vt:lpwstr>
      </vt:variant>
      <vt:variant>
        <vt:lpwstr/>
      </vt:variant>
      <vt:variant>
        <vt:i4>5767193</vt:i4>
      </vt:variant>
      <vt:variant>
        <vt:i4>33</vt:i4>
      </vt:variant>
      <vt:variant>
        <vt:i4>0</vt:i4>
      </vt:variant>
      <vt:variant>
        <vt:i4>5</vt:i4>
      </vt:variant>
      <vt:variant>
        <vt:lpwstr>https://www.hee.nhs.uk/coronavirus-covid-19/coronavirus-covid-19-information-trainees/frequently-asked-questions</vt:lpwstr>
      </vt:variant>
      <vt:variant>
        <vt:lpwstr/>
      </vt:variant>
      <vt:variant>
        <vt:i4>983133</vt:i4>
      </vt:variant>
      <vt:variant>
        <vt:i4>30</vt:i4>
      </vt:variant>
      <vt:variant>
        <vt:i4>0</vt:i4>
      </vt:variant>
      <vt:variant>
        <vt:i4>5</vt:i4>
      </vt:variant>
      <vt:variant>
        <vt:lpwstr>https://www.e-lfh.org.uk/programmes/national-breast-imaging-academy/</vt:lpwstr>
      </vt:variant>
      <vt:variant>
        <vt:lpwstr/>
      </vt:variant>
      <vt:variant>
        <vt:i4>131089</vt:i4>
      </vt:variant>
      <vt:variant>
        <vt:i4>27</vt:i4>
      </vt:variant>
      <vt:variant>
        <vt:i4>0</vt:i4>
      </vt:variant>
      <vt:variant>
        <vt:i4>5</vt:i4>
      </vt:variant>
      <vt:variant>
        <vt:lpwstr>https://www.e-lfh.org.uk/programmes/coronavirus/</vt:lpwstr>
      </vt:variant>
      <vt:variant>
        <vt:lpwstr/>
      </vt:variant>
      <vt:variant>
        <vt:i4>1507355</vt:i4>
      </vt:variant>
      <vt:variant>
        <vt:i4>24</vt:i4>
      </vt:variant>
      <vt:variant>
        <vt:i4>0</vt:i4>
      </vt:variant>
      <vt:variant>
        <vt:i4>5</vt:i4>
      </vt:variant>
      <vt:variant>
        <vt:lpwstr>https://portal.e-lfh.org.uk/Component/Details/641899.</vt:lpwstr>
      </vt:variant>
      <vt:variant>
        <vt:lpwstr/>
      </vt:variant>
      <vt:variant>
        <vt:i4>1310737</vt:i4>
      </vt:variant>
      <vt:variant>
        <vt:i4>21</vt:i4>
      </vt:variant>
      <vt:variant>
        <vt:i4>0</vt:i4>
      </vt:variant>
      <vt:variant>
        <vt:i4>5</vt:i4>
      </vt:variant>
      <vt:variant>
        <vt:lpwstr>https://portal.e-lfh.org.uk/Component/Details/621531.</vt:lpwstr>
      </vt:variant>
      <vt:variant>
        <vt:lpwstr/>
      </vt:variant>
      <vt:variant>
        <vt:i4>1441810</vt:i4>
      </vt:variant>
      <vt:variant>
        <vt:i4>18</vt:i4>
      </vt:variant>
      <vt:variant>
        <vt:i4>0</vt:i4>
      </vt:variant>
      <vt:variant>
        <vt:i4>5</vt:i4>
      </vt:variant>
      <vt:variant>
        <vt:lpwstr>https://portal.e-lfh.org.uk/Component/Details/621107</vt:lpwstr>
      </vt:variant>
      <vt:variant>
        <vt:lpwstr/>
      </vt:variant>
      <vt:variant>
        <vt:i4>196643</vt:i4>
      </vt:variant>
      <vt:variant>
        <vt:i4>15</vt:i4>
      </vt:variant>
      <vt:variant>
        <vt:i4>0</vt:i4>
      </vt:variant>
      <vt:variant>
        <vt:i4>5</vt:i4>
      </vt:variant>
      <vt:variant>
        <vt:lpwstr>mailto:KFH.England@hee.nhs.uk</vt:lpwstr>
      </vt:variant>
      <vt:variant>
        <vt:lpwstr/>
      </vt:variant>
      <vt:variant>
        <vt:i4>2162720</vt:i4>
      </vt:variant>
      <vt:variant>
        <vt:i4>12</vt:i4>
      </vt:variant>
      <vt:variant>
        <vt:i4>0</vt:i4>
      </vt:variant>
      <vt:variant>
        <vt:i4>5</vt:i4>
      </vt:variant>
      <vt:variant>
        <vt:lpwstr>https://bit.ly/2M56Anh</vt:lpwstr>
      </vt:variant>
      <vt:variant>
        <vt:lpwstr/>
      </vt:variant>
      <vt:variant>
        <vt:i4>3014774</vt:i4>
      </vt:variant>
      <vt:variant>
        <vt:i4>9</vt:i4>
      </vt:variant>
      <vt:variant>
        <vt:i4>0</vt:i4>
      </vt:variant>
      <vt:variant>
        <vt:i4>5</vt:i4>
      </vt:variant>
      <vt:variant>
        <vt:lpwstr>https://library.nhs.uk/coronavirus-resources/children-and-young-people/</vt:lpwstr>
      </vt:variant>
      <vt:variant>
        <vt:lpwstr/>
      </vt:variant>
      <vt:variant>
        <vt:i4>3276839</vt:i4>
      </vt:variant>
      <vt:variant>
        <vt:i4>6</vt:i4>
      </vt:variant>
      <vt:variant>
        <vt:i4>0</vt:i4>
      </vt:variant>
      <vt:variant>
        <vt:i4>5</vt:i4>
      </vt:variant>
      <vt:variant>
        <vt:lpwstr>https://library.nhs.uk/coronavirus-resources/older-people/</vt:lpwstr>
      </vt:variant>
      <vt:variant>
        <vt:lpwstr/>
      </vt:variant>
      <vt:variant>
        <vt:i4>3801141</vt:i4>
      </vt:variant>
      <vt:variant>
        <vt:i4>3</vt:i4>
      </vt:variant>
      <vt:variant>
        <vt:i4>0</vt:i4>
      </vt:variant>
      <vt:variant>
        <vt:i4>5</vt:i4>
      </vt:variant>
      <vt:variant>
        <vt:lpwstr>https://library.nhs.uk/coronavirus-resources/accessible-formats-2/</vt:lpwstr>
      </vt:variant>
      <vt:variant>
        <vt:lpwstr/>
      </vt:variant>
      <vt:variant>
        <vt:i4>1507420</vt:i4>
      </vt:variant>
      <vt:variant>
        <vt:i4>0</vt:i4>
      </vt:variant>
      <vt:variant>
        <vt:i4>0</vt:i4>
      </vt:variant>
      <vt:variant>
        <vt:i4>5</vt:i4>
      </vt:variant>
      <vt:variant>
        <vt:lpwstr>https://library.nhs.uk/coronavirus-resources/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Maher</dc:creator>
  <cp:keywords/>
  <dc:description/>
  <cp:lastModifiedBy>Liz Aston-Gregg</cp:lastModifiedBy>
  <cp:revision>3</cp:revision>
  <dcterms:created xsi:type="dcterms:W3CDTF">2020-06-05T11:46:00Z</dcterms:created>
  <dcterms:modified xsi:type="dcterms:W3CDTF">2020-06-05T11:48:00Z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0x01010040E8C0C6F52F72498377ACBF4FBDAA7B</vt:lpwstr>
  </property>
</Properties>
</file>