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AC" w:rsidRDefault="001C7CAC" w:rsidP="007A5567">
      <w:pPr>
        <w:spacing w:after="200"/>
        <w:rPr>
          <w:b/>
          <w:sz w:val="32"/>
          <w:szCs w:val="32"/>
        </w:rPr>
      </w:pPr>
      <w:bookmarkStart w:id="0" w:name="_GoBack"/>
      <w:bookmarkEnd w:id="0"/>
    </w:p>
    <w:p w:rsidR="00600AA1" w:rsidRPr="001D60F4" w:rsidRDefault="00600AA1" w:rsidP="00E16294">
      <w:pPr>
        <w:spacing w:after="200"/>
        <w:rPr>
          <w:b/>
          <w:sz w:val="32"/>
          <w:szCs w:val="32"/>
        </w:rPr>
      </w:pPr>
      <w:r w:rsidRPr="001D60F4">
        <w:rPr>
          <w:b/>
          <w:sz w:val="32"/>
          <w:szCs w:val="32"/>
        </w:rPr>
        <w:t xml:space="preserve">Care Certificate: Capturing </w:t>
      </w:r>
      <w:r w:rsidR="001C7CAC">
        <w:rPr>
          <w:b/>
          <w:sz w:val="32"/>
          <w:szCs w:val="32"/>
        </w:rPr>
        <w:t xml:space="preserve">evidence of achievement </w:t>
      </w:r>
      <w:r w:rsidRPr="001D60F4">
        <w:rPr>
          <w:b/>
          <w:sz w:val="32"/>
          <w:szCs w:val="32"/>
        </w:rPr>
        <w:t>on ESR / OLM</w:t>
      </w:r>
    </w:p>
    <w:p w:rsidR="00600AA1" w:rsidRPr="00EE7A1E" w:rsidRDefault="00E16294" w:rsidP="00EE7A1E">
      <w:pPr>
        <w:pStyle w:val="ListParagraph"/>
        <w:numPr>
          <w:ilvl w:val="0"/>
          <w:numId w:val="23"/>
        </w:numPr>
        <w:ind w:hanging="720"/>
        <w:rPr>
          <w:b/>
        </w:rPr>
      </w:pPr>
      <w:r w:rsidRPr="00EE7A1E">
        <w:rPr>
          <w:b/>
        </w:rPr>
        <w:t>Introduction</w:t>
      </w:r>
    </w:p>
    <w:p w:rsidR="00E16294" w:rsidRDefault="00E16294" w:rsidP="00600AA1">
      <w:pPr>
        <w:rPr>
          <w:bCs/>
        </w:rPr>
      </w:pPr>
      <w:r w:rsidRPr="00E16294">
        <w:rPr>
          <w:bCs/>
        </w:rPr>
        <w:t>This paper sets out</w:t>
      </w:r>
      <w:r w:rsidR="001C7CAC" w:rsidRPr="00E16294">
        <w:rPr>
          <w:bCs/>
        </w:rPr>
        <w:t xml:space="preserve"> the key </w:t>
      </w:r>
      <w:r>
        <w:rPr>
          <w:bCs/>
        </w:rPr>
        <w:t xml:space="preserve">requirements for capturing and recording </w:t>
      </w:r>
      <w:r w:rsidR="00CC40B7">
        <w:rPr>
          <w:bCs/>
        </w:rPr>
        <w:t xml:space="preserve">the </w:t>
      </w:r>
      <w:r>
        <w:rPr>
          <w:bCs/>
        </w:rPr>
        <w:t xml:space="preserve">evidence </w:t>
      </w:r>
      <w:r w:rsidR="00CC40B7">
        <w:rPr>
          <w:bCs/>
        </w:rPr>
        <w:t>needed to demonstrate c</w:t>
      </w:r>
      <w:r>
        <w:rPr>
          <w:bCs/>
        </w:rPr>
        <w:t xml:space="preserve">ompletion of the Care Certificate. This </w:t>
      </w:r>
      <w:r w:rsidR="00CC40B7">
        <w:rPr>
          <w:bCs/>
        </w:rPr>
        <w:t>will</w:t>
      </w:r>
      <w:r>
        <w:rPr>
          <w:bCs/>
        </w:rPr>
        <w:t xml:space="preserve"> enable the Care Certificate to be portable if a HCSW / ASCW moves to a new job or employer, and prevent it from being needlessly duplicated.</w:t>
      </w:r>
    </w:p>
    <w:p w:rsidR="00E16294" w:rsidRDefault="00E16294" w:rsidP="00600AA1">
      <w:pPr>
        <w:rPr>
          <w:bCs/>
        </w:rPr>
      </w:pPr>
      <w:r>
        <w:rPr>
          <w:bCs/>
        </w:rPr>
        <w:t>For movement between NHS organisations,</w:t>
      </w:r>
      <w:r w:rsidR="008B1AF4">
        <w:rPr>
          <w:bCs/>
        </w:rPr>
        <w:t xml:space="preserve"> given the number of organisations using ESR</w:t>
      </w:r>
      <w:r>
        <w:rPr>
          <w:bCs/>
        </w:rPr>
        <w:t xml:space="preserve"> the national ESR </w:t>
      </w:r>
      <w:r w:rsidR="00EC368B">
        <w:rPr>
          <w:bCs/>
        </w:rPr>
        <w:t>system could be</w:t>
      </w:r>
      <w:r>
        <w:rPr>
          <w:bCs/>
        </w:rPr>
        <w:t xml:space="preserve"> utilised. Details of how to do this are set out in this paper.</w:t>
      </w:r>
    </w:p>
    <w:p w:rsidR="00CC40B7" w:rsidRDefault="00E16294" w:rsidP="00600AA1">
      <w:pPr>
        <w:rPr>
          <w:bCs/>
        </w:rPr>
      </w:pPr>
      <w:r>
        <w:rPr>
          <w:bCs/>
        </w:rPr>
        <w:t xml:space="preserve">For movement between </w:t>
      </w:r>
      <w:r w:rsidR="00EC368B">
        <w:rPr>
          <w:bCs/>
        </w:rPr>
        <w:t>non-NHS</w:t>
      </w:r>
      <w:r>
        <w:rPr>
          <w:bCs/>
        </w:rPr>
        <w:t xml:space="preserve"> organisations, for example from FE Colleges, there is not a single recognised universal system. </w:t>
      </w:r>
      <w:r w:rsidR="00EC368B">
        <w:rPr>
          <w:bCs/>
        </w:rPr>
        <w:t xml:space="preserve">That said the minimum data requirements outlined in this paper should be followed. </w:t>
      </w:r>
      <w:r w:rsidR="00CC40B7">
        <w:rPr>
          <w:bCs/>
        </w:rPr>
        <w:t>This will support the migration of data and ensure consistent reporting across a variety of systems.</w:t>
      </w:r>
      <w:r w:rsidR="007E4915">
        <w:rPr>
          <w:bCs/>
        </w:rPr>
        <w:t xml:space="preserve"> Other stakeholders such as Skills for Health are interested in </w:t>
      </w:r>
      <w:r w:rsidR="00EC368B">
        <w:rPr>
          <w:bCs/>
        </w:rPr>
        <w:t>providing systems to record and enable the portability of Care Certificate records.</w:t>
      </w:r>
    </w:p>
    <w:p w:rsidR="00EC368B" w:rsidRPr="00CC40B7" w:rsidRDefault="00EC368B" w:rsidP="00600AA1">
      <w:pPr>
        <w:rPr>
          <w:bCs/>
        </w:rPr>
      </w:pPr>
    </w:p>
    <w:p w:rsidR="00600AA1" w:rsidRPr="00EE7A1E" w:rsidRDefault="001D60F4" w:rsidP="00EE7A1E">
      <w:pPr>
        <w:pStyle w:val="ListParagraph"/>
        <w:numPr>
          <w:ilvl w:val="0"/>
          <w:numId w:val="23"/>
        </w:numPr>
        <w:ind w:hanging="720"/>
        <w:rPr>
          <w:b/>
          <w:bCs/>
        </w:rPr>
      </w:pPr>
      <w:r w:rsidRPr="00EE7A1E">
        <w:rPr>
          <w:b/>
          <w:bCs/>
        </w:rPr>
        <w:t>The n</w:t>
      </w:r>
      <w:r w:rsidR="00600AA1" w:rsidRPr="00EE7A1E">
        <w:rPr>
          <w:b/>
          <w:bCs/>
        </w:rPr>
        <w:t xml:space="preserve">eed for </w:t>
      </w:r>
      <w:r w:rsidR="00CC40B7" w:rsidRPr="00EE7A1E">
        <w:rPr>
          <w:b/>
          <w:bCs/>
        </w:rPr>
        <w:t>capturing / recording the Care Certificate</w:t>
      </w:r>
    </w:p>
    <w:p w:rsidR="00600AA1" w:rsidRDefault="00CC40B7" w:rsidP="00CC40B7">
      <w:pPr>
        <w:spacing w:after="0" w:line="240" w:lineRule="auto"/>
      </w:pPr>
      <w:r>
        <w:t>It is important that the undertaking of the Care Certificate by an individual is captured and recorded. This will enable the working progress against the 15 standards to be documented and monitored</w:t>
      </w:r>
      <w:r w:rsidR="008672A7">
        <w:t>, and allow organisations to support individuals and provide resources where needed.</w:t>
      </w:r>
    </w:p>
    <w:p w:rsidR="008672A7" w:rsidRDefault="008672A7" w:rsidP="00CC40B7">
      <w:pPr>
        <w:spacing w:after="0" w:line="240" w:lineRule="auto"/>
      </w:pPr>
    </w:p>
    <w:p w:rsidR="008672A7" w:rsidRDefault="008672A7" w:rsidP="00CC40B7">
      <w:pPr>
        <w:spacing w:after="0" w:line="240" w:lineRule="auto"/>
        <w:rPr>
          <w:bCs/>
        </w:rPr>
      </w:pPr>
      <w:r>
        <w:t xml:space="preserve">Capturing the completion of the Care Certificate by an individual, allows this achievement to be recognised and acknowledged. It provides a benchmark for </w:t>
      </w:r>
      <w:r>
        <w:rPr>
          <w:bCs/>
        </w:rPr>
        <w:t>H</w:t>
      </w:r>
      <w:r w:rsidR="00EE7A1E">
        <w:rPr>
          <w:bCs/>
        </w:rPr>
        <w:t xml:space="preserve">ealth </w:t>
      </w:r>
      <w:r>
        <w:rPr>
          <w:bCs/>
        </w:rPr>
        <w:t>C</w:t>
      </w:r>
      <w:r w:rsidR="00EE7A1E">
        <w:rPr>
          <w:bCs/>
        </w:rPr>
        <w:t xml:space="preserve">are </w:t>
      </w:r>
      <w:r>
        <w:rPr>
          <w:bCs/>
        </w:rPr>
        <w:t>S</w:t>
      </w:r>
      <w:r w:rsidR="00EE7A1E">
        <w:rPr>
          <w:bCs/>
        </w:rPr>
        <w:t xml:space="preserve">upport </w:t>
      </w:r>
      <w:r>
        <w:rPr>
          <w:bCs/>
        </w:rPr>
        <w:t>W</w:t>
      </w:r>
      <w:r w:rsidR="00EE7A1E">
        <w:rPr>
          <w:bCs/>
        </w:rPr>
        <w:t>orkers (HCSW)</w:t>
      </w:r>
      <w:r>
        <w:rPr>
          <w:bCs/>
        </w:rPr>
        <w:t xml:space="preserve"> to attain </w:t>
      </w:r>
      <w:r w:rsidR="00EE7A1E">
        <w:rPr>
          <w:bCs/>
        </w:rPr>
        <w:t xml:space="preserve">whilst this data can be </w:t>
      </w:r>
      <w:proofErr w:type="gramStart"/>
      <w:r w:rsidR="00EE7A1E">
        <w:rPr>
          <w:bCs/>
        </w:rPr>
        <w:t>used  to</w:t>
      </w:r>
      <w:proofErr w:type="gramEnd"/>
      <w:r w:rsidR="00EE7A1E">
        <w:rPr>
          <w:bCs/>
        </w:rPr>
        <w:t xml:space="preserve">  measure and demonstrate organisational implementation.</w:t>
      </w:r>
    </w:p>
    <w:p w:rsidR="002406A5" w:rsidRDefault="002406A5" w:rsidP="00CC40B7">
      <w:pPr>
        <w:spacing w:after="0" w:line="240" w:lineRule="auto"/>
        <w:rPr>
          <w:bCs/>
        </w:rPr>
      </w:pPr>
    </w:p>
    <w:p w:rsidR="002406A5" w:rsidRDefault="002406A5" w:rsidP="00CC40B7">
      <w:pPr>
        <w:spacing w:after="0" w:line="240" w:lineRule="auto"/>
      </w:pPr>
      <w:r>
        <w:rPr>
          <w:bCs/>
        </w:rPr>
        <w:t>Using a minimum data set and utilising a national system such as ESR for NHS organisations, allows for the standardisation of data which supports consistency</w:t>
      </w:r>
      <w:r w:rsidR="00EE7A1E">
        <w:rPr>
          <w:bCs/>
        </w:rPr>
        <w:t xml:space="preserve">. </w:t>
      </w:r>
      <w:r w:rsidR="00EC368B">
        <w:rPr>
          <w:bCs/>
        </w:rPr>
        <w:t>It can</w:t>
      </w:r>
      <w:r w:rsidR="00EE7A1E">
        <w:rPr>
          <w:bCs/>
        </w:rPr>
        <w:t xml:space="preserve"> also provide</w:t>
      </w:r>
      <w:r>
        <w:rPr>
          <w:bCs/>
        </w:rPr>
        <w:t xml:space="preserve"> a basis for quality assurance between organisations, allowing the Care Certificate to be transferable. </w:t>
      </w:r>
    </w:p>
    <w:p w:rsidR="008672A7" w:rsidRDefault="008672A7" w:rsidP="00CC40B7">
      <w:pPr>
        <w:spacing w:after="0" w:line="240" w:lineRule="auto"/>
      </w:pPr>
    </w:p>
    <w:p w:rsidR="001C7CAC" w:rsidRDefault="001C7CAC" w:rsidP="001C7CAC">
      <w:pPr>
        <w:spacing w:after="300" w:line="240" w:lineRule="auto"/>
      </w:pPr>
      <w:r w:rsidRPr="001C7CAC">
        <w:t xml:space="preserve">Appendix 1 identifies the </w:t>
      </w:r>
      <w:r w:rsidR="00EE7A1E">
        <w:t xml:space="preserve">proposed </w:t>
      </w:r>
      <w:r w:rsidR="002406A5">
        <w:t>minimum data set</w:t>
      </w:r>
      <w:r w:rsidRPr="001C7CAC">
        <w:t xml:space="preserve"> that organisations should collect for recording the </w:t>
      </w:r>
      <w:r w:rsidR="002406A5">
        <w:t>completion</w:t>
      </w:r>
      <w:r w:rsidRPr="001C7CAC">
        <w:t xml:space="preserve"> of the Care Certificate.</w:t>
      </w:r>
    </w:p>
    <w:p w:rsidR="00600AA1" w:rsidRPr="00EE7A1E" w:rsidRDefault="002406A5" w:rsidP="00EE7A1E">
      <w:pPr>
        <w:pStyle w:val="ListParagraph"/>
        <w:numPr>
          <w:ilvl w:val="0"/>
          <w:numId w:val="23"/>
        </w:numPr>
        <w:ind w:hanging="720"/>
        <w:rPr>
          <w:b/>
          <w:bCs/>
        </w:rPr>
      </w:pPr>
      <w:r w:rsidRPr="00EE7A1E">
        <w:rPr>
          <w:b/>
          <w:bCs/>
        </w:rPr>
        <w:t>Capturing the Care Certificate on ESR</w:t>
      </w:r>
      <w:r w:rsidR="00861F4F" w:rsidRPr="00EE7A1E">
        <w:rPr>
          <w:b/>
          <w:bCs/>
        </w:rPr>
        <w:t xml:space="preserve"> / OLM</w:t>
      </w:r>
    </w:p>
    <w:p w:rsidR="00861F4F" w:rsidRDefault="00EC368B" w:rsidP="00600AA1">
      <w:pPr>
        <w:rPr>
          <w:bCs/>
        </w:rPr>
      </w:pPr>
      <w:r>
        <w:rPr>
          <w:bCs/>
        </w:rPr>
        <w:t>Many NHS</w:t>
      </w:r>
      <w:r w:rsidR="000308C8">
        <w:rPr>
          <w:bCs/>
        </w:rPr>
        <w:t xml:space="preserve"> organisations</w:t>
      </w:r>
      <w:r w:rsidR="00EE7A1E">
        <w:rPr>
          <w:bCs/>
        </w:rPr>
        <w:t xml:space="preserve"> utilise the ESR/OLM </w:t>
      </w:r>
      <w:r>
        <w:rPr>
          <w:bCs/>
        </w:rPr>
        <w:t>functionality to</w:t>
      </w:r>
      <w:r w:rsidR="00EE7A1E">
        <w:rPr>
          <w:bCs/>
        </w:rPr>
        <w:t xml:space="preserve"> record and maintain training records and this could be </w:t>
      </w:r>
      <w:r>
        <w:rPr>
          <w:bCs/>
        </w:rPr>
        <w:t>used as</w:t>
      </w:r>
      <w:r w:rsidR="00EE7A1E">
        <w:rPr>
          <w:bCs/>
        </w:rPr>
        <w:t xml:space="preserve"> a key </w:t>
      </w:r>
      <w:r w:rsidR="000308C8">
        <w:rPr>
          <w:bCs/>
        </w:rPr>
        <w:t>system</w:t>
      </w:r>
      <w:r w:rsidR="00D029C3">
        <w:rPr>
          <w:bCs/>
        </w:rPr>
        <w:t xml:space="preserve"> </w:t>
      </w:r>
      <w:r w:rsidR="000308C8">
        <w:rPr>
          <w:bCs/>
        </w:rPr>
        <w:t>to capture</w:t>
      </w:r>
      <w:r w:rsidR="00D029C3">
        <w:rPr>
          <w:bCs/>
        </w:rPr>
        <w:t xml:space="preserve"> progress and completion of the</w:t>
      </w:r>
      <w:r w:rsidR="000308C8">
        <w:rPr>
          <w:bCs/>
        </w:rPr>
        <w:t xml:space="preserve"> Care Certificate</w:t>
      </w:r>
      <w:r w:rsidR="00D029C3">
        <w:rPr>
          <w:bCs/>
        </w:rPr>
        <w:t xml:space="preserve">. </w:t>
      </w:r>
      <w:r w:rsidR="00861F4F">
        <w:rPr>
          <w:bCs/>
        </w:rPr>
        <w:t>OLM, the Learning Management Module within ESR</w:t>
      </w:r>
      <w:r w:rsidR="00EE7A1E">
        <w:rPr>
          <w:bCs/>
        </w:rPr>
        <w:t>,</w:t>
      </w:r>
      <w:r w:rsidR="00861F4F">
        <w:rPr>
          <w:bCs/>
        </w:rPr>
        <w:t xml:space="preserve"> is the system </w:t>
      </w:r>
      <w:r w:rsidR="00EE7A1E">
        <w:rPr>
          <w:bCs/>
        </w:rPr>
        <w:t>which would record</w:t>
      </w:r>
      <w:r w:rsidR="00861F4F">
        <w:rPr>
          <w:bCs/>
        </w:rPr>
        <w:t xml:space="preserve"> </w:t>
      </w:r>
      <w:r w:rsidR="00EE7A1E">
        <w:rPr>
          <w:bCs/>
        </w:rPr>
        <w:t xml:space="preserve">any Care </w:t>
      </w:r>
      <w:proofErr w:type="gramStart"/>
      <w:r w:rsidR="00EE7A1E">
        <w:rPr>
          <w:bCs/>
        </w:rPr>
        <w:t xml:space="preserve">Certificate </w:t>
      </w:r>
      <w:r w:rsidR="00861F4F">
        <w:rPr>
          <w:bCs/>
        </w:rPr>
        <w:t xml:space="preserve"> data</w:t>
      </w:r>
      <w:proofErr w:type="gramEnd"/>
      <w:r w:rsidR="00EE7A1E">
        <w:rPr>
          <w:bCs/>
        </w:rPr>
        <w:t xml:space="preserve"> within the individuals learning record and then will enable  it to be </w:t>
      </w:r>
      <w:r w:rsidR="00861F4F">
        <w:rPr>
          <w:bCs/>
        </w:rPr>
        <w:t xml:space="preserve">directly linked with their personnel details. This means that if they move to another NHS organisation, both their personnel and training records can transfer with them. </w:t>
      </w:r>
    </w:p>
    <w:p w:rsidR="00861F4F" w:rsidRDefault="00861F4F" w:rsidP="00600AA1">
      <w:pPr>
        <w:rPr>
          <w:bCs/>
        </w:rPr>
      </w:pPr>
    </w:p>
    <w:p w:rsidR="00861F4F" w:rsidRDefault="00861F4F" w:rsidP="00600AA1">
      <w:pPr>
        <w:rPr>
          <w:bCs/>
        </w:rPr>
      </w:pPr>
    </w:p>
    <w:p w:rsidR="007E4915" w:rsidRDefault="007E4915" w:rsidP="00600AA1">
      <w:pPr>
        <w:rPr>
          <w:bCs/>
        </w:rPr>
      </w:pPr>
    </w:p>
    <w:p w:rsidR="001C7CAC" w:rsidRDefault="00D029C3" w:rsidP="00600AA1">
      <w:pPr>
        <w:rPr>
          <w:bCs/>
        </w:rPr>
      </w:pPr>
      <w:r>
        <w:rPr>
          <w:bCs/>
        </w:rPr>
        <w:lastRenderedPageBreak/>
        <w:t xml:space="preserve">ESR is used by the vast majority of NHS organisations in England as </w:t>
      </w:r>
      <w:proofErr w:type="gramStart"/>
      <w:r>
        <w:rPr>
          <w:bCs/>
        </w:rPr>
        <w:t xml:space="preserve">their </w:t>
      </w:r>
      <w:r w:rsidR="007E4915">
        <w:rPr>
          <w:bCs/>
        </w:rPr>
        <w:t xml:space="preserve"> </w:t>
      </w:r>
      <w:r>
        <w:rPr>
          <w:bCs/>
        </w:rPr>
        <w:t>central</w:t>
      </w:r>
      <w:proofErr w:type="gramEnd"/>
      <w:r>
        <w:rPr>
          <w:bCs/>
        </w:rPr>
        <w:t xml:space="preserve"> HR system.</w:t>
      </w:r>
      <w:r w:rsidR="00861F4F">
        <w:rPr>
          <w:bCs/>
        </w:rPr>
        <w:t xml:space="preserve"> </w:t>
      </w:r>
      <w:r>
        <w:rPr>
          <w:bCs/>
        </w:rPr>
        <w:t>For the limited number of NHS organisations choosing n</w:t>
      </w:r>
      <w:r w:rsidR="007E4915">
        <w:rPr>
          <w:bCs/>
        </w:rPr>
        <w:t>ot to use ESR or utilising OLM i</w:t>
      </w:r>
      <w:r>
        <w:rPr>
          <w:bCs/>
        </w:rPr>
        <w:t xml:space="preserve">t is recommended that the overall principles in this paper, such as the minimum data set are followed to ensure consistency in how </w:t>
      </w:r>
      <w:r w:rsidR="00861F4F">
        <w:rPr>
          <w:bCs/>
        </w:rPr>
        <w:t xml:space="preserve">data relating to </w:t>
      </w:r>
      <w:r>
        <w:rPr>
          <w:bCs/>
        </w:rPr>
        <w:t>the Care Certificate is captured.</w:t>
      </w:r>
    </w:p>
    <w:p w:rsidR="00D029C3" w:rsidRPr="00D029C3" w:rsidRDefault="00D029C3" w:rsidP="00600AA1">
      <w:pPr>
        <w:rPr>
          <w:bCs/>
        </w:rPr>
      </w:pPr>
    </w:p>
    <w:p w:rsidR="00600AA1" w:rsidRPr="007E4915" w:rsidRDefault="00D029C3" w:rsidP="007E4915">
      <w:pPr>
        <w:pStyle w:val="ListParagraph"/>
        <w:numPr>
          <w:ilvl w:val="0"/>
          <w:numId w:val="23"/>
        </w:numPr>
        <w:ind w:hanging="720"/>
        <w:rPr>
          <w:b/>
          <w:bCs/>
        </w:rPr>
      </w:pPr>
      <w:r w:rsidRPr="007E4915">
        <w:rPr>
          <w:b/>
          <w:bCs/>
        </w:rPr>
        <w:t>How to use ESR / OLM to capture the Care Certificate</w:t>
      </w:r>
    </w:p>
    <w:p w:rsidR="00861F4F" w:rsidRPr="00861F4F" w:rsidRDefault="00861F4F" w:rsidP="00600AA1">
      <w:pPr>
        <w:rPr>
          <w:bCs/>
        </w:rPr>
      </w:pPr>
      <w:r>
        <w:rPr>
          <w:bCs/>
        </w:rPr>
        <w:t xml:space="preserve">Within OLM there are 3 main functions that </w:t>
      </w:r>
      <w:r w:rsidR="007E4915">
        <w:rPr>
          <w:bCs/>
        </w:rPr>
        <w:t>can</w:t>
      </w:r>
      <w:r>
        <w:rPr>
          <w:bCs/>
        </w:rPr>
        <w:t xml:space="preserve"> used to capture data relating to the Care Certificate. These are:</w:t>
      </w:r>
    </w:p>
    <w:p w:rsidR="00600AA1" w:rsidRDefault="00D279F2" w:rsidP="007E4915">
      <w:pPr>
        <w:pStyle w:val="ListParagraph"/>
        <w:numPr>
          <w:ilvl w:val="1"/>
          <w:numId w:val="23"/>
        </w:numPr>
        <w:spacing w:after="0" w:line="240" w:lineRule="auto"/>
      </w:pPr>
      <w:r w:rsidRPr="007E4915">
        <w:rPr>
          <w:b/>
        </w:rPr>
        <w:t xml:space="preserve">Use </w:t>
      </w:r>
      <w:r w:rsidR="00861F4F" w:rsidRPr="007E4915">
        <w:rPr>
          <w:b/>
        </w:rPr>
        <w:t>National</w:t>
      </w:r>
      <w:r w:rsidR="00D33ACD" w:rsidRPr="007E4915">
        <w:rPr>
          <w:b/>
        </w:rPr>
        <w:t xml:space="preserve"> ESR</w:t>
      </w:r>
      <w:r w:rsidRPr="007E4915">
        <w:rPr>
          <w:b/>
        </w:rPr>
        <w:t xml:space="preserve"> </w:t>
      </w:r>
      <w:r w:rsidR="00600AA1" w:rsidRPr="007E4915">
        <w:rPr>
          <w:b/>
        </w:rPr>
        <w:t>Competencies</w:t>
      </w:r>
      <w:r w:rsidR="00861F4F" w:rsidRPr="007E4915">
        <w:rPr>
          <w:b/>
        </w:rPr>
        <w:br/>
      </w:r>
      <w:r w:rsidR="00861F4F" w:rsidRPr="00861F4F">
        <w:t xml:space="preserve">The </w:t>
      </w:r>
      <w:r w:rsidR="00861F4F">
        <w:t>National ESR Central Team have agreed</w:t>
      </w:r>
      <w:r w:rsidR="007E4915">
        <w:t xml:space="preserve"> in principle</w:t>
      </w:r>
      <w:r w:rsidR="00861F4F">
        <w:t xml:space="preserve"> to create a set of National ESR Competences specifically for the use with the Care Certificate. The benefit of using National Competences is that they </w:t>
      </w:r>
      <w:r w:rsidR="00600AA1">
        <w:t>transfer between organisations</w:t>
      </w:r>
      <w:r w:rsidR="00861F4F">
        <w:t xml:space="preserve"> via</w:t>
      </w:r>
      <w:r w:rsidR="001C7CAC">
        <w:t xml:space="preserve"> the </w:t>
      </w:r>
      <w:r w:rsidR="00600AA1">
        <w:t>I</w:t>
      </w:r>
      <w:r w:rsidR="001C7CAC">
        <w:t xml:space="preserve">ntra </w:t>
      </w:r>
      <w:r w:rsidR="00600AA1">
        <w:t>A</w:t>
      </w:r>
      <w:r w:rsidR="001C7CAC">
        <w:t>uthority Transfer</w:t>
      </w:r>
      <w:r w:rsidR="00861F4F">
        <w:t xml:space="preserve"> (IAT)</w:t>
      </w:r>
      <w:r w:rsidR="001C7CAC">
        <w:t xml:space="preserve"> Mechanism</w:t>
      </w:r>
      <w:r w:rsidR="00861F4F">
        <w:t xml:space="preserve"> when an individual moves between NHS organisations.</w:t>
      </w:r>
      <w:r w:rsidR="00D33ACD">
        <w:br/>
      </w:r>
      <w:r w:rsidR="00D33ACD" w:rsidRPr="00D33ACD">
        <w:t>It is envisaged there will be a National ESR Competency for each of the 15 standards in the Care Certificate Framework.</w:t>
      </w:r>
      <w:r w:rsidR="00861F4F">
        <w:br/>
        <w:t>In practice a National</w:t>
      </w:r>
      <w:r w:rsidR="00D33ACD">
        <w:t xml:space="preserve"> ESR Competency can be added to a piece of learning that has been mapped to the Care Certificate Framework and used to report or measure compliance.</w:t>
      </w:r>
    </w:p>
    <w:p w:rsidR="007E4915" w:rsidRDefault="007E4915" w:rsidP="007E4915">
      <w:pPr>
        <w:pStyle w:val="ListParagraph"/>
        <w:spacing w:after="0" w:line="240" w:lineRule="auto"/>
        <w:contextualSpacing w:val="0"/>
      </w:pPr>
    </w:p>
    <w:p w:rsidR="00D33ACD" w:rsidRPr="007E4915" w:rsidRDefault="00D279F2" w:rsidP="007E4915">
      <w:pPr>
        <w:pStyle w:val="ListParagraph"/>
        <w:numPr>
          <w:ilvl w:val="1"/>
          <w:numId w:val="23"/>
        </w:numPr>
        <w:spacing w:after="0" w:line="240" w:lineRule="auto"/>
        <w:rPr>
          <w:b/>
        </w:rPr>
      </w:pPr>
      <w:r w:rsidRPr="007E4915">
        <w:rPr>
          <w:b/>
        </w:rPr>
        <w:t xml:space="preserve">Use of </w:t>
      </w:r>
      <w:r w:rsidR="00600AA1" w:rsidRPr="007E4915">
        <w:rPr>
          <w:b/>
        </w:rPr>
        <w:t>Learning Paths</w:t>
      </w:r>
      <w:r w:rsidR="00D33ACD" w:rsidRPr="007E4915">
        <w:rPr>
          <w:b/>
        </w:rPr>
        <w:br/>
      </w:r>
      <w:r w:rsidR="00600AA1">
        <w:t>Learning Paths allow for individual components (</w:t>
      </w:r>
      <w:r w:rsidR="00EC368B">
        <w:t>i.e.</w:t>
      </w:r>
      <w:r w:rsidR="00600AA1">
        <w:t xml:space="preserve"> standards) and target dates (</w:t>
      </w:r>
      <w:r w:rsidR="00EC368B">
        <w:t>i.e.</w:t>
      </w:r>
      <w:r w:rsidR="00600AA1">
        <w:t xml:space="preserve"> 12 weeks) to be </w:t>
      </w:r>
      <w:r w:rsidR="007A5567">
        <w:t>used</w:t>
      </w:r>
      <w:r w:rsidR="00600AA1">
        <w:t xml:space="preserve"> together </w:t>
      </w:r>
      <w:r w:rsidR="00D33ACD">
        <w:t>to create a training schedule. This allows organisations to plan and sequence delivery of the Care Certificate and individuals to plot their progress.</w:t>
      </w:r>
      <w:r w:rsidR="00D33ACD">
        <w:br/>
      </w:r>
      <w:r w:rsidR="00600AA1">
        <w:t>Each organisation will need to set up / create their own Learning Path</w:t>
      </w:r>
      <w:r w:rsidR="00D33ACD">
        <w:t xml:space="preserve">, but this allows </w:t>
      </w:r>
      <w:r w:rsidR="00EC368B">
        <w:t>bespoke</w:t>
      </w:r>
      <w:r w:rsidR="00600AA1">
        <w:t xml:space="preserve"> and custom courses to </w:t>
      </w:r>
      <w:r w:rsidR="00D33ACD">
        <w:t xml:space="preserve">be attached to </w:t>
      </w:r>
      <w:r w:rsidR="00600AA1">
        <w:t>the Learning Path</w:t>
      </w:r>
      <w:r w:rsidR="00D33ACD">
        <w:t xml:space="preserve"> specific to the organisation and allows for </w:t>
      </w:r>
      <w:r w:rsidR="00600AA1">
        <w:t>flexible delivery</w:t>
      </w:r>
      <w:r w:rsidR="00D33ACD">
        <w:t>.</w:t>
      </w:r>
      <w:r w:rsidR="00D33ACD" w:rsidRPr="007E4915">
        <w:rPr>
          <w:b/>
        </w:rPr>
        <w:t xml:space="preserve"> </w:t>
      </w:r>
    </w:p>
    <w:p w:rsidR="007E4915" w:rsidRDefault="007E4915" w:rsidP="007E4915">
      <w:pPr>
        <w:pStyle w:val="ListParagraph"/>
        <w:spacing w:after="0" w:line="240" w:lineRule="auto"/>
        <w:contextualSpacing w:val="0"/>
        <w:rPr>
          <w:b/>
        </w:rPr>
      </w:pPr>
    </w:p>
    <w:p w:rsidR="00600AA1" w:rsidRPr="007E4915" w:rsidRDefault="00600AA1" w:rsidP="007E4915">
      <w:pPr>
        <w:pStyle w:val="ListParagraph"/>
        <w:numPr>
          <w:ilvl w:val="1"/>
          <w:numId w:val="23"/>
        </w:numPr>
        <w:spacing w:after="0" w:line="240" w:lineRule="auto"/>
        <w:rPr>
          <w:b/>
        </w:rPr>
      </w:pPr>
      <w:r w:rsidRPr="007E4915">
        <w:rPr>
          <w:b/>
        </w:rPr>
        <w:t>Reporting</w:t>
      </w:r>
      <w:r w:rsidR="00D33ACD" w:rsidRPr="007E4915">
        <w:rPr>
          <w:b/>
        </w:rPr>
        <w:br/>
      </w:r>
      <w:proofErr w:type="gramStart"/>
      <w:r w:rsidR="00D33ACD">
        <w:t>The</w:t>
      </w:r>
      <w:proofErr w:type="gramEnd"/>
      <w:r w:rsidR="00D33ACD">
        <w:t xml:space="preserve"> </w:t>
      </w:r>
      <w:r w:rsidR="00D33ACD" w:rsidRPr="00D33ACD">
        <w:t>functionality</w:t>
      </w:r>
      <w:r w:rsidR="00D279F2" w:rsidRPr="00D33ACD">
        <w:t xml:space="preserve"> </w:t>
      </w:r>
      <w:r w:rsidR="00D33ACD" w:rsidRPr="00D33ACD">
        <w:t xml:space="preserve">of </w:t>
      </w:r>
      <w:r w:rsidR="00D279F2" w:rsidRPr="00D33ACD">
        <w:t>ESR</w:t>
      </w:r>
      <w:r w:rsidR="00D33ACD" w:rsidRPr="00D33ACD">
        <w:t xml:space="preserve"> / OLM and the use of National ESR Competences and Learning Paths combined together provides a degree of flexibility in how progress and completion of the Care Certificate can be reported on.</w:t>
      </w:r>
      <w:r w:rsidR="007E4915">
        <w:t xml:space="preserve"> </w:t>
      </w:r>
      <w:r>
        <w:t xml:space="preserve">Standard </w:t>
      </w:r>
      <w:r w:rsidR="000B6DA6">
        <w:t xml:space="preserve">Discovery </w:t>
      </w:r>
      <w:r>
        <w:t xml:space="preserve">reports </w:t>
      </w:r>
      <w:r w:rsidR="00D33ACD">
        <w:t xml:space="preserve">are </w:t>
      </w:r>
      <w:r>
        <w:t xml:space="preserve">available </w:t>
      </w:r>
      <w:r w:rsidR="000B6DA6">
        <w:t>that allow the reporting of the</w:t>
      </w:r>
      <w:r>
        <w:t xml:space="preserve"> com</w:t>
      </w:r>
      <w:r w:rsidR="000B6DA6">
        <w:t>pliance of National Competences</w:t>
      </w:r>
      <w:r w:rsidR="00D279F2">
        <w:t xml:space="preserve"> </w:t>
      </w:r>
      <w:r>
        <w:t xml:space="preserve">or completion of Learning Paths </w:t>
      </w:r>
      <w:r w:rsidR="000B6DA6">
        <w:t>for example.</w:t>
      </w:r>
      <w:r w:rsidR="007E4915">
        <w:t xml:space="preserve"> </w:t>
      </w:r>
      <w:r>
        <w:t xml:space="preserve">Bespoke reports can be created through </w:t>
      </w:r>
      <w:r w:rsidR="000B6DA6">
        <w:t xml:space="preserve">the </w:t>
      </w:r>
      <w:r>
        <w:t>Business Intelligence functionality</w:t>
      </w:r>
      <w:r w:rsidR="000B6DA6">
        <w:t xml:space="preserve">, using </w:t>
      </w:r>
      <w:r w:rsidR="00D279F2">
        <w:t xml:space="preserve">information </w:t>
      </w:r>
      <w:r w:rsidR="000B6DA6">
        <w:t>contained in ESR</w:t>
      </w:r>
      <w:r w:rsidR="00D279F2">
        <w:t xml:space="preserve"> such as </w:t>
      </w:r>
      <w:r w:rsidR="000B6DA6">
        <w:t>an individual staff mem</w:t>
      </w:r>
      <w:r w:rsidR="00D279F2">
        <w:t>ber</w:t>
      </w:r>
      <w:r w:rsidR="000B6DA6">
        <w:t>’</w:t>
      </w:r>
      <w:r w:rsidR="00D279F2">
        <w:t xml:space="preserve">s </w:t>
      </w:r>
      <w:r w:rsidR="00F87EF6">
        <w:t>Assignment Number / Personal Info (</w:t>
      </w:r>
      <w:r w:rsidR="000B6DA6">
        <w:t xml:space="preserve">This information is in addition </w:t>
      </w:r>
      <w:r w:rsidR="00F87EF6">
        <w:t xml:space="preserve">to </w:t>
      </w:r>
      <w:r w:rsidR="000B6DA6">
        <w:t xml:space="preserve">the </w:t>
      </w:r>
      <w:r w:rsidR="00F87EF6">
        <w:t>min</w:t>
      </w:r>
      <w:r w:rsidR="000B6DA6">
        <w:t>imum</w:t>
      </w:r>
      <w:r w:rsidR="00F87EF6">
        <w:t xml:space="preserve"> data set).</w:t>
      </w:r>
    </w:p>
    <w:p w:rsidR="003310B5" w:rsidRDefault="003310B5" w:rsidP="001C7CAC">
      <w:pPr>
        <w:spacing w:after="200" w:line="276" w:lineRule="auto"/>
        <w:rPr>
          <w:b/>
          <w:bCs/>
        </w:rPr>
      </w:pPr>
    </w:p>
    <w:p w:rsidR="00600AA1" w:rsidRPr="00EC368B" w:rsidRDefault="000B6DA6" w:rsidP="00EC368B">
      <w:pPr>
        <w:pStyle w:val="ListParagraph"/>
        <w:numPr>
          <w:ilvl w:val="0"/>
          <w:numId w:val="23"/>
        </w:numPr>
        <w:ind w:hanging="720"/>
        <w:rPr>
          <w:b/>
          <w:bCs/>
        </w:rPr>
      </w:pPr>
      <w:r w:rsidRPr="00EC368B">
        <w:rPr>
          <w:b/>
          <w:bCs/>
        </w:rPr>
        <w:t>Next Steps</w:t>
      </w:r>
      <w:r w:rsidR="00600AA1" w:rsidRPr="00EC368B">
        <w:rPr>
          <w:b/>
          <w:bCs/>
        </w:rPr>
        <w:t>:</w:t>
      </w:r>
    </w:p>
    <w:p w:rsidR="007E4915" w:rsidRDefault="007E4915" w:rsidP="000B6DA6">
      <w:pPr>
        <w:pStyle w:val="ListParagraph"/>
        <w:numPr>
          <w:ilvl w:val="0"/>
          <w:numId w:val="22"/>
        </w:numPr>
        <w:spacing w:after="0" w:line="240" w:lineRule="auto"/>
      </w:pPr>
      <w:r>
        <w:t>For other LETB contacts to test the proposed minimum data set.</w:t>
      </w:r>
    </w:p>
    <w:p w:rsidR="007E4915" w:rsidRPr="007E4915" w:rsidRDefault="007E4915" w:rsidP="000B6DA6">
      <w:pPr>
        <w:pStyle w:val="ListParagraph"/>
        <w:numPr>
          <w:ilvl w:val="0"/>
          <w:numId w:val="22"/>
        </w:numPr>
        <w:spacing w:after="0" w:line="240" w:lineRule="auto"/>
      </w:pPr>
      <w:r>
        <w:t xml:space="preserve">For some of the pilot trusts to illustrate through the use of simulated data how the ESR/OLM Guidance can be used to demonstrate  </w:t>
      </w:r>
      <w:r w:rsidR="00EC368B">
        <w:t xml:space="preserve"> and report </w:t>
      </w:r>
      <w:r>
        <w:t>data capture using the set up modes identified above.</w:t>
      </w:r>
      <w:r>
        <w:rPr>
          <w:b/>
        </w:rPr>
        <w:t xml:space="preserve"> </w:t>
      </w:r>
    </w:p>
    <w:p w:rsidR="007E4915" w:rsidRDefault="007E4915" w:rsidP="00EC368B">
      <w:pPr>
        <w:pStyle w:val="ListParagraph"/>
        <w:numPr>
          <w:ilvl w:val="0"/>
          <w:numId w:val="22"/>
        </w:numPr>
        <w:spacing w:after="0" w:line="240" w:lineRule="auto"/>
      </w:pPr>
      <w:r>
        <w:t xml:space="preserve">To make formal contact with the </w:t>
      </w:r>
      <w:r w:rsidR="000B6DA6">
        <w:t xml:space="preserve">ESR Central Team to </w:t>
      </w:r>
      <w:r>
        <w:t xml:space="preserve">anticipate and plan the creation </w:t>
      </w:r>
      <w:proofErr w:type="gramStart"/>
      <w:r>
        <w:t xml:space="preserve">of  </w:t>
      </w:r>
      <w:r w:rsidR="000B6DA6">
        <w:t>National</w:t>
      </w:r>
      <w:proofErr w:type="gramEnd"/>
      <w:r w:rsidR="000B6DA6">
        <w:t xml:space="preserve"> ESR Competences for the Care Certificate.</w:t>
      </w:r>
    </w:p>
    <w:p w:rsidR="00EC368B" w:rsidRDefault="00EC368B" w:rsidP="00EC368B">
      <w:pPr>
        <w:pStyle w:val="ListParagraph"/>
        <w:numPr>
          <w:ilvl w:val="0"/>
          <w:numId w:val="22"/>
        </w:numPr>
        <w:spacing w:after="0" w:line="240" w:lineRule="auto"/>
      </w:pPr>
      <w:r>
        <w:t xml:space="preserve">To agree a final specification definition </w:t>
      </w:r>
      <w:proofErr w:type="gramStart"/>
      <w:r>
        <w:t>of  the</w:t>
      </w:r>
      <w:proofErr w:type="gramEnd"/>
      <w:r>
        <w:t xml:space="preserve"> required minimum data set that could then be issued to organisations  who have their own local systems so that they can anticipate any amendments that might be needed to record Care Certificate activity.</w:t>
      </w:r>
    </w:p>
    <w:p w:rsidR="003310B5" w:rsidRPr="007E4915" w:rsidRDefault="00D91576" w:rsidP="007E4915">
      <w:pPr>
        <w:spacing w:after="0" w:line="240" w:lineRule="auto"/>
        <w:ind w:left="360"/>
        <w:rPr>
          <w:b/>
        </w:rPr>
      </w:pPr>
      <w:r w:rsidRPr="007E4915">
        <w:rPr>
          <w:b/>
        </w:rPr>
        <w:br/>
      </w:r>
    </w:p>
    <w:p w:rsidR="003310B5" w:rsidRDefault="003310B5">
      <w:pPr>
        <w:spacing w:after="200" w:line="276" w:lineRule="auto"/>
        <w:rPr>
          <w:b/>
        </w:rPr>
      </w:pPr>
    </w:p>
    <w:p w:rsidR="001C7CAC" w:rsidRDefault="001C7CAC" w:rsidP="001C7CAC">
      <w:pPr>
        <w:jc w:val="center"/>
        <w:rPr>
          <w:b/>
        </w:rPr>
      </w:pPr>
      <w:r>
        <w:rPr>
          <w:b/>
        </w:rPr>
        <w:t>Appendix 1</w:t>
      </w:r>
    </w:p>
    <w:p w:rsidR="00AD73A4" w:rsidRPr="00E07F97" w:rsidRDefault="00AD73A4" w:rsidP="00D91576">
      <w:pPr>
        <w:rPr>
          <w:b/>
        </w:rPr>
      </w:pPr>
      <w:r w:rsidRPr="00E07F97">
        <w:rPr>
          <w:b/>
        </w:rPr>
        <w:t>Care Certificate</w:t>
      </w:r>
      <w:r>
        <w:rPr>
          <w:b/>
        </w:rPr>
        <w:t>: Minimum Data Set for Recording the Award of the Care Certificate</w:t>
      </w:r>
    </w:p>
    <w:p w:rsidR="00AD73A4" w:rsidRDefault="00AD73A4" w:rsidP="00AD73A4">
      <w:pPr>
        <w:tabs>
          <w:tab w:val="left" w:pos="142"/>
        </w:tabs>
      </w:pPr>
      <w:r>
        <w:t>Essential to the success of the Care Certificate will be the use of an agreed minimum data set. This will be required if there is to be ability to recognise the Care Certificate from one organisation to another.</w:t>
      </w:r>
      <w:r>
        <w:rPr>
          <w:sz w:val="20"/>
          <w:szCs w:val="20"/>
        </w:rPr>
        <w:t xml:space="preserve"> </w:t>
      </w:r>
    </w:p>
    <w:p w:rsidR="00AD73A4" w:rsidRDefault="00AD73A4" w:rsidP="00AD73A4">
      <w:r>
        <w:t>From the HENW Project Steering Group meeting held on the 6</w:t>
      </w:r>
      <w:r w:rsidRPr="00E07F97">
        <w:rPr>
          <w:vertAlign w:val="superscript"/>
        </w:rPr>
        <w:t>th</w:t>
      </w:r>
      <w:r>
        <w:t xml:space="preserve"> June it was agreed that the following data needs to be recorded by employers in order to ensure that a robust record of the Care Certificate is held and can be shared at organisational level.</w:t>
      </w:r>
    </w:p>
    <w:p w:rsidR="00AD73A4" w:rsidRPr="00E07F97" w:rsidRDefault="00AD73A4" w:rsidP="00AD73A4">
      <w:pPr>
        <w:jc w:val="center"/>
        <w:rPr>
          <w:b/>
        </w:rPr>
      </w:pPr>
      <w:r>
        <w:rPr>
          <w:b/>
        </w:rPr>
        <w:t xml:space="preserve">Proposed </w:t>
      </w:r>
      <w:r w:rsidRPr="00E07F97">
        <w:rPr>
          <w:b/>
        </w:rPr>
        <w:t>Minimum Data Set</w:t>
      </w:r>
    </w:p>
    <w:tbl>
      <w:tblPr>
        <w:tblStyle w:val="TableGrid"/>
        <w:tblW w:w="9889" w:type="dxa"/>
        <w:tblLook w:val="04A0" w:firstRow="1" w:lastRow="0" w:firstColumn="1" w:lastColumn="0" w:noHBand="0" w:noVBand="1"/>
      </w:tblPr>
      <w:tblGrid>
        <w:gridCol w:w="1668"/>
        <w:gridCol w:w="6237"/>
        <w:gridCol w:w="1984"/>
      </w:tblGrid>
      <w:tr w:rsidR="00AD73A4" w:rsidRPr="00AD73A4" w:rsidTr="00AD73A4">
        <w:tc>
          <w:tcPr>
            <w:tcW w:w="1668" w:type="dxa"/>
            <w:shd w:val="pct10" w:color="auto" w:fill="auto"/>
          </w:tcPr>
          <w:p w:rsidR="00AD73A4" w:rsidRPr="00AD73A4" w:rsidRDefault="00AD73A4" w:rsidP="00CC40B7">
            <w:pPr>
              <w:jc w:val="center"/>
              <w:rPr>
                <w:rFonts w:ascii="Arial" w:hAnsi="Arial" w:cs="Arial"/>
                <w:b/>
                <w:sz w:val="18"/>
                <w:szCs w:val="18"/>
              </w:rPr>
            </w:pPr>
            <w:r w:rsidRPr="00AD73A4">
              <w:rPr>
                <w:rFonts w:ascii="Arial" w:hAnsi="Arial" w:cs="Arial"/>
                <w:b/>
                <w:sz w:val="18"/>
                <w:szCs w:val="18"/>
              </w:rPr>
              <w:t>Data item</w:t>
            </w:r>
          </w:p>
        </w:tc>
        <w:tc>
          <w:tcPr>
            <w:tcW w:w="6237" w:type="dxa"/>
            <w:shd w:val="pct10" w:color="auto" w:fill="auto"/>
          </w:tcPr>
          <w:p w:rsidR="00AD73A4" w:rsidRPr="00AD73A4" w:rsidRDefault="00AD73A4" w:rsidP="00CC40B7">
            <w:pPr>
              <w:jc w:val="center"/>
              <w:rPr>
                <w:rFonts w:ascii="Arial" w:hAnsi="Arial" w:cs="Arial"/>
                <w:b/>
                <w:sz w:val="18"/>
                <w:szCs w:val="18"/>
              </w:rPr>
            </w:pPr>
            <w:r w:rsidRPr="00AD73A4">
              <w:rPr>
                <w:rFonts w:ascii="Arial" w:hAnsi="Arial" w:cs="Arial"/>
                <w:b/>
                <w:sz w:val="18"/>
                <w:szCs w:val="18"/>
              </w:rPr>
              <w:t>Description</w:t>
            </w:r>
          </w:p>
        </w:tc>
        <w:tc>
          <w:tcPr>
            <w:tcW w:w="1984" w:type="dxa"/>
            <w:shd w:val="pct10" w:color="auto" w:fill="auto"/>
          </w:tcPr>
          <w:p w:rsidR="00AD73A4" w:rsidRPr="00AD73A4" w:rsidRDefault="00AD73A4" w:rsidP="00CC40B7">
            <w:pPr>
              <w:jc w:val="center"/>
              <w:rPr>
                <w:rFonts w:ascii="Arial" w:hAnsi="Arial" w:cs="Arial"/>
                <w:b/>
                <w:sz w:val="18"/>
                <w:szCs w:val="18"/>
              </w:rPr>
            </w:pPr>
            <w:r w:rsidRPr="00AD73A4">
              <w:rPr>
                <w:rFonts w:ascii="Arial" w:hAnsi="Arial" w:cs="Arial"/>
                <w:b/>
                <w:sz w:val="18"/>
                <w:szCs w:val="18"/>
              </w:rPr>
              <w:t>Expected Format</w:t>
            </w:r>
          </w:p>
        </w:tc>
      </w:tr>
      <w:tr w:rsidR="00AD73A4" w:rsidRPr="00AD73A4" w:rsidTr="00AD73A4">
        <w:tc>
          <w:tcPr>
            <w:tcW w:w="1668" w:type="dxa"/>
          </w:tcPr>
          <w:p w:rsidR="00AD73A4" w:rsidRPr="00AD73A4" w:rsidRDefault="00AD73A4" w:rsidP="00CC40B7">
            <w:pPr>
              <w:rPr>
                <w:rFonts w:ascii="Arial" w:hAnsi="Arial" w:cs="Arial"/>
                <w:b/>
                <w:i/>
                <w:sz w:val="18"/>
                <w:szCs w:val="18"/>
              </w:rPr>
            </w:pPr>
            <w:r w:rsidRPr="00AD73A4">
              <w:rPr>
                <w:rFonts w:ascii="Arial" w:hAnsi="Arial" w:cs="Arial"/>
                <w:b/>
                <w:i/>
                <w:sz w:val="18"/>
                <w:szCs w:val="18"/>
              </w:rPr>
              <w:t>First Name</w:t>
            </w:r>
          </w:p>
        </w:tc>
        <w:tc>
          <w:tcPr>
            <w:tcW w:w="6237" w:type="dxa"/>
          </w:tcPr>
          <w:p w:rsidR="00AD73A4" w:rsidRPr="00AD73A4" w:rsidRDefault="00AD73A4" w:rsidP="00CC40B7">
            <w:pPr>
              <w:rPr>
                <w:rFonts w:ascii="Arial" w:hAnsi="Arial" w:cs="Arial"/>
                <w:sz w:val="18"/>
                <w:szCs w:val="18"/>
              </w:rPr>
            </w:pPr>
            <w:r w:rsidRPr="00AD73A4">
              <w:rPr>
                <w:rFonts w:ascii="Arial" w:hAnsi="Arial" w:cs="Arial"/>
                <w:sz w:val="18"/>
                <w:szCs w:val="18"/>
              </w:rPr>
              <w:t>First given name</w:t>
            </w:r>
          </w:p>
        </w:tc>
        <w:tc>
          <w:tcPr>
            <w:tcW w:w="1984" w:type="dxa"/>
          </w:tcPr>
          <w:p w:rsidR="00AD73A4" w:rsidRPr="00AD73A4" w:rsidRDefault="00AD73A4" w:rsidP="00CC40B7">
            <w:pPr>
              <w:rPr>
                <w:rFonts w:ascii="Arial" w:hAnsi="Arial" w:cs="Arial"/>
                <w:sz w:val="18"/>
                <w:szCs w:val="18"/>
              </w:rPr>
            </w:pPr>
            <w:r w:rsidRPr="00AD73A4">
              <w:rPr>
                <w:rFonts w:ascii="Arial" w:hAnsi="Arial" w:cs="Arial"/>
                <w:sz w:val="18"/>
                <w:szCs w:val="18"/>
              </w:rPr>
              <w:t>Text</w:t>
            </w:r>
          </w:p>
        </w:tc>
      </w:tr>
      <w:tr w:rsidR="00AD73A4" w:rsidRPr="00AD73A4" w:rsidTr="00AD73A4">
        <w:tc>
          <w:tcPr>
            <w:tcW w:w="1668" w:type="dxa"/>
          </w:tcPr>
          <w:p w:rsidR="00AD73A4" w:rsidRPr="00AD73A4" w:rsidRDefault="00AD73A4" w:rsidP="00CC40B7">
            <w:pPr>
              <w:rPr>
                <w:rFonts w:ascii="Arial" w:hAnsi="Arial" w:cs="Arial"/>
                <w:b/>
                <w:i/>
                <w:sz w:val="18"/>
                <w:szCs w:val="18"/>
              </w:rPr>
            </w:pPr>
            <w:r w:rsidRPr="00AD73A4">
              <w:rPr>
                <w:rFonts w:ascii="Arial" w:hAnsi="Arial" w:cs="Arial"/>
                <w:b/>
                <w:i/>
                <w:sz w:val="18"/>
                <w:szCs w:val="18"/>
              </w:rPr>
              <w:t>Surname</w:t>
            </w:r>
          </w:p>
        </w:tc>
        <w:tc>
          <w:tcPr>
            <w:tcW w:w="6237" w:type="dxa"/>
          </w:tcPr>
          <w:p w:rsidR="00AD73A4" w:rsidRPr="00AD73A4" w:rsidRDefault="00AD73A4" w:rsidP="00CC40B7">
            <w:pPr>
              <w:rPr>
                <w:rFonts w:ascii="Arial" w:hAnsi="Arial" w:cs="Arial"/>
                <w:sz w:val="18"/>
                <w:szCs w:val="18"/>
              </w:rPr>
            </w:pPr>
            <w:r w:rsidRPr="00AD73A4">
              <w:rPr>
                <w:rFonts w:ascii="Arial" w:hAnsi="Arial" w:cs="Arial"/>
                <w:sz w:val="18"/>
                <w:szCs w:val="18"/>
              </w:rPr>
              <w:t>Family name/Surname</w:t>
            </w:r>
          </w:p>
        </w:tc>
        <w:tc>
          <w:tcPr>
            <w:tcW w:w="1984" w:type="dxa"/>
          </w:tcPr>
          <w:p w:rsidR="00AD73A4" w:rsidRPr="00AD73A4" w:rsidRDefault="00AD73A4" w:rsidP="00CC40B7">
            <w:pPr>
              <w:rPr>
                <w:rFonts w:ascii="Arial" w:hAnsi="Arial" w:cs="Arial"/>
                <w:sz w:val="18"/>
                <w:szCs w:val="18"/>
              </w:rPr>
            </w:pPr>
            <w:r w:rsidRPr="00AD73A4">
              <w:rPr>
                <w:rFonts w:ascii="Arial" w:hAnsi="Arial" w:cs="Arial"/>
                <w:sz w:val="18"/>
                <w:szCs w:val="18"/>
              </w:rPr>
              <w:t>Text</w:t>
            </w:r>
          </w:p>
        </w:tc>
      </w:tr>
      <w:tr w:rsidR="00AD73A4" w:rsidRPr="00AD73A4" w:rsidTr="00AD73A4">
        <w:tc>
          <w:tcPr>
            <w:tcW w:w="1668" w:type="dxa"/>
          </w:tcPr>
          <w:p w:rsidR="00AD73A4" w:rsidRPr="00AD73A4" w:rsidRDefault="00AD73A4" w:rsidP="00CC40B7">
            <w:pPr>
              <w:rPr>
                <w:rFonts w:ascii="Arial" w:hAnsi="Arial" w:cs="Arial"/>
                <w:b/>
                <w:i/>
                <w:sz w:val="18"/>
                <w:szCs w:val="18"/>
              </w:rPr>
            </w:pPr>
            <w:r w:rsidRPr="00AD73A4">
              <w:rPr>
                <w:rFonts w:ascii="Arial" w:hAnsi="Arial" w:cs="Arial"/>
                <w:b/>
                <w:i/>
                <w:sz w:val="18"/>
                <w:szCs w:val="18"/>
              </w:rPr>
              <w:t>Date of Birth</w:t>
            </w:r>
          </w:p>
        </w:tc>
        <w:tc>
          <w:tcPr>
            <w:tcW w:w="6237" w:type="dxa"/>
          </w:tcPr>
          <w:p w:rsidR="00AD73A4" w:rsidRPr="00AD73A4" w:rsidRDefault="00AD73A4" w:rsidP="00CC40B7">
            <w:pPr>
              <w:rPr>
                <w:rFonts w:ascii="Arial" w:hAnsi="Arial" w:cs="Arial"/>
                <w:sz w:val="18"/>
                <w:szCs w:val="18"/>
              </w:rPr>
            </w:pPr>
            <w:r w:rsidRPr="00AD73A4">
              <w:rPr>
                <w:rFonts w:ascii="Arial" w:hAnsi="Arial" w:cs="Arial"/>
                <w:sz w:val="18"/>
                <w:szCs w:val="18"/>
              </w:rPr>
              <w:t>Birth Date</w:t>
            </w:r>
          </w:p>
        </w:tc>
        <w:tc>
          <w:tcPr>
            <w:tcW w:w="1984" w:type="dxa"/>
          </w:tcPr>
          <w:p w:rsidR="00AD73A4" w:rsidRPr="00AD73A4" w:rsidRDefault="00AD73A4" w:rsidP="00CC40B7">
            <w:pPr>
              <w:rPr>
                <w:rFonts w:ascii="Arial" w:hAnsi="Arial" w:cs="Arial"/>
                <w:sz w:val="18"/>
                <w:szCs w:val="18"/>
              </w:rPr>
            </w:pPr>
            <w:r w:rsidRPr="00AD73A4">
              <w:rPr>
                <w:rFonts w:ascii="Arial" w:hAnsi="Arial" w:cs="Arial"/>
                <w:sz w:val="18"/>
                <w:szCs w:val="18"/>
              </w:rPr>
              <w:t>DD/MM/Year</w:t>
            </w:r>
          </w:p>
        </w:tc>
      </w:tr>
      <w:tr w:rsidR="00AD73A4" w:rsidRPr="00AD73A4" w:rsidTr="00AD73A4">
        <w:tc>
          <w:tcPr>
            <w:tcW w:w="1668" w:type="dxa"/>
          </w:tcPr>
          <w:p w:rsidR="00AD73A4" w:rsidRPr="00AD73A4" w:rsidRDefault="00AD73A4" w:rsidP="00CC40B7">
            <w:pPr>
              <w:rPr>
                <w:rFonts w:ascii="Arial" w:hAnsi="Arial" w:cs="Arial"/>
                <w:b/>
                <w:i/>
                <w:sz w:val="18"/>
                <w:szCs w:val="18"/>
              </w:rPr>
            </w:pPr>
            <w:r w:rsidRPr="00AD73A4">
              <w:rPr>
                <w:rFonts w:ascii="Arial" w:hAnsi="Arial" w:cs="Arial"/>
                <w:b/>
                <w:i/>
                <w:sz w:val="18"/>
                <w:szCs w:val="18"/>
              </w:rPr>
              <w:t>Date completed Care Certificate</w:t>
            </w:r>
          </w:p>
        </w:tc>
        <w:tc>
          <w:tcPr>
            <w:tcW w:w="6237" w:type="dxa"/>
          </w:tcPr>
          <w:p w:rsidR="00AD73A4" w:rsidRPr="00AD73A4" w:rsidRDefault="00AD73A4" w:rsidP="00CC40B7">
            <w:pPr>
              <w:rPr>
                <w:rFonts w:ascii="Arial" w:hAnsi="Arial" w:cs="Arial"/>
                <w:sz w:val="18"/>
                <w:szCs w:val="18"/>
              </w:rPr>
            </w:pPr>
            <w:r w:rsidRPr="00AD73A4">
              <w:rPr>
                <w:rFonts w:ascii="Arial" w:hAnsi="Arial" w:cs="Arial"/>
                <w:sz w:val="18"/>
                <w:szCs w:val="18"/>
              </w:rPr>
              <w:t>This is the date that the person has completed all defined elements of the Care Certificate to the required quality expectations within the organisation recording the award of the Certificate</w:t>
            </w:r>
            <w:r w:rsidR="00EC368B">
              <w:rPr>
                <w:rFonts w:ascii="Arial" w:hAnsi="Arial" w:cs="Arial"/>
                <w:sz w:val="18"/>
                <w:szCs w:val="18"/>
              </w:rPr>
              <w:t>.</w:t>
            </w:r>
          </w:p>
        </w:tc>
        <w:tc>
          <w:tcPr>
            <w:tcW w:w="1984" w:type="dxa"/>
          </w:tcPr>
          <w:p w:rsidR="00AD73A4" w:rsidRPr="00AD73A4" w:rsidRDefault="00AD73A4" w:rsidP="00CC40B7">
            <w:pPr>
              <w:rPr>
                <w:rFonts w:ascii="Arial" w:hAnsi="Arial" w:cs="Arial"/>
                <w:sz w:val="18"/>
                <w:szCs w:val="18"/>
              </w:rPr>
            </w:pPr>
            <w:r w:rsidRPr="00AD73A4">
              <w:rPr>
                <w:rFonts w:ascii="Arial" w:hAnsi="Arial" w:cs="Arial"/>
                <w:sz w:val="18"/>
                <w:szCs w:val="18"/>
              </w:rPr>
              <w:t>DD/MM/Year</w:t>
            </w:r>
          </w:p>
        </w:tc>
      </w:tr>
      <w:tr w:rsidR="00AD73A4" w:rsidRPr="00AD73A4" w:rsidTr="00AD73A4">
        <w:tc>
          <w:tcPr>
            <w:tcW w:w="1668" w:type="dxa"/>
          </w:tcPr>
          <w:p w:rsidR="00AD73A4" w:rsidRPr="00AD73A4" w:rsidRDefault="00AD73A4" w:rsidP="00CC40B7">
            <w:pPr>
              <w:spacing w:after="0" w:line="240" w:lineRule="auto"/>
              <w:rPr>
                <w:rFonts w:ascii="Arial" w:hAnsi="Arial" w:cs="Arial"/>
                <w:b/>
                <w:i/>
                <w:sz w:val="18"/>
                <w:szCs w:val="18"/>
              </w:rPr>
            </w:pPr>
            <w:r w:rsidRPr="00AD73A4">
              <w:rPr>
                <w:rFonts w:ascii="Arial" w:hAnsi="Arial" w:cs="Arial"/>
                <w:b/>
                <w:i/>
                <w:sz w:val="18"/>
                <w:szCs w:val="18"/>
              </w:rPr>
              <w:t>Status</w:t>
            </w:r>
          </w:p>
        </w:tc>
        <w:tc>
          <w:tcPr>
            <w:tcW w:w="6237" w:type="dxa"/>
          </w:tcPr>
          <w:p w:rsidR="00AD73A4" w:rsidRPr="00AD73A4" w:rsidRDefault="00AD73A4" w:rsidP="00CC40B7">
            <w:pPr>
              <w:rPr>
                <w:rFonts w:ascii="Arial" w:hAnsi="Arial" w:cs="Arial"/>
                <w:sz w:val="18"/>
                <w:szCs w:val="18"/>
              </w:rPr>
            </w:pPr>
            <w:r w:rsidRPr="00AD73A4">
              <w:rPr>
                <w:rFonts w:ascii="Arial" w:hAnsi="Arial" w:cs="Arial"/>
                <w:sz w:val="18"/>
                <w:szCs w:val="18"/>
              </w:rPr>
              <w:t>Two statuses can be recorded</w:t>
            </w:r>
          </w:p>
          <w:p w:rsidR="00AD73A4" w:rsidRPr="00AD73A4" w:rsidRDefault="00AD73A4" w:rsidP="00CC40B7">
            <w:pPr>
              <w:rPr>
                <w:rFonts w:ascii="Arial" w:hAnsi="Arial" w:cs="Arial"/>
                <w:sz w:val="18"/>
                <w:szCs w:val="18"/>
              </w:rPr>
            </w:pPr>
            <w:r w:rsidRPr="00AD73A4">
              <w:rPr>
                <w:rFonts w:ascii="Arial" w:hAnsi="Arial" w:cs="Arial"/>
                <w:b/>
                <w:sz w:val="18"/>
                <w:szCs w:val="18"/>
              </w:rPr>
              <w:t>Completed:</w:t>
            </w:r>
            <w:r w:rsidRPr="00AD73A4">
              <w:rPr>
                <w:rFonts w:ascii="Arial" w:hAnsi="Arial" w:cs="Arial"/>
                <w:sz w:val="18"/>
                <w:szCs w:val="18"/>
              </w:rPr>
              <w:t xml:space="preserve"> All elements of the Care Certificate have been undertaken to the required quality expectations by the awarding organisation.</w:t>
            </w:r>
          </w:p>
          <w:p w:rsidR="00AD73A4" w:rsidRPr="00AD73A4" w:rsidRDefault="00AD73A4" w:rsidP="00CC40B7">
            <w:pPr>
              <w:rPr>
                <w:rFonts w:ascii="Arial" w:hAnsi="Arial" w:cs="Arial"/>
                <w:b/>
                <w:sz w:val="18"/>
                <w:szCs w:val="18"/>
              </w:rPr>
            </w:pPr>
          </w:p>
          <w:p w:rsidR="00AD73A4" w:rsidRPr="00AD73A4" w:rsidRDefault="00AD73A4" w:rsidP="00CC40B7">
            <w:pPr>
              <w:rPr>
                <w:rFonts w:ascii="Arial" w:hAnsi="Arial" w:cs="Arial"/>
                <w:sz w:val="18"/>
                <w:szCs w:val="18"/>
              </w:rPr>
            </w:pPr>
            <w:r w:rsidRPr="00AD73A4">
              <w:rPr>
                <w:rFonts w:ascii="Arial" w:hAnsi="Arial" w:cs="Arial"/>
                <w:b/>
                <w:sz w:val="18"/>
                <w:szCs w:val="18"/>
              </w:rPr>
              <w:t>Working Towards:</w:t>
            </w:r>
            <w:r w:rsidRPr="00AD73A4">
              <w:rPr>
                <w:rFonts w:ascii="Arial" w:hAnsi="Arial" w:cs="Arial"/>
                <w:sz w:val="18"/>
                <w:szCs w:val="18"/>
              </w:rPr>
              <w:t xml:space="preserve"> Has commenced and/or completed some of the elements of the Care Certificate but has not yet completed all necessary elements to the required quality expectations by the awarding organisation.</w:t>
            </w:r>
          </w:p>
          <w:p w:rsidR="00AD73A4" w:rsidRPr="00AD73A4" w:rsidRDefault="00AD73A4" w:rsidP="00CC40B7">
            <w:pPr>
              <w:spacing w:after="0" w:line="240" w:lineRule="auto"/>
              <w:rPr>
                <w:rFonts w:ascii="Arial" w:hAnsi="Arial" w:cs="Arial"/>
                <w:b/>
                <w:sz w:val="18"/>
                <w:szCs w:val="18"/>
              </w:rPr>
            </w:pPr>
          </w:p>
        </w:tc>
        <w:tc>
          <w:tcPr>
            <w:tcW w:w="1984" w:type="dxa"/>
          </w:tcPr>
          <w:p w:rsidR="00AD73A4" w:rsidRPr="00AD73A4" w:rsidRDefault="00AD73A4" w:rsidP="00CC40B7">
            <w:pPr>
              <w:rPr>
                <w:rFonts w:ascii="Arial" w:hAnsi="Arial" w:cs="Arial"/>
                <w:sz w:val="18"/>
                <w:szCs w:val="18"/>
              </w:rPr>
            </w:pPr>
          </w:p>
          <w:p w:rsidR="00AD73A4" w:rsidRPr="00AD73A4" w:rsidRDefault="00AD73A4" w:rsidP="00CC40B7">
            <w:pPr>
              <w:rPr>
                <w:rFonts w:ascii="Arial" w:hAnsi="Arial" w:cs="Arial"/>
                <w:sz w:val="18"/>
                <w:szCs w:val="18"/>
              </w:rPr>
            </w:pPr>
            <w:r w:rsidRPr="00AD73A4">
              <w:rPr>
                <w:rFonts w:ascii="Arial" w:hAnsi="Arial" w:cs="Arial"/>
                <w:sz w:val="18"/>
                <w:szCs w:val="18"/>
              </w:rPr>
              <w:t xml:space="preserve">Recorded as: </w:t>
            </w:r>
            <w:r w:rsidRPr="00AD73A4">
              <w:rPr>
                <w:rFonts w:ascii="Arial" w:hAnsi="Arial" w:cs="Arial"/>
                <w:b/>
                <w:sz w:val="18"/>
                <w:szCs w:val="18"/>
              </w:rPr>
              <w:t>Completed</w:t>
            </w:r>
          </w:p>
          <w:p w:rsidR="00AD73A4" w:rsidRPr="00AD73A4" w:rsidRDefault="00AD73A4" w:rsidP="00CC40B7">
            <w:pPr>
              <w:rPr>
                <w:rFonts w:ascii="Arial" w:hAnsi="Arial" w:cs="Arial"/>
                <w:sz w:val="18"/>
                <w:szCs w:val="18"/>
              </w:rPr>
            </w:pPr>
          </w:p>
          <w:p w:rsidR="00AD73A4" w:rsidRPr="00AD73A4" w:rsidRDefault="00AD73A4" w:rsidP="00CC40B7">
            <w:pPr>
              <w:rPr>
                <w:rFonts w:ascii="Arial" w:hAnsi="Arial" w:cs="Arial"/>
                <w:sz w:val="18"/>
                <w:szCs w:val="18"/>
              </w:rPr>
            </w:pPr>
            <w:r w:rsidRPr="00AD73A4">
              <w:rPr>
                <w:rFonts w:ascii="Arial" w:hAnsi="Arial" w:cs="Arial"/>
                <w:sz w:val="18"/>
                <w:szCs w:val="18"/>
              </w:rPr>
              <w:t xml:space="preserve">Recorded as </w:t>
            </w:r>
            <w:r w:rsidRPr="00AD73A4">
              <w:rPr>
                <w:rFonts w:ascii="Arial" w:hAnsi="Arial" w:cs="Arial"/>
                <w:b/>
                <w:sz w:val="18"/>
                <w:szCs w:val="18"/>
              </w:rPr>
              <w:t>Working Towards</w:t>
            </w:r>
            <w:r w:rsidRPr="00AD73A4">
              <w:rPr>
                <w:rFonts w:ascii="Arial" w:hAnsi="Arial" w:cs="Arial"/>
                <w:sz w:val="18"/>
                <w:szCs w:val="18"/>
              </w:rPr>
              <w:t>: Identify any specific standards that have been completed.</w:t>
            </w:r>
          </w:p>
        </w:tc>
      </w:tr>
      <w:tr w:rsidR="00AD73A4" w:rsidRPr="00AD73A4" w:rsidTr="00EC368B">
        <w:trPr>
          <w:trHeight w:val="926"/>
        </w:trPr>
        <w:tc>
          <w:tcPr>
            <w:tcW w:w="1668" w:type="dxa"/>
          </w:tcPr>
          <w:p w:rsidR="00AD73A4" w:rsidRPr="00AD73A4" w:rsidRDefault="00EC368B" w:rsidP="00CC40B7">
            <w:pPr>
              <w:rPr>
                <w:rFonts w:ascii="Arial" w:hAnsi="Arial" w:cs="Arial"/>
                <w:b/>
                <w:i/>
                <w:sz w:val="18"/>
                <w:szCs w:val="18"/>
              </w:rPr>
            </w:pPr>
            <w:r>
              <w:rPr>
                <w:rFonts w:ascii="Arial" w:hAnsi="Arial" w:cs="Arial"/>
                <w:b/>
                <w:i/>
                <w:sz w:val="18"/>
                <w:szCs w:val="18"/>
              </w:rPr>
              <w:t>Name of Awarding Organisation</w:t>
            </w:r>
          </w:p>
        </w:tc>
        <w:tc>
          <w:tcPr>
            <w:tcW w:w="6237" w:type="dxa"/>
          </w:tcPr>
          <w:p w:rsidR="00AD73A4" w:rsidRPr="00AD73A4" w:rsidRDefault="00AD73A4" w:rsidP="00CC40B7">
            <w:pPr>
              <w:rPr>
                <w:rFonts w:ascii="Arial" w:hAnsi="Arial" w:cs="Arial"/>
                <w:sz w:val="18"/>
                <w:szCs w:val="18"/>
              </w:rPr>
            </w:pPr>
            <w:r w:rsidRPr="00AD73A4">
              <w:rPr>
                <w:rFonts w:ascii="Arial" w:hAnsi="Arial" w:cs="Arial"/>
                <w:sz w:val="18"/>
                <w:szCs w:val="18"/>
              </w:rPr>
              <w:t>The name of the organisation recording the completion and the award of the Care Certificate.</w:t>
            </w:r>
          </w:p>
        </w:tc>
        <w:tc>
          <w:tcPr>
            <w:tcW w:w="1984" w:type="dxa"/>
          </w:tcPr>
          <w:p w:rsidR="00AD73A4" w:rsidRPr="00AD73A4" w:rsidRDefault="00AD73A4" w:rsidP="00CC40B7">
            <w:pPr>
              <w:rPr>
                <w:rFonts w:ascii="Arial" w:hAnsi="Arial" w:cs="Arial"/>
                <w:sz w:val="18"/>
                <w:szCs w:val="18"/>
              </w:rPr>
            </w:pPr>
            <w:r w:rsidRPr="00AD73A4">
              <w:rPr>
                <w:rFonts w:ascii="Arial" w:hAnsi="Arial" w:cs="Arial"/>
                <w:sz w:val="18"/>
                <w:szCs w:val="18"/>
              </w:rPr>
              <w:t xml:space="preserve">The organisation should use the </w:t>
            </w:r>
            <w:r w:rsidRPr="00AD73A4">
              <w:rPr>
                <w:rFonts w:ascii="Arial" w:hAnsi="Arial" w:cs="Arial"/>
                <w:b/>
                <w:sz w:val="18"/>
                <w:szCs w:val="18"/>
              </w:rPr>
              <w:t xml:space="preserve">full </w:t>
            </w:r>
            <w:r w:rsidRPr="00AD73A4">
              <w:rPr>
                <w:rFonts w:ascii="Arial" w:hAnsi="Arial" w:cs="Arial"/>
                <w:sz w:val="18"/>
                <w:szCs w:val="18"/>
              </w:rPr>
              <w:t xml:space="preserve">and </w:t>
            </w:r>
            <w:r w:rsidRPr="00AD73A4">
              <w:rPr>
                <w:rFonts w:ascii="Arial" w:hAnsi="Arial" w:cs="Arial"/>
                <w:b/>
                <w:sz w:val="18"/>
                <w:szCs w:val="18"/>
              </w:rPr>
              <w:t>formal</w:t>
            </w:r>
            <w:r w:rsidRPr="00AD73A4">
              <w:rPr>
                <w:rFonts w:ascii="Arial" w:hAnsi="Arial" w:cs="Arial"/>
                <w:sz w:val="18"/>
                <w:szCs w:val="18"/>
              </w:rPr>
              <w:t xml:space="preserve"> name by which it is identified.</w:t>
            </w:r>
          </w:p>
        </w:tc>
      </w:tr>
      <w:tr w:rsidR="00AD73A4" w:rsidRPr="00AD73A4" w:rsidTr="00AD73A4">
        <w:tc>
          <w:tcPr>
            <w:tcW w:w="1668" w:type="dxa"/>
          </w:tcPr>
          <w:p w:rsidR="00AD73A4" w:rsidRPr="00AD73A4" w:rsidRDefault="00AD73A4" w:rsidP="00CC40B7">
            <w:pPr>
              <w:rPr>
                <w:rFonts w:ascii="Arial" w:hAnsi="Arial" w:cs="Arial"/>
                <w:b/>
                <w:i/>
                <w:sz w:val="18"/>
                <w:szCs w:val="18"/>
              </w:rPr>
            </w:pPr>
            <w:r w:rsidRPr="00AD73A4">
              <w:rPr>
                <w:rFonts w:ascii="Arial" w:hAnsi="Arial" w:cs="Arial"/>
                <w:b/>
                <w:i/>
                <w:sz w:val="18"/>
                <w:szCs w:val="18"/>
              </w:rPr>
              <w:t>Name of organisation for delivery</w:t>
            </w:r>
          </w:p>
          <w:p w:rsidR="00AD73A4" w:rsidRPr="00AD73A4" w:rsidRDefault="00AD73A4" w:rsidP="00CC40B7">
            <w:pPr>
              <w:rPr>
                <w:rFonts w:ascii="Arial" w:hAnsi="Arial" w:cs="Arial"/>
                <w:b/>
                <w:i/>
                <w:sz w:val="18"/>
                <w:szCs w:val="18"/>
              </w:rPr>
            </w:pPr>
          </w:p>
        </w:tc>
        <w:tc>
          <w:tcPr>
            <w:tcW w:w="6237" w:type="dxa"/>
          </w:tcPr>
          <w:p w:rsidR="00AD73A4" w:rsidRPr="00AD73A4" w:rsidRDefault="00AD73A4" w:rsidP="00CC40B7">
            <w:pPr>
              <w:rPr>
                <w:rFonts w:ascii="Arial" w:hAnsi="Arial" w:cs="Arial"/>
                <w:sz w:val="18"/>
                <w:szCs w:val="18"/>
              </w:rPr>
            </w:pPr>
            <w:r w:rsidRPr="00AD73A4">
              <w:rPr>
                <w:rFonts w:ascii="Arial" w:hAnsi="Arial" w:cs="Arial"/>
                <w:sz w:val="18"/>
                <w:szCs w:val="18"/>
              </w:rPr>
              <w:t xml:space="preserve">The name of the organisation where some delivery elements of the Care Certificate was undertaken. This would be required and recorded where a Health Care Support Worker has commenced the Care Certificate in one organisation but has then moved/transferred to another organisation where they then complete the Care Certificate. </w:t>
            </w:r>
          </w:p>
        </w:tc>
        <w:tc>
          <w:tcPr>
            <w:tcW w:w="1984" w:type="dxa"/>
          </w:tcPr>
          <w:p w:rsidR="00AD73A4" w:rsidRPr="00AD73A4" w:rsidRDefault="00AD73A4" w:rsidP="00CC40B7">
            <w:pPr>
              <w:rPr>
                <w:rFonts w:ascii="Arial" w:hAnsi="Arial" w:cs="Arial"/>
                <w:sz w:val="18"/>
                <w:szCs w:val="18"/>
              </w:rPr>
            </w:pPr>
            <w:r w:rsidRPr="00AD73A4">
              <w:rPr>
                <w:rFonts w:ascii="Arial" w:hAnsi="Arial" w:cs="Arial"/>
                <w:sz w:val="18"/>
                <w:szCs w:val="18"/>
              </w:rPr>
              <w:t xml:space="preserve">The organisation should use the </w:t>
            </w:r>
            <w:r w:rsidRPr="00AD73A4">
              <w:rPr>
                <w:rFonts w:ascii="Arial" w:hAnsi="Arial" w:cs="Arial"/>
                <w:b/>
                <w:sz w:val="18"/>
                <w:szCs w:val="18"/>
              </w:rPr>
              <w:t xml:space="preserve">full </w:t>
            </w:r>
            <w:r w:rsidRPr="00AD73A4">
              <w:rPr>
                <w:rFonts w:ascii="Arial" w:hAnsi="Arial" w:cs="Arial"/>
                <w:sz w:val="18"/>
                <w:szCs w:val="18"/>
              </w:rPr>
              <w:t xml:space="preserve">and </w:t>
            </w:r>
            <w:r w:rsidRPr="00AD73A4">
              <w:rPr>
                <w:rFonts w:ascii="Arial" w:hAnsi="Arial" w:cs="Arial"/>
                <w:b/>
                <w:sz w:val="18"/>
                <w:szCs w:val="18"/>
              </w:rPr>
              <w:t>formal</w:t>
            </w:r>
            <w:r w:rsidRPr="00AD73A4">
              <w:rPr>
                <w:rFonts w:ascii="Arial" w:hAnsi="Arial" w:cs="Arial"/>
                <w:sz w:val="18"/>
                <w:szCs w:val="18"/>
              </w:rPr>
              <w:t xml:space="preserve"> name by which it is identified.</w:t>
            </w:r>
          </w:p>
        </w:tc>
      </w:tr>
      <w:tr w:rsidR="00AD73A4" w:rsidRPr="00AD73A4" w:rsidTr="00AD73A4">
        <w:tc>
          <w:tcPr>
            <w:tcW w:w="1668" w:type="dxa"/>
          </w:tcPr>
          <w:p w:rsidR="00AD73A4" w:rsidRPr="00AD73A4" w:rsidRDefault="00AD73A4" w:rsidP="00CC40B7">
            <w:pPr>
              <w:rPr>
                <w:rFonts w:ascii="Arial" w:hAnsi="Arial" w:cs="Arial"/>
                <w:b/>
                <w:i/>
                <w:sz w:val="18"/>
                <w:szCs w:val="18"/>
              </w:rPr>
            </w:pPr>
            <w:r w:rsidRPr="00AD73A4">
              <w:rPr>
                <w:rFonts w:ascii="Arial" w:hAnsi="Arial" w:cs="Arial"/>
                <w:b/>
                <w:i/>
                <w:sz w:val="18"/>
                <w:szCs w:val="18"/>
              </w:rPr>
              <w:t>Name of organisation for assessment</w:t>
            </w:r>
          </w:p>
          <w:p w:rsidR="00AD73A4" w:rsidRPr="00AD73A4" w:rsidRDefault="00AD73A4" w:rsidP="00CC40B7">
            <w:pPr>
              <w:rPr>
                <w:rFonts w:ascii="Arial" w:hAnsi="Arial" w:cs="Arial"/>
                <w:b/>
                <w:i/>
                <w:sz w:val="18"/>
                <w:szCs w:val="18"/>
              </w:rPr>
            </w:pPr>
          </w:p>
        </w:tc>
        <w:tc>
          <w:tcPr>
            <w:tcW w:w="6237" w:type="dxa"/>
          </w:tcPr>
          <w:p w:rsidR="00AD73A4" w:rsidRPr="00AD73A4" w:rsidRDefault="00AD73A4" w:rsidP="00CC40B7">
            <w:pPr>
              <w:rPr>
                <w:rFonts w:ascii="Arial" w:hAnsi="Arial" w:cs="Arial"/>
                <w:sz w:val="18"/>
                <w:szCs w:val="18"/>
              </w:rPr>
            </w:pPr>
            <w:r w:rsidRPr="00AD73A4">
              <w:rPr>
                <w:rFonts w:ascii="Arial" w:hAnsi="Arial" w:cs="Arial"/>
                <w:sz w:val="18"/>
                <w:szCs w:val="18"/>
              </w:rPr>
              <w:t>The name of the organisation where some assessments related to the Care Certificate was undertaken. This would be required and recorded where a Health Care Support Worker has commenced the Care Certificate in one organisation but has then moved/transferred to another organisation where they then complete the Care Certificate.</w:t>
            </w:r>
          </w:p>
        </w:tc>
        <w:tc>
          <w:tcPr>
            <w:tcW w:w="1984" w:type="dxa"/>
          </w:tcPr>
          <w:p w:rsidR="00AD73A4" w:rsidRPr="00AD73A4" w:rsidRDefault="00AD73A4" w:rsidP="00CC40B7">
            <w:pPr>
              <w:rPr>
                <w:rFonts w:ascii="Arial" w:hAnsi="Arial" w:cs="Arial"/>
                <w:sz w:val="18"/>
                <w:szCs w:val="18"/>
              </w:rPr>
            </w:pPr>
            <w:r w:rsidRPr="00AD73A4">
              <w:rPr>
                <w:rFonts w:ascii="Arial" w:hAnsi="Arial" w:cs="Arial"/>
                <w:sz w:val="18"/>
                <w:szCs w:val="18"/>
              </w:rPr>
              <w:t xml:space="preserve">The organisation should use the </w:t>
            </w:r>
            <w:r w:rsidRPr="00AD73A4">
              <w:rPr>
                <w:rFonts w:ascii="Arial" w:hAnsi="Arial" w:cs="Arial"/>
                <w:b/>
                <w:sz w:val="18"/>
                <w:szCs w:val="18"/>
              </w:rPr>
              <w:t xml:space="preserve">full </w:t>
            </w:r>
            <w:r w:rsidRPr="00AD73A4">
              <w:rPr>
                <w:rFonts w:ascii="Arial" w:hAnsi="Arial" w:cs="Arial"/>
                <w:sz w:val="18"/>
                <w:szCs w:val="18"/>
              </w:rPr>
              <w:t xml:space="preserve">and </w:t>
            </w:r>
            <w:r w:rsidRPr="00AD73A4">
              <w:rPr>
                <w:rFonts w:ascii="Arial" w:hAnsi="Arial" w:cs="Arial"/>
                <w:b/>
                <w:sz w:val="18"/>
                <w:szCs w:val="18"/>
              </w:rPr>
              <w:t>formal</w:t>
            </w:r>
            <w:r w:rsidRPr="00AD73A4">
              <w:rPr>
                <w:rFonts w:ascii="Arial" w:hAnsi="Arial" w:cs="Arial"/>
                <w:sz w:val="18"/>
                <w:szCs w:val="18"/>
              </w:rPr>
              <w:t xml:space="preserve"> name by which it is identified.</w:t>
            </w:r>
          </w:p>
        </w:tc>
      </w:tr>
      <w:tr w:rsidR="00AD73A4" w:rsidRPr="00AD73A4" w:rsidTr="00AD73A4">
        <w:tc>
          <w:tcPr>
            <w:tcW w:w="1668" w:type="dxa"/>
          </w:tcPr>
          <w:p w:rsidR="00AD73A4" w:rsidRPr="00AD73A4" w:rsidRDefault="00AD73A4" w:rsidP="00CC40B7">
            <w:pPr>
              <w:rPr>
                <w:rFonts w:ascii="Arial" w:hAnsi="Arial" w:cs="Arial"/>
                <w:b/>
                <w:i/>
                <w:sz w:val="18"/>
                <w:szCs w:val="18"/>
              </w:rPr>
            </w:pPr>
            <w:r w:rsidRPr="00AD73A4">
              <w:rPr>
                <w:rFonts w:ascii="Arial" w:hAnsi="Arial" w:cs="Arial"/>
                <w:b/>
                <w:i/>
                <w:sz w:val="18"/>
                <w:szCs w:val="18"/>
              </w:rPr>
              <w:t>Name of responsible officer for Care Certificate</w:t>
            </w:r>
          </w:p>
        </w:tc>
        <w:tc>
          <w:tcPr>
            <w:tcW w:w="6237" w:type="dxa"/>
          </w:tcPr>
          <w:p w:rsidR="00AD73A4" w:rsidRPr="00AD73A4" w:rsidRDefault="00AD73A4" w:rsidP="00CC40B7">
            <w:pPr>
              <w:rPr>
                <w:rFonts w:ascii="Arial" w:hAnsi="Arial" w:cs="Arial"/>
                <w:sz w:val="18"/>
                <w:szCs w:val="18"/>
              </w:rPr>
            </w:pPr>
            <w:r w:rsidRPr="00AD73A4">
              <w:rPr>
                <w:rFonts w:ascii="Arial" w:hAnsi="Arial" w:cs="Arial"/>
                <w:sz w:val="18"/>
                <w:szCs w:val="18"/>
              </w:rPr>
              <w:t>The name of the current accountable officer with responsibility for ensuring the required Care Certificate quality systems and who will be able to verify upon formal written request that a person has completed the care Certificate within that organisation</w:t>
            </w:r>
            <w:r w:rsidR="00EC368B">
              <w:rPr>
                <w:rFonts w:ascii="Arial" w:hAnsi="Arial" w:cs="Arial"/>
                <w:sz w:val="18"/>
                <w:szCs w:val="18"/>
              </w:rPr>
              <w:t>.</w:t>
            </w:r>
          </w:p>
        </w:tc>
        <w:tc>
          <w:tcPr>
            <w:tcW w:w="1984" w:type="dxa"/>
          </w:tcPr>
          <w:p w:rsidR="00AD73A4" w:rsidRPr="00AD73A4" w:rsidRDefault="00AD73A4" w:rsidP="00CC40B7">
            <w:pPr>
              <w:rPr>
                <w:rFonts w:ascii="Arial" w:hAnsi="Arial" w:cs="Arial"/>
                <w:sz w:val="18"/>
                <w:szCs w:val="18"/>
              </w:rPr>
            </w:pPr>
            <w:r w:rsidRPr="00AD73A4">
              <w:rPr>
                <w:rFonts w:ascii="Arial" w:hAnsi="Arial" w:cs="Arial"/>
                <w:sz w:val="18"/>
                <w:szCs w:val="18"/>
              </w:rPr>
              <w:t xml:space="preserve">First Name </w:t>
            </w:r>
          </w:p>
          <w:p w:rsidR="00AD73A4" w:rsidRPr="00AD73A4" w:rsidRDefault="00AD73A4" w:rsidP="00CC40B7">
            <w:pPr>
              <w:rPr>
                <w:rFonts w:ascii="Arial" w:hAnsi="Arial" w:cs="Arial"/>
                <w:sz w:val="18"/>
                <w:szCs w:val="18"/>
              </w:rPr>
            </w:pPr>
            <w:r w:rsidRPr="00AD73A4">
              <w:rPr>
                <w:rFonts w:ascii="Arial" w:hAnsi="Arial" w:cs="Arial"/>
                <w:sz w:val="18"/>
                <w:szCs w:val="18"/>
              </w:rPr>
              <w:t xml:space="preserve">Surname </w:t>
            </w:r>
          </w:p>
          <w:p w:rsidR="00AD73A4" w:rsidRPr="00AD73A4" w:rsidRDefault="00AD73A4" w:rsidP="00CC40B7">
            <w:pPr>
              <w:rPr>
                <w:rFonts w:ascii="Arial" w:hAnsi="Arial" w:cs="Arial"/>
                <w:sz w:val="18"/>
                <w:szCs w:val="18"/>
              </w:rPr>
            </w:pPr>
            <w:r w:rsidRPr="00AD73A4">
              <w:rPr>
                <w:rFonts w:ascii="Arial" w:hAnsi="Arial" w:cs="Arial"/>
                <w:sz w:val="18"/>
                <w:szCs w:val="18"/>
              </w:rPr>
              <w:t>Role</w:t>
            </w:r>
          </w:p>
        </w:tc>
      </w:tr>
    </w:tbl>
    <w:p w:rsidR="008444C7" w:rsidRDefault="008444C7" w:rsidP="00D91576">
      <w:pPr>
        <w:rPr>
          <w:rFonts w:ascii="Arial" w:eastAsia="Times New Roman" w:hAnsi="Arial" w:cs="Arial"/>
          <w:b/>
          <w:bCs/>
          <w:sz w:val="24"/>
          <w:szCs w:val="24"/>
          <w:lang w:val="en" w:eastAsia="en-GB"/>
        </w:rPr>
      </w:pPr>
    </w:p>
    <w:sectPr w:rsidR="008444C7" w:rsidSect="006765C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BAF" w:rsidRDefault="009B3BAF" w:rsidP="00951F1A">
      <w:pPr>
        <w:spacing w:after="0" w:line="240" w:lineRule="auto"/>
      </w:pPr>
      <w:r>
        <w:separator/>
      </w:r>
    </w:p>
  </w:endnote>
  <w:endnote w:type="continuationSeparator" w:id="0">
    <w:p w:rsidR="009B3BAF" w:rsidRDefault="009B3BAF"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D" w:rsidRPr="00AE370F" w:rsidRDefault="00D33ACD">
    <w:pPr>
      <w:pStyle w:val="Footer"/>
      <w:rPr>
        <w:rFonts w:ascii="Arial" w:hAnsi="Arial" w:cs="Arial"/>
        <w:color w:val="FFFFFF" w:themeColor="background1"/>
      </w:rPr>
    </w:pPr>
    <w:r w:rsidRPr="004A53DD">
      <w:rPr>
        <w:rFonts w:ascii="Arial" w:hAnsi="Arial" w:cs="Arial"/>
        <w:noProof/>
        <w:lang w:eastAsia="en-GB"/>
      </w:rPr>
      <mc:AlternateContent>
        <mc:Choice Requires="wps">
          <w:drawing>
            <wp:anchor distT="0" distB="0" distL="114300" distR="114300" simplePos="0" relativeHeight="251663360" behindDoc="0" locked="0" layoutInCell="1" allowOverlap="1" wp14:anchorId="1C3EEA86" wp14:editId="34B7E701">
              <wp:simplePos x="0" y="0"/>
              <wp:positionH relativeFrom="column">
                <wp:posOffset>4563745</wp:posOffset>
              </wp:positionH>
              <wp:positionV relativeFrom="paragraph">
                <wp:posOffset>-161290</wp:posOffset>
              </wp:positionV>
              <wp:extent cx="2939415" cy="1019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019175"/>
                      </a:xfrm>
                      <a:prstGeom prst="rect">
                        <a:avLst/>
                      </a:prstGeom>
                      <a:noFill/>
                      <a:ln w="9525">
                        <a:noFill/>
                        <a:miter lim="800000"/>
                        <a:headEnd/>
                        <a:tailEnd/>
                      </a:ln>
                    </wps:spPr>
                    <wps:txbx>
                      <w:txbxContent>
                        <w:p w:rsidR="00D33ACD" w:rsidRDefault="00D33ACD" w:rsidP="00FE6D23">
                          <w:pPr>
                            <w:spacing w:after="0" w:line="240" w:lineRule="auto"/>
                            <w:rPr>
                              <w:rFonts w:ascii="Arial" w:hAnsi="Arial" w:cs="Arial"/>
                              <w:b/>
                              <w:color w:val="FDD491"/>
                            </w:rPr>
                          </w:pPr>
                          <w:r w:rsidRPr="009B0D6E">
                            <w:rPr>
                              <w:rFonts w:ascii="Arial" w:hAnsi="Arial" w:cs="Arial"/>
                              <w:b/>
                              <w:color w:val="FDD491"/>
                            </w:rPr>
                            <w:t>www.nw.hee.nhs.uk</w:t>
                          </w:r>
                        </w:p>
                        <w:p w:rsidR="00D33ACD" w:rsidRPr="00FE6D23" w:rsidRDefault="00D33ACD" w:rsidP="00FE6D23">
                          <w:pPr>
                            <w:spacing w:after="0" w:line="240" w:lineRule="auto"/>
                            <w:rPr>
                              <w:rFonts w:ascii="Arial" w:hAnsi="Arial" w:cs="Arial"/>
                              <w:b/>
                              <w:color w:val="FDD491"/>
                            </w:rPr>
                          </w:pPr>
                          <w:r>
                            <w:rPr>
                              <w:rFonts w:ascii="Arial" w:hAnsi="Arial" w:cs="Arial"/>
                              <w:b/>
                              <w:color w:val="FDD491"/>
                            </w:rPr>
                            <w:t>twitter.com/HE Northwest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3EEA86" id="_x0000_t202" coordsize="21600,21600" o:spt="202" path="m,l,21600r21600,l21600,xe">
              <v:stroke joinstyle="miter"/>
              <v:path gradientshapeok="t" o:connecttype="rect"/>
            </v:shapetype>
            <v:shape id="Text Box 2" o:spid="_x0000_s1026" type="#_x0000_t202" style="position:absolute;margin-left:359.35pt;margin-top:-12.7pt;width:231.4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" filled="f" stroked="f">
              <v:textbox>
                <w:txbxContent>
                  <w:p w:rsidR="00D33ACD" w:rsidRDefault="00D33ACD" w:rsidP="00FE6D23">
                    <w:pPr>
                      <w:spacing w:after="0" w:line="240" w:lineRule="auto"/>
                      <w:rPr>
                        <w:rFonts w:ascii="Arial" w:hAnsi="Arial" w:cs="Arial"/>
                        <w:b/>
                        <w:color w:val="FDD491"/>
                      </w:rPr>
                    </w:pPr>
                    <w:r w:rsidRPr="009B0D6E">
                      <w:rPr>
                        <w:rFonts w:ascii="Arial" w:hAnsi="Arial" w:cs="Arial"/>
                        <w:b/>
                        <w:color w:val="FDD491"/>
                      </w:rPr>
                      <w:t>www.nw.hee.nhs.uk</w:t>
                    </w:r>
                  </w:p>
                  <w:p w:rsidR="00D33ACD" w:rsidRPr="00FE6D23" w:rsidRDefault="00D33ACD" w:rsidP="00FE6D23">
                    <w:pPr>
                      <w:spacing w:after="0" w:line="240" w:lineRule="auto"/>
                      <w:rPr>
                        <w:rFonts w:ascii="Arial" w:hAnsi="Arial" w:cs="Arial"/>
                        <w:b/>
                        <w:color w:val="FDD491"/>
                      </w:rPr>
                    </w:pPr>
                    <w:r>
                      <w:rPr>
                        <w:rFonts w:ascii="Arial" w:hAnsi="Arial" w:cs="Arial"/>
                        <w:b/>
                        <w:color w:val="FDD491"/>
                      </w:rPr>
                      <w:t>twitter.com/HE Northwest</w:t>
                    </w:r>
                  </w:p>
                </w:txbxContent>
              </v:textbox>
            </v:shape>
          </w:pict>
        </mc:Fallback>
      </mc:AlternateContent>
    </w:r>
    <w:r>
      <w:rPr>
        <w:noProof/>
        <w:lang w:eastAsia="en-GB"/>
      </w:rPr>
      <mc:AlternateContent>
        <mc:Choice Requires="wps">
          <w:drawing>
            <wp:anchor distT="0" distB="0" distL="114300" distR="114300" simplePos="0" relativeHeight="251660287" behindDoc="0" locked="0" layoutInCell="1" allowOverlap="1" wp14:anchorId="0E25E06A" wp14:editId="5E1F0E2F">
              <wp:simplePos x="0" y="0"/>
              <wp:positionH relativeFrom="column">
                <wp:posOffset>1781175</wp:posOffset>
              </wp:positionH>
              <wp:positionV relativeFrom="paragraph">
                <wp:posOffset>-470535</wp:posOffset>
              </wp:positionV>
              <wp:extent cx="4730750" cy="2410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2410460"/>
                      </a:xfrm>
                      <a:prstGeom prst="rect">
                        <a:avLst/>
                      </a:prstGeom>
                      <a:noFill/>
                      <a:ln w="9525">
                        <a:noFill/>
                        <a:miter lim="800000"/>
                        <a:headEnd/>
                        <a:tailEnd/>
                      </a:ln>
                    </wps:spPr>
                    <wps:txbx>
                      <w:txbxContent>
                        <w:p w:rsidR="00D33ACD" w:rsidRPr="00612B66" w:rsidRDefault="00D33ACD" w:rsidP="0064591D">
                          <w:pPr>
                            <w:jc w:val="right"/>
                            <w:rPr>
                              <w:rFonts w:ascii="Arial" w:hAnsi="Arial" w:cs="Arial"/>
                              <w:sz w:val="20"/>
                              <w:szCs w:val="20"/>
                            </w:rPr>
                          </w:pPr>
                          <w:r w:rsidRPr="00AE370F">
                            <w:rPr>
                              <w:rFonts w:ascii="Arial" w:hAnsi="Arial" w:cs="Arial"/>
                              <w:sz w:val="20"/>
                              <w:szCs w:val="20"/>
                            </w:rPr>
                            <w:t>Quality education for quality patient care, transforming our workforce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5E06A" id="_x0000_s1027" type="#_x0000_t202" style="position:absolute;margin-left:140.25pt;margin-top:-37.05pt;width:372.5pt;height:189.8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" filled="f" stroked="f">
              <v:textbox>
                <w:txbxContent>
                  <w:p w:rsidR="00D33ACD" w:rsidRPr="00612B66" w:rsidRDefault="00D33ACD" w:rsidP="0064591D">
                    <w:pPr>
                      <w:jc w:val="right"/>
                      <w:rPr>
                        <w:rFonts w:ascii="Arial" w:hAnsi="Arial" w:cs="Arial"/>
                        <w:sz w:val="20"/>
                        <w:szCs w:val="20"/>
                      </w:rPr>
                    </w:pPr>
                    <w:r w:rsidRPr="00AE370F">
                      <w:rPr>
                        <w:rFonts w:ascii="Arial" w:hAnsi="Arial" w:cs="Arial"/>
                        <w:sz w:val="20"/>
                        <w:szCs w:val="20"/>
                      </w:rPr>
                      <w:t>Quality education for quality patient care, transforming our workforce</w:t>
                    </w:r>
                  </w:p>
                </w:txbxContent>
              </v:textbox>
            </v:shape>
          </w:pict>
        </mc:Fallback>
      </mc:AlternateContent>
    </w:r>
    <w:r>
      <w:rPr>
        <w:noProof/>
        <w:lang w:eastAsia="en-GB"/>
      </w:rPr>
      <w:drawing>
        <wp:anchor distT="0" distB="0" distL="114300" distR="114300" simplePos="0" relativeHeight="251664384" behindDoc="1" locked="0" layoutInCell="1" allowOverlap="1" wp14:anchorId="68700C72" wp14:editId="2D9A566B">
          <wp:simplePos x="0" y="0"/>
          <wp:positionH relativeFrom="column">
            <wp:posOffset>-941705</wp:posOffset>
          </wp:positionH>
          <wp:positionV relativeFrom="paragraph">
            <wp:posOffset>-245745</wp:posOffset>
          </wp:positionV>
          <wp:extent cx="8645525" cy="8826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trip.png"/>
                  <pic:cNvPicPr/>
                </pic:nvPicPr>
                <pic:blipFill>
                  <a:blip r:embed="rId1">
                    <a:extLst>
                      <a:ext uri="{28A0092B-C50C-407E-A947-70E740481C1C}">
                        <a14:useLocalDpi xmlns:a14="http://schemas.microsoft.com/office/drawing/2010/main" val="0"/>
                      </a:ext>
                    </a:extLst>
                  </a:blip>
                  <a:stretch>
                    <a:fillRect/>
                  </a:stretch>
                </pic:blipFill>
                <pic:spPr>
                  <a:xfrm flipH="1">
                    <a:off x="0" y="0"/>
                    <a:ext cx="8645525" cy="882650"/>
                  </a:xfrm>
                  <a:prstGeom prst="rect">
                    <a:avLst/>
                  </a:prstGeom>
                </pic:spPr>
              </pic:pic>
            </a:graphicData>
          </a:graphic>
          <wp14:sizeRelH relativeFrom="page">
            <wp14:pctWidth>0</wp14:pctWidth>
          </wp14:sizeRelH>
          <wp14:sizeRelV relativeFrom="page">
            <wp14:pctHeight>0</wp14:pctHeight>
          </wp14:sizeRelV>
        </wp:anchor>
      </w:drawing>
    </w:r>
    <w:r w:rsidRPr="004A53DD">
      <w:rPr>
        <w:rFonts w:ascii="Arial" w:hAnsi="Arial" w:cs="Arial"/>
        <w:noProof/>
        <w:lang w:eastAsia="en-GB"/>
      </w:rPr>
      <mc:AlternateContent>
        <mc:Choice Requires="wps">
          <w:drawing>
            <wp:anchor distT="0" distB="0" distL="114300" distR="114300" simplePos="0" relativeHeight="251661312" behindDoc="0" locked="0" layoutInCell="1" allowOverlap="1" wp14:anchorId="14F21B05" wp14:editId="2703419F">
              <wp:simplePos x="0" y="0"/>
              <wp:positionH relativeFrom="column">
                <wp:posOffset>-729615</wp:posOffset>
              </wp:positionH>
              <wp:positionV relativeFrom="paragraph">
                <wp:posOffset>-193854</wp:posOffset>
              </wp:positionV>
              <wp:extent cx="1815465" cy="1019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019175"/>
                      </a:xfrm>
                      <a:prstGeom prst="rect">
                        <a:avLst/>
                      </a:prstGeom>
                      <a:noFill/>
                      <a:ln w="9525">
                        <a:noFill/>
                        <a:miter lim="800000"/>
                        <a:headEnd/>
                        <a:tailEnd/>
                      </a:ln>
                    </wps:spPr>
                    <wps:txbx>
                      <w:txbxContent>
                        <w:p w:rsidR="00D33ACD" w:rsidRPr="00FA0567" w:rsidRDefault="00D33ACD"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D33ACD" w:rsidRDefault="00D33ACD" w:rsidP="00DE4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21B05" id="_x0000_s1028" type="#_x0000_t202" style="position:absolute;margin-left:-57.45pt;margin-top:-15.25pt;width:142.9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" filled="f" stroked="f">
              <v:textbox>
                <w:txbxContent>
                  <w:p w:rsidR="00D33ACD" w:rsidRPr="00FA0567" w:rsidRDefault="00D33ACD" w:rsidP="00DE402F">
                    <w:pPr>
                      <w:spacing w:line="240" w:lineRule="auto"/>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D33ACD" w:rsidRDefault="00D33ACD" w:rsidP="00DE402F"/>
                </w:txbxContent>
              </v:textbox>
            </v:shape>
          </w:pict>
        </mc:Fallback>
      </mc:AlternateContent>
    </w:r>
    <w:r>
      <w:tab/>
    </w:r>
    <w:r w:rsidRPr="00AE370F">
      <w:rPr>
        <w:rFonts w:ascii="Arial" w:hAnsi="Arial" w:cs="Arial"/>
        <w:color w:val="FFFFFF" w:themeColor="background1"/>
      </w:rPr>
      <w:t xml:space="preserve">Page </w:t>
    </w:r>
    <w:r w:rsidRPr="00AE370F">
      <w:rPr>
        <w:rFonts w:ascii="Arial" w:hAnsi="Arial" w:cs="Arial"/>
        <w:b/>
        <w:color w:val="FFFFFF" w:themeColor="background1"/>
      </w:rPr>
      <w:fldChar w:fldCharType="begin"/>
    </w:r>
    <w:r w:rsidRPr="00AE370F">
      <w:rPr>
        <w:rFonts w:ascii="Arial" w:hAnsi="Arial" w:cs="Arial"/>
        <w:b/>
        <w:color w:val="FFFFFF" w:themeColor="background1"/>
      </w:rPr>
      <w:instrText xml:space="preserve"> PAGE  \* Arabic  \* MERGEFORMAT </w:instrText>
    </w:r>
    <w:r w:rsidRPr="00AE370F">
      <w:rPr>
        <w:rFonts w:ascii="Arial" w:hAnsi="Arial" w:cs="Arial"/>
        <w:b/>
        <w:color w:val="FFFFFF" w:themeColor="background1"/>
      </w:rPr>
      <w:fldChar w:fldCharType="separate"/>
    </w:r>
    <w:r w:rsidR="00B45D75">
      <w:rPr>
        <w:rFonts w:ascii="Arial" w:hAnsi="Arial" w:cs="Arial"/>
        <w:b/>
        <w:noProof/>
        <w:color w:val="FFFFFF" w:themeColor="background1"/>
      </w:rPr>
      <w:t>4</w:t>
    </w:r>
    <w:r w:rsidRPr="00AE370F">
      <w:rPr>
        <w:rFonts w:ascii="Arial" w:hAnsi="Arial" w:cs="Arial"/>
        <w:b/>
        <w:color w:val="FFFFFF" w:themeColor="background1"/>
      </w:rPr>
      <w:fldChar w:fldCharType="end"/>
    </w:r>
    <w:r w:rsidRPr="00AE370F">
      <w:rPr>
        <w:rFonts w:ascii="Arial" w:hAnsi="Arial" w:cs="Arial"/>
        <w:color w:val="FFFFFF" w:themeColor="background1"/>
      </w:rPr>
      <w:t xml:space="preserve"> of </w:t>
    </w:r>
    <w:r w:rsidRPr="00AE370F">
      <w:rPr>
        <w:rFonts w:ascii="Arial" w:hAnsi="Arial" w:cs="Arial"/>
        <w:b/>
        <w:color w:val="FFFFFF" w:themeColor="background1"/>
      </w:rPr>
      <w:fldChar w:fldCharType="begin"/>
    </w:r>
    <w:r w:rsidRPr="00AE370F">
      <w:rPr>
        <w:rFonts w:ascii="Arial" w:hAnsi="Arial" w:cs="Arial"/>
        <w:b/>
        <w:color w:val="FFFFFF" w:themeColor="background1"/>
      </w:rPr>
      <w:instrText xml:space="preserve"> NUMPAGES  \* Arabic  \* MERGEFORMAT </w:instrText>
    </w:r>
    <w:r w:rsidRPr="00AE370F">
      <w:rPr>
        <w:rFonts w:ascii="Arial" w:hAnsi="Arial" w:cs="Arial"/>
        <w:b/>
        <w:color w:val="FFFFFF" w:themeColor="background1"/>
      </w:rPr>
      <w:fldChar w:fldCharType="separate"/>
    </w:r>
    <w:r w:rsidR="00B45D75">
      <w:rPr>
        <w:rFonts w:ascii="Arial" w:hAnsi="Arial" w:cs="Arial"/>
        <w:b/>
        <w:noProof/>
        <w:color w:val="FFFFFF" w:themeColor="background1"/>
      </w:rPr>
      <w:t>4</w:t>
    </w:r>
    <w:r w:rsidRPr="00AE370F">
      <w:rPr>
        <w:rFonts w:ascii="Arial" w:hAnsi="Arial" w:cs="Arial"/>
        <w:b/>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BAF" w:rsidRDefault="009B3BAF" w:rsidP="00951F1A">
      <w:pPr>
        <w:spacing w:after="0" w:line="240" w:lineRule="auto"/>
      </w:pPr>
      <w:r>
        <w:separator/>
      </w:r>
    </w:p>
  </w:footnote>
  <w:footnote w:type="continuationSeparator" w:id="0">
    <w:p w:rsidR="009B3BAF" w:rsidRDefault="009B3BAF" w:rsidP="0095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ACD" w:rsidRDefault="00D33ACD">
    <w:pPr>
      <w:pStyle w:val="Header"/>
    </w:pPr>
    <w:r>
      <w:rPr>
        <w:noProof/>
        <w:lang w:eastAsia="en-GB"/>
      </w:rPr>
      <w:drawing>
        <wp:anchor distT="0" distB="0" distL="114300" distR="114300" simplePos="0" relativeHeight="251667456" behindDoc="1" locked="0" layoutInCell="1" allowOverlap="1" wp14:anchorId="6B30D375" wp14:editId="4B2D19AD">
          <wp:simplePos x="0" y="0"/>
          <wp:positionH relativeFrom="column">
            <wp:posOffset>4286250</wp:posOffset>
          </wp:positionH>
          <wp:positionV relativeFrom="paragraph">
            <wp:posOffset>-192405</wp:posOffset>
          </wp:positionV>
          <wp:extent cx="2073275" cy="727710"/>
          <wp:effectExtent l="0" t="0" r="3175" b="0"/>
          <wp:wrapTight wrapText="bothSides">
            <wp:wrapPolygon edited="0">
              <wp:start x="0" y="0"/>
              <wp:lineTo x="0" y="20921"/>
              <wp:lineTo x="21435" y="20921"/>
              <wp:lineTo x="214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 North West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3275" cy="727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205"/>
    <w:multiLevelType w:val="hybridMultilevel"/>
    <w:tmpl w:val="34C4B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8542B02"/>
    <w:multiLevelType w:val="hybridMultilevel"/>
    <w:tmpl w:val="5CC8C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D507570"/>
    <w:multiLevelType w:val="hybridMultilevel"/>
    <w:tmpl w:val="5A2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641252"/>
    <w:multiLevelType w:val="hybridMultilevel"/>
    <w:tmpl w:val="E952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933BD"/>
    <w:multiLevelType w:val="hybridMultilevel"/>
    <w:tmpl w:val="2904E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EC7511"/>
    <w:multiLevelType w:val="hybridMultilevel"/>
    <w:tmpl w:val="D698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F41DB4"/>
    <w:multiLevelType w:val="hybridMultilevel"/>
    <w:tmpl w:val="5BE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7F0132"/>
    <w:multiLevelType w:val="hybridMultilevel"/>
    <w:tmpl w:val="18D62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4CB3935"/>
    <w:multiLevelType w:val="hybridMultilevel"/>
    <w:tmpl w:val="F19A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1254F"/>
    <w:multiLevelType w:val="hybridMultilevel"/>
    <w:tmpl w:val="FDB6F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8C00939"/>
    <w:multiLevelType w:val="hybridMultilevel"/>
    <w:tmpl w:val="FED8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3F3160"/>
    <w:multiLevelType w:val="hybridMultilevel"/>
    <w:tmpl w:val="DBBC3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F165CE"/>
    <w:multiLevelType w:val="hybridMultilevel"/>
    <w:tmpl w:val="B4E8A1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4C80848"/>
    <w:multiLevelType w:val="hybridMultilevel"/>
    <w:tmpl w:val="A3C89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E0D28C6"/>
    <w:multiLevelType w:val="hybridMultilevel"/>
    <w:tmpl w:val="E4A6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3261E6"/>
    <w:multiLevelType w:val="hybridMultilevel"/>
    <w:tmpl w:val="E6AC0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76C4EFD"/>
    <w:multiLevelType w:val="hybridMultilevel"/>
    <w:tmpl w:val="FACAD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72200E"/>
    <w:multiLevelType w:val="multilevel"/>
    <w:tmpl w:val="FFAE3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5881AD5"/>
    <w:multiLevelType w:val="multilevel"/>
    <w:tmpl w:val="16948D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nsid w:val="5F5B6805"/>
    <w:multiLevelType w:val="hybridMultilevel"/>
    <w:tmpl w:val="9A72A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E114D2"/>
    <w:multiLevelType w:val="hybridMultilevel"/>
    <w:tmpl w:val="1322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7F215F"/>
    <w:multiLevelType w:val="hybridMultilevel"/>
    <w:tmpl w:val="D99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C123D7"/>
    <w:multiLevelType w:val="hybridMultilevel"/>
    <w:tmpl w:val="FC64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1"/>
  </w:num>
  <w:num w:numId="4">
    <w:abstractNumId w:val="8"/>
  </w:num>
  <w:num w:numId="5">
    <w:abstractNumId w:val="17"/>
  </w:num>
  <w:num w:numId="6">
    <w:abstractNumId w:val="20"/>
  </w:num>
  <w:num w:numId="7">
    <w:abstractNumId w:val="16"/>
  </w:num>
  <w:num w:numId="8">
    <w:abstractNumId w:val="6"/>
  </w:num>
  <w:num w:numId="9">
    <w:abstractNumId w:val="3"/>
  </w:num>
  <w:num w:numId="10">
    <w:abstractNumId w:val="21"/>
  </w:num>
  <w:num w:numId="11">
    <w:abstractNumId w:val="10"/>
  </w:num>
  <w:num w:numId="12">
    <w:abstractNumId w:val="4"/>
  </w:num>
  <w:num w:numId="13">
    <w:abstractNumId w:val="12"/>
  </w:num>
  <w:num w:numId="14">
    <w:abstractNumId w:val="2"/>
  </w:num>
  <w:num w:numId="15">
    <w:abstractNumId w:val="14"/>
  </w:num>
  <w:num w:numId="16">
    <w:abstractNumId w:val="13"/>
  </w:num>
  <w:num w:numId="17">
    <w:abstractNumId w:val="1"/>
  </w:num>
  <w:num w:numId="18">
    <w:abstractNumId w:val="9"/>
  </w:num>
  <w:num w:numId="19">
    <w:abstractNumId w:val="15"/>
  </w:num>
  <w:num w:numId="20">
    <w:abstractNumId w:val="7"/>
  </w:num>
  <w:num w:numId="21">
    <w:abstractNumId w:val="0"/>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18"/>
    <w:rsid w:val="00007085"/>
    <w:rsid w:val="00025A13"/>
    <w:rsid w:val="000308C8"/>
    <w:rsid w:val="00043F9B"/>
    <w:rsid w:val="00046CD6"/>
    <w:rsid w:val="000B3B5E"/>
    <w:rsid w:val="000B6DA6"/>
    <w:rsid w:val="00105F30"/>
    <w:rsid w:val="00117605"/>
    <w:rsid w:val="00163D16"/>
    <w:rsid w:val="001B2F62"/>
    <w:rsid w:val="001C7CAC"/>
    <w:rsid w:val="001D60F4"/>
    <w:rsid w:val="001F3B97"/>
    <w:rsid w:val="002406A5"/>
    <w:rsid w:val="00260C55"/>
    <w:rsid w:val="002A7F97"/>
    <w:rsid w:val="002B4F82"/>
    <w:rsid w:val="003310B5"/>
    <w:rsid w:val="003667C8"/>
    <w:rsid w:val="003A5105"/>
    <w:rsid w:val="003C0D72"/>
    <w:rsid w:val="003E3984"/>
    <w:rsid w:val="00451F8B"/>
    <w:rsid w:val="00493F2A"/>
    <w:rsid w:val="004A53DD"/>
    <w:rsid w:val="004C5486"/>
    <w:rsid w:val="004D5247"/>
    <w:rsid w:val="00501115"/>
    <w:rsid w:val="00507C46"/>
    <w:rsid w:val="005B296E"/>
    <w:rsid w:val="005C4345"/>
    <w:rsid w:val="00600AA1"/>
    <w:rsid w:val="00612B66"/>
    <w:rsid w:val="0064591D"/>
    <w:rsid w:val="00650ED0"/>
    <w:rsid w:val="00675BC7"/>
    <w:rsid w:val="006765C5"/>
    <w:rsid w:val="006943B4"/>
    <w:rsid w:val="00704932"/>
    <w:rsid w:val="00727F7A"/>
    <w:rsid w:val="007375F1"/>
    <w:rsid w:val="00756923"/>
    <w:rsid w:val="00761591"/>
    <w:rsid w:val="007905D5"/>
    <w:rsid w:val="007926BE"/>
    <w:rsid w:val="007A347B"/>
    <w:rsid w:val="007A5567"/>
    <w:rsid w:val="007E4915"/>
    <w:rsid w:val="008444C7"/>
    <w:rsid w:val="00857B18"/>
    <w:rsid w:val="00861F4F"/>
    <w:rsid w:val="00865147"/>
    <w:rsid w:val="008672A7"/>
    <w:rsid w:val="008B1AF4"/>
    <w:rsid w:val="008D4B9D"/>
    <w:rsid w:val="00911894"/>
    <w:rsid w:val="00951F1A"/>
    <w:rsid w:val="0095398B"/>
    <w:rsid w:val="00961758"/>
    <w:rsid w:val="009953E8"/>
    <w:rsid w:val="009957CC"/>
    <w:rsid w:val="009B0D6E"/>
    <w:rsid w:val="009B3BAF"/>
    <w:rsid w:val="00A061A5"/>
    <w:rsid w:val="00A07748"/>
    <w:rsid w:val="00A36F25"/>
    <w:rsid w:val="00A45B42"/>
    <w:rsid w:val="00A46676"/>
    <w:rsid w:val="00A64A92"/>
    <w:rsid w:val="00A6629F"/>
    <w:rsid w:val="00A870EE"/>
    <w:rsid w:val="00A87561"/>
    <w:rsid w:val="00A96DBC"/>
    <w:rsid w:val="00AD73A4"/>
    <w:rsid w:val="00AE370F"/>
    <w:rsid w:val="00B1117D"/>
    <w:rsid w:val="00B15DAB"/>
    <w:rsid w:val="00B2223C"/>
    <w:rsid w:val="00B45D75"/>
    <w:rsid w:val="00B71DF5"/>
    <w:rsid w:val="00BA413F"/>
    <w:rsid w:val="00BF7CBA"/>
    <w:rsid w:val="00CA4778"/>
    <w:rsid w:val="00CC40B7"/>
    <w:rsid w:val="00CC6286"/>
    <w:rsid w:val="00CF476E"/>
    <w:rsid w:val="00D029C3"/>
    <w:rsid w:val="00D279F2"/>
    <w:rsid w:val="00D33ACD"/>
    <w:rsid w:val="00D47A16"/>
    <w:rsid w:val="00D91576"/>
    <w:rsid w:val="00DA1B06"/>
    <w:rsid w:val="00DB2619"/>
    <w:rsid w:val="00DC01DC"/>
    <w:rsid w:val="00DD2710"/>
    <w:rsid w:val="00DE402F"/>
    <w:rsid w:val="00E16294"/>
    <w:rsid w:val="00E26725"/>
    <w:rsid w:val="00E60814"/>
    <w:rsid w:val="00E72500"/>
    <w:rsid w:val="00E91EF1"/>
    <w:rsid w:val="00EC178D"/>
    <w:rsid w:val="00EC368B"/>
    <w:rsid w:val="00EE7A1E"/>
    <w:rsid w:val="00EF6FC5"/>
    <w:rsid w:val="00F126E7"/>
    <w:rsid w:val="00F87EF6"/>
    <w:rsid w:val="00FA0567"/>
    <w:rsid w:val="00FB59C2"/>
    <w:rsid w:val="00FC77C0"/>
    <w:rsid w:val="00FE4B1A"/>
    <w:rsid w:val="00FE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C8357A1-8E8D-427A-A361-6E0DF325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3A4"/>
    <w:pPr>
      <w:spacing w:after="160" w:line="259" w:lineRule="auto"/>
    </w:pPr>
  </w:style>
  <w:style w:type="paragraph" w:styleId="Heading2">
    <w:name w:val="heading 2"/>
    <w:basedOn w:val="Normal"/>
    <w:link w:val="Heading2Char"/>
    <w:uiPriority w:val="9"/>
    <w:qFormat/>
    <w:rsid w:val="00857B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 w:type="character" w:customStyle="1" w:styleId="Heading2Char">
    <w:name w:val="Heading 2 Char"/>
    <w:basedOn w:val="DefaultParagraphFont"/>
    <w:link w:val="Heading2"/>
    <w:uiPriority w:val="9"/>
    <w:rsid w:val="00857B18"/>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857B18"/>
    <w:pPr>
      <w:spacing w:after="200" w:line="276" w:lineRule="auto"/>
      <w:ind w:left="720"/>
      <w:contextualSpacing/>
    </w:pPr>
  </w:style>
  <w:style w:type="paragraph" w:styleId="NormalWeb">
    <w:name w:val="Normal (Web)"/>
    <w:basedOn w:val="Normal"/>
    <w:uiPriority w:val="99"/>
    <w:semiHidden/>
    <w:unhideWhenUsed/>
    <w:rsid w:val="00857B18"/>
    <w:pPr>
      <w:spacing w:before="100" w:beforeAutospacing="1" w:after="240" w:line="240" w:lineRule="auto"/>
    </w:pPr>
    <w:rPr>
      <w:rFonts w:ascii="Times New Roman" w:eastAsia="Times New Roman" w:hAnsi="Times New Roman" w:cs="Times New Roman"/>
      <w:sz w:val="24"/>
      <w:szCs w:val="24"/>
      <w:lang w:eastAsia="en-GB"/>
    </w:rPr>
  </w:style>
  <w:style w:type="paragraph" w:customStyle="1" w:styleId="Default">
    <w:name w:val="Default"/>
    <w:rsid w:val="000B3B5E"/>
    <w:pPr>
      <w:autoSpaceDE w:val="0"/>
      <w:autoSpaceDN w:val="0"/>
      <w:adjustRightInd w:val="0"/>
      <w:spacing w:after="0" w:line="240" w:lineRule="auto"/>
    </w:pPr>
    <w:rPr>
      <w:rFonts w:ascii="HelveticaNeueLT Std Lt" w:hAnsi="HelveticaNeueLT Std Lt" w:cs="HelveticaNeueLT Std Lt"/>
      <w:color w:val="000000"/>
      <w:sz w:val="24"/>
      <w:szCs w:val="24"/>
    </w:rPr>
  </w:style>
  <w:style w:type="table" w:styleId="TableGrid">
    <w:name w:val="Table Grid"/>
    <w:basedOn w:val="TableNormal"/>
    <w:uiPriority w:val="39"/>
    <w:rsid w:val="00AD7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503092">
      <w:bodyDiv w:val="1"/>
      <w:marLeft w:val="0"/>
      <w:marRight w:val="0"/>
      <w:marTop w:val="0"/>
      <w:marBottom w:val="0"/>
      <w:divBdr>
        <w:top w:val="none" w:sz="0" w:space="0" w:color="auto"/>
        <w:left w:val="none" w:sz="0" w:space="0" w:color="auto"/>
        <w:bottom w:val="none" w:sz="0" w:space="0" w:color="auto"/>
        <w:right w:val="none" w:sz="0" w:space="0" w:color="auto"/>
      </w:divBdr>
    </w:div>
    <w:div w:id="1377318595">
      <w:bodyDiv w:val="1"/>
      <w:marLeft w:val="0"/>
      <w:marRight w:val="0"/>
      <w:marTop w:val="0"/>
      <w:marBottom w:val="0"/>
      <w:divBdr>
        <w:top w:val="none" w:sz="0" w:space="0" w:color="auto"/>
        <w:left w:val="none" w:sz="0" w:space="0" w:color="auto"/>
        <w:bottom w:val="none" w:sz="0" w:space="0" w:color="auto"/>
        <w:right w:val="none" w:sz="0" w:space="0" w:color="auto"/>
      </w:divBdr>
    </w:div>
    <w:div w:id="1500345417">
      <w:bodyDiv w:val="1"/>
      <w:marLeft w:val="0"/>
      <w:marRight w:val="0"/>
      <w:marTop w:val="0"/>
      <w:marBottom w:val="0"/>
      <w:divBdr>
        <w:top w:val="none" w:sz="0" w:space="0" w:color="auto"/>
        <w:left w:val="none" w:sz="0" w:space="0" w:color="auto"/>
        <w:bottom w:val="none" w:sz="0" w:space="0" w:color="auto"/>
        <w:right w:val="none" w:sz="0" w:space="0" w:color="auto"/>
      </w:divBdr>
    </w:div>
    <w:div w:id="1970553996">
      <w:bodyDiv w:val="1"/>
      <w:marLeft w:val="0"/>
      <w:marRight w:val="0"/>
      <w:marTop w:val="0"/>
      <w:marBottom w:val="0"/>
      <w:divBdr>
        <w:top w:val="none" w:sz="0" w:space="0" w:color="auto"/>
        <w:left w:val="none" w:sz="0" w:space="0" w:color="auto"/>
        <w:bottom w:val="none" w:sz="0" w:space="0" w:color="auto"/>
        <w:right w:val="none" w:sz="0" w:space="0" w:color="auto"/>
      </w:divBdr>
    </w:div>
    <w:div w:id="20353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 xsi:nil="true"/>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86363730-586D-4108-918E-61F0F4E2F55D}">
  <ds:schemaRefs>
    <ds:schemaRef ds:uri="http://schemas.openxmlformats.org/officeDocument/2006/bibliography"/>
  </ds:schemaRefs>
</ds:datastoreItem>
</file>

<file path=customXml/itemProps2.xml><?xml version="1.0" encoding="utf-8"?>
<ds:datastoreItem xmlns:ds="http://schemas.openxmlformats.org/officeDocument/2006/customXml" ds:itemID="{FE59164D-9EBE-4537-A9AB-050DF9C6ABEE}"/>
</file>

<file path=customXml/itemProps3.xml><?xml version="1.0" encoding="utf-8"?>
<ds:datastoreItem xmlns:ds="http://schemas.openxmlformats.org/officeDocument/2006/customXml" ds:itemID="{9DB38D5F-BB34-4D50-B7E4-DD1239814202}"/>
</file>

<file path=customXml/itemProps4.xml><?xml version="1.0" encoding="utf-8"?>
<ds:datastoreItem xmlns:ds="http://schemas.openxmlformats.org/officeDocument/2006/customXml" ds:itemID="{E3CCB3C2-8DC5-4E3F-B6F0-D6B3117FCFAA}"/>
</file>

<file path=docProps/app.xml><?xml version="1.0" encoding="utf-8"?>
<Properties xmlns="http://schemas.openxmlformats.org/officeDocument/2006/extended-properties" xmlns:vt="http://schemas.openxmlformats.org/officeDocument/2006/docPropsVTypes">
  <Template>Normal</Template>
  <TotalTime>1</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Farrell Mike</dc:creator>
  <cp:lastModifiedBy>Dawn Grant</cp:lastModifiedBy>
  <cp:revision>2</cp:revision>
  <cp:lastPrinted>2013-01-25T15:04:00Z</cp:lastPrinted>
  <dcterms:created xsi:type="dcterms:W3CDTF">2015-02-16T07:36:00Z</dcterms:created>
  <dcterms:modified xsi:type="dcterms:W3CDTF">2015-02-16T07:36:00Z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