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9507E" w14:textId="254EA314" w:rsidR="00D92725" w:rsidRPr="00457170" w:rsidRDefault="00576ED8" w:rsidP="00576ED8">
      <w:pPr>
        <w:pStyle w:val="Heading2"/>
        <w:ind w:left="-284"/>
        <w:sectPr w:rsidR="00D92725" w:rsidRPr="00457170" w:rsidSect="00DE2F82">
          <w:headerReference w:type="default" r:id="rId7"/>
          <w:footerReference w:type="even" r:id="rId8"/>
          <w:footerReference w:type="default" r:id="rId9"/>
          <w:headerReference w:type="first" r:id="rId10"/>
          <w:pgSz w:w="16840" w:h="11900" w:orient="landscape"/>
          <w:pgMar w:top="55" w:right="851" w:bottom="1134" w:left="851" w:header="567" w:footer="113" w:gutter="0"/>
          <w:cols w:space="708"/>
          <w:titlePg/>
          <w:docGrid w:linePitch="360"/>
        </w:sectPr>
      </w:pPr>
      <w:r w:rsidRPr="00457170">
        <w:t>HEE</w:t>
      </w:r>
      <w:r w:rsidR="003629B4">
        <w:t xml:space="preserve"> NE&amp;Y</w:t>
      </w:r>
      <w:r w:rsidRPr="00457170">
        <w:t xml:space="preserve"> Functional Skills Application Form</w:t>
      </w:r>
    </w:p>
    <w:p w14:paraId="7754FEDB" w14:textId="77777777" w:rsidR="00D0274E" w:rsidRPr="00D0274E" w:rsidRDefault="00D0274E" w:rsidP="00D0274E">
      <w:pPr>
        <w:ind w:left="-284" w:right="-313"/>
        <w:rPr>
          <w:rFonts w:cs="Arial"/>
          <w:sz w:val="20"/>
          <w:szCs w:val="20"/>
        </w:rPr>
      </w:pPr>
      <w:r w:rsidRPr="00D0274E">
        <w:rPr>
          <w:rFonts w:cs="Arial"/>
          <w:sz w:val="20"/>
          <w:szCs w:val="20"/>
        </w:rPr>
        <w:t xml:space="preserve">Functional Skills are practical skills in English, </w:t>
      </w:r>
      <w:proofErr w:type="gramStart"/>
      <w:r w:rsidRPr="00D0274E">
        <w:rPr>
          <w:rFonts w:cs="Arial"/>
          <w:sz w:val="20"/>
          <w:szCs w:val="20"/>
        </w:rPr>
        <w:t>Maths</w:t>
      </w:r>
      <w:proofErr w:type="gramEnd"/>
      <w:r w:rsidRPr="00D0274E">
        <w:rPr>
          <w:rFonts w:cs="Arial"/>
          <w:sz w:val="20"/>
          <w:szCs w:val="20"/>
        </w:rPr>
        <w:t xml:space="preserve"> and ICT. Functional Skills provide an individual with essential knowledge, skills and understanding that will enable them to operate confidently, effectively, and independently in life and work. Functional Skills are important because they provide young people and adults with the skills, knowledge and understanding that they will need to progress and succeed in education, </w:t>
      </w:r>
      <w:proofErr w:type="gramStart"/>
      <w:r w:rsidRPr="00D0274E">
        <w:rPr>
          <w:rFonts w:cs="Arial"/>
          <w:sz w:val="20"/>
          <w:szCs w:val="20"/>
        </w:rPr>
        <w:t>work</w:t>
      </w:r>
      <w:proofErr w:type="gramEnd"/>
      <w:r w:rsidRPr="00D0274E">
        <w:rPr>
          <w:rFonts w:cs="Arial"/>
          <w:sz w:val="20"/>
          <w:szCs w:val="20"/>
        </w:rPr>
        <w:t xml:space="preserve"> and life. They are also an essential requirement in many job roles within the NHS including higher apprenticeships.</w:t>
      </w:r>
    </w:p>
    <w:p w14:paraId="12C21BCF" w14:textId="77777777" w:rsidR="00D0274E" w:rsidRPr="00D0274E" w:rsidRDefault="00D0274E" w:rsidP="00D0274E">
      <w:pPr>
        <w:ind w:left="-284" w:right="-313"/>
        <w:rPr>
          <w:rFonts w:cs="Arial"/>
          <w:sz w:val="20"/>
          <w:szCs w:val="20"/>
        </w:rPr>
      </w:pPr>
    </w:p>
    <w:p w14:paraId="1FE95083" w14:textId="1EE59C0A" w:rsidR="00EC2E9B" w:rsidRDefault="00D0274E" w:rsidP="00D0274E">
      <w:pPr>
        <w:ind w:left="-284" w:right="-313"/>
        <w:rPr>
          <w:rFonts w:cs="Arial"/>
          <w:sz w:val="20"/>
          <w:szCs w:val="20"/>
        </w:rPr>
      </w:pPr>
      <w:r w:rsidRPr="00D0274E">
        <w:rPr>
          <w:rFonts w:cs="Arial"/>
          <w:sz w:val="20"/>
          <w:szCs w:val="20"/>
        </w:rPr>
        <w:t xml:space="preserve">Working in conjunction with a range of providers, we have provided information on how to access up to level 2 Functional Skills in English and Maths. Level 2 FS’s are equivalent to a GCSE A*-C grade. You may need to complete </w:t>
      </w:r>
      <w:r w:rsidR="00DB11D8">
        <w:rPr>
          <w:rFonts w:cs="Arial"/>
          <w:sz w:val="20"/>
          <w:szCs w:val="20"/>
        </w:rPr>
        <w:t xml:space="preserve">a lower level </w:t>
      </w:r>
      <w:r w:rsidRPr="00D0274E">
        <w:rPr>
          <w:rFonts w:cs="Arial"/>
          <w:sz w:val="20"/>
          <w:szCs w:val="20"/>
        </w:rPr>
        <w:t xml:space="preserve">prior to level </w:t>
      </w:r>
      <w:r w:rsidR="00DB11D8">
        <w:rPr>
          <w:rFonts w:cs="Arial"/>
          <w:sz w:val="20"/>
          <w:szCs w:val="20"/>
        </w:rPr>
        <w:t>2</w:t>
      </w:r>
      <w:r w:rsidRPr="00D0274E">
        <w:rPr>
          <w:rFonts w:cs="Arial"/>
          <w:sz w:val="20"/>
          <w:szCs w:val="20"/>
        </w:rPr>
        <w:t xml:space="preserve"> depending on the outcome of your Initial Assessment. There is support available for applicants with learning difficulties and disabilities.</w:t>
      </w:r>
      <w:r w:rsidR="00971A01">
        <w:rPr>
          <w:rFonts w:cs="Arial"/>
          <w:sz w:val="20"/>
          <w:szCs w:val="20"/>
        </w:rPr>
        <w:t xml:space="preserve"> </w:t>
      </w:r>
      <w:r w:rsidR="00971A01" w:rsidRPr="00971A01">
        <w:rPr>
          <w:rFonts w:cs="Arial"/>
          <w:b/>
          <w:bCs/>
          <w:sz w:val="20"/>
          <w:szCs w:val="20"/>
        </w:rPr>
        <w:t>Please complete the form below and email to: apprenticeships.ne@hee.nhs.uk</w:t>
      </w:r>
    </w:p>
    <w:p w14:paraId="1FE950C2" w14:textId="2654BB85" w:rsidR="008476AB" w:rsidRPr="007008E0" w:rsidRDefault="008476AB" w:rsidP="008476AB">
      <w:pPr>
        <w:rPr>
          <w:rFonts w:cs="Arial"/>
          <w:sz w:val="20"/>
          <w:szCs w:val="20"/>
        </w:rPr>
      </w:pPr>
    </w:p>
    <w:tbl>
      <w:tblPr>
        <w:tblStyle w:val="TableGrid"/>
        <w:tblW w:w="0" w:type="auto"/>
        <w:tblInd w:w="-176" w:type="dxa"/>
        <w:tblLook w:val="04A0" w:firstRow="1" w:lastRow="0" w:firstColumn="1" w:lastColumn="0" w:noHBand="0" w:noVBand="1"/>
      </w:tblPr>
      <w:tblGrid>
        <w:gridCol w:w="4820"/>
        <w:gridCol w:w="10710"/>
      </w:tblGrid>
      <w:tr w:rsidR="00CA6807" w:rsidRPr="007008E0" w14:paraId="64ECF0FF" w14:textId="77777777" w:rsidTr="007F76B6">
        <w:tc>
          <w:tcPr>
            <w:tcW w:w="4820" w:type="dxa"/>
            <w:shd w:val="clear" w:color="auto" w:fill="DBE5F1" w:themeFill="accent1" w:themeFillTint="33"/>
          </w:tcPr>
          <w:p w14:paraId="02C08667" w14:textId="4DDAABC8" w:rsidR="00CA6807" w:rsidRPr="007008E0" w:rsidRDefault="00CA6807" w:rsidP="008476AB">
            <w:pPr>
              <w:rPr>
                <w:rFonts w:cs="Arial"/>
                <w:b/>
                <w:sz w:val="20"/>
                <w:szCs w:val="20"/>
              </w:rPr>
            </w:pPr>
            <w:r w:rsidRPr="007008E0">
              <w:rPr>
                <w:rFonts w:cs="Arial"/>
                <w:b/>
                <w:sz w:val="20"/>
                <w:szCs w:val="20"/>
              </w:rPr>
              <w:t>Applicant Name</w:t>
            </w:r>
          </w:p>
        </w:tc>
        <w:tc>
          <w:tcPr>
            <w:tcW w:w="10710" w:type="dxa"/>
          </w:tcPr>
          <w:p w14:paraId="2EF0BF70" w14:textId="77777777" w:rsidR="00CA6807" w:rsidRPr="007008E0" w:rsidRDefault="00CA6807" w:rsidP="008476AB">
            <w:pPr>
              <w:rPr>
                <w:rFonts w:cs="Arial"/>
                <w:sz w:val="20"/>
                <w:szCs w:val="20"/>
              </w:rPr>
            </w:pPr>
          </w:p>
        </w:tc>
      </w:tr>
      <w:tr w:rsidR="00CA6807" w:rsidRPr="007008E0" w14:paraId="2B9E74CB" w14:textId="77777777" w:rsidTr="007F76B6">
        <w:tc>
          <w:tcPr>
            <w:tcW w:w="4820" w:type="dxa"/>
            <w:shd w:val="clear" w:color="auto" w:fill="DBE5F1" w:themeFill="accent1" w:themeFillTint="33"/>
          </w:tcPr>
          <w:p w14:paraId="5BD28DCC" w14:textId="5456518B" w:rsidR="00CA6807" w:rsidRPr="007008E0" w:rsidRDefault="00CA6807" w:rsidP="008476AB">
            <w:pPr>
              <w:rPr>
                <w:rFonts w:cs="Arial"/>
                <w:b/>
                <w:sz w:val="20"/>
                <w:szCs w:val="20"/>
              </w:rPr>
            </w:pPr>
            <w:r w:rsidRPr="007008E0">
              <w:rPr>
                <w:rFonts w:cs="Arial"/>
                <w:b/>
                <w:sz w:val="20"/>
                <w:szCs w:val="20"/>
              </w:rPr>
              <w:t>Current highest English Grade</w:t>
            </w:r>
          </w:p>
        </w:tc>
        <w:tc>
          <w:tcPr>
            <w:tcW w:w="10710" w:type="dxa"/>
          </w:tcPr>
          <w:p w14:paraId="3796B4AF" w14:textId="77777777" w:rsidR="00CA6807" w:rsidRPr="007008E0" w:rsidRDefault="00CA6807" w:rsidP="008476AB">
            <w:pPr>
              <w:rPr>
                <w:rFonts w:cs="Arial"/>
                <w:sz w:val="20"/>
                <w:szCs w:val="20"/>
              </w:rPr>
            </w:pPr>
          </w:p>
        </w:tc>
      </w:tr>
      <w:tr w:rsidR="00CA6807" w:rsidRPr="007008E0" w14:paraId="6E7F69B9" w14:textId="77777777" w:rsidTr="007F76B6">
        <w:tc>
          <w:tcPr>
            <w:tcW w:w="4820" w:type="dxa"/>
            <w:shd w:val="clear" w:color="auto" w:fill="DBE5F1" w:themeFill="accent1" w:themeFillTint="33"/>
          </w:tcPr>
          <w:p w14:paraId="78F353B4" w14:textId="1FAC0F7B" w:rsidR="00CA6807" w:rsidRPr="007008E0" w:rsidRDefault="00CA6807" w:rsidP="008476AB">
            <w:pPr>
              <w:rPr>
                <w:rFonts w:cs="Arial"/>
                <w:b/>
                <w:sz w:val="20"/>
                <w:szCs w:val="20"/>
              </w:rPr>
            </w:pPr>
            <w:r w:rsidRPr="007008E0">
              <w:rPr>
                <w:rFonts w:cs="Arial"/>
                <w:b/>
                <w:sz w:val="20"/>
                <w:szCs w:val="20"/>
              </w:rPr>
              <w:t>Current highest Maths Grade</w:t>
            </w:r>
          </w:p>
        </w:tc>
        <w:tc>
          <w:tcPr>
            <w:tcW w:w="10710" w:type="dxa"/>
          </w:tcPr>
          <w:p w14:paraId="29DF16EE" w14:textId="77777777" w:rsidR="00CA6807" w:rsidRPr="007008E0" w:rsidRDefault="00CA6807" w:rsidP="008476AB">
            <w:pPr>
              <w:rPr>
                <w:rFonts w:cs="Arial"/>
                <w:sz w:val="20"/>
                <w:szCs w:val="20"/>
              </w:rPr>
            </w:pPr>
          </w:p>
        </w:tc>
      </w:tr>
      <w:tr w:rsidR="00CA6807" w:rsidRPr="007008E0" w14:paraId="78D1CDD7" w14:textId="77777777" w:rsidTr="007F76B6">
        <w:tc>
          <w:tcPr>
            <w:tcW w:w="4820" w:type="dxa"/>
            <w:shd w:val="clear" w:color="auto" w:fill="DBE5F1" w:themeFill="accent1" w:themeFillTint="33"/>
          </w:tcPr>
          <w:p w14:paraId="2A738D50" w14:textId="6DD8B215" w:rsidR="00CA6807" w:rsidRPr="007008E0" w:rsidRDefault="00D0274E" w:rsidP="008476AB">
            <w:pPr>
              <w:rPr>
                <w:rFonts w:cs="Arial"/>
                <w:b/>
                <w:sz w:val="20"/>
                <w:szCs w:val="20"/>
              </w:rPr>
            </w:pPr>
            <w:r>
              <w:rPr>
                <w:rFonts w:cs="Arial"/>
                <w:b/>
                <w:sz w:val="20"/>
                <w:szCs w:val="20"/>
              </w:rPr>
              <w:t>Chosen Provider</w:t>
            </w:r>
            <w:r w:rsidR="00CA6807" w:rsidRPr="007008E0">
              <w:rPr>
                <w:rFonts w:cs="Arial"/>
                <w:b/>
                <w:sz w:val="20"/>
                <w:szCs w:val="20"/>
              </w:rPr>
              <w:t xml:space="preserve"> </w:t>
            </w:r>
          </w:p>
        </w:tc>
        <w:tc>
          <w:tcPr>
            <w:tcW w:w="10710" w:type="dxa"/>
          </w:tcPr>
          <w:p w14:paraId="2E010962" w14:textId="77777777" w:rsidR="00CA6807" w:rsidRPr="007008E0" w:rsidRDefault="00CA6807" w:rsidP="008476AB">
            <w:pPr>
              <w:rPr>
                <w:rFonts w:cs="Arial"/>
                <w:sz w:val="20"/>
                <w:szCs w:val="20"/>
              </w:rPr>
            </w:pPr>
          </w:p>
        </w:tc>
      </w:tr>
      <w:tr w:rsidR="00CA6807" w:rsidRPr="007008E0" w14:paraId="7454C9EC" w14:textId="77777777" w:rsidTr="007F76B6">
        <w:tc>
          <w:tcPr>
            <w:tcW w:w="4820" w:type="dxa"/>
            <w:shd w:val="clear" w:color="auto" w:fill="DBE5F1" w:themeFill="accent1" w:themeFillTint="33"/>
          </w:tcPr>
          <w:p w14:paraId="23D297C2" w14:textId="07C819D0" w:rsidR="00CA6807" w:rsidRPr="007008E0" w:rsidRDefault="00EF0D7B" w:rsidP="008476AB">
            <w:pPr>
              <w:rPr>
                <w:rFonts w:cs="Arial"/>
                <w:b/>
                <w:sz w:val="20"/>
                <w:szCs w:val="20"/>
              </w:rPr>
            </w:pPr>
            <w:r w:rsidRPr="007008E0">
              <w:rPr>
                <w:rFonts w:cs="Arial"/>
                <w:b/>
                <w:sz w:val="20"/>
                <w:szCs w:val="20"/>
              </w:rPr>
              <w:t>Applicant Email</w:t>
            </w:r>
          </w:p>
        </w:tc>
        <w:tc>
          <w:tcPr>
            <w:tcW w:w="10710" w:type="dxa"/>
          </w:tcPr>
          <w:p w14:paraId="6114C19F" w14:textId="77777777" w:rsidR="00CA6807" w:rsidRPr="007008E0" w:rsidRDefault="00CA6807" w:rsidP="008476AB">
            <w:pPr>
              <w:rPr>
                <w:rFonts w:cs="Arial"/>
                <w:sz w:val="20"/>
                <w:szCs w:val="20"/>
              </w:rPr>
            </w:pPr>
          </w:p>
        </w:tc>
      </w:tr>
      <w:tr w:rsidR="00CA6807" w:rsidRPr="007008E0" w14:paraId="715F8EBA" w14:textId="77777777" w:rsidTr="007F76B6">
        <w:tc>
          <w:tcPr>
            <w:tcW w:w="4820" w:type="dxa"/>
            <w:shd w:val="clear" w:color="auto" w:fill="DBE5F1" w:themeFill="accent1" w:themeFillTint="33"/>
          </w:tcPr>
          <w:p w14:paraId="73D368C7" w14:textId="0001385E" w:rsidR="00CA6807" w:rsidRPr="007008E0" w:rsidRDefault="00EF0D7B" w:rsidP="008476AB">
            <w:pPr>
              <w:rPr>
                <w:rFonts w:cs="Arial"/>
                <w:b/>
                <w:sz w:val="20"/>
                <w:szCs w:val="20"/>
              </w:rPr>
            </w:pPr>
            <w:r w:rsidRPr="007008E0">
              <w:rPr>
                <w:rFonts w:cs="Arial"/>
                <w:b/>
                <w:sz w:val="20"/>
                <w:szCs w:val="20"/>
              </w:rPr>
              <w:t>Applicant Phone</w:t>
            </w:r>
          </w:p>
        </w:tc>
        <w:tc>
          <w:tcPr>
            <w:tcW w:w="10710" w:type="dxa"/>
          </w:tcPr>
          <w:p w14:paraId="106798DA" w14:textId="77777777" w:rsidR="00CA6807" w:rsidRPr="007008E0" w:rsidRDefault="00CA6807" w:rsidP="008476AB">
            <w:pPr>
              <w:rPr>
                <w:rFonts w:cs="Arial"/>
                <w:sz w:val="20"/>
                <w:szCs w:val="20"/>
              </w:rPr>
            </w:pPr>
          </w:p>
        </w:tc>
      </w:tr>
      <w:tr w:rsidR="00EF0D7B" w:rsidRPr="007008E0" w14:paraId="7E876D70" w14:textId="77777777" w:rsidTr="007F76B6">
        <w:tc>
          <w:tcPr>
            <w:tcW w:w="4820" w:type="dxa"/>
            <w:shd w:val="clear" w:color="auto" w:fill="DBE5F1" w:themeFill="accent1" w:themeFillTint="33"/>
          </w:tcPr>
          <w:p w14:paraId="02A1EE9B" w14:textId="49F46589" w:rsidR="00EF0D7B" w:rsidRPr="007008E0" w:rsidRDefault="00EF0D7B" w:rsidP="008476AB">
            <w:pPr>
              <w:rPr>
                <w:rFonts w:cs="Arial"/>
                <w:b/>
                <w:sz w:val="20"/>
                <w:szCs w:val="20"/>
              </w:rPr>
            </w:pPr>
            <w:r w:rsidRPr="007008E0">
              <w:rPr>
                <w:rFonts w:cs="Arial"/>
                <w:b/>
                <w:sz w:val="20"/>
                <w:szCs w:val="20"/>
              </w:rPr>
              <w:t>Home Address and Postcode</w:t>
            </w:r>
          </w:p>
        </w:tc>
        <w:tc>
          <w:tcPr>
            <w:tcW w:w="10710" w:type="dxa"/>
          </w:tcPr>
          <w:p w14:paraId="194B72FF" w14:textId="73AE7B8F" w:rsidR="00DE2F82" w:rsidRPr="007008E0" w:rsidRDefault="00DE2F82" w:rsidP="008476AB">
            <w:pPr>
              <w:rPr>
                <w:rFonts w:cs="Arial"/>
                <w:sz w:val="20"/>
                <w:szCs w:val="20"/>
              </w:rPr>
            </w:pPr>
          </w:p>
        </w:tc>
      </w:tr>
      <w:tr w:rsidR="00EF0D7B" w:rsidRPr="007008E0" w14:paraId="78530CB6" w14:textId="77777777" w:rsidTr="007F76B6">
        <w:tc>
          <w:tcPr>
            <w:tcW w:w="4820" w:type="dxa"/>
            <w:shd w:val="clear" w:color="auto" w:fill="DBE5F1" w:themeFill="accent1" w:themeFillTint="33"/>
          </w:tcPr>
          <w:p w14:paraId="51A54901" w14:textId="16B746DF" w:rsidR="00EF0D7B" w:rsidRPr="007008E0" w:rsidRDefault="00EF0D7B" w:rsidP="008476AB">
            <w:pPr>
              <w:rPr>
                <w:rFonts w:cs="Arial"/>
                <w:b/>
                <w:sz w:val="20"/>
                <w:szCs w:val="20"/>
              </w:rPr>
            </w:pPr>
            <w:r w:rsidRPr="007008E0">
              <w:rPr>
                <w:rFonts w:cs="Arial"/>
                <w:b/>
                <w:sz w:val="20"/>
                <w:szCs w:val="20"/>
              </w:rPr>
              <w:t>Work Address and Postcode</w:t>
            </w:r>
          </w:p>
        </w:tc>
        <w:tc>
          <w:tcPr>
            <w:tcW w:w="10710" w:type="dxa"/>
          </w:tcPr>
          <w:p w14:paraId="4CEE983C" w14:textId="7A439AA5" w:rsidR="00DE2F82" w:rsidRPr="007008E0" w:rsidRDefault="00DE2F82" w:rsidP="008476AB">
            <w:pPr>
              <w:rPr>
                <w:rFonts w:cs="Arial"/>
                <w:sz w:val="20"/>
                <w:szCs w:val="20"/>
              </w:rPr>
            </w:pPr>
          </w:p>
        </w:tc>
      </w:tr>
      <w:tr w:rsidR="00EF0D7B" w:rsidRPr="007008E0" w14:paraId="7E41FFC9" w14:textId="77777777" w:rsidTr="007F76B6">
        <w:tc>
          <w:tcPr>
            <w:tcW w:w="4820" w:type="dxa"/>
            <w:shd w:val="clear" w:color="auto" w:fill="DBE5F1" w:themeFill="accent1" w:themeFillTint="33"/>
          </w:tcPr>
          <w:p w14:paraId="340AADD8" w14:textId="0EDB3FDD" w:rsidR="00EF0D7B" w:rsidRPr="007008E0" w:rsidRDefault="00EF0D7B" w:rsidP="008476AB">
            <w:pPr>
              <w:rPr>
                <w:rFonts w:cs="Arial"/>
                <w:b/>
                <w:sz w:val="20"/>
                <w:szCs w:val="20"/>
              </w:rPr>
            </w:pPr>
            <w:r w:rsidRPr="007008E0">
              <w:rPr>
                <w:rFonts w:cs="Arial"/>
                <w:b/>
                <w:sz w:val="20"/>
                <w:szCs w:val="20"/>
              </w:rPr>
              <w:t>Line Manager Email</w:t>
            </w:r>
          </w:p>
        </w:tc>
        <w:tc>
          <w:tcPr>
            <w:tcW w:w="10710" w:type="dxa"/>
          </w:tcPr>
          <w:p w14:paraId="18BBF8BC" w14:textId="77777777" w:rsidR="00EF0D7B" w:rsidRPr="007008E0" w:rsidRDefault="00EF0D7B" w:rsidP="008476AB">
            <w:pPr>
              <w:rPr>
                <w:rFonts w:cs="Arial"/>
                <w:sz w:val="20"/>
                <w:szCs w:val="20"/>
              </w:rPr>
            </w:pPr>
          </w:p>
        </w:tc>
      </w:tr>
      <w:tr w:rsidR="00EF0D7B" w:rsidRPr="007008E0" w14:paraId="769625CB" w14:textId="77777777" w:rsidTr="007F76B6">
        <w:tc>
          <w:tcPr>
            <w:tcW w:w="4820" w:type="dxa"/>
            <w:shd w:val="clear" w:color="auto" w:fill="DBE5F1" w:themeFill="accent1" w:themeFillTint="33"/>
          </w:tcPr>
          <w:p w14:paraId="56BA747E" w14:textId="73F0235B" w:rsidR="00EF0D7B" w:rsidRPr="007008E0" w:rsidRDefault="00EF0D7B" w:rsidP="008476AB">
            <w:pPr>
              <w:rPr>
                <w:rFonts w:cs="Arial"/>
                <w:b/>
                <w:sz w:val="20"/>
                <w:szCs w:val="20"/>
              </w:rPr>
            </w:pPr>
            <w:r w:rsidRPr="007008E0">
              <w:rPr>
                <w:rFonts w:cs="Arial"/>
                <w:b/>
                <w:sz w:val="20"/>
                <w:szCs w:val="20"/>
              </w:rPr>
              <w:t>Line Man</w:t>
            </w:r>
            <w:r w:rsidR="00C0649C" w:rsidRPr="007008E0">
              <w:rPr>
                <w:rFonts w:cs="Arial"/>
                <w:b/>
                <w:sz w:val="20"/>
                <w:szCs w:val="20"/>
              </w:rPr>
              <w:t>a</w:t>
            </w:r>
            <w:r w:rsidRPr="007008E0">
              <w:rPr>
                <w:rFonts w:cs="Arial"/>
                <w:b/>
                <w:sz w:val="20"/>
                <w:szCs w:val="20"/>
              </w:rPr>
              <w:t>ger Phone</w:t>
            </w:r>
          </w:p>
        </w:tc>
        <w:tc>
          <w:tcPr>
            <w:tcW w:w="10710" w:type="dxa"/>
          </w:tcPr>
          <w:p w14:paraId="4A13D9C5" w14:textId="77777777" w:rsidR="00EF0D7B" w:rsidRPr="007008E0" w:rsidRDefault="00EF0D7B" w:rsidP="008476AB">
            <w:pPr>
              <w:rPr>
                <w:rFonts w:cs="Arial"/>
                <w:sz w:val="20"/>
                <w:szCs w:val="20"/>
              </w:rPr>
            </w:pPr>
          </w:p>
        </w:tc>
      </w:tr>
    </w:tbl>
    <w:p w14:paraId="1BAAB3C9" w14:textId="77777777" w:rsidR="00CA6807" w:rsidRPr="007008E0" w:rsidRDefault="00CA6807" w:rsidP="008476AB">
      <w:pPr>
        <w:rPr>
          <w:rFonts w:cs="Arial"/>
          <w:sz w:val="20"/>
          <w:szCs w:val="20"/>
        </w:rPr>
      </w:pPr>
    </w:p>
    <w:p w14:paraId="1FE950C4" w14:textId="01AA4700" w:rsidR="00E41507" w:rsidRPr="007008E0" w:rsidRDefault="00956E18" w:rsidP="00C91AEE">
      <w:pPr>
        <w:ind w:left="-284" w:right="-30"/>
        <w:jc w:val="both"/>
        <w:rPr>
          <w:rFonts w:cs="Arial"/>
          <w:i/>
          <w:sz w:val="20"/>
          <w:szCs w:val="20"/>
        </w:rPr>
      </w:pPr>
      <w:sdt>
        <w:sdtPr>
          <w:rPr>
            <w:rFonts w:cs="Arial"/>
            <w:iCs/>
            <w:sz w:val="20"/>
            <w:szCs w:val="20"/>
          </w:rPr>
          <w:id w:val="694120084"/>
          <w14:checkbox>
            <w14:checked w14:val="0"/>
            <w14:checkedState w14:val="2612" w14:font="MS Gothic"/>
            <w14:uncheckedState w14:val="2610" w14:font="MS Gothic"/>
          </w14:checkbox>
        </w:sdtPr>
        <w:sdtContent>
          <w:r w:rsidRPr="00956E18">
            <w:rPr>
              <w:rFonts w:ascii="MS Gothic" w:eastAsia="MS Gothic" w:hAnsi="MS Gothic" w:cs="Arial" w:hint="eastAsia"/>
              <w:iCs/>
              <w:sz w:val="20"/>
              <w:szCs w:val="20"/>
            </w:rPr>
            <w:t>☐</w:t>
          </w:r>
        </w:sdtContent>
      </w:sdt>
      <w:r>
        <w:rPr>
          <w:rFonts w:cs="Arial"/>
          <w:i/>
          <w:sz w:val="20"/>
          <w:szCs w:val="20"/>
        </w:rPr>
        <w:t xml:space="preserve"> </w:t>
      </w:r>
      <w:r w:rsidR="00C35E03" w:rsidRPr="007008E0">
        <w:rPr>
          <w:rFonts w:cs="Arial"/>
          <w:i/>
          <w:sz w:val="20"/>
          <w:szCs w:val="20"/>
        </w:rPr>
        <w:t xml:space="preserve">I </w:t>
      </w:r>
      <w:r w:rsidR="007D40C4" w:rsidRPr="007008E0">
        <w:rPr>
          <w:rFonts w:cs="Arial"/>
          <w:i/>
          <w:sz w:val="20"/>
          <w:szCs w:val="20"/>
        </w:rPr>
        <w:t>consent for</w:t>
      </w:r>
      <w:r w:rsidR="008476AB" w:rsidRPr="007008E0">
        <w:rPr>
          <w:rFonts w:cs="Arial"/>
          <w:i/>
          <w:sz w:val="20"/>
          <w:szCs w:val="20"/>
        </w:rPr>
        <w:t xml:space="preserve"> HEE to contac</w:t>
      </w:r>
      <w:r w:rsidR="00C35E03" w:rsidRPr="007008E0">
        <w:rPr>
          <w:rFonts w:cs="Arial"/>
          <w:i/>
          <w:sz w:val="20"/>
          <w:szCs w:val="20"/>
        </w:rPr>
        <w:t>t</w:t>
      </w:r>
      <w:r w:rsidR="00516702">
        <w:rPr>
          <w:rFonts w:cs="Arial"/>
          <w:i/>
          <w:sz w:val="20"/>
          <w:szCs w:val="20"/>
        </w:rPr>
        <w:t xml:space="preserve"> </w:t>
      </w:r>
      <w:r w:rsidR="00E90DFE">
        <w:rPr>
          <w:rFonts w:cs="Arial"/>
          <w:i/>
          <w:sz w:val="20"/>
          <w:szCs w:val="20"/>
        </w:rPr>
        <w:t>me</w:t>
      </w:r>
      <w:r w:rsidR="00771B06">
        <w:rPr>
          <w:rFonts w:cs="Arial"/>
          <w:i/>
          <w:sz w:val="20"/>
          <w:szCs w:val="20"/>
        </w:rPr>
        <w:t xml:space="preserve"> </w:t>
      </w:r>
      <w:r w:rsidR="007D40C4" w:rsidRPr="007008E0">
        <w:rPr>
          <w:rFonts w:cs="Arial"/>
          <w:i/>
          <w:sz w:val="20"/>
          <w:szCs w:val="20"/>
        </w:rPr>
        <w:t xml:space="preserve">and share </w:t>
      </w:r>
      <w:r w:rsidR="00E90DFE">
        <w:rPr>
          <w:rFonts w:cs="Arial"/>
          <w:i/>
          <w:sz w:val="20"/>
          <w:szCs w:val="20"/>
        </w:rPr>
        <w:t>my</w:t>
      </w:r>
      <w:r w:rsidR="007D40C4" w:rsidRPr="007008E0">
        <w:rPr>
          <w:rFonts w:cs="Arial"/>
          <w:i/>
          <w:sz w:val="20"/>
          <w:szCs w:val="20"/>
        </w:rPr>
        <w:t xml:space="preserve"> </w:t>
      </w:r>
      <w:r w:rsidR="00C35E03" w:rsidRPr="007008E0">
        <w:rPr>
          <w:rFonts w:cs="Arial"/>
          <w:i/>
          <w:sz w:val="20"/>
          <w:szCs w:val="20"/>
        </w:rPr>
        <w:t xml:space="preserve">data with </w:t>
      </w:r>
      <w:r w:rsidR="00E90DFE">
        <w:rPr>
          <w:rFonts w:cs="Arial"/>
          <w:i/>
          <w:sz w:val="20"/>
          <w:szCs w:val="20"/>
        </w:rPr>
        <w:t>their</w:t>
      </w:r>
      <w:r w:rsidR="00C35E03" w:rsidRPr="007008E0">
        <w:rPr>
          <w:rFonts w:cs="Arial"/>
          <w:i/>
          <w:sz w:val="20"/>
          <w:szCs w:val="20"/>
        </w:rPr>
        <w:t xml:space="preserve"> </w:t>
      </w:r>
      <w:r w:rsidR="00043DC0" w:rsidRPr="007008E0">
        <w:rPr>
          <w:rFonts w:cs="Arial"/>
          <w:i/>
          <w:sz w:val="20"/>
          <w:szCs w:val="20"/>
        </w:rPr>
        <w:t xml:space="preserve">awarding bodies, funding bodies and </w:t>
      </w:r>
      <w:r w:rsidR="00C35E03" w:rsidRPr="007008E0">
        <w:rPr>
          <w:rFonts w:cs="Arial"/>
          <w:i/>
          <w:sz w:val="20"/>
          <w:szCs w:val="20"/>
        </w:rPr>
        <w:t xml:space="preserve">providers. HEE and </w:t>
      </w:r>
      <w:r w:rsidR="00E90DFE">
        <w:rPr>
          <w:rFonts w:cs="Arial"/>
          <w:i/>
          <w:sz w:val="20"/>
          <w:szCs w:val="20"/>
        </w:rPr>
        <w:t>their</w:t>
      </w:r>
      <w:r w:rsidR="00C35E03" w:rsidRPr="007008E0">
        <w:rPr>
          <w:rFonts w:cs="Arial"/>
          <w:i/>
          <w:sz w:val="20"/>
          <w:szCs w:val="20"/>
        </w:rPr>
        <w:t xml:space="preserve"> </w:t>
      </w:r>
      <w:r w:rsidR="00043DC0" w:rsidRPr="007008E0">
        <w:rPr>
          <w:rFonts w:cs="Arial"/>
          <w:i/>
          <w:sz w:val="20"/>
          <w:szCs w:val="20"/>
        </w:rPr>
        <w:t xml:space="preserve">awarding bodies, funding bodies and </w:t>
      </w:r>
      <w:r w:rsidR="00C35E03" w:rsidRPr="007008E0">
        <w:rPr>
          <w:rFonts w:cs="Arial"/>
          <w:i/>
          <w:sz w:val="20"/>
          <w:szCs w:val="20"/>
        </w:rPr>
        <w:t xml:space="preserve">providers may contact </w:t>
      </w:r>
      <w:r w:rsidR="00E90DFE">
        <w:rPr>
          <w:rFonts w:cs="Arial"/>
          <w:i/>
          <w:sz w:val="20"/>
          <w:szCs w:val="20"/>
        </w:rPr>
        <w:t>me</w:t>
      </w:r>
      <w:r w:rsidR="00C35E03" w:rsidRPr="007008E0">
        <w:rPr>
          <w:rFonts w:cs="Arial"/>
          <w:i/>
          <w:sz w:val="20"/>
          <w:szCs w:val="20"/>
        </w:rPr>
        <w:t xml:space="preserve"> directly and request additional information</w:t>
      </w:r>
      <w:r w:rsidR="00FA1DC4" w:rsidRPr="007008E0">
        <w:rPr>
          <w:rFonts w:cs="Arial"/>
          <w:i/>
          <w:sz w:val="20"/>
          <w:szCs w:val="20"/>
        </w:rPr>
        <w:t xml:space="preserve"> as required by </w:t>
      </w:r>
      <w:r w:rsidR="002C5013" w:rsidRPr="007008E0">
        <w:rPr>
          <w:rFonts w:cs="Arial"/>
          <w:i/>
          <w:sz w:val="20"/>
          <w:szCs w:val="20"/>
        </w:rPr>
        <w:t>government guidelines</w:t>
      </w:r>
      <w:r w:rsidR="00C35E03" w:rsidRPr="007008E0">
        <w:rPr>
          <w:rFonts w:cs="Arial"/>
          <w:i/>
          <w:sz w:val="20"/>
          <w:szCs w:val="20"/>
        </w:rPr>
        <w:t>.</w:t>
      </w:r>
      <w:r w:rsidR="007D40C4" w:rsidRPr="007008E0">
        <w:rPr>
          <w:rFonts w:cs="Arial"/>
          <w:i/>
          <w:sz w:val="20"/>
          <w:szCs w:val="20"/>
        </w:rPr>
        <w:t xml:space="preserve"> </w:t>
      </w:r>
      <w:r w:rsidR="00516702">
        <w:rPr>
          <w:rFonts w:cs="Arial"/>
          <w:i/>
          <w:sz w:val="20"/>
          <w:szCs w:val="20"/>
        </w:rPr>
        <w:t>I</w:t>
      </w:r>
      <w:r w:rsidR="007D40C4" w:rsidRPr="007008E0">
        <w:rPr>
          <w:rFonts w:cs="Arial"/>
          <w:i/>
          <w:sz w:val="20"/>
          <w:szCs w:val="20"/>
        </w:rPr>
        <w:t xml:space="preserve"> agree to be contacted and consent to the sharing of the information provided</w:t>
      </w:r>
      <w:r w:rsidR="00E90DFE">
        <w:rPr>
          <w:rFonts w:cs="Arial"/>
          <w:i/>
          <w:sz w:val="20"/>
          <w:szCs w:val="20"/>
        </w:rPr>
        <w:t>.</w:t>
      </w:r>
    </w:p>
    <w:p w14:paraId="2F38BC87" w14:textId="2EA54250" w:rsidR="007329DB" w:rsidRPr="007008E0" w:rsidRDefault="007329DB" w:rsidP="00C91AEE">
      <w:pPr>
        <w:ind w:left="-284" w:right="-30"/>
        <w:jc w:val="both"/>
        <w:rPr>
          <w:rFonts w:cs="Arial"/>
          <w:i/>
          <w:sz w:val="20"/>
          <w:szCs w:val="20"/>
        </w:rPr>
      </w:pPr>
    </w:p>
    <w:p w14:paraId="4DB95CF5" w14:textId="7B967D9D" w:rsidR="00CA56A7" w:rsidRDefault="00956E18" w:rsidP="00CA56A7">
      <w:pPr>
        <w:ind w:left="-284" w:right="-30"/>
        <w:jc w:val="both"/>
        <w:rPr>
          <w:rFonts w:cs="Arial"/>
          <w:i/>
          <w:sz w:val="20"/>
          <w:szCs w:val="20"/>
        </w:rPr>
      </w:pPr>
      <w:sdt>
        <w:sdtPr>
          <w:rPr>
            <w:rFonts w:cs="Arial"/>
            <w:iCs/>
            <w:sz w:val="20"/>
            <w:szCs w:val="20"/>
          </w:rPr>
          <w:id w:val="2010940500"/>
          <w14:checkbox>
            <w14:checked w14:val="0"/>
            <w14:checkedState w14:val="2612" w14:font="MS Gothic"/>
            <w14:uncheckedState w14:val="2610" w14:font="MS Gothic"/>
          </w14:checkbox>
        </w:sdtPr>
        <w:sdtContent>
          <w:r w:rsidRPr="00956E18">
            <w:rPr>
              <w:rFonts w:ascii="MS Gothic" w:eastAsia="MS Gothic" w:hAnsi="MS Gothic" w:cs="Arial" w:hint="eastAsia"/>
              <w:iCs/>
              <w:sz w:val="20"/>
              <w:szCs w:val="20"/>
            </w:rPr>
            <w:t>☐</w:t>
          </w:r>
        </w:sdtContent>
      </w:sdt>
      <w:r w:rsidRPr="00956E18">
        <w:rPr>
          <w:rFonts w:cs="Arial"/>
          <w:iCs/>
          <w:sz w:val="20"/>
          <w:szCs w:val="20"/>
        </w:rPr>
        <w:t xml:space="preserve"> </w:t>
      </w:r>
      <w:r w:rsidR="007329DB" w:rsidRPr="007008E0">
        <w:rPr>
          <w:rFonts w:cs="Arial"/>
          <w:i/>
          <w:sz w:val="20"/>
          <w:szCs w:val="20"/>
        </w:rPr>
        <w:t xml:space="preserve">I confirm </w:t>
      </w:r>
      <w:r w:rsidR="00E90DFE">
        <w:rPr>
          <w:rFonts w:cs="Arial"/>
          <w:i/>
          <w:sz w:val="20"/>
          <w:szCs w:val="20"/>
        </w:rPr>
        <w:t>that I</w:t>
      </w:r>
      <w:r w:rsidR="007329DB" w:rsidRPr="007008E0">
        <w:rPr>
          <w:rFonts w:cs="Arial"/>
          <w:i/>
          <w:sz w:val="20"/>
          <w:szCs w:val="20"/>
        </w:rPr>
        <w:t xml:space="preserve"> will provide copies of </w:t>
      </w:r>
      <w:r w:rsidR="006D3301" w:rsidRPr="007008E0">
        <w:rPr>
          <w:rFonts w:cs="Arial"/>
          <w:i/>
          <w:sz w:val="20"/>
          <w:szCs w:val="20"/>
        </w:rPr>
        <w:t xml:space="preserve">all existing </w:t>
      </w:r>
      <w:r w:rsidR="007329DB" w:rsidRPr="007008E0">
        <w:rPr>
          <w:rFonts w:cs="Arial"/>
          <w:i/>
          <w:sz w:val="20"/>
          <w:szCs w:val="20"/>
        </w:rPr>
        <w:t>certificates in English</w:t>
      </w:r>
      <w:r w:rsidR="00C34A41">
        <w:rPr>
          <w:rFonts w:cs="Arial"/>
          <w:i/>
          <w:sz w:val="20"/>
          <w:szCs w:val="20"/>
        </w:rPr>
        <w:t xml:space="preserve"> and maths</w:t>
      </w:r>
      <w:r w:rsidR="0084604A" w:rsidRPr="007008E0">
        <w:rPr>
          <w:rFonts w:cs="Arial"/>
          <w:i/>
          <w:sz w:val="20"/>
          <w:szCs w:val="20"/>
        </w:rPr>
        <w:t xml:space="preserve">, </w:t>
      </w:r>
      <w:r w:rsidR="00AD01C2" w:rsidRPr="007008E0">
        <w:rPr>
          <w:rFonts w:cs="Arial"/>
          <w:i/>
          <w:sz w:val="20"/>
          <w:szCs w:val="20"/>
        </w:rPr>
        <w:t>proof of employment and National Insurance number</w:t>
      </w:r>
      <w:r w:rsidR="006D3301" w:rsidRPr="007008E0">
        <w:rPr>
          <w:rFonts w:cs="Arial"/>
          <w:i/>
          <w:sz w:val="20"/>
          <w:szCs w:val="20"/>
        </w:rPr>
        <w:t xml:space="preserve"> at induction.</w:t>
      </w:r>
      <w:r w:rsidR="00A47900">
        <w:rPr>
          <w:rFonts w:cs="Arial"/>
          <w:i/>
          <w:sz w:val="20"/>
          <w:szCs w:val="20"/>
        </w:rPr>
        <w:t xml:space="preserve"> I</w:t>
      </w:r>
      <w:r w:rsidR="009B112D">
        <w:rPr>
          <w:rFonts w:cs="Arial"/>
          <w:i/>
          <w:sz w:val="20"/>
          <w:szCs w:val="20"/>
        </w:rPr>
        <w:t xml:space="preserve"> </w:t>
      </w:r>
      <w:r w:rsidR="00C34A41">
        <w:rPr>
          <w:rFonts w:cs="Arial"/>
          <w:i/>
          <w:sz w:val="20"/>
          <w:szCs w:val="20"/>
        </w:rPr>
        <w:t>agree</w:t>
      </w:r>
      <w:r w:rsidR="009B112D">
        <w:rPr>
          <w:rFonts w:cs="Arial"/>
          <w:i/>
          <w:sz w:val="20"/>
          <w:szCs w:val="20"/>
        </w:rPr>
        <w:t xml:space="preserve"> </w:t>
      </w:r>
      <w:r w:rsidR="00A47900">
        <w:rPr>
          <w:rFonts w:cs="Arial"/>
          <w:i/>
          <w:sz w:val="20"/>
          <w:szCs w:val="20"/>
        </w:rPr>
        <w:t>t</w:t>
      </w:r>
      <w:r w:rsidR="009B112D">
        <w:rPr>
          <w:rFonts w:cs="Arial"/>
          <w:i/>
          <w:sz w:val="20"/>
          <w:szCs w:val="20"/>
        </w:rPr>
        <w:t xml:space="preserve">hat I may need to study </w:t>
      </w:r>
      <w:r w:rsidR="00C34A41">
        <w:rPr>
          <w:rFonts w:cs="Arial"/>
          <w:i/>
          <w:sz w:val="20"/>
          <w:szCs w:val="20"/>
        </w:rPr>
        <w:t xml:space="preserve">at a lower level prior </w:t>
      </w:r>
      <w:r w:rsidR="009B112D">
        <w:rPr>
          <w:rFonts w:cs="Arial"/>
          <w:i/>
          <w:sz w:val="20"/>
          <w:szCs w:val="20"/>
        </w:rPr>
        <w:t>to level 2 depending on the outcome of my Initial Assessmen</w:t>
      </w:r>
      <w:r w:rsidR="009B112D" w:rsidRPr="00F57AC1">
        <w:rPr>
          <w:rFonts w:cs="Arial"/>
          <w:i/>
          <w:sz w:val="20"/>
          <w:szCs w:val="20"/>
        </w:rPr>
        <w:t>t.</w:t>
      </w:r>
    </w:p>
    <w:p w14:paraId="5BD592B3" w14:textId="77777777" w:rsidR="00CA56A7" w:rsidRDefault="00CA56A7" w:rsidP="00CA56A7">
      <w:pPr>
        <w:ind w:left="-284" w:right="-30"/>
        <w:jc w:val="both"/>
        <w:rPr>
          <w:rFonts w:cs="Arial"/>
          <w:i/>
          <w:sz w:val="20"/>
          <w:szCs w:val="20"/>
        </w:rPr>
      </w:pPr>
    </w:p>
    <w:p w14:paraId="743858F4" w14:textId="5C95F6B0" w:rsidR="00576ED8" w:rsidRPr="00956E18" w:rsidRDefault="00956E18" w:rsidP="00CA56A7">
      <w:pPr>
        <w:ind w:left="-284" w:right="-30"/>
        <w:jc w:val="both"/>
        <w:rPr>
          <w:rFonts w:cs="Arial"/>
          <w:b/>
          <w:bCs/>
          <w:i/>
          <w:color w:val="FF0000"/>
          <w:sz w:val="20"/>
          <w:szCs w:val="20"/>
          <w:u w:val="single"/>
        </w:rPr>
      </w:pPr>
      <w:sdt>
        <w:sdtPr>
          <w:rPr>
            <w:rFonts w:cs="Arial"/>
            <w:b/>
            <w:bCs/>
            <w:iCs/>
            <w:color w:val="FF0000"/>
            <w:sz w:val="20"/>
            <w:szCs w:val="20"/>
            <w:u w:val="single"/>
          </w:rPr>
          <w:id w:val="8493905"/>
          <w14:checkbox>
            <w14:checked w14:val="0"/>
            <w14:checkedState w14:val="2612" w14:font="MS Gothic"/>
            <w14:uncheckedState w14:val="2610" w14:font="MS Gothic"/>
          </w14:checkbox>
        </w:sdtPr>
        <w:sdtContent>
          <w:r w:rsidRPr="00956E18">
            <w:rPr>
              <w:rFonts w:ascii="MS Gothic" w:eastAsia="MS Gothic" w:hAnsi="MS Gothic" w:cs="Arial" w:hint="eastAsia"/>
              <w:b/>
              <w:bCs/>
              <w:iCs/>
              <w:color w:val="FF0000"/>
              <w:sz w:val="20"/>
              <w:szCs w:val="20"/>
              <w:u w:val="single"/>
            </w:rPr>
            <w:t>☐</w:t>
          </w:r>
        </w:sdtContent>
      </w:sdt>
      <w:r w:rsidRPr="00956E18">
        <w:rPr>
          <w:rFonts w:cs="Arial"/>
          <w:b/>
          <w:bCs/>
          <w:i/>
          <w:color w:val="FF0000"/>
          <w:sz w:val="20"/>
          <w:szCs w:val="20"/>
          <w:u w:val="single"/>
        </w:rPr>
        <w:t xml:space="preserve"> </w:t>
      </w:r>
      <w:r w:rsidR="00E44ECE" w:rsidRPr="00956E18">
        <w:rPr>
          <w:rFonts w:cs="Arial"/>
          <w:b/>
          <w:bCs/>
          <w:i/>
          <w:color w:val="FF0000"/>
          <w:sz w:val="20"/>
          <w:szCs w:val="20"/>
          <w:u w:val="single"/>
        </w:rPr>
        <w:t xml:space="preserve">I confirm that I am </w:t>
      </w:r>
      <w:r w:rsidR="00B7485E" w:rsidRPr="00956E18">
        <w:rPr>
          <w:rFonts w:cs="Arial"/>
          <w:b/>
          <w:bCs/>
          <w:i/>
          <w:color w:val="FF0000"/>
          <w:sz w:val="20"/>
          <w:szCs w:val="20"/>
          <w:u w:val="single"/>
        </w:rPr>
        <w:t>aged 19+</w:t>
      </w:r>
      <w:r w:rsidR="001C5D7C" w:rsidRPr="00956E18">
        <w:rPr>
          <w:rFonts w:cs="Arial"/>
          <w:b/>
          <w:bCs/>
          <w:i/>
          <w:color w:val="FF0000"/>
          <w:sz w:val="20"/>
          <w:szCs w:val="20"/>
          <w:u w:val="single"/>
        </w:rPr>
        <w:t>,</w:t>
      </w:r>
      <w:r w:rsidR="00B7485E" w:rsidRPr="00956E18">
        <w:rPr>
          <w:rFonts w:cs="Arial"/>
          <w:b/>
          <w:bCs/>
          <w:i/>
          <w:color w:val="FF0000"/>
          <w:sz w:val="20"/>
          <w:szCs w:val="20"/>
          <w:u w:val="single"/>
        </w:rPr>
        <w:t xml:space="preserve"> </w:t>
      </w:r>
      <w:r w:rsidR="00CA56A7" w:rsidRPr="00956E18">
        <w:rPr>
          <w:rFonts w:cs="Arial"/>
          <w:b/>
          <w:bCs/>
          <w:i/>
          <w:color w:val="FF0000"/>
          <w:sz w:val="20"/>
          <w:szCs w:val="20"/>
          <w:u w:val="single"/>
        </w:rPr>
        <w:t>do n</w:t>
      </w:r>
      <w:r w:rsidR="00CA56A7" w:rsidRPr="00956E18">
        <w:rPr>
          <w:rFonts w:cs="Arial"/>
          <w:b/>
          <w:bCs/>
          <w:i/>
          <w:color w:val="FF0000"/>
          <w:sz w:val="20"/>
          <w:szCs w:val="20"/>
          <w:u w:val="single"/>
        </w:rPr>
        <w:t>ot already possess a level 2 qualification in English and/or Maths</w:t>
      </w:r>
      <w:r w:rsidR="00CA56A7" w:rsidRPr="00956E18">
        <w:rPr>
          <w:rFonts w:cs="Arial"/>
          <w:b/>
          <w:bCs/>
          <w:i/>
          <w:color w:val="FF0000"/>
          <w:sz w:val="20"/>
          <w:szCs w:val="20"/>
          <w:u w:val="single"/>
        </w:rPr>
        <w:t>, have n</w:t>
      </w:r>
      <w:r w:rsidR="00CA56A7" w:rsidRPr="00956E18">
        <w:rPr>
          <w:rFonts w:cs="Arial"/>
          <w:b/>
          <w:bCs/>
          <w:i/>
          <w:color w:val="FF0000"/>
          <w:sz w:val="20"/>
          <w:szCs w:val="20"/>
          <w:u w:val="single"/>
        </w:rPr>
        <w:t>ot previously attained a GCSE grade A*-C or grade 4, or higher in English and/or Maths</w:t>
      </w:r>
      <w:r w:rsidR="00CA56A7" w:rsidRPr="00956E18">
        <w:rPr>
          <w:rFonts w:cs="Arial"/>
          <w:b/>
          <w:bCs/>
          <w:i/>
          <w:color w:val="FF0000"/>
          <w:sz w:val="20"/>
          <w:szCs w:val="20"/>
          <w:u w:val="single"/>
        </w:rPr>
        <w:t>, n</w:t>
      </w:r>
      <w:r w:rsidR="00CA56A7" w:rsidRPr="00956E18">
        <w:rPr>
          <w:rFonts w:cs="Arial"/>
          <w:b/>
          <w:bCs/>
          <w:i/>
          <w:color w:val="FF0000"/>
          <w:sz w:val="20"/>
          <w:szCs w:val="20"/>
          <w:u w:val="single"/>
        </w:rPr>
        <w:t>ot already enrolled on an apprenticeship or other UK Department for Education funded programme</w:t>
      </w:r>
      <w:r w:rsidR="00CA56A7" w:rsidRPr="00956E18">
        <w:rPr>
          <w:rFonts w:cs="Arial"/>
          <w:b/>
          <w:bCs/>
          <w:i/>
          <w:color w:val="FF0000"/>
          <w:sz w:val="20"/>
          <w:szCs w:val="20"/>
          <w:u w:val="single"/>
        </w:rPr>
        <w:t xml:space="preserve">, </w:t>
      </w:r>
      <w:r w:rsidR="00A756B5">
        <w:rPr>
          <w:rFonts w:cs="Arial"/>
          <w:b/>
          <w:bCs/>
          <w:i/>
          <w:color w:val="FF0000"/>
          <w:sz w:val="20"/>
          <w:szCs w:val="20"/>
          <w:u w:val="single"/>
        </w:rPr>
        <w:t>o</w:t>
      </w:r>
      <w:r w:rsidR="00CA56A7" w:rsidRPr="00956E18">
        <w:rPr>
          <w:rFonts w:cs="Arial"/>
          <w:b/>
          <w:bCs/>
          <w:i/>
          <w:color w:val="FF0000"/>
          <w:sz w:val="20"/>
          <w:szCs w:val="20"/>
          <w:u w:val="single"/>
        </w:rPr>
        <w:t>rdinarily resident in the European Economic Area (EEA) for three years</w:t>
      </w:r>
      <w:r w:rsidR="00A756B5">
        <w:rPr>
          <w:rFonts w:cs="Arial"/>
          <w:b/>
          <w:bCs/>
          <w:i/>
          <w:color w:val="FF0000"/>
          <w:sz w:val="20"/>
          <w:szCs w:val="20"/>
          <w:u w:val="single"/>
        </w:rPr>
        <w:t>.</w:t>
      </w:r>
    </w:p>
    <w:p w14:paraId="53AC182E" w14:textId="77777777" w:rsidR="00457170" w:rsidRPr="007008E0" w:rsidRDefault="00457170" w:rsidP="00576ED8">
      <w:pPr>
        <w:ind w:left="-284" w:right="-30"/>
        <w:jc w:val="both"/>
        <w:rPr>
          <w:rFonts w:cs="Arial"/>
          <w:sz w:val="20"/>
          <w:szCs w:val="20"/>
        </w:rPr>
      </w:pPr>
    </w:p>
    <w:tbl>
      <w:tblPr>
        <w:tblStyle w:val="TableGrid"/>
        <w:tblW w:w="0" w:type="auto"/>
        <w:tblInd w:w="-176" w:type="dxa"/>
        <w:tblLook w:val="04A0" w:firstRow="1" w:lastRow="0" w:firstColumn="1" w:lastColumn="0" w:noHBand="0" w:noVBand="1"/>
      </w:tblPr>
      <w:tblGrid>
        <w:gridCol w:w="4820"/>
        <w:gridCol w:w="6521"/>
      </w:tblGrid>
      <w:tr w:rsidR="00C35E03" w:rsidRPr="007008E0" w14:paraId="1FE950C7" w14:textId="77777777" w:rsidTr="003629B4">
        <w:tc>
          <w:tcPr>
            <w:tcW w:w="4820" w:type="dxa"/>
            <w:shd w:val="clear" w:color="auto" w:fill="DBE5F1" w:themeFill="accent1" w:themeFillTint="33"/>
          </w:tcPr>
          <w:p w14:paraId="1FE950C5" w14:textId="4E738E70" w:rsidR="00C35E03" w:rsidRPr="00C91AEE" w:rsidRDefault="007008E0" w:rsidP="008476AB">
            <w:pPr>
              <w:rPr>
                <w:rFonts w:cs="Arial"/>
                <w:b/>
                <w:sz w:val="20"/>
                <w:szCs w:val="20"/>
              </w:rPr>
            </w:pPr>
            <w:r w:rsidRPr="00C91AEE">
              <w:rPr>
                <w:rFonts w:cs="Arial"/>
                <w:b/>
                <w:sz w:val="20"/>
                <w:szCs w:val="20"/>
              </w:rPr>
              <w:t xml:space="preserve">Applicant </w:t>
            </w:r>
            <w:r w:rsidR="00C35E03" w:rsidRPr="00C91AEE">
              <w:rPr>
                <w:rFonts w:cs="Arial"/>
                <w:b/>
                <w:sz w:val="20"/>
                <w:szCs w:val="20"/>
              </w:rPr>
              <w:t>Name</w:t>
            </w:r>
          </w:p>
        </w:tc>
        <w:tc>
          <w:tcPr>
            <w:tcW w:w="6521" w:type="dxa"/>
            <w:vAlign w:val="center"/>
          </w:tcPr>
          <w:p w14:paraId="1FE950C6" w14:textId="77777777" w:rsidR="00C35E03" w:rsidRPr="007008E0" w:rsidRDefault="00C35E03" w:rsidP="00607465">
            <w:pPr>
              <w:ind w:right="-142"/>
              <w:rPr>
                <w:rFonts w:cs="Arial"/>
                <w:sz w:val="20"/>
                <w:szCs w:val="20"/>
              </w:rPr>
            </w:pPr>
          </w:p>
        </w:tc>
      </w:tr>
      <w:tr w:rsidR="00C35E03" w:rsidRPr="007008E0" w14:paraId="1FE950D0" w14:textId="77777777" w:rsidTr="003629B4">
        <w:tc>
          <w:tcPr>
            <w:tcW w:w="4820" w:type="dxa"/>
            <w:shd w:val="clear" w:color="auto" w:fill="DBE5F1" w:themeFill="accent1" w:themeFillTint="33"/>
          </w:tcPr>
          <w:p w14:paraId="1FE950CE" w14:textId="4C852937" w:rsidR="00C35E03" w:rsidRPr="00C91AEE" w:rsidRDefault="007008E0" w:rsidP="008476AB">
            <w:pPr>
              <w:rPr>
                <w:rFonts w:cs="Arial"/>
                <w:b/>
                <w:sz w:val="20"/>
                <w:szCs w:val="20"/>
              </w:rPr>
            </w:pPr>
            <w:r w:rsidRPr="00C91AEE">
              <w:rPr>
                <w:rFonts w:cs="Arial"/>
                <w:b/>
                <w:sz w:val="20"/>
                <w:szCs w:val="20"/>
              </w:rPr>
              <w:t xml:space="preserve">Applicant </w:t>
            </w:r>
            <w:r w:rsidR="00C35E03" w:rsidRPr="00C91AEE">
              <w:rPr>
                <w:rFonts w:cs="Arial"/>
                <w:b/>
                <w:sz w:val="20"/>
                <w:szCs w:val="20"/>
              </w:rPr>
              <w:t>Signatur</w:t>
            </w:r>
            <w:r w:rsidR="000F51A9" w:rsidRPr="00C91AEE">
              <w:rPr>
                <w:rFonts w:cs="Arial"/>
                <w:b/>
                <w:sz w:val="20"/>
                <w:szCs w:val="20"/>
              </w:rPr>
              <w:t>e</w:t>
            </w:r>
            <w:r w:rsidR="00043DC0" w:rsidRPr="00C91AEE">
              <w:rPr>
                <w:rFonts w:cs="Arial"/>
                <w:b/>
                <w:sz w:val="20"/>
                <w:szCs w:val="20"/>
              </w:rPr>
              <w:t xml:space="preserve"> </w:t>
            </w:r>
          </w:p>
        </w:tc>
        <w:tc>
          <w:tcPr>
            <w:tcW w:w="6521" w:type="dxa"/>
            <w:vAlign w:val="center"/>
          </w:tcPr>
          <w:p w14:paraId="1FE950CF" w14:textId="77777777" w:rsidR="00C35E03" w:rsidRPr="007008E0" w:rsidRDefault="00C35E03" w:rsidP="00607465">
            <w:pPr>
              <w:ind w:left="-75" w:right="-142"/>
              <w:rPr>
                <w:rFonts w:cs="Arial"/>
                <w:sz w:val="20"/>
                <w:szCs w:val="20"/>
              </w:rPr>
            </w:pPr>
          </w:p>
        </w:tc>
      </w:tr>
    </w:tbl>
    <w:p w14:paraId="1FE950D1" w14:textId="77777777" w:rsidR="00C35E03" w:rsidRDefault="00C35E03" w:rsidP="00043DC0"/>
    <w:sectPr w:rsidR="00C35E03" w:rsidSect="00DE2F82">
      <w:type w:val="continuous"/>
      <w:pgSz w:w="16840" w:h="11900" w:orient="landscape"/>
      <w:pgMar w:top="1134" w:right="851" w:bottom="1134"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7AA8" w14:textId="77777777" w:rsidR="005A1C39" w:rsidRDefault="005A1C39" w:rsidP="00D92725">
      <w:r>
        <w:separator/>
      </w:r>
    </w:p>
  </w:endnote>
  <w:endnote w:type="continuationSeparator" w:id="0">
    <w:p w14:paraId="207CFEC6" w14:textId="77777777" w:rsidR="005A1C39" w:rsidRDefault="005A1C39" w:rsidP="00D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50D7" w14:textId="77777777" w:rsidR="0027517D" w:rsidRDefault="0027517D" w:rsidP="00D92725">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950D8" w14:textId="77777777" w:rsidR="0027517D" w:rsidRDefault="0027517D"/>
  <w:p w14:paraId="1FE950D9" w14:textId="77777777" w:rsidR="0027517D" w:rsidRDefault="002751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50DA" w14:textId="77777777" w:rsidR="0027517D" w:rsidRDefault="0027517D" w:rsidP="004D6BC6">
    <w:pPr>
      <w:framePr w:wrap="around" w:vAnchor="text" w:hAnchor="margin" w:xAlign="center" w:y="1"/>
      <w:spacing w:before="400"/>
      <w:rPr>
        <w:rStyle w:val="PageNumber"/>
      </w:rPr>
    </w:pPr>
    <w:r>
      <w:rPr>
        <w:rStyle w:val="PageNumber"/>
      </w:rPr>
      <w:fldChar w:fldCharType="begin"/>
    </w:r>
    <w:r>
      <w:rPr>
        <w:rStyle w:val="PageNumber"/>
      </w:rPr>
      <w:instrText xml:space="preserve">PAGE  </w:instrText>
    </w:r>
    <w:r>
      <w:rPr>
        <w:rStyle w:val="PageNumber"/>
      </w:rPr>
      <w:fldChar w:fldCharType="separate"/>
    </w:r>
    <w:r w:rsidR="00932FB5">
      <w:rPr>
        <w:rStyle w:val="PageNumber"/>
        <w:noProof/>
      </w:rPr>
      <w:t>2</w:t>
    </w:r>
    <w:r>
      <w:rPr>
        <w:rStyle w:val="PageNumber"/>
      </w:rPr>
      <w:fldChar w:fldCharType="end"/>
    </w:r>
  </w:p>
  <w:p w14:paraId="1FE950DB" w14:textId="77777777" w:rsidR="0027517D" w:rsidRDefault="00275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B108" w14:textId="77777777" w:rsidR="005A1C39" w:rsidRDefault="005A1C39" w:rsidP="00D92725">
      <w:r>
        <w:separator/>
      </w:r>
    </w:p>
  </w:footnote>
  <w:footnote w:type="continuationSeparator" w:id="0">
    <w:p w14:paraId="20F25019" w14:textId="77777777" w:rsidR="005A1C39" w:rsidRDefault="005A1C39" w:rsidP="00D9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50D6" w14:textId="77777777" w:rsidR="0027517D" w:rsidRDefault="0027517D" w:rsidP="00D92725">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50DC" w14:textId="6AAE50AA" w:rsidR="0027517D" w:rsidRDefault="007008E0" w:rsidP="007008E0">
    <w:pPr>
      <w:pStyle w:val="Heading2"/>
      <w:ind w:left="-284" w:right="-313"/>
    </w:pPr>
    <w:r>
      <w:rPr>
        <w:noProof/>
        <w:lang w:eastAsia="en-GB"/>
      </w:rPr>
      <w:drawing>
        <wp:anchor distT="0" distB="0" distL="114300" distR="114300" simplePos="0" relativeHeight="251664384" behindDoc="0" locked="0" layoutInCell="1" allowOverlap="0" wp14:anchorId="1FE950DE" wp14:editId="1B2D1816">
          <wp:simplePos x="0" y="0"/>
          <wp:positionH relativeFrom="page">
            <wp:posOffset>7646670</wp:posOffset>
          </wp:positionH>
          <wp:positionV relativeFrom="page">
            <wp:posOffset>233680</wp:posOffset>
          </wp:positionV>
          <wp:extent cx="2788920" cy="652145"/>
          <wp:effectExtent l="0" t="0" r="508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E0"/>
    <w:rsid w:val="0001139A"/>
    <w:rsid w:val="00043DC0"/>
    <w:rsid w:val="000844DF"/>
    <w:rsid w:val="000A0C53"/>
    <w:rsid w:val="000B4112"/>
    <w:rsid w:val="000D2920"/>
    <w:rsid w:val="000F51A9"/>
    <w:rsid w:val="0012636D"/>
    <w:rsid w:val="001371DC"/>
    <w:rsid w:val="001438E8"/>
    <w:rsid w:val="001C5D7C"/>
    <w:rsid w:val="001D0F4B"/>
    <w:rsid w:val="001D678A"/>
    <w:rsid w:val="001E2F01"/>
    <w:rsid w:val="00201DE4"/>
    <w:rsid w:val="00247B8C"/>
    <w:rsid w:val="0026206B"/>
    <w:rsid w:val="0026213B"/>
    <w:rsid w:val="00264A91"/>
    <w:rsid w:val="0027517D"/>
    <w:rsid w:val="002C5013"/>
    <w:rsid w:val="002C771D"/>
    <w:rsid w:val="002D440E"/>
    <w:rsid w:val="002D5EF3"/>
    <w:rsid w:val="002E388B"/>
    <w:rsid w:val="003629B4"/>
    <w:rsid w:val="003877BC"/>
    <w:rsid w:val="00395FE5"/>
    <w:rsid w:val="004044FB"/>
    <w:rsid w:val="00405B64"/>
    <w:rsid w:val="00431090"/>
    <w:rsid w:val="004404EE"/>
    <w:rsid w:val="00457170"/>
    <w:rsid w:val="004C24B7"/>
    <w:rsid w:val="004D6BC6"/>
    <w:rsid w:val="00504C7A"/>
    <w:rsid w:val="00516702"/>
    <w:rsid w:val="00522382"/>
    <w:rsid w:val="00541E2D"/>
    <w:rsid w:val="005625F7"/>
    <w:rsid w:val="00576ED8"/>
    <w:rsid w:val="005A1C39"/>
    <w:rsid w:val="005C5347"/>
    <w:rsid w:val="00601A4F"/>
    <w:rsid w:val="00607465"/>
    <w:rsid w:val="0063422D"/>
    <w:rsid w:val="00656AF6"/>
    <w:rsid w:val="0068731C"/>
    <w:rsid w:val="00687855"/>
    <w:rsid w:val="006A7CDF"/>
    <w:rsid w:val="006D3301"/>
    <w:rsid w:val="007008E0"/>
    <w:rsid w:val="00706541"/>
    <w:rsid w:val="007329DB"/>
    <w:rsid w:val="007606CD"/>
    <w:rsid w:val="00760BE1"/>
    <w:rsid w:val="00771B06"/>
    <w:rsid w:val="00793505"/>
    <w:rsid w:val="007B4C0F"/>
    <w:rsid w:val="007D40C4"/>
    <w:rsid w:val="007F76B6"/>
    <w:rsid w:val="008144DF"/>
    <w:rsid w:val="0084604A"/>
    <w:rsid w:val="008476AB"/>
    <w:rsid w:val="00886AB9"/>
    <w:rsid w:val="008A4A0B"/>
    <w:rsid w:val="008B2C0B"/>
    <w:rsid w:val="00904121"/>
    <w:rsid w:val="00932FB5"/>
    <w:rsid w:val="00956E18"/>
    <w:rsid w:val="0096595B"/>
    <w:rsid w:val="00971A01"/>
    <w:rsid w:val="00990F12"/>
    <w:rsid w:val="009A50C9"/>
    <w:rsid w:val="009B112D"/>
    <w:rsid w:val="009E2B7D"/>
    <w:rsid w:val="009E45E7"/>
    <w:rsid w:val="00A14A8F"/>
    <w:rsid w:val="00A40215"/>
    <w:rsid w:val="00A43752"/>
    <w:rsid w:val="00A43E43"/>
    <w:rsid w:val="00A47900"/>
    <w:rsid w:val="00A756B5"/>
    <w:rsid w:val="00A76867"/>
    <w:rsid w:val="00AC6ABA"/>
    <w:rsid w:val="00AD01C2"/>
    <w:rsid w:val="00AE4DF2"/>
    <w:rsid w:val="00B7485E"/>
    <w:rsid w:val="00B77522"/>
    <w:rsid w:val="00BA19F9"/>
    <w:rsid w:val="00BA783F"/>
    <w:rsid w:val="00C0261C"/>
    <w:rsid w:val="00C0649C"/>
    <w:rsid w:val="00C34A41"/>
    <w:rsid w:val="00C35E03"/>
    <w:rsid w:val="00C44F14"/>
    <w:rsid w:val="00C61B9B"/>
    <w:rsid w:val="00C74851"/>
    <w:rsid w:val="00C760AD"/>
    <w:rsid w:val="00C91AEE"/>
    <w:rsid w:val="00C9489A"/>
    <w:rsid w:val="00CA56A7"/>
    <w:rsid w:val="00CA6807"/>
    <w:rsid w:val="00D0274E"/>
    <w:rsid w:val="00D251CC"/>
    <w:rsid w:val="00D92725"/>
    <w:rsid w:val="00DA1CA4"/>
    <w:rsid w:val="00DB11D8"/>
    <w:rsid w:val="00DE1D74"/>
    <w:rsid w:val="00DE2F82"/>
    <w:rsid w:val="00DF53F3"/>
    <w:rsid w:val="00DF5776"/>
    <w:rsid w:val="00DF6270"/>
    <w:rsid w:val="00E26FE0"/>
    <w:rsid w:val="00E41507"/>
    <w:rsid w:val="00E44ECE"/>
    <w:rsid w:val="00E50BA6"/>
    <w:rsid w:val="00E77354"/>
    <w:rsid w:val="00E90DFE"/>
    <w:rsid w:val="00EA10D4"/>
    <w:rsid w:val="00EC2E9B"/>
    <w:rsid w:val="00EF0D7B"/>
    <w:rsid w:val="00EF5210"/>
    <w:rsid w:val="00F36EBE"/>
    <w:rsid w:val="00F40660"/>
    <w:rsid w:val="00F47F7B"/>
    <w:rsid w:val="00F57AC1"/>
    <w:rsid w:val="00F64C81"/>
    <w:rsid w:val="00F7724F"/>
    <w:rsid w:val="00FA1DC4"/>
    <w:rsid w:val="00FC1C3A"/>
    <w:rsid w:val="00FE56A0"/>
    <w:rsid w:val="00FF2F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E9507E"/>
  <w14:defaultImageDpi w14:val="330"/>
  <w15:docId w15:val="{0C264947-69DA-4EBD-A989-85C66961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88B"/>
    <w:pPr>
      <w:keepNext/>
      <w:keepLines/>
      <w:spacing w:after="100" w:afterAutospacing="1"/>
      <w:outlineLvl w:val="0"/>
    </w:pPr>
    <w:rPr>
      <w:rFonts w:eastAsiaTheme="majorEastAsia" w:cstheme="majorBidi"/>
      <w:b/>
      <w:bCs/>
      <w:color w:val="A00054"/>
      <w:sz w:val="40"/>
      <w:szCs w:val="32"/>
    </w:rPr>
  </w:style>
  <w:style w:type="paragraph" w:styleId="Heading2">
    <w:name w:val="heading 2"/>
    <w:basedOn w:val="Normal"/>
    <w:next w:val="Normal"/>
    <w:link w:val="Heading2Char"/>
    <w:uiPriority w:val="9"/>
    <w:unhideWhenUsed/>
    <w:qFormat/>
    <w:rsid w:val="002E388B"/>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388B"/>
    <w:pPr>
      <w:keepNext/>
      <w:keepLines/>
      <w:spacing w:after="100" w:afterAutospacing="1"/>
      <w:outlineLvl w:val="2"/>
    </w:pPr>
    <w:rPr>
      <w:rFonts w:eastAsiaTheme="majorEastAsia" w:cstheme="majorBidi"/>
      <w:b/>
      <w:bCs/>
    </w:rPr>
  </w:style>
  <w:style w:type="paragraph" w:styleId="Heading4">
    <w:name w:val="heading 4"/>
    <w:basedOn w:val="Normal"/>
    <w:next w:val="Normal"/>
    <w:link w:val="Heading4Char"/>
    <w:uiPriority w:val="9"/>
    <w:unhideWhenUsed/>
    <w:qFormat/>
    <w:rsid w:val="009659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95B"/>
    <w:pPr>
      <w:tabs>
        <w:tab w:val="center" w:pos="4320"/>
        <w:tab w:val="right" w:pos="8640"/>
      </w:tabs>
    </w:pPr>
  </w:style>
  <w:style w:type="character" w:customStyle="1" w:styleId="HeaderChar">
    <w:name w:val="Header Char"/>
    <w:basedOn w:val="DefaultParagraphFont"/>
    <w:link w:val="Header"/>
    <w:uiPriority w:val="99"/>
    <w:rsid w:val="0096595B"/>
  </w:style>
  <w:style w:type="character" w:styleId="PageNumber">
    <w:name w:val="page number"/>
    <w:basedOn w:val="DefaultParagraphFont"/>
    <w:uiPriority w:val="99"/>
    <w:semiHidden/>
    <w:unhideWhenUsed/>
    <w:rsid w:val="00D92725"/>
  </w:style>
  <w:style w:type="character" w:customStyle="1" w:styleId="Heading2Char">
    <w:name w:val="Heading 2 Char"/>
    <w:basedOn w:val="DefaultParagraphFont"/>
    <w:link w:val="Heading2"/>
    <w:uiPriority w:val="9"/>
    <w:rsid w:val="002E388B"/>
    <w:rPr>
      <w:rFonts w:eastAsiaTheme="majorEastAsia" w:cstheme="majorBidi"/>
      <w:b/>
      <w:bCs/>
      <w:color w:val="003893"/>
      <w:sz w:val="28"/>
      <w:szCs w:val="28"/>
    </w:rPr>
  </w:style>
  <w:style w:type="character" w:customStyle="1" w:styleId="Heading1Char">
    <w:name w:val="Heading 1 Char"/>
    <w:basedOn w:val="DefaultParagraphFont"/>
    <w:link w:val="Heading1"/>
    <w:uiPriority w:val="9"/>
    <w:rsid w:val="002E388B"/>
    <w:rPr>
      <w:rFonts w:eastAsiaTheme="majorEastAsia" w:cstheme="majorBidi"/>
      <w:b/>
      <w:bCs/>
      <w:color w:val="A00054"/>
      <w:sz w:val="40"/>
      <w:szCs w:val="32"/>
    </w:rPr>
  </w:style>
  <w:style w:type="paragraph" w:customStyle="1" w:styleId="Introparagraph">
    <w:name w:val="Intro paragraph"/>
    <w:basedOn w:val="Normal"/>
    <w:qFormat/>
    <w:rsid w:val="00D92725"/>
    <w:rPr>
      <w:color w:val="003893"/>
      <w:sz w:val="32"/>
    </w:rPr>
  </w:style>
  <w:style w:type="paragraph" w:styleId="NormalWeb">
    <w:name w:val="Normal (Web)"/>
    <w:basedOn w:val="Normal"/>
    <w:uiPriority w:val="99"/>
    <w:semiHidden/>
    <w:unhideWhenUsed/>
    <w:rsid w:val="00D92725"/>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2E388B"/>
    <w:rPr>
      <w:rFonts w:eastAsiaTheme="majorEastAsia" w:cstheme="majorBidi"/>
      <w:b/>
      <w:bCs/>
    </w:rPr>
  </w:style>
  <w:style w:type="paragraph" w:customStyle="1" w:styleId="Quotestyle">
    <w:name w:val="Quote style"/>
    <w:basedOn w:val="Normal"/>
    <w:qFormat/>
    <w:rsid w:val="002E388B"/>
    <w:pPr>
      <w:spacing w:after="100" w:afterAutospacing="1"/>
    </w:pPr>
    <w:rPr>
      <w:color w:val="A00054"/>
      <w:sz w:val="28"/>
      <w:szCs w:val="28"/>
    </w:rPr>
  </w:style>
  <w:style w:type="paragraph" w:styleId="BalloonText">
    <w:name w:val="Balloon Text"/>
    <w:basedOn w:val="Normal"/>
    <w:link w:val="BalloonTextChar"/>
    <w:uiPriority w:val="99"/>
    <w:semiHidden/>
    <w:unhideWhenUsed/>
    <w:rsid w:val="00395F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FE5"/>
    <w:rPr>
      <w:rFonts w:ascii="Lucida Grande" w:hAnsi="Lucida Grande" w:cs="Lucida Grande"/>
      <w:sz w:val="18"/>
      <w:szCs w:val="18"/>
    </w:rPr>
  </w:style>
  <w:style w:type="paragraph" w:customStyle="1" w:styleId="Reportcovertitle">
    <w:name w:val="Report cover title"/>
    <w:basedOn w:val="Normal"/>
    <w:qFormat/>
    <w:rsid w:val="000A0C53"/>
    <w:pPr>
      <w:spacing w:before="1600"/>
    </w:pPr>
    <w:rPr>
      <w:b/>
      <w:color w:val="A00054"/>
      <w:sz w:val="64"/>
      <w:szCs w:val="72"/>
    </w:rPr>
  </w:style>
  <w:style w:type="character" w:customStyle="1" w:styleId="Heading4Char">
    <w:name w:val="Heading 4 Char"/>
    <w:basedOn w:val="DefaultParagraphFont"/>
    <w:link w:val="Heading4"/>
    <w:uiPriority w:val="9"/>
    <w:rsid w:val="0096595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4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AB9"/>
    <w:rPr>
      <w:color w:val="0000FF" w:themeColor="hyperlink"/>
      <w:u w:val="single"/>
    </w:rPr>
  </w:style>
  <w:style w:type="paragraph" w:styleId="Footer">
    <w:name w:val="footer"/>
    <w:basedOn w:val="Normal"/>
    <w:link w:val="FooterChar"/>
    <w:uiPriority w:val="99"/>
    <w:unhideWhenUsed/>
    <w:rsid w:val="007008E0"/>
    <w:pPr>
      <w:tabs>
        <w:tab w:val="center" w:pos="4513"/>
        <w:tab w:val="right" w:pos="9026"/>
      </w:tabs>
    </w:pPr>
  </w:style>
  <w:style w:type="character" w:customStyle="1" w:styleId="FooterChar">
    <w:name w:val="Footer Char"/>
    <w:basedOn w:val="DefaultParagraphFont"/>
    <w:link w:val="Footer"/>
    <w:uiPriority w:val="99"/>
    <w:rsid w:val="0070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199424">
      <w:bodyDiv w:val="1"/>
      <w:marLeft w:val="0"/>
      <w:marRight w:val="0"/>
      <w:marTop w:val="0"/>
      <w:marBottom w:val="0"/>
      <w:divBdr>
        <w:top w:val="none" w:sz="0" w:space="0" w:color="auto"/>
        <w:left w:val="none" w:sz="0" w:space="0" w:color="auto"/>
        <w:bottom w:val="none" w:sz="0" w:space="0" w:color="auto"/>
        <w:right w:val="none" w:sz="0" w:space="0" w:color="auto"/>
      </w:divBdr>
    </w:div>
    <w:div w:id="1558590965">
      <w:bodyDiv w:val="1"/>
      <w:marLeft w:val="0"/>
      <w:marRight w:val="0"/>
      <w:marTop w:val="0"/>
      <w:marBottom w:val="0"/>
      <w:divBdr>
        <w:top w:val="none" w:sz="0" w:space="0" w:color="auto"/>
        <w:left w:val="none" w:sz="0" w:space="0" w:color="auto"/>
        <w:bottom w:val="none" w:sz="0" w:space="0" w:color="auto"/>
        <w:right w:val="none" w:sz="0" w:space="0" w:color="auto"/>
      </w:divBdr>
    </w:div>
    <w:div w:id="1802846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kb\Desktop\HE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4836-1CB1-4D05-A375-A3B192DE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HEE Landscape</Template>
  <TotalTime>53</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Ben (Q30) Health Education North East</dc:creator>
  <cp:lastModifiedBy>Ben Park</cp:lastModifiedBy>
  <cp:revision>78</cp:revision>
  <cp:lastPrinted>2017-05-04T13:04:00Z</cp:lastPrinted>
  <dcterms:created xsi:type="dcterms:W3CDTF">2017-11-01T08:25:00Z</dcterms:created>
  <dcterms:modified xsi:type="dcterms:W3CDTF">2020-05-18T14:54:00Z</dcterms:modified>
</cp:coreProperties>
</file>