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D9EA" w14:textId="77777777" w:rsidR="00011C8E" w:rsidRPr="00750A42" w:rsidRDefault="00011C8E" w:rsidP="003C4492">
      <w:pPr>
        <w:pStyle w:val="Heading1"/>
        <w:rPr>
          <w:sz w:val="8"/>
          <w:szCs w:val="8"/>
        </w:rPr>
      </w:pPr>
      <w:bookmarkStart w:id="0" w:name="_Toc1114078757"/>
      <w:bookmarkStart w:id="1" w:name="_Toc226521718"/>
      <w:bookmarkStart w:id="2" w:name="_Toc98354784"/>
      <w:bookmarkStart w:id="3" w:name="_Toc1425025951"/>
      <w:r w:rsidRPr="00202473">
        <w:rPr>
          <w:noProof/>
          <w:lang w:val="en-US"/>
        </w:rPr>
        <w:drawing>
          <wp:anchor distT="0" distB="0" distL="114300" distR="114300" simplePos="0" relativeHeight="251620352" behindDoc="0" locked="0" layoutInCell="1" allowOverlap="1" wp14:anchorId="0BA491C9" wp14:editId="1D95845C">
            <wp:simplePos x="0" y="0"/>
            <wp:positionH relativeFrom="column">
              <wp:posOffset>-123825</wp:posOffset>
            </wp:positionH>
            <wp:positionV relativeFrom="paragraph">
              <wp:posOffset>0</wp:posOffset>
            </wp:positionV>
            <wp:extent cx="867600" cy="864000"/>
            <wp:effectExtent l="0" t="0" r="889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7600" cy="864000"/>
                    </a:xfrm>
                    <a:prstGeom prst="rect">
                      <a:avLst/>
                    </a:prstGeom>
                  </pic:spPr>
                </pic:pic>
              </a:graphicData>
            </a:graphic>
          </wp:anchor>
        </w:drawing>
      </w:r>
      <w:r>
        <w:br w:type="textWrapping" w:clear="all"/>
      </w:r>
    </w:p>
    <w:p w14:paraId="34D2A4F9" w14:textId="1A6E2F39" w:rsidR="00062A20" w:rsidRPr="003C4492" w:rsidRDefault="00062A20" w:rsidP="003C4492">
      <w:pPr>
        <w:pStyle w:val="Heading1"/>
      </w:pPr>
      <w:r w:rsidRPr="003C4492">
        <w:t xml:space="preserve">Appendix </w:t>
      </w:r>
      <w:r w:rsidR="00846FDE" w:rsidRPr="003C4492">
        <w:t>A</w:t>
      </w:r>
    </w:p>
    <w:p w14:paraId="10165E13" w14:textId="77777777" w:rsidR="00600525" w:rsidRPr="00600525" w:rsidRDefault="00600525" w:rsidP="00600525">
      <w:pPr>
        <w:rPr>
          <w:sz w:val="2"/>
          <w:szCs w:val="2"/>
        </w:rPr>
      </w:pPr>
    </w:p>
    <w:p w14:paraId="100FB648" w14:textId="6DCEFF34" w:rsidR="00062A20" w:rsidRDefault="00062A20" w:rsidP="00B73119">
      <w:pPr>
        <w:ind w:left="-142"/>
        <w:contextualSpacing/>
        <w:rPr>
          <w:rFonts w:ascii="Calibri" w:hAnsi="Calibri" w:cs="Calibri"/>
          <w:b/>
          <w:bCs/>
          <w:color w:val="363B73" w:themeColor="text2"/>
          <w:sz w:val="24"/>
          <w:szCs w:val="24"/>
        </w:rPr>
      </w:pPr>
      <w:r w:rsidRPr="00C43A2A">
        <w:rPr>
          <w:rFonts w:ascii="Calibri" w:hAnsi="Calibri" w:cs="Calibri"/>
          <w:b/>
          <w:bCs/>
          <w:color w:val="363B73" w:themeColor="text2"/>
          <w:sz w:val="24"/>
          <w:szCs w:val="24"/>
        </w:rPr>
        <w:t xml:space="preserve">Table </w:t>
      </w:r>
      <w:r>
        <w:rPr>
          <w:rFonts w:ascii="Calibri" w:hAnsi="Calibri" w:cs="Calibri"/>
          <w:b/>
          <w:bCs/>
          <w:color w:val="363B73" w:themeColor="text2"/>
          <w:sz w:val="24"/>
          <w:szCs w:val="24"/>
        </w:rPr>
        <w:t>A</w:t>
      </w:r>
      <w:r w:rsidRPr="00C43A2A">
        <w:rPr>
          <w:rFonts w:ascii="Calibri" w:hAnsi="Calibri" w:cs="Calibri"/>
          <w:b/>
          <w:bCs/>
          <w:color w:val="363B73" w:themeColor="text2"/>
          <w:sz w:val="24"/>
          <w:szCs w:val="24"/>
        </w:rPr>
        <w:t>1. Timetable of the trial and evaluation work</w:t>
      </w:r>
    </w:p>
    <w:p w14:paraId="3921633B" w14:textId="77777777" w:rsidR="00B73119" w:rsidRPr="00600525" w:rsidRDefault="00B73119" w:rsidP="00B73119">
      <w:pPr>
        <w:ind w:left="-142"/>
        <w:contextualSpacing/>
        <w:rPr>
          <w:rFonts w:ascii="Calibri" w:hAnsi="Calibri" w:cs="Calibri"/>
          <w:b/>
          <w:bCs/>
          <w:color w:val="363B73" w:themeColor="text2"/>
          <w:sz w:val="8"/>
          <w:szCs w:val="8"/>
        </w:rPr>
      </w:pPr>
    </w:p>
    <w:tbl>
      <w:tblPr>
        <w:tblStyle w:val="TableGrid"/>
        <w:tblW w:w="14885" w:type="dxa"/>
        <w:tblInd w:w="-176" w:type="dxa"/>
        <w:tblBorders>
          <w:top w:val="single" w:sz="4" w:space="0" w:color="185CAF" w:themeColor="accent3" w:themeShade="BF"/>
          <w:left w:val="single" w:sz="4" w:space="0" w:color="185CAF" w:themeColor="accent3" w:themeShade="BF"/>
          <w:bottom w:val="single" w:sz="4" w:space="0" w:color="185CAF" w:themeColor="accent3" w:themeShade="BF"/>
          <w:right w:val="single" w:sz="4" w:space="0" w:color="185CAF" w:themeColor="accent3" w:themeShade="BF"/>
          <w:insideH w:val="single" w:sz="4" w:space="0" w:color="185CAF" w:themeColor="accent3" w:themeShade="BF"/>
          <w:insideV w:val="single" w:sz="4" w:space="0" w:color="185CAF" w:themeColor="accent3" w:themeShade="BF"/>
        </w:tblBorders>
        <w:tblLook w:val="04A0" w:firstRow="1" w:lastRow="0" w:firstColumn="1" w:lastColumn="0" w:noHBand="0" w:noVBand="1"/>
      </w:tblPr>
      <w:tblGrid>
        <w:gridCol w:w="1418"/>
        <w:gridCol w:w="2127"/>
        <w:gridCol w:w="2126"/>
        <w:gridCol w:w="2126"/>
        <w:gridCol w:w="2268"/>
        <w:gridCol w:w="4820"/>
      </w:tblGrid>
      <w:tr w:rsidR="004307C6" w:rsidRPr="00F143C8" w14:paraId="0FC4510F" w14:textId="77777777" w:rsidTr="001C2111">
        <w:trPr>
          <w:trHeight w:val="558"/>
          <w:tblHeader/>
        </w:trPr>
        <w:tc>
          <w:tcPr>
            <w:tcW w:w="1418"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vAlign w:val="center"/>
          </w:tcPr>
          <w:p w14:paraId="03F53B66"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color w:val="FFFFFF" w:themeColor="background2"/>
                <w:sz w:val="24"/>
                <w:szCs w:val="24"/>
              </w:rPr>
              <w:t>Timeline</w:t>
            </w:r>
          </w:p>
        </w:tc>
        <w:tc>
          <w:tcPr>
            <w:tcW w:w="2127"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vAlign w:val="center"/>
          </w:tcPr>
          <w:p w14:paraId="71F45A98" w14:textId="77777777" w:rsidR="00011C8E" w:rsidRPr="006F10CE" w:rsidRDefault="00011C8E" w:rsidP="00BB00E1">
            <w:pPr>
              <w:jc w:val="center"/>
              <w:rPr>
                <w:rFonts w:ascii="Calibri" w:hAnsi="Calibri" w:cs="Calibri"/>
                <w:b/>
                <w:color w:val="FFFFFF" w:themeColor="background2"/>
                <w:sz w:val="24"/>
                <w:szCs w:val="24"/>
              </w:rPr>
            </w:pPr>
            <w:r>
              <w:rPr>
                <w:rFonts w:ascii="Calibri" w:hAnsi="Calibri" w:cs="Calibri"/>
                <w:b/>
                <w:color w:val="FFFFFF" w:themeColor="background2"/>
                <w:sz w:val="24"/>
                <w:szCs w:val="24"/>
              </w:rPr>
              <w:t>Training Partner A</w:t>
            </w:r>
          </w:p>
        </w:tc>
        <w:tc>
          <w:tcPr>
            <w:tcW w:w="2126"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vAlign w:val="center"/>
          </w:tcPr>
          <w:p w14:paraId="46446F4E" w14:textId="77777777" w:rsidR="00011C8E" w:rsidRPr="006F10CE" w:rsidRDefault="00011C8E" w:rsidP="00BB00E1">
            <w:pPr>
              <w:jc w:val="center"/>
              <w:rPr>
                <w:rFonts w:ascii="Calibri" w:hAnsi="Calibri" w:cs="Calibri"/>
                <w:b/>
                <w:color w:val="FFFFFF" w:themeColor="background2"/>
                <w:sz w:val="24"/>
                <w:szCs w:val="24"/>
              </w:rPr>
            </w:pPr>
            <w:r>
              <w:rPr>
                <w:rFonts w:ascii="Calibri" w:hAnsi="Calibri" w:cs="Calibri"/>
                <w:b/>
                <w:color w:val="FFFFFF" w:themeColor="background2"/>
                <w:sz w:val="24"/>
                <w:szCs w:val="24"/>
              </w:rPr>
              <w:t>Training Partner B</w:t>
            </w:r>
          </w:p>
        </w:tc>
        <w:tc>
          <w:tcPr>
            <w:tcW w:w="2126"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vAlign w:val="center"/>
          </w:tcPr>
          <w:p w14:paraId="4A6EE75D" w14:textId="77777777" w:rsidR="00011C8E" w:rsidRPr="006F10CE" w:rsidRDefault="00011C8E" w:rsidP="00BB00E1">
            <w:pPr>
              <w:jc w:val="center"/>
              <w:rPr>
                <w:rFonts w:ascii="Calibri" w:hAnsi="Calibri" w:cs="Calibri"/>
                <w:b/>
                <w:color w:val="FFFFFF" w:themeColor="background2"/>
                <w:sz w:val="24"/>
                <w:szCs w:val="24"/>
              </w:rPr>
            </w:pPr>
            <w:r>
              <w:rPr>
                <w:rFonts w:ascii="Calibri" w:hAnsi="Calibri" w:cs="Calibri"/>
                <w:b/>
                <w:color w:val="FFFFFF" w:themeColor="background2"/>
                <w:sz w:val="24"/>
                <w:szCs w:val="24"/>
              </w:rPr>
              <w:t>Training Partner C</w:t>
            </w:r>
          </w:p>
        </w:tc>
        <w:tc>
          <w:tcPr>
            <w:tcW w:w="2268"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vAlign w:val="center"/>
          </w:tcPr>
          <w:p w14:paraId="1BAEC76F" w14:textId="77777777" w:rsidR="00011C8E" w:rsidRPr="006F10CE" w:rsidRDefault="00011C8E" w:rsidP="00BB00E1">
            <w:pPr>
              <w:jc w:val="center"/>
              <w:rPr>
                <w:rFonts w:ascii="Calibri" w:hAnsi="Calibri" w:cs="Calibri"/>
                <w:b/>
                <w:color w:val="FFFFFF" w:themeColor="background2"/>
                <w:sz w:val="24"/>
                <w:szCs w:val="24"/>
              </w:rPr>
            </w:pPr>
            <w:r>
              <w:rPr>
                <w:rFonts w:ascii="Calibri" w:hAnsi="Calibri" w:cs="Calibri"/>
                <w:b/>
                <w:color w:val="FFFFFF" w:themeColor="background2"/>
                <w:sz w:val="24"/>
                <w:szCs w:val="24"/>
              </w:rPr>
              <w:t>Training Partner D</w:t>
            </w:r>
          </w:p>
        </w:tc>
        <w:tc>
          <w:tcPr>
            <w:tcW w:w="482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vAlign w:val="center"/>
          </w:tcPr>
          <w:p w14:paraId="1B25AF57" w14:textId="77777777" w:rsidR="00011C8E" w:rsidRPr="006F10CE" w:rsidRDefault="00011C8E" w:rsidP="00BB00E1">
            <w:pPr>
              <w:jc w:val="center"/>
              <w:rPr>
                <w:rFonts w:ascii="Calibri" w:hAnsi="Calibri" w:cs="Calibri"/>
                <w:b/>
                <w:color w:val="FFFFFF" w:themeColor="background2"/>
                <w:sz w:val="24"/>
                <w:szCs w:val="24"/>
              </w:rPr>
            </w:pPr>
            <w:r w:rsidRPr="006F10CE">
              <w:rPr>
                <w:rFonts w:ascii="Calibri" w:hAnsi="Calibri" w:cs="Calibri"/>
                <w:b/>
                <w:color w:val="FFFFFF" w:themeColor="background2"/>
                <w:sz w:val="24"/>
                <w:szCs w:val="24"/>
              </w:rPr>
              <w:t>Evaluation</w:t>
            </w:r>
          </w:p>
        </w:tc>
      </w:tr>
      <w:tr w:rsidR="00011C8E" w:rsidRPr="00F143C8" w14:paraId="5722D261" w14:textId="77777777" w:rsidTr="001C2111">
        <w:trPr>
          <w:trHeight w:val="569"/>
        </w:trPr>
        <w:tc>
          <w:tcPr>
            <w:tcW w:w="1418"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tcPr>
          <w:p w14:paraId="7966659E"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bCs/>
                <w:color w:val="FFFFFF" w:themeColor="background2"/>
                <w:sz w:val="24"/>
                <w:szCs w:val="24"/>
              </w:rPr>
              <w:t>Aug</w:t>
            </w:r>
            <w:r>
              <w:rPr>
                <w:rFonts w:ascii="Calibri" w:hAnsi="Calibri" w:cs="Calibri"/>
                <w:b/>
                <w:bCs/>
                <w:color w:val="FFFFFF" w:themeColor="background2"/>
                <w:sz w:val="24"/>
                <w:szCs w:val="24"/>
              </w:rPr>
              <w:t>ust</w:t>
            </w:r>
            <w:r w:rsidRPr="006F10CE">
              <w:rPr>
                <w:rFonts w:ascii="Calibri" w:hAnsi="Calibri" w:cs="Calibri"/>
                <w:b/>
                <w:bCs/>
                <w:color w:val="FFFFFF" w:themeColor="background2"/>
                <w:sz w:val="24"/>
                <w:szCs w:val="24"/>
              </w:rPr>
              <w:t xml:space="preserve"> </w:t>
            </w:r>
          </w:p>
          <w:p w14:paraId="68554EF0"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color w:val="FFFFFF" w:themeColor="background2"/>
                <w:sz w:val="24"/>
                <w:szCs w:val="24"/>
              </w:rPr>
              <w:t>2020</w:t>
            </w:r>
          </w:p>
        </w:tc>
        <w:tc>
          <w:tcPr>
            <w:tcW w:w="13467" w:type="dxa"/>
            <w:gridSpan w:val="5"/>
            <w:tcBorders>
              <w:top w:val="single" w:sz="4" w:space="0" w:color="FFFFFF" w:themeColor="background2"/>
              <w:left w:val="single" w:sz="4" w:space="0" w:color="FFFFFF" w:themeColor="background2"/>
            </w:tcBorders>
            <w:shd w:val="clear" w:color="auto" w:fill="FFFFFF" w:themeFill="background2"/>
            <w:vAlign w:val="center"/>
          </w:tcPr>
          <w:p w14:paraId="2BC246CC" w14:textId="77777777" w:rsidR="00011C8E" w:rsidRPr="006F10CE" w:rsidRDefault="00011C8E" w:rsidP="00BB00E1">
            <w:pPr>
              <w:jc w:val="center"/>
              <w:rPr>
                <w:rFonts w:ascii="Calibri" w:hAnsi="Calibri" w:cs="Calibri"/>
              </w:rPr>
            </w:pPr>
            <w:r w:rsidRPr="006F10CE">
              <w:rPr>
                <w:rFonts w:ascii="Calibri" w:hAnsi="Calibri" w:cs="Calibri"/>
              </w:rPr>
              <w:t xml:space="preserve">Oliver McGowan Mandatory </w:t>
            </w:r>
            <w:r>
              <w:rPr>
                <w:rFonts w:ascii="Calibri" w:hAnsi="Calibri" w:cs="Calibri"/>
              </w:rPr>
              <w:t>T</w:t>
            </w:r>
            <w:r w:rsidRPr="006F10CE">
              <w:rPr>
                <w:rFonts w:ascii="Calibri" w:hAnsi="Calibri" w:cs="Calibri"/>
              </w:rPr>
              <w:t>raining trials inception</w:t>
            </w:r>
          </w:p>
        </w:tc>
      </w:tr>
      <w:tr w:rsidR="00011C8E" w:rsidRPr="00F143C8" w14:paraId="41C60B0D" w14:textId="77777777" w:rsidTr="001C2111">
        <w:trPr>
          <w:trHeight w:val="1115"/>
        </w:trPr>
        <w:tc>
          <w:tcPr>
            <w:tcW w:w="1418"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tcPr>
          <w:p w14:paraId="6DEDBE02"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bCs/>
                <w:color w:val="FFFFFF" w:themeColor="background2"/>
                <w:sz w:val="24"/>
                <w:szCs w:val="24"/>
              </w:rPr>
              <w:t>Sept</w:t>
            </w:r>
            <w:r>
              <w:rPr>
                <w:rFonts w:ascii="Calibri" w:hAnsi="Calibri" w:cs="Calibri"/>
                <w:b/>
                <w:bCs/>
                <w:color w:val="FFFFFF" w:themeColor="background2"/>
                <w:sz w:val="24"/>
                <w:szCs w:val="24"/>
              </w:rPr>
              <w:t>ember</w:t>
            </w:r>
          </w:p>
          <w:p w14:paraId="549F4CB5"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bCs/>
                <w:color w:val="FFFFFF" w:themeColor="background2"/>
                <w:sz w:val="24"/>
                <w:szCs w:val="24"/>
              </w:rPr>
              <w:t>Oct</w:t>
            </w:r>
            <w:r>
              <w:rPr>
                <w:rFonts w:ascii="Calibri" w:hAnsi="Calibri" w:cs="Calibri"/>
                <w:b/>
                <w:bCs/>
                <w:color w:val="FFFFFF" w:themeColor="background2"/>
                <w:sz w:val="24"/>
                <w:szCs w:val="24"/>
              </w:rPr>
              <w:t>ober</w:t>
            </w:r>
          </w:p>
          <w:p w14:paraId="7E4EB0DD"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color w:val="FFFFFF" w:themeColor="background2"/>
                <w:sz w:val="24"/>
                <w:szCs w:val="24"/>
              </w:rPr>
              <w:t>2020</w:t>
            </w:r>
          </w:p>
          <w:p w14:paraId="2BE40AD1" w14:textId="77777777" w:rsidR="00011C8E" w:rsidRPr="006F10CE" w:rsidRDefault="00011C8E" w:rsidP="00BB00E1">
            <w:pPr>
              <w:rPr>
                <w:rFonts w:ascii="Calibri" w:hAnsi="Calibri" w:cs="Calibri"/>
                <w:b/>
                <w:color w:val="FFFFFF" w:themeColor="background2"/>
                <w:sz w:val="24"/>
                <w:szCs w:val="24"/>
              </w:rPr>
            </w:pPr>
          </w:p>
        </w:tc>
        <w:tc>
          <w:tcPr>
            <w:tcW w:w="8647" w:type="dxa"/>
            <w:gridSpan w:val="4"/>
            <w:tcBorders>
              <w:left w:val="single" w:sz="4" w:space="0" w:color="FFFFFF" w:themeColor="background2"/>
              <w:bottom w:val="nil"/>
              <w:right w:val="single" w:sz="4" w:space="0" w:color="FFFFFF" w:themeColor="background2"/>
            </w:tcBorders>
            <w:shd w:val="clear" w:color="auto" w:fill="185CAF" w:themeFill="accent3" w:themeFillShade="BF"/>
          </w:tcPr>
          <w:p w14:paraId="667FC991" w14:textId="59EC68F5" w:rsidR="00011C8E" w:rsidRPr="006F10CE" w:rsidRDefault="00011C8E" w:rsidP="00BB00E1">
            <w:pPr>
              <w:pBdr>
                <w:top w:val="single" w:sz="4" w:space="1" w:color="185CAF" w:themeColor="accent3" w:themeShade="BF"/>
                <w:bottom w:val="single" w:sz="4" w:space="1" w:color="185CAF" w:themeColor="accent3" w:themeShade="BF"/>
              </w:pBdr>
              <w:rPr>
                <w:rFonts w:ascii="Calibri" w:hAnsi="Calibri" w:cs="Calibri"/>
                <w:color w:val="FFFFFF" w:themeColor="background2"/>
              </w:rPr>
            </w:pPr>
            <w:r w:rsidRPr="006F10CE">
              <w:rPr>
                <w:rFonts w:ascii="Calibri" w:hAnsi="Calibri" w:cs="Calibri"/>
                <w:color w:val="FFFFFF" w:themeColor="background2"/>
              </w:rPr>
              <w:t>Set</w:t>
            </w:r>
            <w:r w:rsidR="00DE0C20">
              <w:rPr>
                <w:rFonts w:ascii="Calibri" w:hAnsi="Calibri" w:cs="Calibri"/>
                <w:color w:val="FFFFFF" w:themeColor="background2"/>
              </w:rPr>
              <w:t>-</w:t>
            </w:r>
            <w:r w:rsidRPr="006F10CE">
              <w:rPr>
                <w:rFonts w:ascii="Calibri" w:hAnsi="Calibri" w:cs="Calibri"/>
                <w:color w:val="FFFFFF" w:themeColor="background2"/>
              </w:rPr>
              <w:t xml:space="preserve">up </w:t>
            </w:r>
            <w:r w:rsidR="00DE0C20">
              <w:rPr>
                <w:rFonts w:ascii="Calibri" w:hAnsi="Calibri" w:cs="Calibri"/>
                <w:color w:val="FFFFFF" w:themeColor="background2"/>
              </w:rPr>
              <w:t>p</w:t>
            </w:r>
            <w:r w:rsidRPr="006F10CE">
              <w:rPr>
                <w:rFonts w:ascii="Calibri" w:hAnsi="Calibri" w:cs="Calibri"/>
                <w:color w:val="FFFFFF" w:themeColor="background2"/>
              </w:rPr>
              <w:t>hase:</w:t>
            </w:r>
          </w:p>
          <w:p w14:paraId="4F64B11E" w14:textId="3027605D" w:rsidR="00011C8E" w:rsidRPr="006F10CE" w:rsidRDefault="00011C8E" w:rsidP="00BB00E1">
            <w:pPr>
              <w:pBdr>
                <w:top w:val="single" w:sz="4" w:space="1" w:color="185CAF" w:themeColor="accent3" w:themeShade="BF"/>
                <w:bottom w:val="single" w:sz="4" w:space="1" w:color="185CAF" w:themeColor="accent3" w:themeShade="BF"/>
              </w:pBdr>
              <w:rPr>
                <w:rFonts w:ascii="Calibri" w:hAnsi="Calibri" w:cs="Calibri"/>
                <w:color w:val="FFFFFF" w:themeColor="background2"/>
              </w:rPr>
            </w:pPr>
            <w:r w:rsidRPr="006F10CE">
              <w:rPr>
                <w:rFonts w:ascii="Calibri" w:hAnsi="Calibri" w:cs="Calibri"/>
                <w:color w:val="FFFFFF" w:themeColor="background2"/>
              </w:rPr>
              <w:t>Training design phase begins. Co</w:t>
            </w:r>
            <w:r w:rsidR="00DE0C20">
              <w:rPr>
                <w:rFonts w:ascii="Calibri" w:hAnsi="Calibri" w:cs="Calibri"/>
                <w:color w:val="FFFFFF" w:themeColor="background2"/>
              </w:rPr>
              <w:t>-</w:t>
            </w:r>
            <w:r w:rsidRPr="006F10CE">
              <w:rPr>
                <w:rFonts w:ascii="Calibri" w:hAnsi="Calibri" w:cs="Calibri"/>
                <w:color w:val="FFFFFF" w:themeColor="background2"/>
              </w:rPr>
              <w:t>production meetings with trainers and experts by experience. Training material design begins</w:t>
            </w:r>
            <w:r w:rsidR="00DE0C20">
              <w:rPr>
                <w:rFonts w:ascii="Calibri" w:hAnsi="Calibri" w:cs="Calibri"/>
                <w:color w:val="FFFFFF" w:themeColor="background2"/>
              </w:rPr>
              <w:t>,</w:t>
            </w:r>
            <w:r w:rsidRPr="006F10CE">
              <w:rPr>
                <w:rFonts w:ascii="Calibri" w:hAnsi="Calibri" w:cs="Calibri"/>
                <w:color w:val="FFFFFF" w:themeColor="background2"/>
              </w:rPr>
              <w:t xml:space="preserve"> including for e-learning, films and other resources. Learning management systems set </w:t>
            </w:r>
            <w:r w:rsidRPr="006F10CE">
              <w:rPr>
                <w:rFonts w:ascii="Calibri" w:hAnsi="Calibri" w:cs="Calibri"/>
                <w:color w:val="FFFFFF" w:themeColor="background2"/>
                <w:bdr w:val="single" w:sz="4" w:space="0" w:color="185CAF" w:themeColor="accent3" w:themeShade="BF"/>
              </w:rPr>
              <w:t>up where relevant</w:t>
            </w:r>
            <w:r w:rsidR="0007107F" w:rsidRPr="006F10CE">
              <w:rPr>
                <w:rFonts w:ascii="Calibri" w:hAnsi="Calibri" w:cs="Calibri"/>
                <w:color w:val="FFFFFF" w:themeColor="background2"/>
                <w:bdr w:val="single" w:sz="4" w:space="0" w:color="185CAF" w:themeColor="accent3" w:themeShade="BF"/>
              </w:rPr>
              <w:t>.</w:t>
            </w:r>
            <w:r w:rsidR="0007107F" w:rsidRPr="006F10CE">
              <w:rPr>
                <w:rFonts w:ascii="Calibri" w:hAnsi="Calibri" w:cs="Calibri"/>
                <w:color w:val="FFFFFF" w:themeColor="background2"/>
              </w:rPr>
              <w:t xml:space="preserve"> </w:t>
            </w:r>
          </w:p>
        </w:tc>
        <w:tc>
          <w:tcPr>
            <w:tcW w:w="4820" w:type="dxa"/>
            <w:tcBorders>
              <w:left w:val="single" w:sz="4" w:space="0" w:color="FFFFFF" w:themeColor="background2"/>
            </w:tcBorders>
            <w:shd w:val="clear" w:color="auto" w:fill="185CAF" w:themeFill="accent3" w:themeFillShade="BF"/>
          </w:tcPr>
          <w:p w14:paraId="64EBA5E3" w14:textId="5D83607C" w:rsidR="00011C8E" w:rsidRPr="006F10CE" w:rsidRDefault="00011C8E" w:rsidP="00BB00E1">
            <w:pPr>
              <w:pBdr>
                <w:left w:val="single" w:sz="4" w:space="4" w:color="185CAF" w:themeColor="accent3" w:themeShade="BF"/>
              </w:pBdr>
              <w:rPr>
                <w:rFonts w:ascii="Calibri" w:hAnsi="Calibri" w:cs="Calibri"/>
                <w:color w:val="FFFFFF" w:themeColor="background2"/>
              </w:rPr>
            </w:pPr>
            <w:r w:rsidRPr="006F10CE">
              <w:rPr>
                <w:rFonts w:ascii="Calibri" w:hAnsi="Calibri" w:cs="Calibri"/>
                <w:color w:val="FFFFFF" w:themeColor="background2"/>
              </w:rPr>
              <w:t>Set</w:t>
            </w:r>
            <w:r w:rsidR="00DE0C20">
              <w:rPr>
                <w:rFonts w:ascii="Calibri" w:hAnsi="Calibri" w:cs="Calibri"/>
                <w:color w:val="FFFFFF" w:themeColor="background2"/>
              </w:rPr>
              <w:t>-</w:t>
            </w:r>
            <w:r w:rsidRPr="006F10CE">
              <w:rPr>
                <w:rFonts w:ascii="Calibri" w:hAnsi="Calibri" w:cs="Calibri"/>
                <w:color w:val="FFFFFF" w:themeColor="background2"/>
              </w:rPr>
              <w:t xml:space="preserve">up and start design phase and introductions to each </w:t>
            </w:r>
            <w:r w:rsidR="00DE0C20">
              <w:rPr>
                <w:rFonts w:ascii="Calibri" w:hAnsi="Calibri" w:cs="Calibri"/>
                <w:color w:val="FFFFFF" w:themeColor="background2"/>
              </w:rPr>
              <w:t xml:space="preserve">of the </w:t>
            </w:r>
            <w:r w:rsidR="00251D88">
              <w:rPr>
                <w:rFonts w:ascii="Calibri" w:hAnsi="Calibri" w:cs="Calibri"/>
                <w:color w:val="FFFFFF" w:themeColor="background2"/>
              </w:rPr>
              <w:t>Trial Partners</w:t>
            </w:r>
            <w:r w:rsidRPr="006F10CE">
              <w:rPr>
                <w:rFonts w:ascii="Calibri" w:hAnsi="Calibri" w:cs="Calibri"/>
                <w:color w:val="FFFFFF" w:themeColor="background2"/>
              </w:rPr>
              <w:t xml:space="preserve"> and their training approach. Ethics process. Design benchmarking approach. </w:t>
            </w:r>
          </w:p>
          <w:p w14:paraId="3F47D513" w14:textId="6F05E13A" w:rsidR="00011C8E" w:rsidRPr="006F10CE" w:rsidRDefault="00011C8E" w:rsidP="00BB00E1">
            <w:pPr>
              <w:pBdr>
                <w:left w:val="single" w:sz="4" w:space="4" w:color="185CAF" w:themeColor="accent3" w:themeShade="BF"/>
              </w:pBdr>
              <w:rPr>
                <w:rFonts w:ascii="Calibri" w:hAnsi="Calibri" w:cs="Calibri"/>
                <w:color w:val="FFFFFF" w:themeColor="background2"/>
              </w:rPr>
            </w:pPr>
            <w:r w:rsidRPr="006F10CE">
              <w:rPr>
                <w:rFonts w:ascii="Calibri" w:hAnsi="Calibri" w:cs="Calibri"/>
                <w:color w:val="FFFFFF" w:themeColor="background2"/>
              </w:rPr>
              <w:t>Design T1 pre and post surveys</w:t>
            </w:r>
            <w:r w:rsidR="00DE0C20">
              <w:rPr>
                <w:rFonts w:ascii="Calibri" w:hAnsi="Calibri" w:cs="Calibri"/>
                <w:color w:val="FFFFFF" w:themeColor="background2"/>
              </w:rPr>
              <w:t>.</w:t>
            </w:r>
          </w:p>
        </w:tc>
      </w:tr>
      <w:tr w:rsidR="004307C6" w:rsidRPr="00F143C8" w14:paraId="44011547" w14:textId="77777777" w:rsidTr="001C2111">
        <w:trPr>
          <w:trHeight w:val="1834"/>
        </w:trPr>
        <w:tc>
          <w:tcPr>
            <w:tcW w:w="1418"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tcPr>
          <w:p w14:paraId="65A2C0B2"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bCs/>
                <w:color w:val="FFFFFF" w:themeColor="background2"/>
                <w:sz w:val="24"/>
                <w:szCs w:val="24"/>
              </w:rPr>
              <w:t>Nov</w:t>
            </w:r>
            <w:r>
              <w:rPr>
                <w:rFonts w:ascii="Calibri" w:hAnsi="Calibri" w:cs="Calibri"/>
                <w:b/>
                <w:bCs/>
                <w:color w:val="FFFFFF" w:themeColor="background2"/>
                <w:sz w:val="24"/>
                <w:szCs w:val="24"/>
              </w:rPr>
              <w:t>ember</w:t>
            </w:r>
          </w:p>
          <w:p w14:paraId="2FC757BD"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bCs/>
                <w:color w:val="FFFFFF" w:themeColor="background2"/>
                <w:sz w:val="24"/>
                <w:szCs w:val="24"/>
              </w:rPr>
              <w:t>Dec</w:t>
            </w:r>
            <w:r>
              <w:rPr>
                <w:rFonts w:ascii="Calibri" w:hAnsi="Calibri" w:cs="Calibri"/>
                <w:b/>
                <w:bCs/>
                <w:color w:val="FFFFFF" w:themeColor="background2"/>
                <w:sz w:val="24"/>
                <w:szCs w:val="24"/>
              </w:rPr>
              <w:t>ember</w:t>
            </w:r>
          </w:p>
          <w:p w14:paraId="0D7DB6CB"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color w:val="FFFFFF" w:themeColor="background2"/>
                <w:sz w:val="24"/>
                <w:szCs w:val="24"/>
              </w:rPr>
              <w:t>2020</w:t>
            </w:r>
          </w:p>
        </w:tc>
        <w:tc>
          <w:tcPr>
            <w:tcW w:w="2127" w:type="dxa"/>
            <w:tcBorders>
              <w:top w:val="nil"/>
              <w:left w:val="single" w:sz="4" w:space="0" w:color="FFFFFF" w:themeColor="background2"/>
              <w:bottom w:val="single" w:sz="4" w:space="0" w:color="FFFFFF" w:themeColor="background2"/>
            </w:tcBorders>
            <w:shd w:val="clear" w:color="auto" w:fill="D4E4F9" w:themeFill="accent3" w:themeFillTint="33"/>
          </w:tcPr>
          <w:p w14:paraId="2ADA4803" w14:textId="14195AF4" w:rsidR="00011C8E" w:rsidRPr="006F10CE" w:rsidRDefault="00011C8E" w:rsidP="00BB00E1">
            <w:pPr>
              <w:shd w:val="clear" w:color="auto" w:fill="D4E4F9" w:themeFill="accent3" w:themeFillTint="33"/>
              <w:rPr>
                <w:rFonts w:ascii="Calibri" w:hAnsi="Calibri" w:cs="Calibri"/>
              </w:rPr>
            </w:pPr>
            <w:r w:rsidRPr="006F10CE">
              <w:rPr>
                <w:rFonts w:ascii="Calibri" w:hAnsi="Calibri" w:cs="Calibri"/>
              </w:rPr>
              <w:t xml:space="preserve">T1 benchmarked </w:t>
            </w:r>
            <w:r w:rsidR="00DE0C20">
              <w:rPr>
                <w:rFonts w:ascii="Calibri" w:hAnsi="Calibri" w:cs="Calibri"/>
              </w:rPr>
              <w:t>–</w:t>
            </w:r>
            <w:r w:rsidR="00DE0C20" w:rsidRPr="006F10CE">
              <w:rPr>
                <w:rFonts w:ascii="Calibri" w:hAnsi="Calibri" w:cs="Calibri"/>
              </w:rPr>
              <w:t xml:space="preserve"> </w:t>
            </w:r>
            <w:r w:rsidRPr="006F10CE">
              <w:rPr>
                <w:rFonts w:ascii="Calibri" w:hAnsi="Calibri" w:cs="Calibri"/>
              </w:rPr>
              <w:t xml:space="preserve">understanding </w:t>
            </w:r>
            <w:r w:rsidR="00DE0C20" w:rsidRPr="006F10CE">
              <w:rPr>
                <w:rFonts w:ascii="Calibri" w:hAnsi="Calibri" w:cs="Calibri"/>
              </w:rPr>
              <w:t>learning disability and understanding autism</w:t>
            </w:r>
            <w:r w:rsidR="00DE0C20">
              <w:rPr>
                <w:rFonts w:ascii="Calibri" w:hAnsi="Calibri" w:cs="Calibri"/>
              </w:rPr>
              <w:t>.</w:t>
            </w:r>
          </w:p>
          <w:p w14:paraId="130972C2" w14:textId="1B6992F2" w:rsidR="00011C8E" w:rsidRPr="006F10CE" w:rsidRDefault="00011C8E" w:rsidP="00BB00E1">
            <w:pPr>
              <w:shd w:val="clear" w:color="auto" w:fill="D4E4F9" w:themeFill="accent3" w:themeFillTint="33"/>
              <w:rPr>
                <w:rFonts w:ascii="Calibri" w:hAnsi="Calibri" w:cs="Calibri"/>
              </w:rPr>
            </w:pPr>
            <w:r w:rsidRPr="006F10CE">
              <w:rPr>
                <w:rFonts w:ascii="Calibri" w:hAnsi="Calibri" w:cs="Calibri"/>
              </w:rPr>
              <w:t>Began to pilot both in Nov</w:t>
            </w:r>
            <w:r>
              <w:rPr>
                <w:rFonts w:ascii="Calibri" w:hAnsi="Calibri" w:cs="Calibri"/>
              </w:rPr>
              <w:t>ember</w:t>
            </w:r>
            <w:r w:rsidR="00DE0C20">
              <w:rPr>
                <w:rFonts w:ascii="Calibri" w:hAnsi="Calibri" w:cs="Calibri"/>
              </w:rPr>
              <w:t>.</w:t>
            </w:r>
          </w:p>
        </w:tc>
        <w:tc>
          <w:tcPr>
            <w:tcW w:w="2126" w:type="dxa"/>
            <w:tcBorders>
              <w:top w:val="single" w:sz="4" w:space="0" w:color="FFFFFF" w:themeColor="background2"/>
              <w:bottom w:val="single" w:sz="4" w:space="0" w:color="FFFFFF" w:themeColor="background2"/>
            </w:tcBorders>
            <w:shd w:val="clear" w:color="auto" w:fill="185CAF" w:themeFill="accent3" w:themeFillShade="BF"/>
          </w:tcPr>
          <w:p w14:paraId="6C8443E1" w14:textId="77777777" w:rsidR="00011C8E" w:rsidRPr="006F10CE" w:rsidRDefault="00011C8E" w:rsidP="00BB00E1">
            <w:pPr>
              <w:rPr>
                <w:rFonts w:ascii="Calibri" w:hAnsi="Calibri" w:cs="Calibri"/>
                <w:color w:val="FFFFFF" w:themeColor="background2"/>
              </w:rPr>
            </w:pPr>
          </w:p>
        </w:tc>
        <w:tc>
          <w:tcPr>
            <w:tcW w:w="2126" w:type="dxa"/>
            <w:tcBorders>
              <w:top w:val="single" w:sz="4" w:space="0" w:color="FFFFFF" w:themeColor="background2"/>
              <w:bottom w:val="single" w:sz="4" w:space="0" w:color="FFFFFF" w:themeColor="background2"/>
            </w:tcBorders>
            <w:shd w:val="clear" w:color="auto" w:fill="185CAF" w:themeFill="accent3" w:themeFillShade="BF"/>
          </w:tcPr>
          <w:p w14:paraId="292D12EA" w14:textId="77777777" w:rsidR="00011C8E" w:rsidRPr="006F10CE" w:rsidRDefault="00011C8E" w:rsidP="00BB00E1">
            <w:pPr>
              <w:rPr>
                <w:rFonts w:ascii="Calibri" w:hAnsi="Calibri" w:cs="Calibri"/>
                <w:color w:val="FFFFFF" w:themeColor="background2"/>
              </w:rPr>
            </w:pPr>
          </w:p>
        </w:tc>
        <w:tc>
          <w:tcPr>
            <w:tcW w:w="2268" w:type="dxa"/>
            <w:tcBorders>
              <w:top w:val="nil"/>
              <w:bottom w:val="single" w:sz="4" w:space="0" w:color="FFFFFF" w:themeColor="background2"/>
            </w:tcBorders>
            <w:shd w:val="clear" w:color="auto" w:fill="D4E4F9" w:themeFill="accent3" w:themeFillTint="33"/>
          </w:tcPr>
          <w:p w14:paraId="413B5E5E" w14:textId="5DE86CBC" w:rsidR="00011C8E" w:rsidRPr="006F10CE" w:rsidRDefault="00011C8E" w:rsidP="00BB00E1">
            <w:pPr>
              <w:rPr>
                <w:rFonts w:ascii="Calibri" w:hAnsi="Calibri" w:cs="Calibri"/>
              </w:rPr>
            </w:pPr>
            <w:r w:rsidRPr="006F10CE">
              <w:rPr>
                <w:rFonts w:ascii="Calibri" w:hAnsi="Calibri" w:cs="Calibri"/>
              </w:rPr>
              <w:t>T1 benchmarked with feedback</w:t>
            </w:r>
            <w:r w:rsidR="00DE0C20">
              <w:rPr>
                <w:rFonts w:ascii="Calibri" w:hAnsi="Calibri" w:cs="Calibri"/>
              </w:rPr>
              <w:t>.</w:t>
            </w:r>
          </w:p>
          <w:p w14:paraId="1DA0214E" w14:textId="77777777" w:rsidR="00011C8E" w:rsidRPr="006F10CE" w:rsidRDefault="00011C8E" w:rsidP="00BB00E1">
            <w:pPr>
              <w:rPr>
                <w:rFonts w:ascii="Calibri" w:hAnsi="Calibri" w:cs="Calibri"/>
              </w:rPr>
            </w:pPr>
          </w:p>
          <w:p w14:paraId="232A690E" w14:textId="38A050BF" w:rsidR="00011C8E" w:rsidRPr="006F10CE" w:rsidRDefault="00011C8E" w:rsidP="00BB00E1">
            <w:pPr>
              <w:rPr>
                <w:rFonts w:ascii="Calibri" w:hAnsi="Calibri" w:cs="Calibri"/>
              </w:rPr>
            </w:pPr>
            <w:r w:rsidRPr="006F10CE">
              <w:rPr>
                <w:rFonts w:ascii="Calibri" w:hAnsi="Calibri" w:cs="Calibri"/>
              </w:rPr>
              <w:t>Began to pilot T1 training in Nov</w:t>
            </w:r>
            <w:r>
              <w:rPr>
                <w:rFonts w:ascii="Calibri" w:hAnsi="Calibri" w:cs="Calibri"/>
              </w:rPr>
              <w:t>ember</w:t>
            </w:r>
            <w:r w:rsidR="00DE0C20">
              <w:rPr>
                <w:rFonts w:ascii="Calibri" w:hAnsi="Calibri" w:cs="Calibri"/>
              </w:rPr>
              <w:t>.</w:t>
            </w:r>
          </w:p>
        </w:tc>
        <w:tc>
          <w:tcPr>
            <w:tcW w:w="4820" w:type="dxa"/>
            <w:shd w:val="clear" w:color="auto" w:fill="D3F6ED" w:themeFill="accent6" w:themeFillTint="33"/>
          </w:tcPr>
          <w:p w14:paraId="2D0D0F03" w14:textId="2BC2F751" w:rsidR="00011C8E" w:rsidRPr="006F10CE" w:rsidRDefault="00011C8E" w:rsidP="00BB00E1">
            <w:pPr>
              <w:rPr>
                <w:rFonts w:ascii="Calibri" w:hAnsi="Calibri" w:cs="Calibri"/>
              </w:rPr>
            </w:pPr>
            <w:r w:rsidRPr="006F10CE">
              <w:rPr>
                <w:rFonts w:ascii="Calibri" w:hAnsi="Calibri" w:cs="Calibri"/>
              </w:rPr>
              <w:t>Benchmarking activity</w:t>
            </w:r>
            <w:r w:rsidR="00DE0C20">
              <w:rPr>
                <w:rFonts w:ascii="Calibri" w:hAnsi="Calibri" w:cs="Calibri"/>
              </w:rPr>
              <w:t xml:space="preserve"> – </w:t>
            </w:r>
            <w:r w:rsidRPr="006F10CE">
              <w:rPr>
                <w:rFonts w:ascii="Calibri" w:hAnsi="Calibri" w:cs="Calibri"/>
              </w:rPr>
              <w:t xml:space="preserve">T1 </w:t>
            </w:r>
            <w:r>
              <w:rPr>
                <w:rFonts w:ascii="Calibri" w:hAnsi="Calibri" w:cs="Calibri"/>
              </w:rPr>
              <w:t>Training Partners A and D</w:t>
            </w:r>
            <w:r w:rsidR="00DE0C20">
              <w:rPr>
                <w:rFonts w:ascii="Calibri" w:hAnsi="Calibri" w:cs="Calibri"/>
              </w:rPr>
              <w:t>.</w:t>
            </w:r>
          </w:p>
          <w:p w14:paraId="6905A028" w14:textId="77777777" w:rsidR="00011C8E" w:rsidRPr="006F10CE" w:rsidRDefault="00011C8E" w:rsidP="00BB00E1">
            <w:pPr>
              <w:rPr>
                <w:rFonts w:ascii="Calibri" w:hAnsi="Calibri" w:cs="Calibri"/>
              </w:rPr>
            </w:pPr>
          </w:p>
          <w:p w14:paraId="17DE15F8" w14:textId="002A6F3B" w:rsidR="00011C8E" w:rsidRPr="006F10CE" w:rsidRDefault="00011C8E" w:rsidP="00BB00E1">
            <w:pPr>
              <w:rPr>
                <w:rFonts w:ascii="Calibri" w:hAnsi="Calibri" w:cs="Calibri"/>
              </w:rPr>
            </w:pPr>
            <w:r w:rsidRPr="006F10CE">
              <w:rPr>
                <w:rFonts w:ascii="Calibri" w:hAnsi="Calibri" w:cs="Calibri"/>
              </w:rPr>
              <w:t xml:space="preserve">Started T1 surveys for </w:t>
            </w:r>
            <w:r>
              <w:rPr>
                <w:rFonts w:ascii="Calibri" w:hAnsi="Calibri" w:cs="Calibri"/>
              </w:rPr>
              <w:t>Training Partners A and D</w:t>
            </w:r>
            <w:r w:rsidR="00DE0C20">
              <w:rPr>
                <w:rFonts w:ascii="Calibri" w:hAnsi="Calibri" w:cs="Calibri"/>
              </w:rPr>
              <w:t>.</w:t>
            </w:r>
          </w:p>
          <w:p w14:paraId="3DFD931A" w14:textId="77777777" w:rsidR="00011C8E" w:rsidRPr="006F10CE" w:rsidRDefault="00011C8E" w:rsidP="00BB00E1">
            <w:pPr>
              <w:pStyle w:val="Header"/>
              <w:tabs>
                <w:tab w:val="clear" w:pos="4513"/>
                <w:tab w:val="clear" w:pos="9026"/>
              </w:tabs>
              <w:rPr>
                <w:rFonts w:ascii="Calibri" w:hAnsi="Calibri" w:cs="Calibri"/>
              </w:rPr>
            </w:pPr>
          </w:p>
        </w:tc>
      </w:tr>
      <w:tr w:rsidR="00011C8E" w:rsidRPr="00F143C8" w14:paraId="1CB43D0E" w14:textId="77777777" w:rsidTr="001C2111">
        <w:tc>
          <w:tcPr>
            <w:tcW w:w="1418" w:type="dxa"/>
            <w:vMerge w:val="restart"/>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tcPr>
          <w:p w14:paraId="789A0D8C"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bCs/>
                <w:color w:val="FFFFFF" w:themeColor="background2"/>
                <w:sz w:val="24"/>
                <w:szCs w:val="24"/>
              </w:rPr>
              <w:t>Jan</w:t>
            </w:r>
            <w:r>
              <w:rPr>
                <w:rFonts w:ascii="Calibri" w:hAnsi="Calibri" w:cs="Calibri"/>
                <w:b/>
                <w:bCs/>
                <w:color w:val="FFFFFF" w:themeColor="background2"/>
                <w:sz w:val="24"/>
                <w:szCs w:val="24"/>
              </w:rPr>
              <w:t>uary</w:t>
            </w:r>
            <w:r w:rsidRPr="006F10CE">
              <w:rPr>
                <w:rFonts w:ascii="Calibri" w:hAnsi="Calibri" w:cs="Calibri"/>
                <w:b/>
                <w:bCs/>
                <w:color w:val="FFFFFF" w:themeColor="background2"/>
                <w:sz w:val="24"/>
                <w:szCs w:val="24"/>
              </w:rPr>
              <w:t xml:space="preserve"> </w:t>
            </w:r>
          </w:p>
          <w:p w14:paraId="49069C02"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color w:val="FFFFFF" w:themeColor="background2"/>
                <w:sz w:val="24"/>
                <w:szCs w:val="24"/>
              </w:rPr>
              <w:t>2021</w:t>
            </w:r>
          </w:p>
          <w:p w14:paraId="1D9BE526" w14:textId="77777777" w:rsidR="00011C8E" w:rsidRPr="006F10CE" w:rsidRDefault="00011C8E" w:rsidP="00BB00E1">
            <w:pPr>
              <w:rPr>
                <w:rFonts w:ascii="Calibri" w:hAnsi="Calibri" w:cs="Calibri"/>
                <w:b/>
                <w:color w:val="FFFFFF" w:themeColor="background2"/>
                <w:sz w:val="24"/>
                <w:szCs w:val="24"/>
              </w:rPr>
            </w:pPr>
          </w:p>
        </w:tc>
        <w:tc>
          <w:tcPr>
            <w:tcW w:w="8647" w:type="dxa"/>
            <w:gridSpan w:val="4"/>
            <w:tcBorders>
              <w:top w:val="single" w:sz="4" w:space="0" w:color="FFFFFF" w:themeColor="background2"/>
              <w:left w:val="single" w:sz="4" w:space="0" w:color="FFFFFF" w:themeColor="background2"/>
              <w:bottom w:val="single" w:sz="4" w:space="0" w:color="FFFFFF" w:themeColor="background2"/>
            </w:tcBorders>
            <w:shd w:val="clear" w:color="auto" w:fill="185CAF" w:themeFill="accent3" w:themeFillShade="BF"/>
          </w:tcPr>
          <w:p w14:paraId="00B2B647" w14:textId="09404EC7" w:rsidR="00011C8E" w:rsidRPr="006F10CE" w:rsidRDefault="00011C8E" w:rsidP="00BB00E1">
            <w:pPr>
              <w:rPr>
                <w:rFonts w:ascii="Calibri" w:hAnsi="Calibri" w:cs="Calibri"/>
                <w:color w:val="FFFFFF" w:themeColor="background2"/>
              </w:rPr>
            </w:pPr>
            <w:r w:rsidRPr="006F10CE">
              <w:rPr>
                <w:rFonts w:ascii="Calibri" w:hAnsi="Calibri" w:cs="Calibri"/>
                <w:color w:val="FFFFFF" w:themeColor="background2"/>
              </w:rPr>
              <w:t xml:space="preserve">Letter to </w:t>
            </w:r>
            <w:r w:rsidR="00251D88">
              <w:rPr>
                <w:rFonts w:ascii="Calibri" w:hAnsi="Calibri" w:cs="Calibri"/>
                <w:color w:val="FFFFFF" w:themeColor="background2"/>
              </w:rPr>
              <w:t>Trial Partners</w:t>
            </w:r>
            <w:r w:rsidRPr="006F10CE">
              <w:rPr>
                <w:rFonts w:ascii="Calibri" w:hAnsi="Calibri" w:cs="Calibri"/>
                <w:color w:val="FFFFFF" w:themeColor="background2"/>
              </w:rPr>
              <w:t xml:space="preserve"> clarifying core content of training, rather than covering the full set of capabilities in each capability framework. Decision not to use existing E-learning.</w:t>
            </w:r>
          </w:p>
        </w:tc>
        <w:tc>
          <w:tcPr>
            <w:tcW w:w="4820" w:type="dxa"/>
            <w:tcBorders>
              <w:top w:val="single" w:sz="4" w:space="0" w:color="FFFFFF" w:themeColor="background2"/>
            </w:tcBorders>
            <w:shd w:val="clear" w:color="auto" w:fill="D3F6ED" w:themeFill="accent6" w:themeFillTint="33"/>
            <w:vAlign w:val="center"/>
          </w:tcPr>
          <w:p w14:paraId="6307829B" w14:textId="77777777" w:rsidR="00011C8E" w:rsidRPr="006F10CE" w:rsidRDefault="00011C8E" w:rsidP="00BB00E1">
            <w:pPr>
              <w:rPr>
                <w:rFonts w:ascii="Calibri" w:hAnsi="Calibri" w:cs="Calibri"/>
              </w:rPr>
            </w:pPr>
            <w:r w:rsidRPr="006F10CE">
              <w:rPr>
                <w:rFonts w:ascii="Calibri" w:hAnsi="Calibri" w:cs="Calibri"/>
              </w:rPr>
              <w:t>Revised benchmarking framework.</w:t>
            </w:r>
          </w:p>
          <w:p w14:paraId="322A52B8" w14:textId="4CEF2DAB" w:rsidR="00011C8E" w:rsidRPr="006F10CE" w:rsidRDefault="00011C8E" w:rsidP="00BB00E1">
            <w:pPr>
              <w:rPr>
                <w:rFonts w:ascii="Calibri" w:hAnsi="Calibri" w:cs="Calibri"/>
              </w:rPr>
            </w:pPr>
            <w:r w:rsidRPr="006F10CE">
              <w:rPr>
                <w:rFonts w:ascii="Calibri" w:hAnsi="Calibri" w:cs="Calibri"/>
              </w:rPr>
              <w:t xml:space="preserve">Survey </w:t>
            </w:r>
            <w:r w:rsidR="00DE0C20" w:rsidRPr="006F10CE">
              <w:rPr>
                <w:rFonts w:ascii="Calibri" w:hAnsi="Calibri" w:cs="Calibri"/>
              </w:rPr>
              <w:t>de</w:t>
            </w:r>
            <w:r w:rsidRPr="006F10CE">
              <w:rPr>
                <w:rFonts w:ascii="Calibri" w:hAnsi="Calibri" w:cs="Calibri"/>
              </w:rPr>
              <w:t>sign for T2</w:t>
            </w:r>
            <w:r w:rsidR="00DE0C20">
              <w:rPr>
                <w:rFonts w:ascii="Calibri" w:hAnsi="Calibri" w:cs="Calibri"/>
              </w:rPr>
              <w:t>.</w:t>
            </w:r>
          </w:p>
        </w:tc>
      </w:tr>
      <w:tr w:rsidR="004307C6" w:rsidRPr="00F143C8" w14:paraId="20A95C77" w14:textId="77777777" w:rsidTr="001C2111">
        <w:tc>
          <w:tcPr>
            <w:tcW w:w="1418" w:type="dxa"/>
            <w:vMerge/>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tcPr>
          <w:p w14:paraId="4996FE41" w14:textId="77777777" w:rsidR="00011C8E" w:rsidRPr="006F10CE" w:rsidRDefault="00011C8E" w:rsidP="00BB00E1">
            <w:pPr>
              <w:rPr>
                <w:rFonts w:ascii="Calibri" w:hAnsi="Calibri" w:cs="Calibri"/>
                <w:b/>
                <w:color w:val="FFFFFF" w:themeColor="background2"/>
                <w:sz w:val="24"/>
                <w:szCs w:val="24"/>
              </w:rPr>
            </w:pPr>
          </w:p>
        </w:tc>
        <w:tc>
          <w:tcPr>
            <w:tcW w:w="2127" w:type="dxa"/>
            <w:tcBorders>
              <w:top w:val="single" w:sz="4" w:space="0" w:color="FFFFFF" w:themeColor="background2"/>
              <w:left w:val="single" w:sz="4" w:space="0" w:color="FFFFFF" w:themeColor="background2"/>
              <w:bottom w:val="single" w:sz="4" w:space="0" w:color="FFFFFF" w:themeColor="background2"/>
            </w:tcBorders>
            <w:shd w:val="clear" w:color="auto" w:fill="D4E4F9" w:themeFill="accent3" w:themeFillTint="33"/>
          </w:tcPr>
          <w:p w14:paraId="40A4D7FC" w14:textId="77777777" w:rsidR="00011C8E" w:rsidRPr="006F10CE" w:rsidRDefault="00011C8E" w:rsidP="00BB00E1">
            <w:pPr>
              <w:pStyle w:val="Header"/>
              <w:tabs>
                <w:tab w:val="clear" w:pos="4513"/>
                <w:tab w:val="clear" w:pos="9026"/>
              </w:tabs>
              <w:rPr>
                <w:rFonts w:ascii="Calibri" w:hAnsi="Calibri" w:cs="Calibri"/>
              </w:rPr>
            </w:pPr>
          </w:p>
        </w:tc>
        <w:tc>
          <w:tcPr>
            <w:tcW w:w="4252" w:type="dxa"/>
            <w:gridSpan w:val="2"/>
            <w:tcBorders>
              <w:top w:val="single" w:sz="4" w:space="0" w:color="FFFFFF" w:themeColor="background2"/>
              <w:bottom w:val="single" w:sz="4" w:space="0" w:color="FFFFFF" w:themeColor="background2"/>
            </w:tcBorders>
            <w:shd w:val="clear" w:color="auto" w:fill="185CAF" w:themeFill="accent3" w:themeFillShade="BF"/>
          </w:tcPr>
          <w:p w14:paraId="0EFEA642" w14:textId="77777777" w:rsidR="00011C8E" w:rsidRPr="006F10CE" w:rsidRDefault="00011C8E" w:rsidP="00BB00E1">
            <w:pPr>
              <w:rPr>
                <w:rFonts w:ascii="Calibri" w:hAnsi="Calibri" w:cs="Calibri"/>
                <w:color w:val="FFFFFF" w:themeColor="background2"/>
              </w:rPr>
            </w:pPr>
          </w:p>
        </w:tc>
        <w:tc>
          <w:tcPr>
            <w:tcW w:w="2268" w:type="dxa"/>
            <w:tcBorders>
              <w:top w:val="single" w:sz="4" w:space="0" w:color="FFFFFF" w:themeColor="background2"/>
              <w:bottom w:val="single" w:sz="4" w:space="0" w:color="FFFFFF" w:themeColor="background2"/>
            </w:tcBorders>
            <w:shd w:val="clear" w:color="auto" w:fill="D4E4F9" w:themeFill="accent3" w:themeFillTint="33"/>
          </w:tcPr>
          <w:p w14:paraId="5A3CDEEF" w14:textId="0EB7D62F" w:rsidR="00011C8E" w:rsidRPr="006F10CE" w:rsidRDefault="00011C8E" w:rsidP="00BB00E1">
            <w:pPr>
              <w:rPr>
                <w:rFonts w:ascii="Calibri" w:hAnsi="Calibri" w:cs="Calibri"/>
              </w:rPr>
            </w:pPr>
            <w:r w:rsidRPr="006F10CE">
              <w:rPr>
                <w:rFonts w:ascii="Calibri" w:hAnsi="Calibri" w:cs="Calibri"/>
              </w:rPr>
              <w:t>Started to pilot T2 modules</w:t>
            </w:r>
            <w:r w:rsidR="00DE0C20">
              <w:rPr>
                <w:rFonts w:ascii="Calibri" w:hAnsi="Calibri" w:cs="Calibri"/>
              </w:rPr>
              <w:t>.</w:t>
            </w:r>
          </w:p>
        </w:tc>
        <w:tc>
          <w:tcPr>
            <w:tcW w:w="4820" w:type="dxa"/>
            <w:shd w:val="clear" w:color="auto" w:fill="D3F6ED" w:themeFill="accent6" w:themeFillTint="33"/>
            <w:vAlign w:val="center"/>
          </w:tcPr>
          <w:p w14:paraId="6C415010" w14:textId="1EEC1A49" w:rsidR="00011C8E" w:rsidRPr="006F10CE" w:rsidRDefault="00011C8E" w:rsidP="00BB00E1">
            <w:pPr>
              <w:rPr>
                <w:rFonts w:ascii="Calibri" w:hAnsi="Calibri" w:cs="Calibri"/>
              </w:rPr>
            </w:pPr>
            <w:r w:rsidRPr="006F10CE">
              <w:rPr>
                <w:rFonts w:ascii="Calibri" w:hAnsi="Calibri" w:cs="Calibri"/>
              </w:rPr>
              <w:t xml:space="preserve">Started testing T2 survey for </w:t>
            </w:r>
            <w:r>
              <w:rPr>
                <w:rFonts w:ascii="Calibri" w:hAnsi="Calibri" w:cs="Calibri"/>
              </w:rPr>
              <w:t>Training Partner D</w:t>
            </w:r>
            <w:r w:rsidR="00DE0C20">
              <w:rPr>
                <w:rFonts w:ascii="Calibri" w:hAnsi="Calibri" w:cs="Calibri"/>
              </w:rPr>
              <w:t>.</w:t>
            </w:r>
          </w:p>
        </w:tc>
      </w:tr>
      <w:tr w:rsidR="00011C8E" w:rsidRPr="00F143C8" w14:paraId="64ABB659" w14:textId="77777777" w:rsidTr="001C2111">
        <w:tc>
          <w:tcPr>
            <w:tcW w:w="1418" w:type="dxa"/>
            <w:vMerge w:val="restart"/>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tcPr>
          <w:p w14:paraId="1C4D1561"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bCs/>
                <w:color w:val="FFFFFF" w:themeColor="background2"/>
                <w:sz w:val="24"/>
                <w:szCs w:val="24"/>
              </w:rPr>
              <w:t>Feb</w:t>
            </w:r>
            <w:r>
              <w:rPr>
                <w:rFonts w:ascii="Calibri" w:hAnsi="Calibri" w:cs="Calibri"/>
                <w:b/>
                <w:bCs/>
                <w:color w:val="FFFFFF" w:themeColor="background2"/>
                <w:sz w:val="24"/>
                <w:szCs w:val="24"/>
              </w:rPr>
              <w:t>ruary</w:t>
            </w:r>
          </w:p>
          <w:p w14:paraId="5439DD0A"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color w:val="FFFFFF" w:themeColor="background2"/>
                <w:sz w:val="24"/>
                <w:szCs w:val="24"/>
              </w:rPr>
              <w:t>2021</w:t>
            </w:r>
          </w:p>
        </w:tc>
        <w:tc>
          <w:tcPr>
            <w:tcW w:w="8647" w:type="dxa"/>
            <w:gridSpan w:val="4"/>
            <w:tcBorders>
              <w:top w:val="single" w:sz="4" w:space="0" w:color="FFFFFF" w:themeColor="background2"/>
              <w:left w:val="single" w:sz="4" w:space="0" w:color="FFFFFF" w:themeColor="background2"/>
              <w:bottom w:val="nil"/>
            </w:tcBorders>
            <w:shd w:val="clear" w:color="auto" w:fill="185CAF" w:themeFill="accent3" w:themeFillShade="BF"/>
            <w:vAlign w:val="center"/>
          </w:tcPr>
          <w:p w14:paraId="4AE1A851" w14:textId="7196AC80" w:rsidR="00011C8E" w:rsidRPr="006F10CE" w:rsidRDefault="00011C8E" w:rsidP="00BB00E1">
            <w:pPr>
              <w:jc w:val="center"/>
              <w:rPr>
                <w:rFonts w:ascii="Calibri" w:hAnsi="Calibri" w:cs="Calibri"/>
                <w:color w:val="FFFFFF" w:themeColor="background2"/>
              </w:rPr>
            </w:pPr>
            <w:r w:rsidRPr="006F10CE">
              <w:rPr>
                <w:rFonts w:ascii="Calibri" w:hAnsi="Calibri" w:cs="Calibri"/>
                <w:color w:val="FFFFFF" w:themeColor="background2"/>
              </w:rPr>
              <w:t>Quality</w:t>
            </w:r>
            <w:r w:rsidR="00DE0C20">
              <w:rPr>
                <w:rFonts w:ascii="Calibri" w:hAnsi="Calibri" w:cs="Calibri"/>
                <w:color w:val="FFFFFF" w:themeColor="background2"/>
              </w:rPr>
              <w:t>-</w:t>
            </w:r>
            <w:r w:rsidRPr="006F10CE">
              <w:rPr>
                <w:rFonts w:ascii="Calibri" w:hAnsi="Calibri" w:cs="Calibri"/>
                <w:color w:val="FFFFFF" w:themeColor="background2"/>
              </w:rPr>
              <w:t>checking panel begins</w:t>
            </w:r>
            <w:r w:rsidR="00DE0C20">
              <w:rPr>
                <w:rFonts w:ascii="Calibri" w:hAnsi="Calibri" w:cs="Calibri"/>
                <w:color w:val="FFFFFF" w:themeColor="background2"/>
              </w:rPr>
              <w:t>.</w:t>
            </w:r>
          </w:p>
        </w:tc>
        <w:tc>
          <w:tcPr>
            <w:tcW w:w="4820" w:type="dxa"/>
            <w:vMerge w:val="restart"/>
            <w:shd w:val="clear" w:color="auto" w:fill="D3F6ED" w:themeFill="accent6" w:themeFillTint="33"/>
            <w:vAlign w:val="center"/>
          </w:tcPr>
          <w:p w14:paraId="4E03038A" w14:textId="62B9255B" w:rsidR="00011C8E" w:rsidRPr="006F10CE" w:rsidRDefault="00011C8E" w:rsidP="00BB00E1">
            <w:pPr>
              <w:pStyle w:val="Header"/>
              <w:tabs>
                <w:tab w:val="clear" w:pos="4513"/>
                <w:tab w:val="clear" w:pos="9026"/>
              </w:tabs>
              <w:rPr>
                <w:rFonts w:ascii="Calibri" w:hAnsi="Calibri" w:cs="Calibri"/>
              </w:rPr>
            </w:pPr>
            <w:r w:rsidRPr="006F10CE">
              <w:rPr>
                <w:rFonts w:ascii="Calibri" w:hAnsi="Calibri" w:cs="Calibri"/>
              </w:rPr>
              <w:t>Benchmarking continues in line with QA process</w:t>
            </w:r>
            <w:r w:rsidR="00DE0C20">
              <w:rPr>
                <w:rFonts w:ascii="Calibri" w:hAnsi="Calibri" w:cs="Calibri"/>
              </w:rPr>
              <w:t>.</w:t>
            </w:r>
          </w:p>
        </w:tc>
      </w:tr>
      <w:tr w:rsidR="004307C6" w:rsidRPr="00F143C8" w14:paraId="76670EC0" w14:textId="77777777" w:rsidTr="001C2111">
        <w:tc>
          <w:tcPr>
            <w:tcW w:w="1418" w:type="dxa"/>
            <w:vMerge/>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tcPr>
          <w:p w14:paraId="2A7F5FC8" w14:textId="77777777" w:rsidR="00011C8E" w:rsidRPr="006F10CE" w:rsidRDefault="00011C8E" w:rsidP="00BB00E1">
            <w:pPr>
              <w:rPr>
                <w:rFonts w:ascii="Calibri" w:hAnsi="Calibri" w:cs="Calibri"/>
                <w:b/>
                <w:color w:val="FFFFFF" w:themeColor="background2"/>
                <w:sz w:val="24"/>
                <w:szCs w:val="24"/>
              </w:rPr>
            </w:pPr>
          </w:p>
        </w:tc>
        <w:tc>
          <w:tcPr>
            <w:tcW w:w="2127" w:type="dxa"/>
            <w:tcBorders>
              <w:top w:val="nil"/>
              <w:left w:val="single" w:sz="4" w:space="0" w:color="FFFFFF" w:themeColor="background2"/>
              <w:bottom w:val="single" w:sz="4" w:space="0" w:color="FFFFFF" w:themeColor="background2"/>
              <w:right w:val="single" w:sz="4" w:space="0" w:color="FFFFFF" w:themeColor="background2"/>
            </w:tcBorders>
            <w:shd w:val="clear" w:color="auto" w:fill="185CAF" w:themeFill="accent3" w:themeFillShade="BF"/>
          </w:tcPr>
          <w:p w14:paraId="738A4143" w14:textId="3C648EAE" w:rsidR="00011C8E" w:rsidRPr="006F10CE" w:rsidRDefault="00011C8E" w:rsidP="00BB00E1">
            <w:pPr>
              <w:rPr>
                <w:rFonts w:ascii="Calibri" w:hAnsi="Calibri" w:cs="Calibri"/>
                <w:color w:val="FFFFFF" w:themeColor="background2"/>
              </w:rPr>
            </w:pPr>
            <w:r w:rsidRPr="006F10CE">
              <w:rPr>
                <w:rFonts w:ascii="Calibri" w:hAnsi="Calibri" w:cs="Calibri"/>
                <w:color w:val="FFFFFF" w:themeColor="background2"/>
              </w:rPr>
              <w:t xml:space="preserve">T1 </w:t>
            </w:r>
            <w:r w:rsidR="00DE0C20" w:rsidRPr="006F10CE">
              <w:rPr>
                <w:rFonts w:ascii="Calibri" w:hAnsi="Calibri" w:cs="Calibri"/>
                <w:color w:val="FFFFFF" w:themeColor="background2"/>
              </w:rPr>
              <w:t>quality</w:t>
            </w:r>
            <w:r w:rsidR="00DE0C20">
              <w:rPr>
                <w:rFonts w:ascii="Calibri" w:hAnsi="Calibri" w:cs="Calibri"/>
                <w:color w:val="FFFFFF" w:themeColor="background2"/>
              </w:rPr>
              <w:t>-</w:t>
            </w:r>
            <w:r w:rsidR="00DE0C20" w:rsidRPr="006F10CE">
              <w:rPr>
                <w:rFonts w:ascii="Calibri" w:hAnsi="Calibri" w:cs="Calibri"/>
                <w:color w:val="FFFFFF" w:themeColor="background2"/>
              </w:rPr>
              <w:t xml:space="preserve">checked </w:t>
            </w:r>
            <w:r w:rsidRPr="006F10CE">
              <w:rPr>
                <w:rFonts w:ascii="Calibri" w:hAnsi="Calibri" w:cs="Calibri"/>
                <w:color w:val="FFFFFF" w:themeColor="background2"/>
              </w:rPr>
              <w:t>with feedback</w:t>
            </w:r>
            <w:r w:rsidR="00DE0C20">
              <w:rPr>
                <w:rFonts w:ascii="Calibri" w:hAnsi="Calibri" w:cs="Calibri"/>
                <w:color w:val="FFFFFF" w:themeColor="background2"/>
              </w:rPr>
              <w:t>.</w:t>
            </w:r>
          </w:p>
        </w:tc>
        <w:tc>
          <w:tcPr>
            <w:tcW w:w="4252" w:type="dxa"/>
            <w:gridSpan w:val="2"/>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185CAF" w:themeFill="accent3" w:themeFillShade="BF"/>
          </w:tcPr>
          <w:p w14:paraId="19F69DBB" w14:textId="77777777" w:rsidR="00011C8E" w:rsidRPr="006F10CE" w:rsidRDefault="00011C8E" w:rsidP="00BB00E1">
            <w:pPr>
              <w:rPr>
                <w:rFonts w:ascii="Calibri" w:hAnsi="Calibri" w:cs="Calibri"/>
                <w:color w:val="FFFFFF" w:themeColor="background2"/>
              </w:rPr>
            </w:pPr>
          </w:p>
        </w:tc>
        <w:tc>
          <w:tcPr>
            <w:tcW w:w="2268" w:type="dxa"/>
            <w:tcBorders>
              <w:top w:val="nil"/>
              <w:left w:val="single" w:sz="4" w:space="0" w:color="FFFFFF" w:themeColor="background2"/>
              <w:bottom w:val="single" w:sz="4" w:space="0" w:color="FFFFFF" w:themeColor="background2"/>
            </w:tcBorders>
            <w:shd w:val="clear" w:color="auto" w:fill="185CAF" w:themeFill="accent3" w:themeFillShade="BF"/>
          </w:tcPr>
          <w:p w14:paraId="250DC21D" w14:textId="78C27D81" w:rsidR="00011C8E" w:rsidRPr="006F10CE" w:rsidRDefault="00011C8E" w:rsidP="00BB00E1">
            <w:pPr>
              <w:rPr>
                <w:rFonts w:ascii="Calibri" w:hAnsi="Calibri" w:cs="Calibri"/>
                <w:color w:val="FFFFFF" w:themeColor="background2"/>
              </w:rPr>
            </w:pPr>
            <w:r w:rsidRPr="006F10CE">
              <w:rPr>
                <w:rFonts w:ascii="Calibri" w:hAnsi="Calibri" w:cs="Calibri"/>
                <w:color w:val="FFFFFF" w:themeColor="background2"/>
              </w:rPr>
              <w:t>T1 quality</w:t>
            </w:r>
            <w:r w:rsidR="00DE0C20">
              <w:rPr>
                <w:rFonts w:ascii="Calibri" w:hAnsi="Calibri" w:cs="Calibri"/>
                <w:color w:val="FFFFFF" w:themeColor="background2"/>
              </w:rPr>
              <w:t>-</w:t>
            </w:r>
            <w:r w:rsidRPr="006F10CE">
              <w:rPr>
                <w:rFonts w:ascii="Calibri" w:hAnsi="Calibri" w:cs="Calibri"/>
                <w:color w:val="FFFFFF" w:themeColor="background2"/>
              </w:rPr>
              <w:t>checked with feedback. Pilot training halted for further development</w:t>
            </w:r>
          </w:p>
        </w:tc>
        <w:tc>
          <w:tcPr>
            <w:tcW w:w="4820" w:type="dxa"/>
            <w:vMerge/>
            <w:shd w:val="clear" w:color="auto" w:fill="D3F6ED" w:themeFill="accent6" w:themeFillTint="33"/>
          </w:tcPr>
          <w:p w14:paraId="1BDC8856" w14:textId="77777777" w:rsidR="00011C8E" w:rsidRPr="006F10CE" w:rsidRDefault="00011C8E" w:rsidP="00BB00E1">
            <w:pPr>
              <w:rPr>
                <w:rFonts w:ascii="Calibri" w:hAnsi="Calibri" w:cs="Calibri"/>
              </w:rPr>
            </w:pPr>
          </w:p>
        </w:tc>
      </w:tr>
      <w:tr w:rsidR="00011C8E" w:rsidRPr="00F143C8" w14:paraId="7C50D366" w14:textId="77777777" w:rsidTr="001C2111">
        <w:tc>
          <w:tcPr>
            <w:tcW w:w="1418" w:type="dxa"/>
            <w:vMerge w:val="restart"/>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tcPr>
          <w:p w14:paraId="6AADCED6"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bCs/>
                <w:color w:val="FFFFFF" w:themeColor="background2"/>
                <w:sz w:val="24"/>
                <w:szCs w:val="24"/>
              </w:rPr>
              <w:lastRenderedPageBreak/>
              <w:t>Mar</w:t>
            </w:r>
            <w:r>
              <w:rPr>
                <w:rFonts w:ascii="Calibri" w:hAnsi="Calibri" w:cs="Calibri"/>
                <w:b/>
                <w:bCs/>
                <w:color w:val="FFFFFF" w:themeColor="background2"/>
                <w:sz w:val="24"/>
                <w:szCs w:val="24"/>
              </w:rPr>
              <w:t>ch</w:t>
            </w:r>
          </w:p>
          <w:p w14:paraId="28E4E7F2"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color w:val="FFFFFF" w:themeColor="background2"/>
                <w:sz w:val="24"/>
                <w:szCs w:val="24"/>
              </w:rPr>
              <w:t>2021</w:t>
            </w:r>
          </w:p>
        </w:tc>
        <w:tc>
          <w:tcPr>
            <w:tcW w:w="8647" w:type="dxa"/>
            <w:gridSpan w:val="4"/>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185CAF" w:themeFill="accent3" w:themeFillShade="BF"/>
            <w:vAlign w:val="center"/>
          </w:tcPr>
          <w:p w14:paraId="70A30095" w14:textId="5D13FD88" w:rsidR="00011C8E" w:rsidRPr="006F10CE" w:rsidRDefault="00011C8E" w:rsidP="00BB00E1">
            <w:pPr>
              <w:jc w:val="center"/>
              <w:rPr>
                <w:rFonts w:ascii="Calibri" w:hAnsi="Calibri" w:cs="Calibri"/>
                <w:color w:val="FFFFFF" w:themeColor="background2"/>
              </w:rPr>
            </w:pPr>
            <w:r w:rsidRPr="006F10CE">
              <w:rPr>
                <w:rFonts w:ascii="Calibri" w:hAnsi="Calibri" w:cs="Calibri"/>
                <w:color w:val="FFFFFF" w:themeColor="background2"/>
              </w:rPr>
              <w:t>Paula’s video of Oliver’s story finalised for use in all training</w:t>
            </w:r>
            <w:r w:rsidR="00DE0C20">
              <w:rPr>
                <w:rFonts w:ascii="Calibri" w:hAnsi="Calibri" w:cs="Calibri"/>
                <w:color w:val="FFFFFF" w:themeColor="background2"/>
              </w:rPr>
              <w:t>.</w:t>
            </w:r>
          </w:p>
        </w:tc>
        <w:tc>
          <w:tcPr>
            <w:tcW w:w="4820" w:type="dxa"/>
            <w:vMerge w:val="restart"/>
            <w:tcBorders>
              <w:left w:val="single" w:sz="4" w:space="0" w:color="FFFFFF" w:themeColor="background2"/>
            </w:tcBorders>
            <w:shd w:val="clear" w:color="auto" w:fill="D3F6ED" w:themeFill="accent6" w:themeFillTint="33"/>
          </w:tcPr>
          <w:p w14:paraId="385A53E2" w14:textId="77777777" w:rsidR="00011C8E" w:rsidRPr="006F10CE" w:rsidRDefault="00011C8E" w:rsidP="00BB00E1">
            <w:pPr>
              <w:rPr>
                <w:rFonts w:ascii="Calibri" w:hAnsi="Calibri" w:cs="Calibri"/>
              </w:rPr>
            </w:pPr>
          </w:p>
        </w:tc>
      </w:tr>
      <w:tr w:rsidR="004307C6" w:rsidRPr="00F143C8" w14:paraId="6EE34850" w14:textId="77777777" w:rsidTr="001C2111">
        <w:tc>
          <w:tcPr>
            <w:tcW w:w="1418" w:type="dxa"/>
            <w:vMerge/>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tcPr>
          <w:p w14:paraId="43CAE924" w14:textId="77777777" w:rsidR="00011C8E" w:rsidRPr="006F10CE" w:rsidRDefault="00011C8E" w:rsidP="00BB00E1">
            <w:pPr>
              <w:rPr>
                <w:rFonts w:ascii="Calibri" w:hAnsi="Calibri" w:cs="Calibri"/>
                <w:b/>
                <w:color w:val="FFFFFF" w:themeColor="background2"/>
                <w:sz w:val="24"/>
                <w:szCs w:val="24"/>
              </w:rPr>
            </w:pPr>
          </w:p>
        </w:tc>
        <w:tc>
          <w:tcPr>
            <w:tcW w:w="2127"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185CAF" w:themeFill="accent3" w:themeFillShade="BF"/>
          </w:tcPr>
          <w:p w14:paraId="5A5ED1EF" w14:textId="62F227D7" w:rsidR="00011C8E" w:rsidRPr="006F10CE" w:rsidRDefault="00011C8E" w:rsidP="00BB00E1">
            <w:pPr>
              <w:rPr>
                <w:rFonts w:ascii="Calibri" w:hAnsi="Calibri" w:cs="Calibri"/>
                <w:color w:val="FFFFFF" w:themeColor="background2"/>
              </w:rPr>
            </w:pPr>
            <w:r w:rsidRPr="006F10CE">
              <w:rPr>
                <w:rFonts w:ascii="Calibri" w:hAnsi="Calibri" w:cs="Calibri"/>
                <w:color w:val="FFFFFF" w:themeColor="background2"/>
              </w:rPr>
              <w:t>Paused delivery to respond to quality checking</w:t>
            </w:r>
            <w:r w:rsidR="00DE0C20">
              <w:rPr>
                <w:rFonts w:ascii="Calibri" w:hAnsi="Calibri" w:cs="Calibri"/>
                <w:color w:val="FFFFFF" w:themeColor="background2"/>
              </w:rPr>
              <w:t>.</w:t>
            </w:r>
          </w:p>
        </w:tc>
        <w:tc>
          <w:tcPr>
            <w:tcW w:w="2126"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185CAF" w:themeFill="accent3" w:themeFillShade="BF"/>
          </w:tcPr>
          <w:p w14:paraId="02A89F16" w14:textId="5855A4F7" w:rsidR="00011C8E" w:rsidRPr="006F10CE" w:rsidRDefault="00011C8E" w:rsidP="00BB00E1">
            <w:pPr>
              <w:rPr>
                <w:rFonts w:ascii="Calibri" w:hAnsi="Calibri" w:cs="Calibri"/>
                <w:color w:val="FFFFFF" w:themeColor="background2"/>
              </w:rPr>
            </w:pPr>
            <w:r w:rsidRPr="006F10CE">
              <w:rPr>
                <w:rFonts w:ascii="Calibri" w:hAnsi="Calibri" w:cs="Calibri"/>
                <w:color w:val="FFFFFF" w:themeColor="background2"/>
              </w:rPr>
              <w:t>T1 quality</w:t>
            </w:r>
            <w:r w:rsidR="00DE0C20">
              <w:rPr>
                <w:rFonts w:ascii="Calibri" w:hAnsi="Calibri" w:cs="Calibri"/>
                <w:color w:val="FFFFFF" w:themeColor="background2"/>
              </w:rPr>
              <w:t>-</w:t>
            </w:r>
            <w:r w:rsidRPr="006F10CE">
              <w:rPr>
                <w:rFonts w:ascii="Calibri" w:hAnsi="Calibri" w:cs="Calibri"/>
                <w:color w:val="FFFFFF" w:themeColor="background2"/>
              </w:rPr>
              <w:t>checked with feedback</w:t>
            </w:r>
            <w:r w:rsidR="00DE0C20">
              <w:rPr>
                <w:rFonts w:ascii="Calibri" w:hAnsi="Calibri" w:cs="Calibri"/>
                <w:color w:val="FFFFFF" w:themeColor="background2"/>
              </w:rPr>
              <w:t>.</w:t>
            </w:r>
          </w:p>
        </w:tc>
        <w:tc>
          <w:tcPr>
            <w:tcW w:w="2126" w:type="dxa"/>
            <w:vMerge w:val="restart"/>
            <w:tcBorders>
              <w:top w:val="single" w:sz="4" w:space="0" w:color="FFFFFF" w:themeColor="background2"/>
              <w:left w:val="single" w:sz="4" w:space="0" w:color="FFFFFF" w:themeColor="background2"/>
              <w:right w:val="single" w:sz="4" w:space="0" w:color="FFFFFF" w:themeColor="background2"/>
            </w:tcBorders>
            <w:shd w:val="clear" w:color="auto" w:fill="185CAF" w:themeFill="accent3" w:themeFillShade="BF"/>
          </w:tcPr>
          <w:p w14:paraId="19EBB9A1" w14:textId="77777777" w:rsidR="00011C8E" w:rsidRPr="006F10CE" w:rsidRDefault="00011C8E" w:rsidP="00BB00E1">
            <w:pPr>
              <w:rPr>
                <w:rFonts w:ascii="Calibri" w:hAnsi="Calibri" w:cs="Calibri"/>
                <w:color w:val="FFFFFF" w:themeColor="background2"/>
              </w:rPr>
            </w:pPr>
          </w:p>
        </w:tc>
        <w:tc>
          <w:tcPr>
            <w:tcW w:w="2268" w:type="dxa"/>
            <w:tcBorders>
              <w:top w:val="single" w:sz="4" w:space="0" w:color="FFFFFF" w:themeColor="background2"/>
              <w:left w:val="single" w:sz="4" w:space="0" w:color="FFFFFF" w:themeColor="background2"/>
              <w:bottom w:val="single" w:sz="4" w:space="0" w:color="FFFFFF" w:themeColor="background2"/>
            </w:tcBorders>
            <w:shd w:val="clear" w:color="auto" w:fill="185CAF" w:themeFill="accent3" w:themeFillShade="BF"/>
          </w:tcPr>
          <w:p w14:paraId="033D1688" w14:textId="77777777" w:rsidR="00011C8E" w:rsidRPr="006F10CE" w:rsidRDefault="00011C8E" w:rsidP="00BB00E1">
            <w:pPr>
              <w:rPr>
                <w:rFonts w:ascii="Calibri" w:hAnsi="Calibri" w:cs="Calibri"/>
                <w:color w:val="FFFFFF" w:themeColor="background2"/>
              </w:rPr>
            </w:pPr>
          </w:p>
        </w:tc>
        <w:tc>
          <w:tcPr>
            <w:tcW w:w="4820" w:type="dxa"/>
            <w:vMerge/>
            <w:shd w:val="clear" w:color="auto" w:fill="D3F6ED" w:themeFill="accent6" w:themeFillTint="33"/>
          </w:tcPr>
          <w:p w14:paraId="59961CFF" w14:textId="77777777" w:rsidR="00011C8E" w:rsidRPr="006F10CE" w:rsidRDefault="00011C8E" w:rsidP="00BB00E1">
            <w:pPr>
              <w:rPr>
                <w:rFonts w:ascii="Calibri" w:hAnsi="Calibri" w:cs="Calibri"/>
              </w:rPr>
            </w:pPr>
          </w:p>
        </w:tc>
      </w:tr>
      <w:tr w:rsidR="004307C6" w:rsidRPr="00F143C8" w14:paraId="01D8C039" w14:textId="77777777" w:rsidTr="001C2111">
        <w:tc>
          <w:tcPr>
            <w:tcW w:w="1418"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tcPr>
          <w:p w14:paraId="205A2890"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color w:val="FFFFFF" w:themeColor="background2"/>
                <w:sz w:val="24"/>
                <w:szCs w:val="24"/>
              </w:rPr>
              <w:t>April</w:t>
            </w:r>
          </w:p>
          <w:p w14:paraId="3DD2EDC3"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color w:val="FFFFFF" w:themeColor="background2"/>
                <w:sz w:val="24"/>
                <w:szCs w:val="24"/>
              </w:rPr>
              <w:t>2021</w:t>
            </w:r>
          </w:p>
        </w:tc>
        <w:tc>
          <w:tcPr>
            <w:tcW w:w="2127" w:type="dxa"/>
            <w:tcBorders>
              <w:top w:val="single" w:sz="4" w:space="0" w:color="FFFFFF" w:themeColor="background2"/>
              <w:left w:val="single" w:sz="4" w:space="0" w:color="FFFFFF" w:themeColor="background2"/>
              <w:right w:val="single" w:sz="4" w:space="0" w:color="FFFFFF" w:themeColor="background2"/>
            </w:tcBorders>
            <w:shd w:val="clear" w:color="auto" w:fill="185CAF" w:themeFill="accent3" w:themeFillShade="BF"/>
          </w:tcPr>
          <w:p w14:paraId="5FF81653" w14:textId="77777777" w:rsidR="00011C8E" w:rsidRPr="006F10CE" w:rsidRDefault="00011C8E" w:rsidP="00BB00E1">
            <w:pPr>
              <w:rPr>
                <w:rFonts w:ascii="Calibri" w:hAnsi="Calibri" w:cs="Calibri"/>
                <w:color w:val="FFFFFF" w:themeColor="background2"/>
              </w:rPr>
            </w:pPr>
          </w:p>
        </w:tc>
        <w:tc>
          <w:tcPr>
            <w:tcW w:w="2126" w:type="dxa"/>
            <w:tcBorders>
              <w:top w:val="single" w:sz="4" w:space="0" w:color="FFFFFF" w:themeColor="background2"/>
              <w:left w:val="single" w:sz="4" w:space="0" w:color="FFFFFF" w:themeColor="background2"/>
              <w:right w:val="single" w:sz="4" w:space="0" w:color="FFFFFF" w:themeColor="background2"/>
            </w:tcBorders>
            <w:shd w:val="clear" w:color="auto" w:fill="185CAF" w:themeFill="accent3" w:themeFillShade="BF"/>
          </w:tcPr>
          <w:p w14:paraId="4B7D48BE" w14:textId="3A144E01" w:rsidR="00011C8E" w:rsidRPr="006F10CE" w:rsidRDefault="00011C8E" w:rsidP="00BB00E1">
            <w:pPr>
              <w:rPr>
                <w:rFonts w:ascii="Calibri" w:hAnsi="Calibri" w:cs="Calibri"/>
                <w:color w:val="FFFFFF" w:themeColor="background2"/>
              </w:rPr>
            </w:pPr>
            <w:r w:rsidRPr="006F10CE">
              <w:rPr>
                <w:rFonts w:ascii="Calibri" w:hAnsi="Calibri" w:cs="Calibri"/>
                <w:color w:val="FFFFFF" w:themeColor="background2"/>
              </w:rPr>
              <w:t>T1 benchmarked</w:t>
            </w:r>
            <w:r w:rsidR="00DE0C20">
              <w:rPr>
                <w:rFonts w:ascii="Calibri" w:hAnsi="Calibri" w:cs="Calibri"/>
                <w:color w:val="FFFFFF" w:themeColor="background2"/>
              </w:rPr>
              <w:t>,</w:t>
            </w:r>
            <w:r w:rsidRPr="006F10CE">
              <w:rPr>
                <w:rFonts w:ascii="Calibri" w:hAnsi="Calibri" w:cs="Calibri"/>
                <w:color w:val="FFFFFF" w:themeColor="background2"/>
              </w:rPr>
              <w:t xml:space="preserve"> revised version</w:t>
            </w:r>
            <w:r w:rsidR="00DE0C20">
              <w:rPr>
                <w:rFonts w:ascii="Calibri" w:hAnsi="Calibri" w:cs="Calibri"/>
                <w:color w:val="FFFFFF" w:themeColor="background2"/>
              </w:rPr>
              <w:t>.</w:t>
            </w:r>
          </w:p>
        </w:tc>
        <w:tc>
          <w:tcPr>
            <w:tcW w:w="2126" w:type="dxa"/>
            <w:vMerge/>
            <w:tcBorders>
              <w:left w:val="single" w:sz="4" w:space="0" w:color="FFFFFF" w:themeColor="background2"/>
              <w:bottom w:val="single" w:sz="4" w:space="0" w:color="FFFFFF" w:themeColor="background2"/>
              <w:right w:val="single" w:sz="4" w:space="0" w:color="FFFFFF" w:themeColor="background2"/>
            </w:tcBorders>
            <w:shd w:val="clear" w:color="auto" w:fill="185CAF" w:themeFill="accent3" w:themeFillShade="BF"/>
          </w:tcPr>
          <w:p w14:paraId="205C6BA7" w14:textId="77777777" w:rsidR="00011C8E" w:rsidRPr="006F10CE" w:rsidRDefault="00011C8E" w:rsidP="00BB00E1">
            <w:pPr>
              <w:rPr>
                <w:rFonts w:ascii="Calibri" w:hAnsi="Calibri" w:cs="Calibri"/>
                <w:color w:val="FFFFFF" w:themeColor="background2"/>
              </w:rPr>
            </w:pPr>
          </w:p>
        </w:tc>
        <w:tc>
          <w:tcPr>
            <w:tcW w:w="2268" w:type="dxa"/>
            <w:tcBorders>
              <w:top w:val="single" w:sz="4" w:space="0" w:color="FFFFFF" w:themeColor="background2"/>
              <w:left w:val="single" w:sz="4" w:space="0" w:color="FFFFFF" w:themeColor="background2"/>
              <w:bottom w:val="single" w:sz="4" w:space="0" w:color="FFFFFF" w:themeColor="background2"/>
            </w:tcBorders>
            <w:shd w:val="clear" w:color="auto" w:fill="185CAF" w:themeFill="accent3" w:themeFillShade="BF"/>
          </w:tcPr>
          <w:p w14:paraId="149ABC37" w14:textId="68A66F2B" w:rsidR="00011C8E" w:rsidRPr="006F10CE" w:rsidRDefault="00011C8E" w:rsidP="00BB00E1">
            <w:pPr>
              <w:rPr>
                <w:rFonts w:ascii="Calibri" w:hAnsi="Calibri" w:cs="Calibri"/>
                <w:color w:val="FFFFFF" w:themeColor="background2"/>
              </w:rPr>
            </w:pPr>
            <w:r w:rsidRPr="006F10CE">
              <w:rPr>
                <w:rFonts w:ascii="Calibri" w:hAnsi="Calibri" w:cs="Calibri"/>
                <w:color w:val="FFFFFF" w:themeColor="background2"/>
              </w:rPr>
              <w:t xml:space="preserve">Revised training </w:t>
            </w:r>
            <w:r w:rsidR="00DE0C20" w:rsidRPr="006F10CE">
              <w:rPr>
                <w:rFonts w:ascii="Calibri" w:hAnsi="Calibri" w:cs="Calibri"/>
                <w:color w:val="FFFFFF" w:themeColor="background2"/>
              </w:rPr>
              <w:t>quality</w:t>
            </w:r>
            <w:r w:rsidR="00DE0C20">
              <w:rPr>
                <w:rFonts w:ascii="Calibri" w:hAnsi="Calibri" w:cs="Calibri"/>
                <w:color w:val="FFFFFF" w:themeColor="background2"/>
              </w:rPr>
              <w:t>-</w:t>
            </w:r>
            <w:r w:rsidR="00DE0C20" w:rsidRPr="006F10CE">
              <w:rPr>
                <w:rFonts w:ascii="Calibri" w:hAnsi="Calibri" w:cs="Calibri"/>
                <w:color w:val="FFFFFF" w:themeColor="background2"/>
              </w:rPr>
              <w:t>checked</w:t>
            </w:r>
            <w:r w:rsidR="00DE0C20">
              <w:rPr>
                <w:rFonts w:ascii="Calibri" w:hAnsi="Calibri" w:cs="Calibri"/>
                <w:color w:val="FFFFFF" w:themeColor="background2"/>
              </w:rPr>
              <w:t>.</w:t>
            </w:r>
          </w:p>
        </w:tc>
        <w:tc>
          <w:tcPr>
            <w:tcW w:w="4820" w:type="dxa"/>
            <w:shd w:val="clear" w:color="auto" w:fill="D3F6ED" w:themeFill="accent6" w:themeFillTint="33"/>
          </w:tcPr>
          <w:p w14:paraId="0F333598" w14:textId="5403C3D9" w:rsidR="00011C8E" w:rsidRPr="006F10CE" w:rsidRDefault="00011C8E" w:rsidP="00BB00E1">
            <w:pPr>
              <w:rPr>
                <w:rFonts w:ascii="Calibri" w:hAnsi="Calibri" w:cs="Calibri"/>
              </w:rPr>
            </w:pPr>
            <w:r w:rsidRPr="006F10CE">
              <w:rPr>
                <w:rFonts w:ascii="Calibri" w:hAnsi="Calibri" w:cs="Calibri"/>
              </w:rPr>
              <w:t>Design follow</w:t>
            </w:r>
            <w:r w:rsidR="00DE0C20">
              <w:rPr>
                <w:rFonts w:ascii="Calibri" w:hAnsi="Calibri" w:cs="Calibri"/>
              </w:rPr>
              <w:t>-</w:t>
            </w:r>
            <w:r w:rsidRPr="006F10CE">
              <w:rPr>
                <w:rFonts w:ascii="Calibri" w:hAnsi="Calibri" w:cs="Calibri"/>
              </w:rPr>
              <w:t>up surveys</w:t>
            </w:r>
            <w:r w:rsidR="00DE0C20">
              <w:rPr>
                <w:rFonts w:ascii="Calibri" w:hAnsi="Calibri" w:cs="Calibri"/>
              </w:rPr>
              <w:t>.</w:t>
            </w:r>
          </w:p>
          <w:p w14:paraId="3A9BB0C1" w14:textId="040CFECE" w:rsidR="00011C8E" w:rsidRPr="006F10CE" w:rsidRDefault="00011C8E" w:rsidP="00BB00E1">
            <w:pPr>
              <w:rPr>
                <w:rFonts w:ascii="Calibri" w:hAnsi="Calibri" w:cs="Calibri"/>
              </w:rPr>
            </w:pPr>
            <w:r w:rsidRPr="006F10CE">
              <w:rPr>
                <w:rFonts w:ascii="Calibri" w:hAnsi="Calibri" w:cs="Calibri"/>
              </w:rPr>
              <w:t>Design participant interviews</w:t>
            </w:r>
            <w:r w:rsidR="00DE0C20">
              <w:rPr>
                <w:rFonts w:ascii="Calibri" w:hAnsi="Calibri" w:cs="Calibri"/>
              </w:rPr>
              <w:t>.</w:t>
            </w:r>
          </w:p>
        </w:tc>
      </w:tr>
      <w:tr w:rsidR="004307C6" w:rsidRPr="00F143C8" w14:paraId="4841826C" w14:textId="77777777" w:rsidTr="001C2111">
        <w:tc>
          <w:tcPr>
            <w:tcW w:w="1418"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tcPr>
          <w:p w14:paraId="7352F198"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color w:val="FFFFFF" w:themeColor="background2"/>
                <w:sz w:val="24"/>
                <w:szCs w:val="24"/>
              </w:rPr>
              <w:t>May</w:t>
            </w:r>
          </w:p>
          <w:p w14:paraId="500B3879"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color w:val="FFFFFF" w:themeColor="background2"/>
                <w:sz w:val="24"/>
                <w:szCs w:val="24"/>
              </w:rPr>
              <w:t>2021</w:t>
            </w:r>
          </w:p>
        </w:tc>
        <w:tc>
          <w:tcPr>
            <w:tcW w:w="2127" w:type="dxa"/>
            <w:tcBorders>
              <w:left w:val="single" w:sz="4" w:space="0" w:color="FFFFFF" w:themeColor="background2"/>
            </w:tcBorders>
            <w:shd w:val="clear" w:color="auto" w:fill="D4E4F9" w:themeFill="accent3" w:themeFillTint="33"/>
          </w:tcPr>
          <w:p w14:paraId="59826C39" w14:textId="77777777" w:rsidR="00011C8E" w:rsidRPr="006F10CE" w:rsidRDefault="00011C8E" w:rsidP="00BB00E1">
            <w:pPr>
              <w:rPr>
                <w:rFonts w:ascii="Calibri" w:hAnsi="Calibri" w:cs="Calibri"/>
              </w:rPr>
            </w:pPr>
            <w:r w:rsidRPr="006F10CE">
              <w:rPr>
                <w:rFonts w:ascii="Calibri" w:hAnsi="Calibri" w:cs="Calibri"/>
              </w:rPr>
              <w:t>T1 signed off.</w:t>
            </w:r>
          </w:p>
          <w:p w14:paraId="7B7EA09E" w14:textId="77777777" w:rsidR="00011C8E" w:rsidRPr="006F10CE" w:rsidRDefault="00011C8E" w:rsidP="00BB00E1">
            <w:pPr>
              <w:rPr>
                <w:rFonts w:ascii="Calibri" w:hAnsi="Calibri" w:cs="Calibri"/>
              </w:rPr>
            </w:pPr>
          </w:p>
          <w:p w14:paraId="43E4CC67" w14:textId="77777777" w:rsidR="00011C8E" w:rsidRPr="006F10CE" w:rsidRDefault="00011C8E" w:rsidP="00BB00E1">
            <w:pPr>
              <w:rPr>
                <w:rFonts w:ascii="Calibri" w:hAnsi="Calibri" w:cs="Calibri"/>
              </w:rPr>
            </w:pPr>
          </w:p>
        </w:tc>
        <w:tc>
          <w:tcPr>
            <w:tcW w:w="2126" w:type="dxa"/>
            <w:tcBorders>
              <w:right w:val="single" w:sz="4" w:space="0" w:color="FFFFFF" w:themeColor="background2"/>
            </w:tcBorders>
            <w:shd w:val="clear" w:color="auto" w:fill="D4E4F9" w:themeFill="accent3" w:themeFillTint="33"/>
          </w:tcPr>
          <w:p w14:paraId="3B8260C3" w14:textId="2F7D4602" w:rsidR="00011C8E" w:rsidRPr="006F10CE" w:rsidRDefault="00011C8E" w:rsidP="00BB00E1">
            <w:pPr>
              <w:rPr>
                <w:rFonts w:ascii="Calibri" w:hAnsi="Calibri" w:cs="Calibri"/>
              </w:rPr>
            </w:pPr>
            <w:r w:rsidRPr="006F10CE">
              <w:rPr>
                <w:rFonts w:ascii="Calibri" w:hAnsi="Calibri" w:cs="Calibri"/>
              </w:rPr>
              <w:t xml:space="preserve">T2 </w:t>
            </w:r>
            <w:r w:rsidR="00DE0C20" w:rsidRPr="006F10CE">
              <w:rPr>
                <w:rFonts w:ascii="Calibri" w:hAnsi="Calibri" w:cs="Calibri"/>
              </w:rPr>
              <w:t>quality</w:t>
            </w:r>
            <w:r w:rsidR="00DE0C20">
              <w:rPr>
                <w:rFonts w:ascii="Calibri" w:hAnsi="Calibri" w:cs="Calibri"/>
              </w:rPr>
              <w:t>-</w:t>
            </w:r>
            <w:r w:rsidR="00DE0C20" w:rsidRPr="006F10CE">
              <w:rPr>
                <w:rFonts w:ascii="Calibri" w:hAnsi="Calibri" w:cs="Calibri"/>
              </w:rPr>
              <w:t xml:space="preserve">checked </w:t>
            </w:r>
            <w:r w:rsidRPr="006F10CE">
              <w:rPr>
                <w:rFonts w:ascii="Calibri" w:hAnsi="Calibri" w:cs="Calibri"/>
              </w:rPr>
              <w:t>and benchmarked</w:t>
            </w:r>
            <w:r w:rsidR="00DE0C20">
              <w:rPr>
                <w:rFonts w:ascii="Calibri" w:hAnsi="Calibri" w:cs="Calibri"/>
              </w:rPr>
              <w:t>.</w:t>
            </w:r>
          </w:p>
          <w:p w14:paraId="13C6EE69" w14:textId="77777777" w:rsidR="00011C8E" w:rsidRPr="006F10CE" w:rsidRDefault="00011C8E" w:rsidP="00BB00E1">
            <w:pPr>
              <w:rPr>
                <w:rFonts w:ascii="Calibri" w:hAnsi="Calibri" w:cs="Calibri"/>
              </w:rPr>
            </w:pPr>
            <w:r w:rsidRPr="006F10CE">
              <w:rPr>
                <w:rFonts w:ascii="Calibri" w:hAnsi="Calibri" w:cs="Calibri"/>
              </w:rPr>
              <w:t>Both T1 and T2 signed off.</w:t>
            </w:r>
          </w:p>
          <w:p w14:paraId="51B4F641" w14:textId="0332E9B0" w:rsidR="00011C8E" w:rsidRPr="006F10CE" w:rsidRDefault="00011C8E" w:rsidP="00BB00E1">
            <w:pPr>
              <w:rPr>
                <w:rFonts w:ascii="Calibri" w:hAnsi="Calibri" w:cs="Calibri"/>
              </w:rPr>
            </w:pPr>
            <w:r w:rsidRPr="006F10CE">
              <w:rPr>
                <w:rFonts w:ascii="Calibri" w:hAnsi="Calibri" w:cs="Calibri"/>
              </w:rPr>
              <w:t>T1 delivery begins</w:t>
            </w:r>
            <w:r w:rsidR="00DE0C20">
              <w:rPr>
                <w:rFonts w:ascii="Calibri" w:hAnsi="Calibri" w:cs="Calibri"/>
              </w:rPr>
              <w:t>.</w:t>
            </w:r>
          </w:p>
        </w:tc>
        <w:tc>
          <w:tcPr>
            <w:tcW w:w="2126"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185CAF" w:themeFill="accent3" w:themeFillShade="BF"/>
          </w:tcPr>
          <w:p w14:paraId="2657F9BA" w14:textId="77777777" w:rsidR="00011C8E" w:rsidRPr="006F10CE" w:rsidRDefault="00011C8E" w:rsidP="00BB00E1">
            <w:pPr>
              <w:rPr>
                <w:rFonts w:ascii="Calibri" w:hAnsi="Calibri" w:cs="Calibri"/>
                <w:color w:val="FFFFFF" w:themeColor="background2"/>
              </w:rPr>
            </w:pPr>
          </w:p>
        </w:tc>
        <w:tc>
          <w:tcPr>
            <w:tcW w:w="2268"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185CAF" w:themeFill="accent3" w:themeFillShade="BF"/>
          </w:tcPr>
          <w:p w14:paraId="18140D72" w14:textId="533BB74A" w:rsidR="00011C8E" w:rsidRPr="006F10CE" w:rsidRDefault="00011C8E" w:rsidP="00BB00E1">
            <w:pPr>
              <w:rPr>
                <w:rFonts w:ascii="Calibri" w:hAnsi="Calibri" w:cs="Calibri"/>
                <w:color w:val="FFFFFF" w:themeColor="background2"/>
              </w:rPr>
            </w:pPr>
            <w:r w:rsidRPr="006F10CE">
              <w:rPr>
                <w:rFonts w:ascii="Calibri" w:hAnsi="Calibri" w:cs="Calibri"/>
                <w:color w:val="FFFFFF" w:themeColor="background2"/>
              </w:rPr>
              <w:t>Revised training benchmarked</w:t>
            </w:r>
            <w:r w:rsidR="00DE0C20">
              <w:rPr>
                <w:rFonts w:ascii="Calibri" w:hAnsi="Calibri" w:cs="Calibri"/>
                <w:color w:val="FFFFFF" w:themeColor="background2"/>
              </w:rPr>
              <w:t>.</w:t>
            </w:r>
            <w:r w:rsidRPr="006F10CE">
              <w:rPr>
                <w:rFonts w:ascii="Calibri" w:hAnsi="Calibri" w:cs="Calibri"/>
                <w:color w:val="FFFFFF" w:themeColor="background2"/>
              </w:rPr>
              <w:t xml:space="preserve"> </w:t>
            </w:r>
          </w:p>
        </w:tc>
        <w:tc>
          <w:tcPr>
            <w:tcW w:w="4820" w:type="dxa"/>
            <w:tcBorders>
              <w:left w:val="single" w:sz="4" w:space="0" w:color="FFFFFF" w:themeColor="background2"/>
            </w:tcBorders>
            <w:shd w:val="clear" w:color="auto" w:fill="D3F6ED" w:themeFill="accent6" w:themeFillTint="33"/>
            <w:vAlign w:val="center"/>
          </w:tcPr>
          <w:p w14:paraId="54547CB8" w14:textId="34F36E1F" w:rsidR="00011C8E" w:rsidRPr="006F10CE" w:rsidRDefault="00011C8E" w:rsidP="00BB00E1">
            <w:pPr>
              <w:rPr>
                <w:rFonts w:ascii="Calibri" w:hAnsi="Calibri" w:cs="Calibri"/>
              </w:rPr>
            </w:pPr>
            <w:r>
              <w:rPr>
                <w:rFonts w:ascii="Calibri" w:hAnsi="Calibri" w:cs="Calibri"/>
              </w:rPr>
              <w:t>Training Partner B</w:t>
            </w:r>
            <w:r w:rsidRPr="006F10CE">
              <w:rPr>
                <w:rFonts w:ascii="Calibri" w:hAnsi="Calibri" w:cs="Calibri"/>
              </w:rPr>
              <w:t xml:space="preserve"> T</w:t>
            </w:r>
            <w:r>
              <w:rPr>
                <w:rFonts w:ascii="Calibri" w:hAnsi="Calibri" w:cs="Calibri"/>
              </w:rPr>
              <w:t xml:space="preserve">ier </w:t>
            </w:r>
            <w:r w:rsidRPr="006F10CE">
              <w:rPr>
                <w:rFonts w:ascii="Calibri" w:hAnsi="Calibri" w:cs="Calibri"/>
              </w:rPr>
              <w:t>1 surveys begin</w:t>
            </w:r>
            <w:r w:rsidR="00DE0C20">
              <w:rPr>
                <w:rFonts w:ascii="Calibri" w:hAnsi="Calibri" w:cs="Calibri"/>
              </w:rPr>
              <w:t>.</w:t>
            </w:r>
            <w:r w:rsidRPr="006F10CE">
              <w:rPr>
                <w:rFonts w:ascii="Calibri" w:hAnsi="Calibri" w:cs="Calibri"/>
              </w:rPr>
              <w:t xml:space="preserve"> </w:t>
            </w:r>
          </w:p>
        </w:tc>
      </w:tr>
      <w:tr w:rsidR="004307C6" w:rsidRPr="00F143C8" w14:paraId="220F0434" w14:textId="77777777" w:rsidTr="001C2111">
        <w:tc>
          <w:tcPr>
            <w:tcW w:w="1418"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tcPr>
          <w:p w14:paraId="14355270"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color w:val="FFFFFF" w:themeColor="background2"/>
                <w:sz w:val="24"/>
                <w:szCs w:val="24"/>
              </w:rPr>
              <w:t xml:space="preserve">June </w:t>
            </w:r>
          </w:p>
          <w:p w14:paraId="5CA84710"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color w:val="FFFFFF" w:themeColor="background2"/>
                <w:sz w:val="24"/>
                <w:szCs w:val="24"/>
              </w:rPr>
              <w:t>2021</w:t>
            </w:r>
          </w:p>
        </w:tc>
        <w:tc>
          <w:tcPr>
            <w:tcW w:w="2127" w:type="dxa"/>
            <w:tcBorders>
              <w:left w:val="single" w:sz="4" w:space="0" w:color="FFFFFF" w:themeColor="background2"/>
            </w:tcBorders>
            <w:shd w:val="clear" w:color="auto" w:fill="D4E4F9" w:themeFill="accent3" w:themeFillTint="33"/>
          </w:tcPr>
          <w:p w14:paraId="3EBB0961" w14:textId="79D47CBD" w:rsidR="00011C8E" w:rsidRPr="006F10CE" w:rsidRDefault="00011C8E" w:rsidP="00BB00E1">
            <w:pPr>
              <w:rPr>
                <w:rFonts w:ascii="Calibri" w:hAnsi="Calibri" w:cs="Calibri"/>
              </w:rPr>
            </w:pPr>
            <w:r w:rsidRPr="006F10CE">
              <w:rPr>
                <w:rFonts w:ascii="Calibri" w:hAnsi="Calibri" w:cs="Calibri"/>
              </w:rPr>
              <w:t>T2 signed off</w:t>
            </w:r>
            <w:r w:rsidR="00DE0C20">
              <w:rPr>
                <w:rFonts w:ascii="Calibri" w:hAnsi="Calibri" w:cs="Calibri"/>
              </w:rPr>
              <w:t>.</w:t>
            </w:r>
          </w:p>
        </w:tc>
        <w:tc>
          <w:tcPr>
            <w:tcW w:w="2126" w:type="dxa"/>
            <w:tcBorders>
              <w:right w:val="single" w:sz="4" w:space="0" w:color="FFFFFF" w:themeColor="background2"/>
            </w:tcBorders>
            <w:shd w:val="clear" w:color="auto" w:fill="D4E4F9" w:themeFill="accent3" w:themeFillTint="33"/>
          </w:tcPr>
          <w:p w14:paraId="28639C8A" w14:textId="77777777" w:rsidR="00011C8E" w:rsidRPr="006F10CE" w:rsidRDefault="00011C8E" w:rsidP="00BB00E1">
            <w:pPr>
              <w:rPr>
                <w:rFonts w:ascii="Calibri" w:hAnsi="Calibri" w:cs="Calibri"/>
              </w:rPr>
            </w:pPr>
            <w:r w:rsidRPr="006F10CE">
              <w:rPr>
                <w:rFonts w:ascii="Calibri" w:hAnsi="Calibri" w:cs="Calibri"/>
              </w:rPr>
              <w:t>T2 delivery begins</w:t>
            </w:r>
          </w:p>
        </w:tc>
        <w:tc>
          <w:tcPr>
            <w:tcW w:w="2126"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185CAF" w:themeFill="accent3" w:themeFillShade="BF"/>
          </w:tcPr>
          <w:p w14:paraId="10792CDB" w14:textId="5F0DD915" w:rsidR="00011C8E" w:rsidRPr="006F10CE" w:rsidRDefault="00011C8E" w:rsidP="00BB00E1">
            <w:pPr>
              <w:rPr>
                <w:rFonts w:ascii="Calibri" w:hAnsi="Calibri" w:cs="Calibri"/>
                <w:color w:val="FFFFFF" w:themeColor="background2"/>
              </w:rPr>
            </w:pPr>
            <w:r w:rsidRPr="006F10CE">
              <w:rPr>
                <w:rFonts w:ascii="Calibri" w:hAnsi="Calibri" w:cs="Calibri"/>
                <w:color w:val="FFFFFF" w:themeColor="background2"/>
              </w:rPr>
              <w:t xml:space="preserve">T1 and T2 benchmarked and </w:t>
            </w:r>
            <w:r w:rsidR="00DE0C20">
              <w:rPr>
                <w:rFonts w:ascii="Calibri" w:hAnsi="Calibri" w:cs="Calibri"/>
                <w:color w:val="FFFFFF" w:themeColor="background2"/>
              </w:rPr>
              <w:t>q</w:t>
            </w:r>
            <w:r w:rsidRPr="006F10CE">
              <w:rPr>
                <w:rFonts w:ascii="Calibri" w:hAnsi="Calibri" w:cs="Calibri"/>
                <w:color w:val="FFFFFF" w:themeColor="background2"/>
              </w:rPr>
              <w:t>uality</w:t>
            </w:r>
            <w:r w:rsidR="00DE0C20">
              <w:rPr>
                <w:rFonts w:ascii="Calibri" w:hAnsi="Calibri" w:cs="Calibri"/>
                <w:color w:val="FFFFFF" w:themeColor="background2"/>
              </w:rPr>
              <w:t>-</w:t>
            </w:r>
            <w:r w:rsidRPr="006F10CE">
              <w:rPr>
                <w:rFonts w:ascii="Calibri" w:hAnsi="Calibri" w:cs="Calibri"/>
                <w:color w:val="FFFFFF" w:themeColor="background2"/>
              </w:rPr>
              <w:t>checked.</w:t>
            </w:r>
          </w:p>
        </w:tc>
        <w:tc>
          <w:tcPr>
            <w:tcW w:w="2268"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185CAF" w:themeFill="accent3" w:themeFillShade="BF"/>
          </w:tcPr>
          <w:p w14:paraId="13BA956B" w14:textId="3FA5C9CA" w:rsidR="00011C8E" w:rsidRPr="006F10CE" w:rsidRDefault="00011C8E" w:rsidP="00BB00E1">
            <w:pPr>
              <w:rPr>
                <w:rFonts w:ascii="Calibri" w:hAnsi="Calibri" w:cs="Calibri"/>
                <w:color w:val="FFFFFF" w:themeColor="background2"/>
              </w:rPr>
            </w:pPr>
            <w:r w:rsidRPr="006F10CE">
              <w:rPr>
                <w:rFonts w:ascii="Calibri" w:hAnsi="Calibri" w:cs="Calibri"/>
                <w:color w:val="FFFFFF" w:themeColor="background2"/>
              </w:rPr>
              <w:t>Further quality check and training development</w:t>
            </w:r>
            <w:r w:rsidR="00DE0C20">
              <w:rPr>
                <w:rFonts w:ascii="Calibri" w:hAnsi="Calibri" w:cs="Calibri"/>
                <w:color w:val="FFFFFF" w:themeColor="background2"/>
              </w:rPr>
              <w:t>.</w:t>
            </w:r>
          </w:p>
        </w:tc>
        <w:tc>
          <w:tcPr>
            <w:tcW w:w="4820" w:type="dxa"/>
            <w:tcBorders>
              <w:left w:val="single" w:sz="4" w:space="0" w:color="FFFFFF" w:themeColor="background2"/>
            </w:tcBorders>
            <w:shd w:val="clear" w:color="auto" w:fill="D3F6ED" w:themeFill="accent6" w:themeFillTint="33"/>
            <w:vAlign w:val="center"/>
          </w:tcPr>
          <w:p w14:paraId="7802E4C3" w14:textId="563B2E90" w:rsidR="00011C8E" w:rsidRPr="006F10CE" w:rsidRDefault="00011C8E" w:rsidP="00BB00E1">
            <w:pPr>
              <w:rPr>
                <w:rFonts w:ascii="Calibri" w:hAnsi="Calibri" w:cs="Calibri"/>
              </w:rPr>
            </w:pPr>
            <w:r w:rsidRPr="006F10CE">
              <w:rPr>
                <w:rFonts w:ascii="Calibri" w:hAnsi="Calibri" w:cs="Calibri"/>
              </w:rPr>
              <w:t>Design observation process</w:t>
            </w:r>
            <w:r w:rsidR="00DE0C20">
              <w:rPr>
                <w:rFonts w:ascii="Calibri" w:hAnsi="Calibri" w:cs="Calibri"/>
              </w:rPr>
              <w:t>.</w:t>
            </w:r>
          </w:p>
        </w:tc>
      </w:tr>
      <w:tr w:rsidR="004307C6" w:rsidRPr="00F143C8" w14:paraId="283D8F7C" w14:textId="77777777" w:rsidTr="001C2111">
        <w:tc>
          <w:tcPr>
            <w:tcW w:w="1418"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tcPr>
          <w:p w14:paraId="35210001"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color w:val="FFFFFF" w:themeColor="background2"/>
                <w:sz w:val="24"/>
                <w:szCs w:val="24"/>
              </w:rPr>
              <w:t>July</w:t>
            </w:r>
          </w:p>
          <w:p w14:paraId="4E09FA48"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color w:val="FFFFFF" w:themeColor="background2"/>
                <w:sz w:val="24"/>
                <w:szCs w:val="24"/>
              </w:rPr>
              <w:t>2021</w:t>
            </w:r>
          </w:p>
        </w:tc>
        <w:tc>
          <w:tcPr>
            <w:tcW w:w="2127" w:type="dxa"/>
            <w:tcBorders>
              <w:left w:val="single" w:sz="4" w:space="0" w:color="FFFFFF" w:themeColor="background2"/>
            </w:tcBorders>
            <w:shd w:val="clear" w:color="auto" w:fill="D4E4F9" w:themeFill="accent3" w:themeFillTint="33"/>
          </w:tcPr>
          <w:p w14:paraId="6FD386C7" w14:textId="77777777" w:rsidR="00011C8E" w:rsidRPr="006F10CE" w:rsidRDefault="00011C8E" w:rsidP="00BB00E1">
            <w:pPr>
              <w:rPr>
                <w:rFonts w:ascii="Calibri" w:hAnsi="Calibri" w:cs="Calibri"/>
              </w:rPr>
            </w:pPr>
          </w:p>
        </w:tc>
        <w:tc>
          <w:tcPr>
            <w:tcW w:w="2126" w:type="dxa"/>
            <w:vMerge w:val="restart"/>
            <w:shd w:val="clear" w:color="auto" w:fill="D4E4F9" w:themeFill="accent3" w:themeFillTint="33"/>
          </w:tcPr>
          <w:p w14:paraId="20E66C58" w14:textId="77777777" w:rsidR="00011C8E" w:rsidRPr="006F10CE" w:rsidRDefault="00011C8E" w:rsidP="00BB00E1">
            <w:pPr>
              <w:rPr>
                <w:rFonts w:ascii="Calibri" w:hAnsi="Calibri" w:cs="Calibri"/>
              </w:rPr>
            </w:pPr>
          </w:p>
        </w:tc>
        <w:tc>
          <w:tcPr>
            <w:tcW w:w="2126" w:type="dxa"/>
            <w:tcBorders>
              <w:top w:val="single" w:sz="4" w:space="0" w:color="FFFFFF" w:themeColor="background2"/>
            </w:tcBorders>
            <w:shd w:val="clear" w:color="auto" w:fill="185CAF" w:themeFill="accent3" w:themeFillShade="BF"/>
          </w:tcPr>
          <w:p w14:paraId="42D71CBF" w14:textId="77777777" w:rsidR="00011C8E" w:rsidRPr="006F10CE" w:rsidRDefault="00011C8E" w:rsidP="00BB00E1">
            <w:pPr>
              <w:rPr>
                <w:rFonts w:ascii="Calibri" w:hAnsi="Calibri" w:cs="Calibri"/>
                <w:color w:val="FFFFFF" w:themeColor="background2"/>
              </w:rPr>
            </w:pPr>
          </w:p>
        </w:tc>
        <w:tc>
          <w:tcPr>
            <w:tcW w:w="2268" w:type="dxa"/>
            <w:tcBorders>
              <w:top w:val="single" w:sz="4" w:space="0" w:color="FFFFFF" w:themeColor="background2"/>
            </w:tcBorders>
            <w:shd w:val="clear" w:color="auto" w:fill="185CAF" w:themeFill="accent3" w:themeFillShade="BF"/>
          </w:tcPr>
          <w:p w14:paraId="5176AEBE" w14:textId="77777777" w:rsidR="00011C8E" w:rsidRPr="006F10CE" w:rsidRDefault="00011C8E" w:rsidP="00BB00E1">
            <w:pPr>
              <w:rPr>
                <w:rFonts w:ascii="Calibri" w:hAnsi="Calibri" w:cs="Calibri"/>
                <w:color w:val="FFFFFF" w:themeColor="background2"/>
              </w:rPr>
            </w:pPr>
          </w:p>
        </w:tc>
        <w:tc>
          <w:tcPr>
            <w:tcW w:w="4820" w:type="dxa"/>
            <w:shd w:val="clear" w:color="auto" w:fill="D3F6ED" w:themeFill="accent6" w:themeFillTint="33"/>
          </w:tcPr>
          <w:p w14:paraId="511A8351" w14:textId="314DF43D" w:rsidR="00011C8E" w:rsidRPr="006F10CE" w:rsidRDefault="00011C8E" w:rsidP="00BB00E1">
            <w:pPr>
              <w:rPr>
                <w:rFonts w:ascii="Calibri" w:hAnsi="Calibri" w:cs="Calibri"/>
              </w:rPr>
            </w:pPr>
            <w:r w:rsidRPr="006F10CE">
              <w:rPr>
                <w:rFonts w:ascii="Calibri" w:hAnsi="Calibri" w:cs="Calibri"/>
              </w:rPr>
              <w:t xml:space="preserve">Pilot </w:t>
            </w:r>
            <w:r w:rsidR="00DE0C20">
              <w:rPr>
                <w:rFonts w:ascii="Calibri" w:hAnsi="Calibri" w:cs="Calibri"/>
              </w:rPr>
              <w:t>o</w:t>
            </w:r>
            <w:r w:rsidRPr="006F10CE">
              <w:rPr>
                <w:rFonts w:ascii="Calibri" w:hAnsi="Calibri" w:cs="Calibri"/>
              </w:rPr>
              <w:t>bservation process.</w:t>
            </w:r>
          </w:p>
          <w:p w14:paraId="012CA188" w14:textId="169F9A6F" w:rsidR="00011C8E" w:rsidRPr="006F10CE" w:rsidRDefault="00011C8E" w:rsidP="00BB00E1">
            <w:pPr>
              <w:rPr>
                <w:rFonts w:ascii="Calibri" w:hAnsi="Calibri" w:cs="Calibri"/>
              </w:rPr>
            </w:pPr>
            <w:r w:rsidRPr="006F10CE">
              <w:rPr>
                <w:rFonts w:ascii="Calibri" w:hAnsi="Calibri" w:cs="Calibri"/>
              </w:rPr>
              <w:t>Follow</w:t>
            </w:r>
            <w:r w:rsidR="00DE0C20">
              <w:rPr>
                <w:rFonts w:ascii="Calibri" w:hAnsi="Calibri" w:cs="Calibri"/>
              </w:rPr>
              <w:t>-</w:t>
            </w:r>
            <w:r w:rsidRPr="006F10CE">
              <w:rPr>
                <w:rFonts w:ascii="Calibri" w:hAnsi="Calibri" w:cs="Calibri"/>
              </w:rPr>
              <w:t xml:space="preserve">up survey </w:t>
            </w:r>
            <w:r>
              <w:rPr>
                <w:rFonts w:ascii="Calibri" w:hAnsi="Calibri" w:cs="Calibri"/>
              </w:rPr>
              <w:t>for Training Partner A</w:t>
            </w:r>
            <w:r w:rsidR="00DE0C20">
              <w:rPr>
                <w:rFonts w:ascii="Calibri" w:hAnsi="Calibri" w:cs="Calibri"/>
              </w:rPr>
              <w:t>.</w:t>
            </w:r>
          </w:p>
        </w:tc>
      </w:tr>
      <w:tr w:rsidR="004307C6" w:rsidRPr="00F143C8" w14:paraId="49000FDD" w14:textId="77777777" w:rsidTr="001C2111">
        <w:tc>
          <w:tcPr>
            <w:tcW w:w="1418"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tcPr>
          <w:p w14:paraId="5CB660E9"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bCs/>
                <w:color w:val="FFFFFF" w:themeColor="background2"/>
                <w:sz w:val="24"/>
                <w:szCs w:val="24"/>
              </w:rPr>
              <w:t>Aug</w:t>
            </w:r>
            <w:r>
              <w:rPr>
                <w:rFonts w:ascii="Calibri" w:hAnsi="Calibri" w:cs="Calibri"/>
                <w:b/>
                <w:bCs/>
                <w:color w:val="FFFFFF" w:themeColor="background2"/>
                <w:sz w:val="24"/>
                <w:szCs w:val="24"/>
              </w:rPr>
              <w:t>ust</w:t>
            </w:r>
          </w:p>
          <w:p w14:paraId="5BB0C051"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color w:val="FFFFFF" w:themeColor="background2"/>
                <w:sz w:val="24"/>
                <w:szCs w:val="24"/>
              </w:rPr>
              <w:t>2021</w:t>
            </w:r>
          </w:p>
        </w:tc>
        <w:tc>
          <w:tcPr>
            <w:tcW w:w="2127" w:type="dxa"/>
            <w:tcBorders>
              <w:left w:val="single" w:sz="4" w:space="0" w:color="FFFFFF" w:themeColor="background2"/>
            </w:tcBorders>
            <w:shd w:val="clear" w:color="auto" w:fill="D4E4F9" w:themeFill="accent3" w:themeFillTint="33"/>
          </w:tcPr>
          <w:p w14:paraId="26CEDAB7" w14:textId="37761E88" w:rsidR="00011C8E" w:rsidRPr="006F10CE" w:rsidRDefault="00011C8E" w:rsidP="00BB00E1">
            <w:pPr>
              <w:rPr>
                <w:rFonts w:ascii="Calibri" w:hAnsi="Calibri" w:cs="Calibri"/>
              </w:rPr>
            </w:pPr>
            <w:r w:rsidRPr="006F10CE">
              <w:rPr>
                <w:rFonts w:ascii="Calibri" w:hAnsi="Calibri" w:cs="Calibri"/>
              </w:rPr>
              <w:t>T1 restarted</w:t>
            </w:r>
            <w:r w:rsidR="00DE0C20">
              <w:rPr>
                <w:rFonts w:ascii="Calibri" w:hAnsi="Calibri" w:cs="Calibri"/>
              </w:rPr>
              <w:t>.</w:t>
            </w:r>
          </w:p>
          <w:p w14:paraId="68A9588C" w14:textId="497E278A" w:rsidR="00011C8E" w:rsidRPr="006F10CE" w:rsidRDefault="00011C8E" w:rsidP="00BB00E1">
            <w:pPr>
              <w:rPr>
                <w:rFonts w:ascii="Calibri" w:hAnsi="Calibri" w:cs="Calibri"/>
              </w:rPr>
            </w:pPr>
            <w:r w:rsidRPr="006F10CE">
              <w:rPr>
                <w:rFonts w:ascii="Calibri" w:hAnsi="Calibri" w:cs="Calibri"/>
              </w:rPr>
              <w:t>T2 begins</w:t>
            </w:r>
            <w:r w:rsidR="00DE0C20">
              <w:rPr>
                <w:rFonts w:ascii="Calibri" w:hAnsi="Calibri" w:cs="Calibri"/>
              </w:rPr>
              <w:t>.</w:t>
            </w:r>
          </w:p>
          <w:p w14:paraId="43B6EA4C" w14:textId="77777777" w:rsidR="00011C8E" w:rsidRPr="006F10CE" w:rsidRDefault="00011C8E" w:rsidP="00BB00E1">
            <w:pPr>
              <w:rPr>
                <w:rFonts w:ascii="Calibri" w:hAnsi="Calibri" w:cs="Calibri"/>
              </w:rPr>
            </w:pPr>
          </w:p>
          <w:p w14:paraId="5B472D9D" w14:textId="77777777" w:rsidR="00011C8E" w:rsidRPr="006F10CE" w:rsidRDefault="00011C8E" w:rsidP="00BB00E1">
            <w:pPr>
              <w:rPr>
                <w:rFonts w:ascii="Calibri" w:hAnsi="Calibri" w:cs="Calibri"/>
              </w:rPr>
            </w:pPr>
          </w:p>
        </w:tc>
        <w:tc>
          <w:tcPr>
            <w:tcW w:w="2126" w:type="dxa"/>
            <w:vMerge/>
            <w:shd w:val="clear" w:color="auto" w:fill="D4E4F9" w:themeFill="accent3" w:themeFillTint="33"/>
          </w:tcPr>
          <w:p w14:paraId="54ADCF3A" w14:textId="77777777" w:rsidR="00011C8E" w:rsidRPr="006F10CE" w:rsidRDefault="00011C8E" w:rsidP="00BB00E1">
            <w:pPr>
              <w:pStyle w:val="Header"/>
              <w:tabs>
                <w:tab w:val="clear" w:pos="4513"/>
                <w:tab w:val="clear" w:pos="9026"/>
              </w:tabs>
              <w:rPr>
                <w:rFonts w:ascii="Calibri" w:hAnsi="Calibri" w:cs="Calibri"/>
              </w:rPr>
            </w:pPr>
          </w:p>
        </w:tc>
        <w:tc>
          <w:tcPr>
            <w:tcW w:w="2126" w:type="dxa"/>
            <w:shd w:val="clear" w:color="auto" w:fill="D4E4F9" w:themeFill="accent3" w:themeFillTint="33"/>
          </w:tcPr>
          <w:p w14:paraId="2AF3D331" w14:textId="07BFB4B3" w:rsidR="00011C8E" w:rsidRPr="006F10CE" w:rsidRDefault="00011C8E" w:rsidP="00BB00E1">
            <w:pPr>
              <w:rPr>
                <w:rFonts w:ascii="Calibri" w:hAnsi="Calibri" w:cs="Calibri"/>
              </w:rPr>
            </w:pPr>
            <w:r w:rsidRPr="006F10CE">
              <w:rPr>
                <w:rFonts w:ascii="Calibri" w:hAnsi="Calibri" w:cs="Calibri"/>
              </w:rPr>
              <w:t>Trial T1 and T2 training begins</w:t>
            </w:r>
            <w:r w:rsidR="00DE0C20">
              <w:rPr>
                <w:rFonts w:ascii="Calibri" w:hAnsi="Calibri" w:cs="Calibri"/>
              </w:rPr>
              <w:t>.</w:t>
            </w:r>
          </w:p>
        </w:tc>
        <w:tc>
          <w:tcPr>
            <w:tcW w:w="2268" w:type="dxa"/>
            <w:shd w:val="clear" w:color="auto" w:fill="FFFFFF" w:themeFill="background2"/>
          </w:tcPr>
          <w:p w14:paraId="66F9C096" w14:textId="03F458BD" w:rsidR="00011C8E" w:rsidRPr="006F10CE" w:rsidRDefault="00011C8E" w:rsidP="00BB00E1">
            <w:pPr>
              <w:rPr>
                <w:rFonts w:ascii="Calibri" w:hAnsi="Calibri" w:cs="Calibri"/>
              </w:rPr>
            </w:pPr>
            <w:r w:rsidRPr="006F10CE">
              <w:rPr>
                <w:rFonts w:ascii="Calibri" w:hAnsi="Calibri" w:cs="Calibri"/>
              </w:rPr>
              <w:t xml:space="preserve">Decision to stop involvement in </w:t>
            </w:r>
            <w:r w:rsidR="00DE0C20">
              <w:rPr>
                <w:rFonts w:ascii="Calibri" w:hAnsi="Calibri" w:cs="Calibri"/>
              </w:rPr>
              <w:t>t</w:t>
            </w:r>
            <w:r w:rsidRPr="006F10CE">
              <w:rPr>
                <w:rFonts w:ascii="Calibri" w:hAnsi="Calibri" w:cs="Calibri"/>
              </w:rPr>
              <w:t>rials.</w:t>
            </w:r>
          </w:p>
        </w:tc>
        <w:tc>
          <w:tcPr>
            <w:tcW w:w="4820" w:type="dxa"/>
            <w:shd w:val="clear" w:color="auto" w:fill="D3F6ED" w:themeFill="accent6" w:themeFillTint="33"/>
          </w:tcPr>
          <w:p w14:paraId="165E26C4" w14:textId="4FFCF7EB" w:rsidR="00011C8E" w:rsidRPr="006F10CE" w:rsidRDefault="00011C8E" w:rsidP="00BB00E1">
            <w:pPr>
              <w:rPr>
                <w:rFonts w:ascii="Calibri" w:hAnsi="Calibri" w:cs="Calibri"/>
              </w:rPr>
            </w:pPr>
            <w:r w:rsidRPr="006F10CE">
              <w:rPr>
                <w:rFonts w:ascii="Calibri" w:hAnsi="Calibri" w:cs="Calibri"/>
              </w:rPr>
              <w:t>Participant interviews (post 3</w:t>
            </w:r>
            <w:r w:rsidR="00DE0C20">
              <w:rPr>
                <w:rFonts w:ascii="Calibri" w:hAnsi="Calibri" w:cs="Calibri"/>
              </w:rPr>
              <w:t>-</w:t>
            </w:r>
            <w:r w:rsidRPr="006F10CE">
              <w:rPr>
                <w:rFonts w:ascii="Calibri" w:hAnsi="Calibri" w:cs="Calibri"/>
              </w:rPr>
              <w:t xml:space="preserve">month) piloted and begun for </w:t>
            </w:r>
            <w:r>
              <w:rPr>
                <w:rFonts w:ascii="Calibri" w:hAnsi="Calibri" w:cs="Calibri"/>
              </w:rPr>
              <w:t>Training Partner A</w:t>
            </w:r>
            <w:r w:rsidR="00DE0C20">
              <w:rPr>
                <w:rFonts w:ascii="Calibri" w:hAnsi="Calibri" w:cs="Calibri"/>
              </w:rPr>
              <w:t>.</w:t>
            </w:r>
          </w:p>
          <w:p w14:paraId="3501F2BD" w14:textId="36BFC11F" w:rsidR="00011C8E" w:rsidRPr="006F10CE" w:rsidRDefault="00011C8E" w:rsidP="00BB00E1">
            <w:pPr>
              <w:rPr>
                <w:rFonts w:ascii="Calibri" w:hAnsi="Calibri" w:cs="Calibri"/>
              </w:rPr>
            </w:pPr>
            <w:r w:rsidRPr="006F10CE">
              <w:rPr>
                <w:rFonts w:ascii="Calibri" w:hAnsi="Calibri" w:cs="Calibri"/>
              </w:rPr>
              <w:t xml:space="preserve">Final focus group with </w:t>
            </w:r>
            <w:r>
              <w:rPr>
                <w:rFonts w:ascii="Calibri" w:hAnsi="Calibri" w:cs="Calibri"/>
              </w:rPr>
              <w:t>Training Partner D</w:t>
            </w:r>
            <w:r w:rsidR="00DE0C20">
              <w:rPr>
                <w:rFonts w:ascii="Calibri" w:hAnsi="Calibri" w:cs="Calibri"/>
              </w:rPr>
              <w:t>,</w:t>
            </w:r>
            <w:r>
              <w:rPr>
                <w:rFonts w:ascii="Calibri" w:hAnsi="Calibri" w:cs="Calibri"/>
              </w:rPr>
              <w:t xml:space="preserve"> </w:t>
            </w:r>
            <w:r w:rsidRPr="006F10CE">
              <w:rPr>
                <w:rFonts w:ascii="Calibri" w:hAnsi="Calibri" w:cs="Calibri"/>
              </w:rPr>
              <w:t>trainers</w:t>
            </w:r>
            <w:r>
              <w:rPr>
                <w:rFonts w:ascii="Calibri" w:hAnsi="Calibri" w:cs="Calibri"/>
              </w:rPr>
              <w:t xml:space="preserve"> with lived experience</w:t>
            </w:r>
            <w:r w:rsidR="00DE0C20">
              <w:rPr>
                <w:rFonts w:ascii="Calibri" w:hAnsi="Calibri" w:cs="Calibri"/>
              </w:rPr>
              <w:t>.</w:t>
            </w:r>
          </w:p>
          <w:p w14:paraId="26CA05B8" w14:textId="7560986D" w:rsidR="00011C8E" w:rsidRDefault="00011C8E" w:rsidP="00BB00E1">
            <w:pPr>
              <w:rPr>
                <w:rFonts w:ascii="Calibri" w:hAnsi="Calibri" w:cs="Calibri"/>
              </w:rPr>
            </w:pPr>
            <w:r w:rsidRPr="006F10CE">
              <w:rPr>
                <w:rFonts w:ascii="Calibri" w:hAnsi="Calibri" w:cs="Calibri"/>
              </w:rPr>
              <w:t>Follow</w:t>
            </w:r>
            <w:r w:rsidR="00DE0C20">
              <w:rPr>
                <w:rFonts w:ascii="Calibri" w:hAnsi="Calibri" w:cs="Calibri"/>
              </w:rPr>
              <w:t>-</w:t>
            </w:r>
            <w:r w:rsidRPr="006F10CE">
              <w:rPr>
                <w:rFonts w:ascii="Calibri" w:hAnsi="Calibri" w:cs="Calibri"/>
              </w:rPr>
              <w:t>up survey</w:t>
            </w:r>
            <w:r>
              <w:rPr>
                <w:rFonts w:ascii="Calibri" w:hAnsi="Calibri" w:cs="Calibri"/>
              </w:rPr>
              <w:t xml:space="preserve"> for Training Partner B</w:t>
            </w:r>
            <w:r w:rsidR="00DE0C20">
              <w:rPr>
                <w:rFonts w:ascii="Calibri" w:hAnsi="Calibri" w:cs="Calibri"/>
              </w:rPr>
              <w:t>.</w:t>
            </w:r>
          </w:p>
          <w:p w14:paraId="2F4A1B24" w14:textId="5C52AAA2" w:rsidR="00011C8E" w:rsidRPr="006F10CE" w:rsidRDefault="00011C8E" w:rsidP="00BB00E1">
            <w:pPr>
              <w:rPr>
                <w:rFonts w:ascii="Calibri" w:hAnsi="Calibri" w:cs="Calibri"/>
              </w:rPr>
            </w:pPr>
            <w:r>
              <w:rPr>
                <w:rFonts w:ascii="Calibri" w:hAnsi="Calibri" w:cs="Calibri"/>
              </w:rPr>
              <w:t>Training Partner C</w:t>
            </w:r>
            <w:r w:rsidRPr="006F10CE">
              <w:rPr>
                <w:rFonts w:ascii="Calibri" w:hAnsi="Calibri" w:cs="Calibri"/>
              </w:rPr>
              <w:t xml:space="preserve"> </w:t>
            </w:r>
            <w:r>
              <w:rPr>
                <w:rFonts w:ascii="Calibri" w:hAnsi="Calibri" w:cs="Calibri"/>
              </w:rPr>
              <w:t>Tier 1 and Tier 2</w:t>
            </w:r>
            <w:r w:rsidRPr="006F10CE">
              <w:rPr>
                <w:rFonts w:ascii="Calibri" w:hAnsi="Calibri" w:cs="Calibri"/>
              </w:rPr>
              <w:t xml:space="preserve"> surveys begin</w:t>
            </w:r>
            <w:r w:rsidR="00DE0C20">
              <w:rPr>
                <w:rFonts w:ascii="Calibri" w:hAnsi="Calibri" w:cs="Calibri"/>
              </w:rPr>
              <w:t>.</w:t>
            </w:r>
          </w:p>
        </w:tc>
      </w:tr>
      <w:tr w:rsidR="004307C6" w:rsidRPr="00F143C8" w14:paraId="19EA6B97" w14:textId="77777777" w:rsidTr="001C2111">
        <w:tc>
          <w:tcPr>
            <w:tcW w:w="1418"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tcPr>
          <w:p w14:paraId="226D7EAF"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bCs/>
                <w:color w:val="FFFFFF" w:themeColor="background2"/>
                <w:sz w:val="24"/>
                <w:szCs w:val="24"/>
              </w:rPr>
              <w:t>Sep</w:t>
            </w:r>
            <w:r>
              <w:rPr>
                <w:rFonts w:ascii="Calibri" w:hAnsi="Calibri" w:cs="Calibri"/>
                <w:b/>
                <w:bCs/>
                <w:color w:val="FFFFFF" w:themeColor="background2"/>
                <w:sz w:val="24"/>
                <w:szCs w:val="24"/>
              </w:rPr>
              <w:t>tember</w:t>
            </w:r>
          </w:p>
          <w:p w14:paraId="5DA1BA8B"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color w:val="FFFFFF" w:themeColor="background2"/>
                <w:sz w:val="24"/>
                <w:szCs w:val="24"/>
              </w:rPr>
              <w:t>2021</w:t>
            </w:r>
          </w:p>
        </w:tc>
        <w:tc>
          <w:tcPr>
            <w:tcW w:w="2127" w:type="dxa"/>
            <w:vMerge w:val="restart"/>
            <w:tcBorders>
              <w:left w:val="single" w:sz="4" w:space="0" w:color="FFFFFF" w:themeColor="background2"/>
            </w:tcBorders>
            <w:shd w:val="clear" w:color="auto" w:fill="D4E4F9" w:themeFill="accent3" w:themeFillTint="33"/>
          </w:tcPr>
          <w:p w14:paraId="207E3E77" w14:textId="77777777" w:rsidR="00011C8E" w:rsidRPr="006F10CE" w:rsidRDefault="00011C8E" w:rsidP="00BB00E1">
            <w:pPr>
              <w:rPr>
                <w:rFonts w:ascii="Calibri" w:hAnsi="Calibri" w:cs="Calibri"/>
              </w:rPr>
            </w:pPr>
          </w:p>
        </w:tc>
        <w:tc>
          <w:tcPr>
            <w:tcW w:w="2126" w:type="dxa"/>
            <w:vMerge/>
            <w:shd w:val="clear" w:color="auto" w:fill="D4E4F9" w:themeFill="accent3" w:themeFillTint="33"/>
          </w:tcPr>
          <w:p w14:paraId="262F1826" w14:textId="77777777" w:rsidR="00011C8E" w:rsidRPr="006F10CE" w:rsidRDefault="00011C8E" w:rsidP="00BB00E1">
            <w:pPr>
              <w:rPr>
                <w:rFonts w:ascii="Calibri" w:hAnsi="Calibri" w:cs="Calibri"/>
              </w:rPr>
            </w:pPr>
          </w:p>
        </w:tc>
        <w:tc>
          <w:tcPr>
            <w:tcW w:w="2126" w:type="dxa"/>
            <w:vMerge w:val="restart"/>
            <w:shd w:val="clear" w:color="auto" w:fill="D4E4F9" w:themeFill="accent3" w:themeFillTint="33"/>
          </w:tcPr>
          <w:p w14:paraId="77BE3721" w14:textId="77777777" w:rsidR="00011C8E" w:rsidRPr="006F10CE" w:rsidRDefault="00011C8E" w:rsidP="00BB00E1">
            <w:pPr>
              <w:rPr>
                <w:rFonts w:ascii="Calibri" w:hAnsi="Calibri" w:cs="Calibri"/>
              </w:rPr>
            </w:pPr>
          </w:p>
        </w:tc>
        <w:tc>
          <w:tcPr>
            <w:tcW w:w="2268" w:type="dxa"/>
            <w:vMerge w:val="restart"/>
            <w:shd w:val="clear" w:color="auto" w:fill="363B73" w:themeFill="text2"/>
          </w:tcPr>
          <w:p w14:paraId="5755D836" w14:textId="77777777" w:rsidR="00011C8E" w:rsidRPr="006F10CE" w:rsidRDefault="00011C8E" w:rsidP="00BB00E1">
            <w:pPr>
              <w:rPr>
                <w:rFonts w:ascii="Calibri" w:hAnsi="Calibri" w:cs="Calibri"/>
              </w:rPr>
            </w:pPr>
          </w:p>
          <w:p w14:paraId="135466C3" w14:textId="77777777" w:rsidR="00011C8E" w:rsidRPr="006F10CE" w:rsidRDefault="00011C8E" w:rsidP="00BB00E1">
            <w:pPr>
              <w:rPr>
                <w:rFonts w:ascii="Calibri" w:hAnsi="Calibri" w:cs="Calibri"/>
              </w:rPr>
            </w:pPr>
          </w:p>
        </w:tc>
        <w:tc>
          <w:tcPr>
            <w:tcW w:w="4820" w:type="dxa"/>
            <w:shd w:val="clear" w:color="auto" w:fill="D3F6ED" w:themeFill="accent6" w:themeFillTint="33"/>
          </w:tcPr>
          <w:p w14:paraId="27F703D5" w14:textId="77777777" w:rsidR="00011C8E" w:rsidRPr="006F10CE" w:rsidRDefault="00011C8E" w:rsidP="00BB00E1">
            <w:pPr>
              <w:rPr>
                <w:rFonts w:ascii="Calibri" w:hAnsi="Calibri" w:cs="Calibri"/>
              </w:rPr>
            </w:pPr>
            <w:r w:rsidRPr="006F10CE">
              <w:rPr>
                <w:rFonts w:ascii="Calibri" w:hAnsi="Calibri" w:cs="Calibri"/>
              </w:rPr>
              <w:t xml:space="preserve">Participant interviews begun for </w:t>
            </w:r>
            <w:r>
              <w:rPr>
                <w:rFonts w:ascii="Calibri" w:hAnsi="Calibri" w:cs="Calibri"/>
              </w:rPr>
              <w:t>Training Partner B</w:t>
            </w:r>
            <w:r w:rsidRPr="006F10CE">
              <w:rPr>
                <w:rFonts w:ascii="Calibri" w:hAnsi="Calibri" w:cs="Calibri"/>
              </w:rPr>
              <w:t>.</w:t>
            </w:r>
          </w:p>
          <w:p w14:paraId="4A5AD6AC" w14:textId="6A690348" w:rsidR="00011C8E" w:rsidRPr="006F10CE" w:rsidRDefault="00011C8E" w:rsidP="00BB00E1">
            <w:pPr>
              <w:rPr>
                <w:rFonts w:ascii="Calibri" w:hAnsi="Calibri" w:cs="Calibri"/>
              </w:rPr>
            </w:pPr>
            <w:r w:rsidRPr="006F10CE">
              <w:rPr>
                <w:rFonts w:ascii="Calibri" w:hAnsi="Calibri" w:cs="Calibri"/>
              </w:rPr>
              <w:t>Observations begun and interviews continue</w:t>
            </w:r>
            <w:r w:rsidR="00DE0C20">
              <w:rPr>
                <w:rFonts w:ascii="Calibri" w:hAnsi="Calibri" w:cs="Calibri"/>
              </w:rPr>
              <w:t>.</w:t>
            </w:r>
          </w:p>
        </w:tc>
      </w:tr>
      <w:tr w:rsidR="004307C6" w:rsidRPr="00F143C8" w14:paraId="57BF4E42" w14:textId="77777777" w:rsidTr="001C2111">
        <w:tc>
          <w:tcPr>
            <w:tcW w:w="1418"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tcPr>
          <w:p w14:paraId="512E30EF"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bCs/>
                <w:color w:val="FFFFFF" w:themeColor="background2"/>
                <w:sz w:val="24"/>
                <w:szCs w:val="24"/>
              </w:rPr>
              <w:t>Oct</w:t>
            </w:r>
            <w:r>
              <w:rPr>
                <w:rFonts w:ascii="Calibri" w:hAnsi="Calibri" w:cs="Calibri"/>
                <w:b/>
                <w:bCs/>
                <w:color w:val="FFFFFF" w:themeColor="background2"/>
                <w:sz w:val="24"/>
                <w:szCs w:val="24"/>
              </w:rPr>
              <w:t>ober</w:t>
            </w:r>
            <w:r w:rsidRPr="006F10CE">
              <w:rPr>
                <w:rFonts w:ascii="Calibri" w:hAnsi="Calibri" w:cs="Calibri"/>
                <w:b/>
                <w:bCs/>
                <w:color w:val="FFFFFF" w:themeColor="background2"/>
                <w:sz w:val="24"/>
                <w:szCs w:val="24"/>
              </w:rPr>
              <w:t xml:space="preserve"> </w:t>
            </w:r>
          </w:p>
          <w:p w14:paraId="741819B0"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color w:val="FFFFFF" w:themeColor="background2"/>
                <w:sz w:val="24"/>
                <w:szCs w:val="24"/>
              </w:rPr>
              <w:t>2021</w:t>
            </w:r>
          </w:p>
        </w:tc>
        <w:tc>
          <w:tcPr>
            <w:tcW w:w="2127" w:type="dxa"/>
            <w:vMerge/>
            <w:tcBorders>
              <w:left w:val="single" w:sz="4" w:space="0" w:color="FFFFFF" w:themeColor="background2"/>
            </w:tcBorders>
            <w:shd w:val="clear" w:color="auto" w:fill="D4E4F9" w:themeFill="accent3" w:themeFillTint="33"/>
          </w:tcPr>
          <w:p w14:paraId="5B9E5F1C" w14:textId="77777777" w:rsidR="00011C8E" w:rsidRPr="006F10CE" w:rsidRDefault="00011C8E" w:rsidP="00BB00E1">
            <w:pPr>
              <w:rPr>
                <w:rFonts w:ascii="Calibri" w:hAnsi="Calibri" w:cs="Calibri"/>
              </w:rPr>
            </w:pPr>
          </w:p>
        </w:tc>
        <w:tc>
          <w:tcPr>
            <w:tcW w:w="2126" w:type="dxa"/>
            <w:vMerge/>
            <w:shd w:val="clear" w:color="auto" w:fill="D4E4F9" w:themeFill="accent3" w:themeFillTint="33"/>
          </w:tcPr>
          <w:p w14:paraId="65B39DD8" w14:textId="77777777" w:rsidR="00011C8E" w:rsidRPr="006F10CE" w:rsidRDefault="00011C8E" w:rsidP="00BB00E1">
            <w:pPr>
              <w:rPr>
                <w:rFonts w:ascii="Calibri" w:hAnsi="Calibri" w:cs="Calibri"/>
              </w:rPr>
            </w:pPr>
          </w:p>
        </w:tc>
        <w:tc>
          <w:tcPr>
            <w:tcW w:w="2126" w:type="dxa"/>
            <w:vMerge/>
            <w:shd w:val="clear" w:color="auto" w:fill="D4E4F9" w:themeFill="accent3" w:themeFillTint="33"/>
          </w:tcPr>
          <w:p w14:paraId="36BB5E28" w14:textId="77777777" w:rsidR="00011C8E" w:rsidRPr="006F10CE" w:rsidRDefault="00011C8E" w:rsidP="00BB00E1">
            <w:pPr>
              <w:rPr>
                <w:rFonts w:ascii="Calibri" w:hAnsi="Calibri" w:cs="Calibri"/>
              </w:rPr>
            </w:pPr>
          </w:p>
        </w:tc>
        <w:tc>
          <w:tcPr>
            <w:tcW w:w="2268" w:type="dxa"/>
            <w:vMerge/>
            <w:shd w:val="clear" w:color="auto" w:fill="363B73" w:themeFill="text2"/>
          </w:tcPr>
          <w:p w14:paraId="4D17F395" w14:textId="77777777" w:rsidR="00011C8E" w:rsidRPr="006F10CE" w:rsidRDefault="00011C8E" w:rsidP="00BB00E1">
            <w:pPr>
              <w:rPr>
                <w:rFonts w:ascii="Calibri" w:hAnsi="Calibri" w:cs="Calibri"/>
              </w:rPr>
            </w:pPr>
          </w:p>
        </w:tc>
        <w:tc>
          <w:tcPr>
            <w:tcW w:w="4820" w:type="dxa"/>
            <w:shd w:val="clear" w:color="auto" w:fill="D3F6ED" w:themeFill="accent6" w:themeFillTint="33"/>
          </w:tcPr>
          <w:p w14:paraId="2AE866CF" w14:textId="59AFD9B7" w:rsidR="00011C8E" w:rsidRPr="006F10CE" w:rsidRDefault="00011C8E" w:rsidP="00BB00E1">
            <w:pPr>
              <w:rPr>
                <w:rFonts w:ascii="Calibri" w:hAnsi="Calibri" w:cs="Calibri"/>
              </w:rPr>
            </w:pPr>
            <w:r w:rsidRPr="006F10CE">
              <w:rPr>
                <w:rFonts w:ascii="Calibri" w:hAnsi="Calibri" w:cs="Calibri"/>
              </w:rPr>
              <w:t>Interim report</w:t>
            </w:r>
            <w:r w:rsidR="00DE0C20">
              <w:rPr>
                <w:rFonts w:ascii="Calibri" w:hAnsi="Calibri" w:cs="Calibri"/>
              </w:rPr>
              <w:t>.</w:t>
            </w:r>
          </w:p>
          <w:p w14:paraId="30BCD836" w14:textId="15C48975" w:rsidR="00011C8E" w:rsidRPr="006F10CE" w:rsidRDefault="00011C8E" w:rsidP="00BB00E1">
            <w:pPr>
              <w:rPr>
                <w:rFonts w:ascii="Calibri" w:hAnsi="Calibri" w:cs="Calibri"/>
              </w:rPr>
            </w:pPr>
            <w:r w:rsidRPr="006F10CE">
              <w:rPr>
                <w:rFonts w:ascii="Calibri" w:hAnsi="Calibri" w:cs="Calibri"/>
              </w:rPr>
              <w:t>Observations and interviews continue</w:t>
            </w:r>
            <w:r w:rsidR="00DE0C20">
              <w:rPr>
                <w:rFonts w:ascii="Calibri" w:hAnsi="Calibri" w:cs="Calibri"/>
              </w:rPr>
              <w:t>.</w:t>
            </w:r>
          </w:p>
        </w:tc>
      </w:tr>
      <w:tr w:rsidR="004307C6" w:rsidRPr="00F143C8" w14:paraId="6759F664" w14:textId="77777777" w:rsidTr="001C2111">
        <w:tc>
          <w:tcPr>
            <w:tcW w:w="1418"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tcPr>
          <w:p w14:paraId="612A0E1F"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bCs/>
                <w:color w:val="FFFFFF" w:themeColor="background2"/>
                <w:sz w:val="24"/>
                <w:szCs w:val="24"/>
              </w:rPr>
              <w:t>Nov</w:t>
            </w:r>
            <w:r>
              <w:rPr>
                <w:rFonts w:ascii="Calibri" w:hAnsi="Calibri" w:cs="Calibri"/>
                <w:b/>
                <w:bCs/>
                <w:color w:val="FFFFFF" w:themeColor="background2"/>
                <w:sz w:val="24"/>
                <w:szCs w:val="24"/>
              </w:rPr>
              <w:t>ember</w:t>
            </w:r>
          </w:p>
          <w:p w14:paraId="256C946E" w14:textId="77777777"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color w:val="FFFFFF" w:themeColor="background2"/>
                <w:sz w:val="24"/>
                <w:szCs w:val="24"/>
              </w:rPr>
              <w:t>2021</w:t>
            </w:r>
          </w:p>
        </w:tc>
        <w:tc>
          <w:tcPr>
            <w:tcW w:w="2127" w:type="dxa"/>
            <w:tcBorders>
              <w:left w:val="single" w:sz="4" w:space="0" w:color="FFFFFF" w:themeColor="background2"/>
            </w:tcBorders>
            <w:shd w:val="clear" w:color="auto" w:fill="D4E4F9" w:themeFill="accent3" w:themeFillTint="33"/>
          </w:tcPr>
          <w:p w14:paraId="5186F948" w14:textId="2FA23A7A" w:rsidR="00011C8E" w:rsidRPr="006F10CE" w:rsidRDefault="00011C8E" w:rsidP="00BB00E1">
            <w:pPr>
              <w:rPr>
                <w:rFonts w:ascii="Calibri" w:hAnsi="Calibri" w:cs="Calibri"/>
              </w:rPr>
            </w:pPr>
            <w:r w:rsidRPr="006F10CE">
              <w:rPr>
                <w:rFonts w:ascii="Calibri" w:hAnsi="Calibri" w:cs="Calibri"/>
              </w:rPr>
              <w:t>Final training being run</w:t>
            </w:r>
            <w:r w:rsidR="00DE0C20">
              <w:rPr>
                <w:rFonts w:ascii="Calibri" w:hAnsi="Calibri" w:cs="Calibri"/>
              </w:rPr>
              <w:t>.</w:t>
            </w:r>
          </w:p>
        </w:tc>
        <w:tc>
          <w:tcPr>
            <w:tcW w:w="2126" w:type="dxa"/>
            <w:shd w:val="clear" w:color="auto" w:fill="D4E4F9" w:themeFill="accent3" w:themeFillTint="33"/>
          </w:tcPr>
          <w:p w14:paraId="42161746" w14:textId="5ADA1E0B" w:rsidR="00011C8E" w:rsidRPr="006F10CE" w:rsidRDefault="00011C8E" w:rsidP="00BB00E1">
            <w:pPr>
              <w:rPr>
                <w:rFonts w:ascii="Calibri" w:hAnsi="Calibri" w:cs="Calibri"/>
              </w:rPr>
            </w:pPr>
            <w:r w:rsidRPr="006F10CE">
              <w:rPr>
                <w:rFonts w:ascii="Calibri" w:hAnsi="Calibri" w:cs="Calibri"/>
              </w:rPr>
              <w:t xml:space="preserve">Final </w:t>
            </w:r>
            <w:r w:rsidR="00DE0C20">
              <w:rPr>
                <w:rFonts w:ascii="Calibri" w:hAnsi="Calibri" w:cs="Calibri"/>
              </w:rPr>
              <w:t>t</w:t>
            </w:r>
            <w:r w:rsidRPr="006F10CE">
              <w:rPr>
                <w:rFonts w:ascii="Calibri" w:hAnsi="Calibri" w:cs="Calibri"/>
              </w:rPr>
              <w:t>raining being run</w:t>
            </w:r>
            <w:r w:rsidR="00DE0C20">
              <w:rPr>
                <w:rFonts w:ascii="Calibri" w:hAnsi="Calibri" w:cs="Calibri"/>
              </w:rPr>
              <w:t>.</w:t>
            </w:r>
          </w:p>
        </w:tc>
        <w:tc>
          <w:tcPr>
            <w:tcW w:w="2126" w:type="dxa"/>
            <w:vMerge/>
            <w:shd w:val="clear" w:color="auto" w:fill="D4E4F9" w:themeFill="accent3" w:themeFillTint="33"/>
          </w:tcPr>
          <w:p w14:paraId="6487A348" w14:textId="77777777" w:rsidR="00011C8E" w:rsidRPr="006F10CE" w:rsidRDefault="00011C8E" w:rsidP="00BB00E1">
            <w:pPr>
              <w:rPr>
                <w:rFonts w:ascii="Calibri" w:hAnsi="Calibri" w:cs="Calibri"/>
              </w:rPr>
            </w:pPr>
          </w:p>
        </w:tc>
        <w:tc>
          <w:tcPr>
            <w:tcW w:w="2268" w:type="dxa"/>
            <w:vMerge/>
            <w:shd w:val="clear" w:color="auto" w:fill="363B73" w:themeFill="text2"/>
          </w:tcPr>
          <w:p w14:paraId="428FEC9B" w14:textId="77777777" w:rsidR="00011C8E" w:rsidRPr="006F10CE" w:rsidRDefault="00011C8E" w:rsidP="00BB00E1">
            <w:pPr>
              <w:rPr>
                <w:rFonts w:ascii="Calibri" w:hAnsi="Calibri" w:cs="Calibri"/>
              </w:rPr>
            </w:pPr>
          </w:p>
        </w:tc>
        <w:tc>
          <w:tcPr>
            <w:tcW w:w="4820" w:type="dxa"/>
            <w:shd w:val="clear" w:color="auto" w:fill="D3F6ED" w:themeFill="accent6" w:themeFillTint="33"/>
          </w:tcPr>
          <w:p w14:paraId="2674BBEB" w14:textId="7CBF66BB" w:rsidR="00011C8E" w:rsidRPr="006F10CE" w:rsidRDefault="00011C8E" w:rsidP="00BB00E1">
            <w:pPr>
              <w:rPr>
                <w:rFonts w:ascii="Calibri" w:hAnsi="Calibri" w:cs="Calibri"/>
              </w:rPr>
            </w:pPr>
            <w:r>
              <w:rPr>
                <w:rFonts w:ascii="Calibri" w:hAnsi="Calibri" w:cs="Calibri"/>
              </w:rPr>
              <w:t xml:space="preserve">Training Partner C </w:t>
            </w:r>
            <w:r w:rsidRPr="006F10CE">
              <w:rPr>
                <w:rFonts w:ascii="Calibri" w:hAnsi="Calibri" w:cs="Calibri"/>
              </w:rPr>
              <w:t>follow</w:t>
            </w:r>
            <w:r w:rsidR="00DE0C20">
              <w:rPr>
                <w:rFonts w:ascii="Calibri" w:hAnsi="Calibri" w:cs="Calibri"/>
              </w:rPr>
              <w:t>-</w:t>
            </w:r>
            <w:r w:rsidRPr="006F10CE">
              <w:rPr>
                <w:rFonts w:ascii="Calibri" w:hAnsi="Calibri" w:cs="Calibri"/>
              </w:rPr>
              <w:t>up surveys out</w:t>
            </w:r>
            <w:r w:rsidR="00DE0C20">
              <w:rPr>
                <w:rFonts w:ascii="Calibri" w:hAnsi="Calibri" w:cs="Calibri"/>
              </w:rPr>
              <w:t>.</w:t>
            </w:r>
          </w:p>
        </w:tc>
      </w:tr>
      <w:tr w:rsidR="004307C6" w:rsidRPr="00F143C8" w14:paraId="1FF0234A" w14:textId="77777777" w:rsidTr="001C2111">
        <w:tc>
          <w:tcPr>
            <w:tcW w:w="1418"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shd w:val="clear" w:color="auto" w:fill="363B73" w:themeFill="accent2"/>
          </w:tcPr>
          <w:p w14:paraId="014E5A3C" w14:textId="1D60CCD1" w:rsidR="00011C8E" w:rsidRPr="006F10CE" w:rsidRDefault="00011C8E" w:rsidP="00BB00E1">
            <w:pPr>
              <w:rPr>
                <w:rFonts w:ascii="Calibri" w:hAnsi="Calibri" w:cs="Calibri"/>
                <w:b/>
                <w:color w:val="FFFFFF" w:themeColor="background2"/>
                <w:sz w:val="24"/>
                <w:szCs w:val="24"/>
              </w:rPr>
            </w:pPr>
            <w:r w:rsidRPr="006F10CE">
              <w:rPr>
                <w:rFonts w:ascii="Calibri" w:hAnsi="Calibri" w:cs="Calibri"/>
                <w:b/>
                <w:bCs/>
                <w:noProof/>
                <w:color w:val="FFFFFF" w:themeColor="background2"/>
                <w:sz w:val="24"/>
                <w:szCs w:val="24"/>
              </w:rPr>
              <w:t>Dec</w:t>
            </w:r>
            <w:r>
              <w:rPr>
                <w:rFonts w:ascii="Calibri" w:hAnsi="Calibri" w:cs="Calibri"/>
                <w:b/>
                <w:bCs/>
                <w:noProof/>
                <w:color w:val="FFFFFF" w:themeColor="background2"/>
                <w:sz w:val="24"/>
                <w:szCs w:val="24"/>
              </w:rPr>
              <w:t>ember</w:t>
            </w:r>
            <w:r w:rsidRPr="006F10CE">
              <w:rPr>
                <w:rFonts w:ascii="Calibri" w:hAnsi="Calibri" w:cs="Calibri"/>
                <w:b/>
                <w:bCs/>
                <w:noProof/>
                <w:color w:val="FFFFFF" w:themeColor="background2"/>
                <w:sz w:val="24"/>
                <w:szCs w:val="24"/>
              </w:rPr>
              <w:t xml:space="preserve"> 21</w:t>
            </w:r>
            <w:r w:rsidR="00D77E34">
              <w:rPr>
                <w:rFonts w:ascii="Calibri" w:hAnsi="Calibri" w:cs="Calibri"/>
                <w:b/>
                <w:bCs/>
                <w:noProof/>
                <w:color w:val="FFFFFF" w:themeColor="background2"/>
                <w:sz w:val="24"/>
                <w:szCs w:val="24"/>
              </w:rPr>
              <w:t xml:space="preserve"> </w:t>
            </w:r>
            <w:r w:rsidRPr="006F10CE">
              <w:rPr>
                <w:rFonts w:ascii="Calibri" w:hAnsi="Calibri" w:cs="Calibri"/>
                <w:b/>
                <w:bCs/>
                <w:noProof/>
                <w:color w:val="FFFFFF" w:themeColor="background2"/>
                <w:sz w:val="24"/>
                <w:szCs w:val="24"/>
              </w:rPr>
              <w:t>-Feb</w:t>
            </w:r>
            <w:r>
              <w:rPr>
                <w:rFonts w:ascii="Calibri" w:hAnsi="Calibri" w:cs="Calibri"/>
                <w:b/>
                <w:bCs/>
                <w:noProof/>
                <w:color w:val="FFFFFF" w:themeColor="background2"/>
                <w:sz w:val="24"/>
                <w:szCs w:val="24"/>
              </w:rPr>
              <w:t>ruary</w:t>
            </w:r>
            <w:r w:rsidRPr="006F10CE">
              <w:rPr>
                <w:rFonts w:ascii="Calibri" w:hAnsi="Calibri" w:cs="Calibri"/>
                <w:b/>
                <w:bCs/>
                <w:noProof/>
                <w:color w:val="FFFFFF" w:themeColor="background2"/>
                <w:sz w:val="24"/>
                <w:szCs w:val="24"/>
              </w:rPr>
              <w:t xml:space="preserve"> 22</w:t>
            </w:r>
          </w:p>
        </w:tc>
        <w:tc>
          <w:tcPr>
            <w:tcW w:w="2127" w:type="dxa"/>
            <w:tcBorders>
              <w:left w:val="single" w:sz="4" w:space="0" w:color="FFFFFF" w:themeColor="background2"/>
            </w:tcBorders>
            <w:shd w:val="clear" w:color="auto" w:fill="D4E4F9" w:themeFill="accent3" w:themeFillTint="33"/>
          </w:tcPr>
          <w:p w14:paraId="35E86599" w14:textId="77777777" w:rsidR="00011C8E" w:rsidRPr="006F10CE" w:rsidRDefault="00011C8E" w:rsidP="00BB00E1">
            <w:pPr>
              <w:rPr>
                <w:rFonts w:ascii="Calibri" w:hAnsi="Calibri" w:cs="Calibri"/>
              </w:rPr>
            </w:pPr>
          </w:p>
        </w:tc>
        <w:tc>
          <w:tcPr>
            <w:tcW w:w="2126" w:type="dxa"/>
            <w:shd w:val="clear" w:color="auto" w:fill="D4E4F9" w:themeFill="accent3" w:themeFillTint="33"/>
          </w:tcPr>
          <w:p w14:paraId="2F8E6218" w14:textId="77777777" w:rsidR="00011C8E" w:rsidRPr="006F10CE" w:rsidRDefault="00011C8E" w:rsidP="00BB00E1">
            <w:pPr>
              <w:rPr>
                <w:rFonts w:ascii="Calibri" w:hAnsi="Calibri" w:cs="Calibri"/>
              </w:rPr>
            </w:pPr>
          </w:p>
        </w:tc>
        <w:tc>
          <w:tcPr>
            <w:tcW w:w="2126" w:type="dxa"/>
            <w:vMerge/>
            <w:shd w:val="clear" w:color="auto" w:fill="D4E4F9" w:themeFill="accent3" w:themeFillTint="33"/>
          </w:tcPr>
          <w:p w14:paraId="04560AEA" w14:textId="77777777" w:rsidR="00011C8E" w:rsidRPr="006F10CE" w:rsidRDefault="00011C8E" w:rsidP="00BB00E1">
            <w:pPr>
              <w:rPr>
                <w:rFonts w:ascii="Calibri" w:hAnsi="Calibri" w:cs="Calibri"/>
              </w:rPr>
            </w:pPr>
          </w:p>
        </w:tc>
        <w:tc>
          <w:tcPr>
            <w:tcW w:w="2268" w:type="dxa"/>
            <w:vMerge/>
            <w:shd w:val="clear" w:color="auto" w:fill="363B73" w:themeFill="text2"/>
          </w:tcPr>
          <w:p w14:paraId="73ED5E77" w14:textId="77777777" w:rsidR="00011C8E" w:rsidRPr="006F10CE" w:rsidRDefault="00011C8E" w:rsidP="00BB00E1">
            <w:pPr>
              <w:rPr>
                <w:rFonts w:ascii="Calibri" w:hAnsi="Calibri" w:cs="Calibri"/>
              </w:rPr>
            </w:pPr>
          </w:p>
        </w:tc>
        <w:tc>
          <w:tcPr>
            <w:tcW w:w="4820" w:type="dxa"/>
            <w:shd w:val="clear" w:color="auto" w:fill="D3F6ED" w:themeFill="accent6" w:themeFillTint="33"/>
          </w:tcPr>
          <w:p w14:paraId="744DE28E" w14:textId="72017F2B" w:rsidR="00011C8E" w:rsidRPr="006F10CE" w:rsidRDefault="00011C8E" w:rsidP="00BB00E1">
            <w:pPr>
              <w:rPr>
                <w:rFonts w:ascii="Calibri" w:hAnsi="Calibri" w:cs="Calibri"/>
              </w:rPr>
            </w:pPr>
            <w:r w:rsidRPr="006F10CE">
              <w:rPr>
                <w:rFonts w:ascii="Calibri" w:hAnsi="Calibri" w:cs="Calibri"/>
              </w:rPr>
              <w:t>Interviews completed</w:t>
            </w:r>
            <w:r w:rsidR="00DE0C20">
              <w:rPr>
                <w:rFonts w:ascii="Calibri" w:hAnsi="Calibri" w:cs="Calibri"/>
              </w:rPr>
              <w:t>.</w:t>
            </w:r>
          </w:p>
          <w:p w14:paraId="6AF94E01" w14:textId="3E787EB8" w:rsidR="00011C8E" w:rsidRPr="006F10CE" w:rsidRDefault="00011C8E" w:rsidP="00BB00E1">
            <w:pPr>
              <w:rPr>
                <w:rFonts w:ascii="Calibri" w:hAnsi="Calibri" w:cs="Calibri"/>
              </w:rPr>
            </w:pPr>
            <w:r w:rsidRPr="006F10CE">
              <w:rPr>
                <w:rFonts w:ascii="Calibri" w:hAnsi="Calibri" w:cs="Calibri"/>
              </w:rPr>
              <w:t>Focus groups with trainers</w:t>
            </w:r>
            <w:r w:rsidR="00DE0C20">
              <w:rPr>
                <w:rFonts w:ascii="Calibri" w:hAnsi="Calibri" w:cs="Calibri"/>
              </w:rPr>
              <w:t>.</w:t>
            </w:r>
          </w:p>
          <w:p w14:paraId="79327645" w14:textId="4D2E862E" w:rsidR="00011C8E" w:rsidRPr="006F10CE" w:rsidRDefault="00011C8E" w:rsidP="00BB00E1">
            <w:pPr>
              <w:rPr>
                <w:rFonts w:ascii="Calibri" w:hAnsi="Calibri" w:cs="Calibri"/>
              </w:rPr>
            </w:pPr>
            <w:r w:rsidRPr="006F10CE">
              <w:rPr>
                <w:rFonts w:ascii="Calibri" w:hAnsi="Calibri" w:cs="Calibri"/>
              </w:rPr>
              <w:t>Surveys closed</w:t>
            </w:r>
            <w:r w:rsidR="00DE0C20">
              <w:rPr>
                <w:rFonts w:ascii="Calibri" w:hAnsi="Calibri" w:cs="Calibri"/>
              </w:rPr>
              <w:t>.</w:t>
            </w:r>
          </w:p>
        </w:tc>
      </w:tr>
    </w:tbl>
    <w:p w14:paraId="7F9700DB" w14:textId="473ADD12" w:rsidR="00011C8E" w:rsidRPr="00F143C8" w:rsidRDefault="00011C8E" w:rsidP="005F17FF">
      <w:pPr>
        <w:tabs>
          <w:tab w:val="left" w:pos="2534"/>
        </w:tabs>
        <w:rPr>
          <w:rFonts w:ascii="Calibri" w:hAnsi="Calibri" w:cs="Calibri"/>
          <w:sz w:val="24"/>
          <w:szCs w:val="24"/>
        </w:rPr>
        <w:sectPr w:rsidR="00011C8E" w:rsidRPr="00F143C8" w:rsidSect="00FF4CB5">
          <w:footerReference w:type="default" r:id="rId12"/>
          <w:type w:val="continuous"/>
          <w:pgSz w:w="16838" w:h="11906" w:orient="landscape"/>
          <w:pgMar w:top="993" w:right="1440" w:bottom="1440" w:left="1440" w:header="709" w:footer="671" w:gutter="0"/>
          <w:cols w:space="708"/>
          <w:docGrid w:linePitch="360"/>
        </w:sectPr>
      </w:pPr>
    </w:p>
    <w:p w14:paraId="2DC3EC29" w14:textId="0FE68152" w:rsidR="00846FDE" w:rsidRDefault="00534ABC" w:rsidP="00D734D0">
      <w:pPr>
        <w:pStyle w:val="Heading2"/>
      </w:pPr>
      <w:r>
        <w:lastRenderedPageBreak/>
        <w:t xml:space="preserve">Evaluation </w:t>
      </w:r>
      <w:r w:rsidRPr="00D734D0">
        <w:t>activities</w:t>
      </w:r>
      <w:r>
        <w:t xml:space="preserve"> </w:t>
      </w:r>
    </w:p>
    <w:p w14:paraId="60D16F80" w14:textId="7301F93F" w:rsidR="006B56C2" w:rsidRPr="00D734D0" w:rsidRDefault="006B56C2" w:rsidP="00544F17">
      <w:pPr>
        <w:pStyle w:val="Heading3"/>
      </w:pPr>
      <w:r w:rsidRPr="00D734D0">
        <w:t>Benchmarking and quality assurance</w:t>
      </w:r>
      <w:bookmarkEnd w:id="0"/>
      <w:bookmarkEnd w:id="1"/>
      <w:bookmarkEnd w:id="2"/>
      <w:bookmarkEnd w:id="3"/>
    </w:p>
    <w:p w14:paraId="7CA6627E" w14:textId="6DC9E516" w:rsidR="00222BDD" w:rsidRPr="00FF4CB5" w:rsidRDefault="00222BDD" w:rsidP="00251D88">
      <w:pPr>
        <w:rPr>
          <w:rFonts w:eastAsia="MS PGothic" w:cstheme="minorHAnsi"/>
          <w:sz w:val="24"/>
          <w:szCs w:val="24"/>
        </w:rPr>
      </w:pPr>
      <w:r w:rsidRPr="00FF4CB5">
        <w:rPr>
          <w:rFonts w:eastAsia="MS PGothic" w:cstheme="minorHAnsi"/>
          <w:sz w:val="24"/>
          <w:szCs w:val="24"/>
        </w:rPr>
        <w:t>As part of the development of the training, two processes took place before it was confirmed that trial training could begin. The first of these was a short benchmarking process carried out by NDTi, and the second a more intense quality</w:t>
      </w:r>
      <w:r w:rsidR="00DE0C20">
        <w:rPr>
          <w:rFonts w:eastAsia="MS PGothic" w:cstheme="minorHAnsi"/>
          <w:sz w:val="24"/>
          <w:szCs w:val="24"/>
        </w:rPr>
        <w:t>-</w:t>
      </w:r>
      <w:r w:rsidRPr="00FF4CB5">
        <w:rPr>
          <w:rFonts w:eastAsia="MS PGothic" w:cstheme="minorHAnsi"/>
          <w:sz w:val="24"/>
          <w:szCs w:val="24"/>
        </w:rPr>
        <w:t>checking process carried out by HEE, Skills for Care and a number of experts by experience who formed a quality</w:t>
      </w:r>
      <w:r w:rsidR="00DE0C20">
        <w:rPr>
          <w:rFonts w:eastAsia="MS PGothic" w:cstheme="minorHAnsi"/>
          <w:sz w:val="24"/>
          <w:szCs w:val="24"/>
        </w:rPr>
        <w:t>-</w:t>
      </w:r>
      <w:r w:rsidRPr="00FF4CB5">
        <w:rPr>
          <w:rFonts w:eastAsia="MS PGothic" w:cstheme="minorHAnsi"/>
          <w:sz w:val="24"/>
          <w:szCs w:val="24"/>
        </w:rPr>
        <w:t>checking panel.</w:t>
      </w:r>
    </w:p>
    <w:p w14:paraId="161D7BE7" w14:textId="3249F385" w:rsidR="00222BDD" w:rsidRPr="00FF4CB5" w:rsidRDefault="00BB00E1" w:rsidP="00251D88">
      <w:pPr>
        <w:rPr>
          <w:rFonts w:eastAsia="Cambria" w:cstheme="minorHAnsi"/>
          <w:sz w:val="24"/>
          <w:szCs w:val="24"/>
        </w:rPr>
      </w:pPr>
      <w:r>
        <w:rPr>
          <w:rFonts w:eastAsia="MS PGothic" w:cstheme="minorHAnsi"/>
          <w:sz w:val="24"/>
          <w:szCs w:val="24"/>
        </w:rPr>
        <w:t>A</w:t>
      </w:r>
      <w:r w:rsidR="00222BDD" w:rsidRPr="00FF4CB5">
        <w:rPr>
          <w:rFonts w:eastAsia="MS PGothic" w:cstheme="minorHAnsi"/>
          <w:sz w:val="24"/>
          <w:szCs w:val="24"/>
        </w:rPr>
        <w:t>s evaluation partners</w:t>
      </w:r>
      <w:r>
        <w:rPr>
          <w:rFonts w:eastAsia="MS PGothic" w:cstheme="minorHAnsi"/>
          <w:sz w:val="24"/>
          <w:szCs w:val="24"/>
        </w:rPr>
        <w:t xml:space="preserve">, </w:t>
      </w:r>
      <w:r w:rsidRPr="00FF4CB5">
        <w:rPr>
          <w:rFonts w:eastAsia="MS PGothic" w:cstheme="minorHAnsi"/>
          <w:sz w:val="24"/>
          <w:szCs w:val="24"/>
        </w:rPr>
        <w:t>NDTi</w:t>
      </w:r>
      <w:r w:rsidR="00222BDD" w:rsidRPr="00FF4CB5">
        <w:rPr>
          <w:rFonts w:eastAsia="MS PGothic" w:cstheme="minorHAnsi"/>
          <w:sz w:val="24"/>
          <w:szCs w:val="24"/>
        </w:rPr>
        <w:t xml:space="preserve"> had a role in check</w:t>
      </w:r>
      <w:r w:rsidR="00222BDD" w:rsidRPr="00FF4CB5">
        <w:rPr>
          <w:rFonts w:eastAsia="Cambria" w:cstheme="minorHAnsi"/>
          <w:sz w:val="24"/>
          <w:szCs w:val="24"/>
        </w:rPr>
        <w:t>ing training plans and materials once they had been co</w:t>
      </w:r>
      <w:r>
        <w:rPr>
          <w:rFonts w:eastAsia="Cambria" w:cstheme="minorHAnsi"/>
          <w:sz w:val="24"/>
          <w:szCs w:val="24"/>
        </w:rPr>
        <w:t>-</w:t>
      </w:r>
      <w:r w:rsidR="00222BDD" w:rsidRPr="00FF4CB5">
        <w:rPr>
          <w:rFonts w:eastAsia="Cambria" w:cstheme="minorHAnsi"/>
          <w:sz w:val="24"/>
          <w:szCs w:val="24"/>
        </w:rPr>
        <w:t>designed. In its evaluation role</w:t>
      </w:r>
      <w:r>
        <w:rPr>
          <w:rFonts w:eastAsia="Cambria" w:cstheme="minorHAnsi"/>
          <w:sz w:val="24"/>
          <w:szCs w:val="24"/>
        </w:rPr>
        <w:t>,</w:t>
      </w:r>
      <w:r w:rsidR="00222BDD" w:rsidRPr="00FF4CB5">
        <w:rPr>
          <w:rFonts w:eastAsia="Cambria" w:cstheme="minorHAnsi"/>
          <w:sz w:val="24"/>
          <w:szCs w:val="24"/>
        </w:rPr>
        <w:t xml:space="preserve"> it </w:t>
      </w:r>
      <w:r>
        <w:rPr>
          <w:rFonts w:eastAsia="Cambria" w:cstheme="minorHAnsi"/>
          <w:sz w:val="24"/>
          <w:szCs w:val="24"/>
        </w:rPr>
        <w:t>wa</w:t>
      </w:r>
      <w:r w:rsidR="00222BDD" w:rsidRPr="00FF4CB5">
        <w:rPr>
          <w:rFonts w:eastAsia="Cambria" w:cstheme="minorHAnsi"/>
          <w:sz w:val="24"/>
          <w:szCs w:val="24"/>
        </w:rPr>
        <w:t>s important that NDTi remain</w:t>
      </w:r>
      <w:r>
        <w:rPr>
          <w:rFonts w:eastAsia="Cambria" w:cstheme="minorHAnsi"/>
          <w:sz w:val="24"/>
          <w:szCs w:val="24"/>
        </w:rPr>
        <w:t>ed</w:t>
      </w:r>
      <w:r w:rsidR="00222BDD" w:rsidRPr="00FF4CB5">
        <w:rPr>
          <w:rFonts w:eastAsia="Cambria" w:cstheme="minorHAnsi"/>
          <w:sz w:val="24"/>
          <w:szCs w:val="24"/>
        </w:rPr>
        <w:t xml:space="preserve"> impartial and</w:t>
      </w:r>
      <w:r>
        <w:rPr>
          <w:rFonts w:eastAsia="Cambria" w:cstheme="minorHAnsi"/>
          <w:sz w:val="24"/>
          <w:szCs w:val="24"/>
        </w:rPr>
        <w:t xml:space="preserve"> did</w:t>
      </w:r>
      <w:r w:rsidR="00222BDD" w:rsidRPr="00FF4CB5">
        <w:rPr>
          <w:rFonts w:eastAsia="Cambria" w:cstheme="minorHAnsi"/>
          <w:sz w:val="24"/>
          <w:szCs w:val="24"/>
        </w:rPr>
        <w:t xml:space="preserve"> not judge the merit of training, particularly on the basis of materials</w:t>
      </w:r>
      <w:r>
        <w:rPr>
          <w:rFonts w:eastAsia="Cambria" w:cstheme="minorHAnsi"/>
          <w:sz w:val="24"/>
          <w:szCs w:val="24"/>
        </w:rPr>
        <w:t xml:space="preserve"> </w:t>
      </w:r>
      <w:r w:rsidRPr="00FF4CB5">
        <w:rPr>
          <w:rFonts w:eastAsia="Cambria" w:cstheme="minorHAnsi"/>
          <w:sz w:val="24"/>
          <w:szCs w:val="24"/>
        </w:rPr>
        <w:t>only</w:t>
      </w:r>
      <w:r w:rsidR="00222BDD" w:rsidRPr="00FF4CB5">
        <w:rPr>
          <w:rFonts w:eastAsia="Cambria" w:cstheme="minorHAnsi"/>
          <w:sz w:val="24"/>
          <w:szCs w:val="24"/>
        </w:rPr>
        <w:t xml:space="preserve">, before seeing the actual delivery and getting feedback from participants. The evaluation methodology </w:t>
      </w:r>
      <w:r>
        <w:rPr>
          <w:rFonts w:eastAsia="Cambria" w:cstheme="minorHAnsi"/>
          <w:sz w:val="24"/>
          <w:szCs w:val="24"/>
        </w:rPr>
        <w:t>was</w:t>
      </w:r>
      <w:r w:rsidR="00222BDD" w:rsidRPr="00FF4CB5">
        <w:rPr>
          <w:rFonts w:eastAsia="Cambria" w:cstheme="minorHAnsi"/>
          <w:sz w:val="24"/>
          <w:szCs w:val="24"/>
        </w:rPr>
        <w:t xml:space="preserve"> designed to ascertain the quality and impact of the training, based on its impact on learners and all involved.</w:t>
      </w:r>
    </w:p>
    <w:p w14:paraId="042717C6" w14:textId="2E9B67BF" w:rsidR="00222BDD" w:rsidRPr="00FF4CB5" w:rsidRDefault="00222BDD" w:rsidP="00251D88">
      <w:pPr>
        <w:rPr>
          <w:rFonts w:eastAsia="MS PGothic" w:cstheme="minorHAnsi"/>
          <w:sz w:val="24"/>
          <w:szCs w:val="24"/>
        </w:rPr>
      </w:pPr>
      <w:r w:rsidRPr="00FF4CB5">
        <w:rPr>
          <w:rFonts w:eastAsia="MS PGothic" w:cstheme="minorHAnsi"/>
          <w:sz w:val="24"/>
          <w:szCs w:val="24"/>
        </w:rPr>
        <w:t>This checking therefore involved benchmarking session plans and learning materials against the two Core Capability Frameworks</w:t>
      </w:r>
      <w:r w:rsidR="00BB00E1">
        <w:rPr>
          <w:rFonts w:eastAsia="MS PGothic" w:cstheme="minorHAnsi"/>
          <w:sz w:val="24"/>
          <w:szCs w:val="24"/>
        </w:rPr>
        <w:t>,</w:t>
      </w:r>
      <w:r w:rsidRPr="00FF4CB5">
        <w:rPr>
          <w:rFonts w:eastAsia="MS PGothic" w:cstheme="minorHAnsi"/>
          <w:sz w:val="24"/>
          <w:szCs w:val="24"/>
        </w:rPr>
        <w:t xml:space="preserve"> to ensure that they were covering the required content</w:t>
      </w:r>
      <w:r w:rsidRPr="00FF4CB5">
        <w:rPr>
          <w:rFonts w:eastAsia="MS PGothic" w:cstheme="minorHAnsi"/>
          <w:sz w:val="24"/>
          <w:szCs w:val="24"/>
          <w:vertAlign w:val="superscript"/>
        </w:rPr>
        <w:footnoteReference w:id="2"/>
      </w:r>
      <w:r w:rsidRPr="00FF4CB5">
        <w:rPr>
          <w:rFonts w:eastAsia="MS PGothic" w:cstheme="minorHAnsi"/>
          <w:sz w:val="24"/>
          <w:szCs w:val="24"/>
        </w:rPr>
        <w:t xml:space="preserve">. Approximately half a day of time for checking was allocated to each </w:t>
      </w:r>
      <w:r w:rsidR="00251D88" w:rsidRPr="00FF4CB5">
        <w:rPr>
          <w:rFonts w:eastAsia="MS PGothic" w:cstheme="minorHAnsi"/>
          <w:sz w:val="24"/>
          <w:szCs w:val="24"/>
        </w:rPr>
        <w:t>Trial Partner</w:t>
      </w:r>
      <w:r w:rsidRPr="00FF4CB5">
        <w:rPr>
          <w:rFonts w:eastAsia="MS PGothic" w:cstheme="minorHAnsi"/>
          <w:sz w:val="24"/>
          <w:szCs w:val="24"/>
        </w:rPr>
        <w:t xml:space="preserve">. As soon as </w:t>
      </w:r>
      <w:r w:rsidR="00251D88" w:rsidRPr="00FF4CB5">
        <w:rPr>
          <w:rFonts w:eastAsia="MS PGothic" w:cstheme="minorHAnsi"/>
          <w:sz w:val="24"/>
          <w:szCs w:val="24"/>
        </w:rPr>
        <w:t>Trial Partners</w:t>
      </w:r>
      <w:r w:rsidRPr="00FF4CB5">
        <w:rPr>
          <w:rFonts w:eastAsia="MS PGothic" w:cstheme="minorHAnsi"/>
          <w:sz w:val="24"/>
          <w:szCs w:val="24"/>
        </w:rPr>
        <w:t xml:space="preserve"> finished their design of one course (e.g.</w:t>
      </w:r>
      <w:r w:rsidR="00FF4CB5">
        <w:rPr>
          <w:rFonts w:eastAsia="MS PGothic" w:cstheme="minorHAnsi"/>
          <w:sz w:val="24"/>
          <w:szCs w:val="24"/>
        </w:rPr>
        <w:t>,</w:t>
      </w:r>
      <w:r w:rsidRPr="00FF4CB5">
        <w:rPr>
          <w:rFonts w:eastAsia="MS PGothic" w:cstheme="minorHAnsi"/>
          <w:sz w:val="24"/>
          <w:szCs w:val="24"/>
        </w:rPr>
        <w:t xml:space="preserve"> Tier 1 Autism </w:t>
      </w:r>
      <w:r w:rsidR="005740F3" w:rsidRPr="00FF4CB5">
        <w:rPr>
          <w:rFonts w:eastAsia="MS PGothic" w:cstheme="minorHAnsi"/>
          <w:sz w:val="24"/>
          <w:szCs w:val="24"/>
        </w:rPr>
        <w:t>Training</w:t>
      </w:r>
      <w:r w:rsidRPr="00FF4CB5">
        <w:rPr>
          <w:rFonts w:eastAsia="MS PGothic" w:cstheme="minorHAnsi"/>
          <w:sz w:val="24"/>
          <w:szCs w:val="24"/>
        </w:rPr>
        <w:t>) this was sent to NDTi.</w:t>
      </w:r>
    </w:p>
    <w:p w14:paraId="6AC7CC03" w14:textId="37DBDC66" w:rsidR="00222BDD" w:rsidRPr="00FF4CB5" w:rsidRDefault="00222BDD" w:rsidP="00251D88">
      <w:pPr>
        <w:rPr>
          <w:rFonts w:eastAsia="MS PGothic" w:cstheme="minorHAnsi"/>
          <w:sz w:val="24"/>
          <w:szCs w:val="24"/>
        </w:rPr>
      </w:pPr>
      <w:r w:rsidRPr="00FF4CB5">
        <w:rPr>
          <w:rFonts w:eastAsia="MS PGothic" w:cstheme="minorHAnsi"/>
          <w:sz w:val="24"/>
          <w:szCs w:val="24"/>
        </w:rPr>
        <w:t>The benchmarking process changed over the course of the development phase. Initially</w:t>
      </w:r>
      <w:r w:rsidR="00BB00E1">
        <w:rPr>
          <w:rFonts w:eastAsia="MS PGothic" w:cstheme="minorHAnsi"/>
          <w:sz w:val="24"/>
          <w:szCs w:val="24"/>
        </w:rPr>
        <w:t>,</w:t>
      </w:r>
      <w:r w:rsidRPr="00FF4CB5">
        <w:rPr>
          <w:rFonts w:eastAsia="MS PGothic" w:cstheme="minorHAnsi"/>
          <w:sz w:val="24"/>
          <w:szCs w:val="24"/>
        </w:rPr>
        <w:t xml:space="preserve"> checking was carried out against the full capability frameworks. This involve</w:t>
      </w:r>
      <w:r w:rsidR="00BB00E1">
        <w:rPr>
          <w:rFonts w:eastAsia="MS PGothic" w:cstheme="minorHAnsi"/>
          <w:sz w:val="24"/>
          <w:szCs w:val="24"/>
        </w:rPr>
        <w:t>d</w:t>
      </w:r>
      <w:r w:rsidRPr="00FF4CB5">
        <w:rPr>
          <w:rFonts w:eastAsia="MS PGothic" w:cstheme="minorHAnsi"/>
          <w:sz w:val="24"/>
          <w:szCs w:val="24"/>
        </w:rPr>
        <w:t xml:space="preserve"> 25 </w:t>
      </w:r>
      <w:r w:rsidR="00BB00E1">
        <w:rPr>
          <w:rFonts w:eastAsia="MS PGothic" w:cstheme="minorHAnsi"/>
          <w:sz w:val="24"/>
          <w:szCs w:val="24"/>
        </w:rPr>
        <w:t>c</w:t>
      </w:r>
      <w:r w:rsidRPr="00FF4CB5">
        <w:rPr>
          <w:rFonts w:eastAsia="MS PGothic" w:cstheme="minorHAnsi"/>
          <w:sz w:val="24"/>
          <w:szCs w:val="24"/>
        </w:rPr>
        <w:t xml:space="preserve">apability areas across </w:t>
      </w:r>
      <w:r w:rsidR="00251D88" w:rsidRPr="00FF4CB5">
        <w:rPr>
          <w:rFonts w:eastAsia="MS PGothic" w:cstheme="minorHAnsi"/>
          <w:sz w:val="24"/>
          <w:szCs w:val="24"/>
        </w:rPr>
        <w:t>five</w:t>
      </w:r>
      <w:r w:rsidRPr="00FF4CB5">
        <w:rPr>
          <w:rFonts w:eastAsia="MS PGothic" w:cstheme="minorHAnsi"/>
          <w:sz w:val="24"/>
          <w:szCs w:val="24"/>
        </w:rPr>
        <w:t xml:space="preserve"> domains for the learning disability framework, and 19 capability areas across </w:t>
      </w:r>
      <w:r w:rsidR="00251D88" w:rsidRPr="00FF4CB5">
        <w:rPr>
          <w:rFonts w:eastAsia="MS PGothic" w:cstheme="minorHAnsi"/>
          <w:sz w:val="24"/>
          <w:szCs w:val="24"/>
        </w:rPr>
        <w:t>five</w:t>
      </w:r>
      <w:r w:rsidRPr="00FF4CB5">
        <w:rPr>
          <w:rFonts w:eastAsia="MS PGothic" w:cstheme="minorHAnsi"/>
          <w:sz w:val="24"/>
          <w:szCs w:val="24"/>
        </w:rPr>
        <w:t xml:space="preserve"> domains for the autism framework. Using a spreadsheet which mapped both capability frameworks, training materials were checked to ensure they covered the relevant capabilities sufficiently.</w:t>
      </w:r>
    </w:p>
    <w:p w14:paraId="0DEA7B11" w14:textId="700F7E44" w:rsidR="00222BDD" w:rsidRPr="003E5582" w:rsidRDefault="00222BDD" w:rsidP="00FF4CB5">
      <w:pPr>
        <w:pStyle w:val="NDTibodycopy"/>
        <w:spacing w:after="160" w:line="259" w:lineRule="auto"/>
        <w:rPr>
          <w:rFonts w:eastAsia="MS PGothic" w:cstheme="minorHAnsi"/>
        </w:rPr>
      </w:pPr>
      <w:r w:rsidRPr="00FF4CB5">
        <w:rPr>
          <w:rFonts w:asciiTheme="minorHAnsi" w:eastAsia="MS PGothic" w:hAnsiTheme="minorHAnsi" w:cstheme="minorHAnsi"/>
        </w:rPr>
        <w:t>In January 2021</w:t>
      </w:r>
      <w:r w:rsidR="00BB00E1">
        <w:rPr>
          <w:rFonts w:asciiTheme="minorHAnsi" w:eastAsia="MS PGothic" w:hAnsiTheme="minorHAnsi" w:cstheme="minorHAnsi"/>
        </w:rPr>
        <w:t>,</w:t>
      </w:r>
      <w:r w:rsidRPr="00FF4CB5">
        <w:rPr>
          <w:rFonts w:asciiTheme="minorHAnsi" w:eastAsia="MS PGothic" w:hAnsiTheme="minorHAnsi" w:cstheme="minorHAnsi"/>
        </w:rPr>
        <w:t xml:space="preserve"> HEE wrote to </w:t>
      </w:r>
      <w:r w:rsidR="00251D88" w:rsidRPr="00FF4CB5">
        <w:rPr>
          <w:rFonts w:asciiTheme="minorHAnsi" w:eastAsia="MS PGothic" w:hAnsiTheme="minorHAnsi" w:cstheme="minorHAnsi"/>
        </w:rPr>
        <w:t>Trial Partners</w:t>
      </w:r>
      <w:r w:rsidRPr="00FF4CB5">
        <w:rPr>
          <w:rFonts w:asciiTheme="minorHAnsi" w:eastAsia="MS PGothic" w:hAnsiTheme="minorHAnsi" w:cstheme="minorHAnsi"/>
        </w:rPr>
        <w:t xml:space="preserve"> outlining some core content that needed to be included in training, recognising that it would not be feasible to cover the entire content of the Tier 2 capabilities. This letter clarified the need to prioritise some core policy and practice</w:t>
      </w:r>
      <w:r w:rsidR="00BB00E1">
        <w:rPr>
          <w:rFonts w:asciiTheme="minorHAnsi" w:eastAsia="MS PGothic" w:hAnsiTheme="minorHAnsi" w:cstheme="minorHAnsi"/>
        </w:rPr>
        <w:t>,</w:t>
      </w:r>
      <w:r w:rsidRPr="00FF4CB5">
        <w:rPr>
          <w:rFonts w:asciiTheme="minorHAnsi" w:eastAsia="MS PGothic" w:hAnsiTheme="minorHAnsi" w:cstheme="minorHAnsi"/>
        </w:rPr>
        <w:t xml:space="preserve"> including learning from LeDeR</w:t>
      </w:r>
      <w:r w:rsidR="00BB00E1">
        <w:rPr>
          <w:rFonts w:asciiTheme="minorHAnsi" w:eastAsia="MS PGothic" w:hAnsiTheme="minorHAnsi" w:cstheme="minorHAnsi"/>
        </w:rPr>
        <w:t>;</w:t>
      </w:r>
      <w:r w:rsidRPr="00FF4CB5">
        <w:rPr>
          <w:rFonts w:asciiTheme="minorHAnsi" w:eastAsia="MS PGothic" w:hAnsiTheme="minorHAnsi" w:cstheme="minorHAnsi"/>
        </w:rPr>
        <w:t xml:space="preserve"> STOMP</w:t>
      </w:r>
      <w:r w:rsidR="00BB00E1">
        <w:rPr>
          <w:rFonts w:asciiTheme="minorHAnsi" w:eastAsia="MS PGothic" w:hAnsiTheme="minorHAnsi" w:cstheme="minorHAnsi"/>
        </w:rPr>
        <w:t>;</w:t>
      </w:r>
      <w:r w:rsidRPr="00FF4CB5">
        <w:rPr>
          <w:rFonts w:asciiTheme="minorHAnsi" w:eastAsia="MS PGothic" w:hAnsiTheme="minorHAnsi" w:cstheme="minorHAnsi"/>
        </w:rPr>
        <w:t xml:space="preserve"> Ask, Listen, Do and other important learning from Oliver’s story. The benchmarking process was adapted</w:t>
      </w:r>
      <w:r w:rsidR="00BB00E1">
        <w:rPr>
          <w:rFonts w:asciiTheme="minorHAnsi" w:eastAsia="MS PGothic" w:hAnsiTheme="minorHAnsi" w:cstheme="minorHAnsi"/>
        </w:rPr>
        <w:t>,</w:t>
      </w:r>
      <w:r w:rsidRPr="00FF4CB5">
        <w:rPr>
          <w:rFonts w:asciiTheme="minorHAnsi" w:eastAsia="MS PGothic" w:hAnsiTheme="minorHAnsi" w:cstheme="minorHAnsi"/>
        </w:rPr>
        <w:t xml:space="preserve"> highlighting capabilities where this content was relevant.</w:t>
      </w:r>
    </w:p>
    <w:p w14:paraId="777FE4E8" w14:textId="03165315" w:rsidR="00222BDD" w:rsidRPr="00222BDD" w:rsidRDefault="00222BDD" w:rsidP="00402D89">
      <w:pPr>
        <w:spacing w:after="0"/>
        <w:jc w:val="both"/>
        <w:rPr>
          <w:rFonts w:ascii="Calibri" w:eastAsia="MS PGothic" w:hAnsi="Calibri" w:cs="Calibri"/>
          <w:sz w:val="24"/>
          <w:szCs w:val="24"/>
        </w:rPr>
      </w:pPr>
      <w:r w:rsidRPr="00222BDD">
        <w:rPr>
          <w:rFonts w:ascii="Calibri" w:eastAsia="MS PGothic" w:hAnsi="Calibri" w:cs="Calibri"/>
          <w:sz w:val="24"/>
          <w:szCs w:val="24"/>
        </w:rPr>
        <w:lastRenderedPageBreak/>
        <w:t xml:space="preserve">Each check was followed by feedback to the </w:t>
      </w:r>
      <w:r w:rsidR="00251D88">
        <w:rPr>
          <w:rFonts w:ascii="Calibri" w:eastAsia="MS PGothic" w:hAnsi="Calibri" w:cs="Calibri"/>
          <w:sz w:val="24"/>
          <w:szCs w:val="24"/>
        </w:rPr>
        <w:t>Trial Partner</w:t>
      </w:r>
      <w:r w:rsidRPr="00222BDD">
        <w:rPr>
          <w:rFonts w:ascii="Calibri" w:eastAsia="MS PGothic" w:hAnsi="Calibri" w:cs="Calibri"/>
          <w:sz w:val="24"/>
          <w:szCs w:val="24"/>
        </w:rPr>
        <w:t xml:space="preserve"> that the training either fully covered the required capabilities, or that there was content missing, or content that was excessive or out of line for the audience. Examples of feedback included: </w:t>
      </w:r>
    </w:p>
    <w:p w14:paraId="007D9F28" w14:textId="215BEDB2" w:rsidR="00222BDD" w:rsidRPr="00FF4CB5" w:rsidRDefault="00222BDD" w:rsidP="00FF4CB5">
      <w:pPr>
        <w:pStyle w:val="ListParagraph"/>
        <w:numPr>
          <w:ilvl w:val="0"/>
          <w:numId w:val="35"/>
        </w:numPr>
        <w:rPr>
          <w:rFonts w:eastAsia="MS PGothic" w:cstheme="minorHAnsi"/>
          <w:sz w:val="24"/>
          <w:szCs w:val="24"/>
        </w:rPr>
      </w:pPr>
      <w:r w:rsidRPr="00FF4CB5">
        <w:rPr>
          <w:rFonts w:eastAsia="MS PGothic" w:cstheme="minorHAnsi"/>
          <w:sz w:val="24"/>
          <w:szCs w:val="24"/>
        </w:rPr>
        <w:t xml:space="preserve">asking </w:t>
      </w:r>
      <w:r w:rsidR="00251D88" w:rsidRPr="00FF4CB5">
        <w:rPr>
          <w:rFonts w:eastAsia="MS PGothic" w:cstheme="minorHAnsi"/>
          <w:sz w:val="24"/>
          <w:szCs w:val="24"/>
        </w:rPr>
        <w:t>Trial Partners</w:t>
      </w:r>
      <w:r w:rsidRPr="00FF4CB5">
        <w:rPr>
          <w:rFonts w:eastAsia="MS PGothic" w:cstheme="minorHAnsi"/>
          <w:sz w:val="24"/>
          <w:szCs w:val="24"/>
        </w:rPr>
        <w:t xml:space="preserve"> to reflect on the relevance of content that sits outside of the role of those in health or care settings</w:t>
      </w:r>
      <w:r w:rsidR="00251D88">
        <w:rPr>
          <w:rFonts w:eastAsia="MS PGothic" w:cstheme="minorHAnsi"/>
          <w:sz w:val="24"/>
          <w:szCs w:val="24"/>
        </w:rPr>
        <w:t>;</w:t>
      </w:r>
    </w:p>
    <w:p w14:paraId="6E4F7335" w14:textId="732C65A9" w:rsidR="00222BDD" w:rsidRPr="00FF4CB5" w:rsidRDefault="00222BDD" w:rsidP="00FF4CB5">
      <w:pPr>
        <w:pStyle w:val="ListParagraph"/>
        <w:numPr>
          <w:ilvl w:val="0"/>
          <w:numId w:val="35"/>
        </w:numPr>
        <w:rPr>
          <w:rFonts w:eastAsia="MS PGothic" w:cstheme="minorHAnsi"/>
          <w:sz w:val="24"/>
          <w:szCs w:val="24"/>
        </w:rPr>
      </w:pPr>
      <w:r w:rsidRPr="00FF4CB5">
        <w:rPr>
          <w:rFonts w:eastAsia="MS PGothic" w:cstheme="minorHAnsi"/>
          <w:sz w:val="24"/>
          <w:szCs w:val="24"/>
        </w:rPr>
        <w:t>suggesting that case examples should be workplace specific</w:t>
      </w:r>
      <w:r w:rsidR="00251D88">
        <w:rPr>
          <w:rFonts w:eastAsia="MS PGothic" w:cstheme="minorHAnsi"/>
          <w:sz w:val="24"/>
          <w:szCs w:val="24"/>
        </w:rPr>
        <w:t>;</w:t>
      </w:r>
    </w:p>
    <w:p w14:paraId="7903A280" w14:textId="3FD0A077" w:rsidR="00222BDD" w:rsidRPr="00FF4CB5" w:rsidRDefault="00222BDD" w:rsidP="00FF4CB5">
      <w:pPr>
        <w:pStyle w:val="ListParagraph"/>
        <w:numPr>
          <w:ilvl w:val="0"/>
          <w:numId w:val="35"/>
        </w:numPr>
        <w:rPr>
          <w:rFonts w:eastAsia="MS PGothic" w:cstheme="minorHAnsi"/>
          <w:sz w:val="24"/>
          <w:szCs w:val="24"/>
        </w:rPr>
      </w:pPr>
      <w:r w:rsidRPr="00FF4CB5">
        <w:rPr>
          <w:rFonts w:eastAsia="MS PGothic" w:cstheme="minorHAnsi"/>
          <w:sz w:val="24"/>
          <w:szCs w:val="24"/>
        </w:rPr>
        <w:t>pointing out that there was no content on involving people’s families</w:t>
      </w:r>
      <w:r w:rsidR="00251D88">
        <w:rPr>
          <w:rFonts w:eastAsia="MS PGothic" w:cstheme="minorHAnsi"/>
          <w:sz w:val="24"/>
          <w:szCs w:val="24"/>
        </w:rPr>
        <w:t>;</w:t>
      </w:r>
    </w:p>
    <w:p w14:paraId="1B7E039C" w14:textId="1FF39BA3" w:rsidR="00222BDD" w:rsidRPr="00FF4CB5" w:rsidRDefault="00222BDD" w:rsidP="00FF4CB5">
      <w:pPr>
        <w:pStyle w:val="ListParagraph"/>
        <w:numPr>
          <w:ilvl w:val="0"/>
          <w:numId w:val="35"/>
        </w:numPr>
        <w:rPr>
          <w:rFonts w:eastAsia="MS PGothic" w:cstheme="minorHAnsi"/>
          <w:sz w:val="24"/>
          <w:szCs w:val="24"/>
        </w:rPr>
      </w:pPr>
      <w:r w:rsidRPr="00FF4CB5">
        <w:rPr>
          <w:rFonts w:eastAsia="MS PGothic" w:cstheme="minorHAnsi"/>
          <w:sz w:val="24"/>
          <w:szCs w:val="24"/>
        </w:rPr>
        <w:t>highlighting that the topic of communication was covered but was about sharing information with people</w:t>
      </w:r>
      <w:r w:rsidR="00CF66D7">
        <w:rPr>
          <w:rFonts w:eastAsia="MS PGothic" w:cstheme="minorHAnsi"/>
          <w:sz w:val="24"/>
          <w:szCs w:val="24"/>
        </w:rPr>
        <w:t>,</w:t>
      </w:r>
      <w:r w:rsidRPr="00FF4CB5">
        <w:rPr>
          <w:rFonts w:eastAsia="MS PGothic" w:cstheme="minorHAnsi"/>
          <w:sz w:val="24"/>
          <w:szCs w:val="24"/>
        </w:rPr>
        <w:t xml:space="preserve"> and missing listening and understanding people</w:t>
      </w:r>
      <w:r w:rsidR="00251D88">
        <w:rPr>
          <w:rFonts w:eastAsia="MS PGothic" w:cstheme="minorHAnsi"/>
          <w:sz w:val="24"/>
          <w:szCs w:val="24"/>
        </w:rPr>
        <w:t>;</w:t>
      </w:r>
    </w:p>
    <w:p w14:paraId="4C5D3BEE" w14:textId="4D7F8412" w:rsidR="00222BDD" w:rsidRPr="00FF4CB5" w:rsidRDefault="00251D88" w:rsidP="00FF4CB5">
      <w:pPr>
        <w:pStyle w:val="ListParagraph"/>
        <w:numPr>
          <w:ilvl w:val="0"/>
          <w:numId w:val="35"/>
        </w:numPr>
        <w:spacing w:after="0"/>
        <w:rPr>
          <w:rFonts w:eastAsia="MS PGothic" w:cstheme="minorHAnsi"/>
          <w:sz w:val="24"/>
          <w:szCs w:val="24"/>
        </w:rPr>
      </w:pPr>
      <w:r>
        <w:rPr>
          <w:rFonts w:eastAsia="MS PGothic" w:cstheme="minorHAnsi"/>
          <w:sz w:val="24"/>
          <w:szCs w:val="24"/>
        </w:rPr>
        <w:t>c</w:t>
      </w:r>
      <w:r w:rsidR="00222BDD" w:rsidRPr="00FF4CB5">
        <w:rPr>
          <w:rFonts w:eastAsia="MS PGothic" w:cstheme="minorHAnsi"/>
          <w:sz w:val="24"/>
          <w:szCs w:val="24"/>
        </w:rPr>
        <w:t>ommenting on the level of in-depth detail of content in e-learning and reflecting it may be at a T</w:t>
      </w:r>
      <w:r w:rsidR="00FF4CB5">
        <w:rPr>
          <w:rFonts w:eastAsia="MS PGothic" w:cstheme="minorHAnsi"/>
          <w:sz w:val="24"/>
          <w:szCs w:val="24"/>
        </w:rPr>
        <w:t xml:space="preserve">ier </w:t>
      </w:r>
      <w:r w:rsidR="00222BDD" w:rsidRPr="00FF4CB5">
        <w:rPr>
          <w:rFonts w:eastAsia="MS PGothic" w:cstheme="minorHAnsi"/>
          <w:sz w:val="24"/>
          <w:szCs w:val="24"/>
        </w:rPr>
        <w:t>3 level</w:t>
      </w:r>
      <w:r>
        <w:rPr>
          <w:rFonts w:eastAsia="MS PGothic" w:cstheme="minorHAnsi"/>
          <w:sz w:val="24"/>
          <w:szCs w:val="24"/>
        </w:rPr>
        <w:t>.</w:t>
      </w:r>
    </w:p>
    <w:p w14:paraId="4946C1DF" w14:textId="77777777" w:rsidR="00834C2F" w:rsidRDefault="00834C2F" w:rsidP="00D77E34">
      <w:pPr>
        <w:spacing w:after="0"/>
        <w:jc w:val="both"/>
        <w:rPr>
          <w:rFonts w:ascii="Calibri" w:eastAsia="MS PGothic" w:hAnsi="Calibri" w:cs="Calibri"/>
          <w:sz w:val="24"/>
          <w:szCs w:val="24"/>
        </w:rPr>
      </w:pPr>
    </w:p>
    <w:p w14:paraId="2FD10582" w14:textId="1D6BE693" w:rsidR="00222BDD" w:rsidRPr="00834C2F" w:rsidRDefault="00222BDD" w:rsidP="00834C2F">
      <w:pPr>
        <w:pStyle w:val="NDTibodycopy"/>
        <w:spacing w:after="160" w:line="259" w:lineRule="auto"/>
        <w:rPr>
          <w:rFonts w:asciiTheme="minorHAnsi" w:eastAsia="MS PGothic" w:hAnsiTheme="minorHAnsi" w:cstheme="minorBidi"/>
        </w:rPr>
      </w:pPr>
      <w:r w:rsidRPr="00834C2F">
        <w:rPr>
          <w:rFonts w:asciiTheme="minorHAnsi" w:eastAsia="MS PGothic" w:hAnsiTheme="minorHAnsi" w:cstheme="minorBidi"/>
        </w:rPr>
        <w:t xml:space="preserve">On the whole, the </w:t>
      </w:r>
      <w:r w:rsidR="00251D88">
        <w:rPr>
          <w:rFonts w:asciiTheme="minorHAnsi" w:eastAsia="MS PGothic" w:hAnsiTheme="minorHAnsi" w:cstheme="minorBidi"/>
        </w:rPr>
        <w:t>Trial Partners</w:t>
      </w:r>
      <w:r w:rsidRPr="00834C2F">
        <w:rPr>
          <w:rFonts w:asciiTheme="minorHAnsi" w:eastAsia="MS PGothic" w:hAnsiTheme="minorHAnsi" w:cstheme="minorBidi"/>
        </w:rPr>
        <w:t xml:space="preserve"> responded</w:t>
      </w:r>
      <w:r w:rsidR="00CF66D7">
        <w:rPr>
          <w:rFonts w:asciiTheme="minorHAnsi" w:eastAsia="MS PGothic" w:hAnsiTheme="minorHAnsi" w:cstheme="minorBidi"/>
        </w:rPr>
        <w:t xml:space="preserve"> to the feedback</w:t>
      </w:r>
      <w:r w:rsidRPr="00834C2F">
        <w:rPr>
          <w:rFonts w:asciiTheme="minorHAnsi" w:eastAsia="MS PGothic" w:hAnsiTheme="minorHAnsi" w:cstheme="minorBidi"/>
        </w:rPr>
        <w:t xml:space="preserve"> </w:t>
      </w:r>
      <w:r w:rsidR="00CF66D7">
        <w:rPr>
          <w:rFonts w:asciiTheme="minorHAnsi" w:eastAsia="MS PGothic" w:hAnsiTheme="minorHAnsi" w:cstheme="minorBidi"/>
        </w:rPr>
        <w:t xml:space="preserve">by </w:t>
      </w:r>
      <w:r w:rsidRPr="00834C2F">
        <w:rPr>
          <w:rFonts w:asciiTheme="minorHAnsi" w:eastAsia="MS PGothic" w:hAnsiTheme="minorHAnsi" w:cstheme="minorBidi"/>
        </w:rPr>
        <w:t>explaining any missing content that would be covered in delivery (e.g. the focus of a film)</w:t>
      </w:r>
      <w:r w:rsidR="00CF66D7">
        <w:rPr>
          <w:rFonts w:asciiTheme="minorHAnsi" w:eastAsia="MS PGothic" w:hAnsiTheme="minorHAnsi" w:cstheme="minorBidi"/>
        </w:rPr>
        <w:t>,</w:t>
      </w:r>
      <w:r w:rsidRPr="00834C2F">
        <w:rPr>
          <w:rFonts w:asciiTheme="minorHAnsi" w:eastAsia="MS PGothic" w:hAnsiTheme="minorHAnsi" w:cstheme="minorBidi"/>
        </w:rPr>
        <w:t xml:space="preserve"> or made some small changes. The timings of this benchmarking can be seen throughout the trial </w:t>
      </w:r>
      <w:r w:rsidR="0075248B" w:rsidRPr="00834C2F">
        <w:rPr>
          <w:rFonts w:asciiTheme="minorHAnsi" w:eastAsia="MS PGothic" w:hAnsiTheme="minorHAnsi" w:cstheme="minorBidi"/>
        </w:rPr>
        <w:t>timeline</w:t>
      </w:r>
      <w:r w:rsidRPr="00834C2F">
        <w:rPr>
          <w:rFonts w:asciiTheme="minorHAnsi" w:eastAsia="MS PGothic" w:hAnsiTheme="minorHAnsi" w:cstheme="minorBidi"/>
        </w:rPr>
        <w:t xml:space="preserve"> table</w:t>
      </w:r>
      <w:r w:rsidR="00CF66D7">
        <w:rPr>
          <w:rFonts w:asciiTheme="minorHAnsi" w:eastAsia="MS PGothic" w:hAnsiTheme="minorHAnsi" w:cstheme="minorBidi"/>
        </w:rPr>
        <w:t>,</w:t>
      </w:r>
      <w:r w:rsidRPr="00834C2F">
        <w:rPr>
          <w:rFonts w:asciiTheme="minorHAnsi" w:eastAsia="MS PGothic" w:hAnsiTheme="minorHAnsi" w:cstheme="minorBidi"/>
        </w:rPr>
        <w:t xml:space="preserve"> and took place between November 2020 and July 2021 as training development progressed.</w:t>
      </w:r>
    </w:p>
    <w:p w14:paraId="00CD2339" w14:textId="42B06BD2" w:rsidR="00222BDD" w:rsidRPr="00834C2F" w:rsidRDefault="00222BDD" w:rsidP="00834C2F">
      <w:pPr>
        <w:rPr>
          <w:rFonts w:eastAsia="MS PGothic"/>
          <w:sz w:val="24"/>
          <w:szCs w:val="24"/>
        </w:rPr>
      </w:pPr>
      <w:r w:rsidRPr="00834C2F">
        <w:rPr>
          <w:rFonts w:eastAsia="MS PGothic"/>
          <w:sz w:val="24"/>
          <w:szCs w:val="24"/>
        </w:rPr>
        <w:t>In addition to this check of training content or benchmarking, a quality assurance process was designed by HEE and Skills for Care. This process was longer and more in</w:t>
      </w:r>
      <w:r w:rsidR="00CF66D7">
        <w:rPr>
          <w:rFonts w:eastAsia="MS PGothic"/>
          <w:sz w:val="24"/>
          <w:szCs w:val="24"/>
        </w:rPr>
        <w:t>-</w:t>
      </w:r>
      <w:r w:rsidRPr="00834C2F">
        <w:rPr>
          <w:rFonts w:eastAsia="MS PGothic"/>
          <w:sz w:val="24"/>
          <w:szCs w:val="24"/>
        </w:rPr>
        <w:t xml:space="preserve">depth, whereby all learning materials and lesson plans were reviewed in detail by a panel of 12 people, who work across the operational delivery of the Oliver McGowan Mandatory Training trials. The panel first came together to review </w:t>
      </w:r>
      <w:r w:rsidR="00B716CA" w:rsidRPr="00834C2F">
        <w:rPr>
          <w:rFonts w:eastAsia="MS PGothic"/>
          <w:sz w:val="24"/>
          <w:szCs w:val="24"/>
        </w:rPr>
        <w:t>Training Packages D and A</w:t>
      </w:r>
      <w:r w:rsidR="00C76510" w:rsidRPr="00834C2F">
        <w:rPr>
          <w:rFonts w:eastAsia="MS PGothic"/>
          <w:sz w:val="24"/>
          <w:szCs w:val="24"/>
        </w:rPr>
        <w:t xml:space="preserve"> </w:t>
      </w:r>
      <w:r w:rsidR="0075248B" w:rsidRPr="00834C2F">
        <w:rPr>
          <w:rFonts w:eastAsia="MS PGothic"/>
          <w:sz w:val="24"/>
          <w:szCs w:val="24"/>
        </w:rPr>
        <w:t>Tier</w:t>
      </w:r>
      <w:r w:rsidRPr="00834C2F">
        <w:rPr>
          <w:rFonts w:eastAsia="MS PGothic"/>
          <w:sz w:val="24"/>
          <w:szCs w:val="24"/>
        </w:rPr>
        <w:t xml:space="preserve"> 1 </w:t>
      </w:r>
      <w:r w:rsidR="005740F3" w:rsidRPr="00834C2F">
        <w:rPr>
          <w:rFonts w:eastAsia="MS PGothic"/>
          <w:sz w:val="24"/>
          <w:szCs w:val="24"/>
        </w:rPr>
        <w:t>Training</w:t>
      </w:r>
      <w:r w:rsidRPr="00834C2F">
        <w:rPr>
          <w:rFonts w:eastAsia="MS PGothic"/>
          <w:sz w:val="24"/>
          <w:szCs w:val="24"/>
        </w:rPr>
        <w:t xml:space="preserve"> in February 2021 (see </w:t>
      </w:r>
      <w:r w:rsidR="00B716CA" w:rsidRPr="00834C2F">
        <w:rPr>
          <w:rFonts w:eastAsia="MS PGothic"/>
          <w:sz w:val="24"/>
          <w:szCs w:val="24"/>
        </w:rPr>
        <w:t xml:space="preserve">Table A1, </w:t>
      </w:r>
      <w:r w:rsidRPr="00834C2F">
        <w:rPr>
          <w:rFonts w:eastAsia="MS PGothic"/>
          <w:sz w:val="24"/>
          <w:szCs w:val="24"/>
        </w:rPr>
        <w:t xml:space="preserve">the trial timeline table on pages </w:t>
      </w:r>
      <w:r w:rsidR="00B716CA" w:rsidRPr="00834C2F">
        <w:rPr>
          <w:rFonts w:eastAsia="MS PGothic"/>
          <w:sz w:val="24"/>
          <w:szCs w:val="24"/>
        </w:rPr>
        <w:t>1</w:t>
      </w:r>
      <w:r w:rsidRPr="00834C2F">
        <w:rPr>
          <w:rFonts w:eastAsia="MS PGothic"/>
          <w:sz w:val="24"/>
          <w:szCs w:val="24"/>
        </w:rPr>
        <w:t>-</w:t>
      </w:r>
      <w:r w:rsidR="00B716CA" w:rsidRPr="00834C2F">
        <w:rPr>
          <w:rFonts w:eastAsia="MS PGothic"/>
          <w:sz w:val="24"/>
          <w:szCs w:val="24"/>
        </w:rPr>
        <w:t>2</w:t>
      </w:r>
      <w:r w:rsidRPr="00834C2F">
        <w:rPr>
          <w:rFonts w:eastAsia="MS PGothic"/>
          <w:sz w:val="24"/>
          <w:szCs w:val="24"/>
        </w:rPr>
        <w:t xml:space="preserve">). This group comprised </w:t>
      </w:r>
      <w:r w:rsidR="00251D88">
        <w:rPr>
          <w:rFonts w:eastAsia="MS PGothic"/>
          <w:sz w:val="24"/>
          <w:szCs w:val="24"/>
        </w:rPr>
        <w:t>two</w:t>
      </w:r>
      <w:r w:rsidRPr="00834C2F">
        <w:rPr>
          <w:rFonts w:eastAsia="MS PGothic"/>
          <w:sz w:val="24"/>
          <w:szCs w:val="24"/>
        </w:rPr>
        <w:t xml:space="preserve"> autistic people, </w:t>
      </w:r>
      <w:r w:rsidR="00251D88">
        <w:rPr>
          <w:rFonts w:eastAsia="MS PGothic"/>
          <w:sz w:val="24"/>
          <w:szCs w:val="24"/>
        </w:rPr>
        <w:t>two</w:t>
      </w:r>
      <w:r w:rsidRPr="00834C2F">
        <w:rPr>
          <w:rFonts w:eastAsia="MS PGothic"/>
          <w:sz w:val="24"/>
          <w:szCs w:val="24"/>
        </w:rPr>
        <w:t xml:space="preserve"> people with a learning disability, </w:t>
      </w:r>
      <w:r w:rsidR="00251D88">
        <w:rPr>
          <w:rFonts w:eastAsia="MS PGothic"/>
          <w:sz w:val="24"/>
          <w:szCs w:val="24"/>
        </w:rPr>
        <w:t>three</w:t>
      </w:r>
      <w:r w:rsidRPr="00834C2F">
        <w:rPr>
          <w:rFonts w:eastAsia="MS PGothic"/>
          <w:sz w:val="24"/>
          <w:szCs w:val="24"/>
        </w:rPr>
        <w:t xml:space="preserve"> family members including Paula McGowan, </w:t>
      </w:r>
      <w:r w:rsidR="00251D88">
        <w:rPr>
          <w:rFonts w:eastAsia="MS PGothic"/>
          <w:sz w:val="24"/>
          <w:szCs w:val="24"/>
        </w:rPr>
        <w:t>two</w:t>
      </w:r>
      <w:r w:rsidRPr="00834C2F">
        <w:rPr>
          <w:rFonts w:eastAsia="MS PGothic"/>
          <w:sz w:val="24"/>
          <w:szCs w:val="24"/>
        </w:rPr>
        <w:t xml:space="preserve"> people each from Skills for Care, HEE and DHSC</w:t>
      </w:r>
      <w:r w:rsidR="00CF66D7">
        <w:rPr>
          <w:rFonts w:eastAsia="MS PGothic"/>
          <w:sz w:val="24"/>
          <w:szCs w:val="24"/>
        </w:rPr>
        <w:t>,</w:t>
      </w:r>
      <w:r w:rsidRPr="00834C2F">
        <w:rPr>
          <w:rFonts w:eastAsia="MS PGothic"/>
          <w:sz w:val="24"/>
          <w:szCs w:val="24"/>
        </w:rPr>
        <w:t xml:space="preserve"> and </w:t>
      </w:r>
      <w:r w:rsidR="00251D88">
        <w:rPr>
          <w:rFonts w:eastAsia="MS PGothic"/>
          <w:sz w:val="24"/>
          <w:szCs w:val="24"/>
        </w:rPr>
        <w:t>one</w:t>
      </w:r>
      <w:r w:rsidRPr="00834C2F">
        <w:rPr>
          <w:rFonts w:eastAsia="MS PGothic"/>
          <w:sz w:val="24"/>
          <w:szCs w:val="24"/>
        </w:rPr>
        <w:t xml:space="preserve"> person from NHSE. They reviewed materials separately, or with support, and then came together to discuss as a panel, </w:t>
      </w:r>
      <w:r w:rsidR="00CF66D7">
        <w:rPr>
          <w:rFonts w:eastAsia="MS PGothic"/>
          <w:sz w:val="24"/>
          <w:szCs w:val="24"/>
        </w:rPr>
        <w:t>whereafter</w:t>
      </w:r>
      <w:r w:rsidRPr="00834C2F">
        <w:rPr>
          <w:rFonts w:eastAsia="MS PGothic"/>
          <w:sz w:val="24"/>
          <w:szCs w:val="24"/>
        </w:rPr>
        <w:t xml:space="preserve"> feedback was sent to the </w:t>
      </w:r>
      <w:r w:rsidR="00251D88">
        <w:rPr>
          <w:rFonts w:eastAsia="MS PGothic"/>
          <w:sz w:val="24"/>
          <w:szCs w:val="24"/>
        </w:rPr>
        <w:t>Trial Partner</w:t>
      </w:r>
      <w:r w:rsidRPr="00834C2F">
        <w:rPr>
          <w:rFonts w:eastAsia="MS PGothic"/>
          <w:sz w:val="24"/>
          <w:szCs w:val="24"/>
        </w:rPr>
        <w:t>. This iterative process was carried out as often as the panel decided was necessary before signing o</w:t>
      </w:r>
      <w:r w:rsidR="00CF66D7">
        <w:rPr>
          <w:rFonts w:eastAsia="MS PGothic"/>
          <w:sz w:val="24"/>
          <w:szCs w:val="24"/>
        </w:rPr>
        <w:t>f</w:t>
      </w:r>
      <w:r w:rsidRPr="00834C2F">
        <w:rPr>
          <w:rFonts w:eastAsia="MS PGothic"/>
          <w:sz w:val="24"/>
          <w:szCs w:val="24"/>
        </w:rPr>
        <w:t xml:space="preserve">f the training to formally comprise part of the trials. The aspects on which the quality decisions were based were framed around any content in the materials that could be unsafe, inaccurate or offensive. Thus, this check went beyond a general content check </w:t>
      </w:r>
      <w:r w:rsidR="00CF66D7">
        <w:rPr>
          <w:rFonts w:eastAsia="MS PGothic"/>
          <w:sz w:val="24"/>
          <w:szCs w:val="24"/>
        </w:rPr>
        <w:t>and addressed</w:t>
      </w:r>
      <w:r w:rsidR="00CF66D7" w:rsidRPr="00834C2F">
        <w:rPr>
          <w:rFonts w:eastAsia="MS PGothic"/>
          <w:sz w:val="24"/>
          <w:szCs w:val="24"/>
        </w:rPr>
        <w:t xml:space="preserve"> </w:t>
      </w:r>
      <w:r w:rsidRPr="00834C2F">
        <w:rPr>
          <w:rFonts w:eastAsia="MS PGothic"/>
          <w:sz w:val="24"/>
          <w:szCs w:val="24"/>
        </w:rPr>
        <w:t>the way in which training materials, scripts and lesson plans were worded or portrayed.</w:t>
      </w:r>
    </w:p>
    <w:p w14:paraId="58CCF0C3" w14:textId="771F1B11" w:rsidR="00222BDD" w:rsidRPr="00834C2F" w:rsidRDefault="00222BDD" w:rsidP="00834C2F">
      <w:pPr>
        <w:rPr>
          <w:rFonts w:eastAsia="MS PGothic"/>
          <w:sz w:val="24"/>
          <w:szCs w:val="24"/>
        </w:rPr>
      </w:pPr>
      <w:r w:rsidRPr="00834C2F">
        <w:rPr>
          <w:rFonts w:eastAsia="MS PGothic"/>
          <w:sz w:val="24"/>
          <w:szCs w:val="24"/>
        </w:rPr>
        <w:t>Following these two checking processes</w:t>
      </w:r>
      <w:r w:rsidR="00CF66D7">
        <w:rPr>
          <w:rFonts w:eastAsia="MS PGothic"/>
          <w:sz w:val="24"/>
          <w:szCs w:val="24"/>
        </w:rPr>
        <w:t>,</w:t>
      </w:r>
      <w:r w:rsidRPr="00834C2F">
        <w:rPr>
          <w:rFonts w:eastAsia="MS PGothic"/>
          <w:sz w:val="24"/>
          <w:szCs w:val="24"/>
        </w:rPr>
        <w:t xml:space="preserve"> trial training was ready to begin at different times between April and August 2021.</w:t>
      </w:r>
    </w:p>
    <w:p w14:paraId="2B024DC5" w14:textId="77777777" w:rsidR="006B56C2" w:rsidRPr="006F10CE" w:rsidRDefault="006B56C2" w:rsidP="006B56C2">
      <w:pPr>
        <w:spacing w:after="0"/>
        <w:jc w:val="both"/>
        <w:rPr>
          <w:rFonts w:ascii="Calibri" w:hAnsi="Calibri" w:cs="Calibri"/>
          <w:sz w:val="24"/>
          <w:szCs w:val="24"/>
        </w:rPr>
      </w:pPr>
    </w:p>
    <w:p w14:paraId="126E5423" w14:textId="77777777" w:rsidR="006B56C2" w:rsidRPr="0088484E" w:rsidRDefault="006B56C2" w:rsidP="00544F17">
      <w:pPr>
        <w:pStyle w:val="Heading3"/>
      </w:pPr>
      <w:bookmarkStart w:id="4" w:name="_Toc585636360"/>
      <w:bookmarkStart w:id="5" w:name="_Toc2080365819"/>
      <w:bookmarkStart w:id="6" w:name="_Toc98354785"/>
      <w:bookmarkStart w:id="7" w:name="_Toc652592417"/>
      <w:r w:rsidRPr="341D6D22">
        <w:lastRenderedPageBreak/>
        <w:t>Observation</w:t>
      </w:r>
      <w:bookmarkEnd w:id="4"/>
      <w:bookmarkEnd w:id="5"/>
      <w:bookmarkEnd w:id="6"/>
      <w:bookmarkEnd w:id="7"/>
    </w:p>
    <w:p w14:paraId="2D9E86D3" w14:textId="052523F2" w:rsidR="006B56C2" w:rsidRPr="003E5582" w:rsidRDefault="006B56C2" w:rsidP="007E6C04">
      <w:r w:rsidRPr="007E6C04">
        <w:rPr>
          <w:sz w:val="24"/>
          <w:szCs w:val="24"/>
        </w:rPr>
        <w:t xml:space="preserve">The </w:t>
      </w:r>
      <w:r w:rsidR="009A5132" w:rsidRPr="007E6C04">
        <w:rPr>
          <w:sz w:val="24"/>
          <w:szCs w:val="24"/>
        </w:rPr>
        <w:t>Evaluation Team</w:t>
      </w:r>
      <w:r w:rsidRPr="007E6C04">
        <w:rPr>
          <w:sz w:val="24"/>
          <w:szCs w:val="24"/>
        </w:rPr>
        <w:t xml:space="preserve"> worked together to create a </w:t>
      </w:r>
      <w:hyperlink r:id="rId13" w:history="1">
        <w:r w:rsidRPr="00251D88">
          <w:rPr>
            <w:rStyle w:val="Hyperlink"/>
            <w:rFonts w:ascii="Calibri" w:hAnsi="Calibri" w:cs="Calibri"/>
            <w:sz w:val="24"/>
            <w:szCs w:val="24"/>
          </w:rPr>
          <w:t>checklist</w:t>
        </w:r>
      </w:hyperlink>
      <w:r w:rsidRPr="007E6C04">
        <w:rPr>
          <w:sz w:val="24"/>
          <w:szCs w:val="24"/>
        </w:rPr>
        <w:t xml:space="preserve"> to be used when undertaking observations of the training. The </w:t>
      </w:r>
      <w:r w:rsidR="00DE55FB">
        <w:rPr>
          <w:sz w:val="24"/>
          <w:szCs w:val="24"/>
        </w:rPr>
        <w:t xml:space="preserve">checklist </w:t>
      </w:r>
      <w:r w:rsidRPr="007E6C04">
        <w:rPr>
          <w:sz w:val="24"/>
          <w:szCs w:val="24"/>
        </w:rPr>
        <w:t>content was informed by a literature review of learning disability awareness training for healthcare staff (Marriott and Harflett, 2020)</w:t>
      </w:r>
      <w:r w:rsidR="007146D0">
        <w:rPr>
          <w:sz w:val="24"/>
          <w:szCs w:val="24"/>
        </w:rPr>
        <w:t>,</w:t>
      </w:r>
      <w:r w:rsidRPr="007E6C04">
        <w:rPr>
          <w:sz w:val="24"/>
          <w:szCs w:val="24"/>
        </w:rPr>
        <w:t xml:space="preserve"> and people’s experiences of designing and delivering training. The Advisory Group also contributed to the content of the final version of this checklist. The </w:t>
      </w:r>
      <w:r w:rsidR="009127D9" w:rsidRPr="007E6C04">
        <w:rPr>
          <w:sz w:val="24"/>
          <w:szCs w:val="24"/>
        </w:rPr>
        <w:t>e</w:t>
      </w:r>
      <w:r w:rsidRPr="007E6C04">
        <w:rPr>
          <w:sz w:val="24"/>
          <w:szCs w:val="24"/>
        </w:rPr>
        <w:t xml:space="preserve">xperts by </w:t>
      </w:r>
      <w:r w:rsidR="009127D9" w:rsidRPr="007E6C04">
        <w:rPr>
          <w:sz w:val="24"/>
          <w:szCs w:val="24"/>
        </w:rPr>
        <w:t>e</w:t>
      </w:r>
      <w:r w:rsidRPr="007E6C04">
        <w:rPr>
          <w:sz w:val="24"/>
          <w:szCs w:val="24"/>
        </w:rPr>
        <w:t>xperience undertaking the observations were asked to rate the training on a variety of factors. Guidance notes were produced to be used alongside the checklist.</w:t>
      </w:r>
    </w:p>
    <w:p w14:paraId="192C5F93" w14:textId="1B8CD97D" w:rsidR="006B56C2" w:rsidRPr="00E84F97" w:rsidRDefault="006B56C2" w:rsidP="00E84F97">
      <w:pPr>
        <w:rPr>
          <w:rFonts w:ascii="Calibri" w:hAnsi="Calibri" w:cs="Calibri"/>
          <w:sz w:val="24"/>
          <w:szCs w:val="24"/>
        </w:rPr>
      </w:pPr>
      <w:r w:rsidRPr="341D6D22">
        <w:rPr>
          <w:rFonts w:ascii="Calibri" w:hAnsi="Calibri" w:cs="Calibri"/>
          <w:sz w:val="24"/>
          <w:szCs w:val="24"/>
        </w:rPr>
        <w:t xml:space="preserve">Some of the observations were </w:t>
      </w:r>
      <w:r w:rsidR="007146D0">
        <w:rPr>
          <w:rFonts w:ascii="Calibri" w:hAnsi="Calibri" w:cs="Calibri"/>
          <w:sz w:val="24"/>
          <w:szCs w:val="24"/>
        </w:rPr>
        <w:t>made in</w:t>
      </w:r>
      <w:r w:rsidRPr="341D6D22">
        <w:rPr>
          <w:rFonts w:ascii="Calibri" w:hAnsi="Calibri" w:cs="Calibri"/>
          <w:sz w:val="24"/>
          <w:szCs w:val="24"/>
        </w:rPr>
        <w:t xml:space="preserve"> face-to-face training but most of them were </w:t>
      </w:r>
      <w:r w:rsidR="007146D0">
        <w:rPr>
          <w:rFonts w:ascii="Calibri" w:hAnsi="Calibri" w:cs="Calibri"/>
          <w:sz w:val="24"/>
          <w:szCs w:val="24"/>
        </w:rPr>
        <w:t>made</w:t>
      </w:r>
      <w:r w:rsidR="007146D0" w:rsidRPr="341D6D22">
        <w:rPr>
          <w:rFonts w:ascii="Calibri" w:hAnsi="Calibri" w:cs="Calibri"/>
          <w:sz w:val="24"/>
          <w:szCs w:val="24"/>
        </w:rPr>
        <w:t xml:space="preserve"> </w:t>
      </w:r>
      <w:r w:rsidRPr="341D6D22">
        <w:rPr>
          <w:rFonts w:ascii="Calibri" w:hAnsi="Calibri" w:cs="Calibri"/>
          <w:sz w:val="24"/>
          <w:szCs w:val="24"/>
        </w:rPr>
        <w:t xml:space="preserve">by viewing recordings of training delivered online or by working through e-learning packages. The observations were </w:t>
      </w:r>
      <w:r w:rsidR="007146D0">
        <w:rPr>
          <w:rFonts w:ascii="Calibri" w:hAnsi="Calibri" w:cs="Calibri"/>
          <w:sz w:val="24"/>
          <w:szCs w:val="24"/>
        </w:rPr>
        <w:t>made</w:t>
      </w:r>
      <w:r w:rsidR="007146D0" w:rsidRPr="341D6D22">
        <w:rPr>
          <w:rFonts w:ascii="Calibri" w:hAnsi="Calibri" w:cs="Calibri"/>
          <w:sz w:val="24"/>
          <w:szCs w:val="24"/>
        </w:rPr>
        <w:t xml:space="preserve"> </w:t>
      </w:r>
      <w:r w:rsidRPr="341D6D22">
        <w:rPr>
          <w:rFonts w:ascii="Calibri" w:hAnsi="Calibri" w:cs="Calibri"/>
          <w:sz w:val="24"/>
          <w:szCs w:val="24"/>
        </w:rPr>
        <w:t xml:space="preserve">by members of the </w:t>
      </w:r>
      <w:r w:rsidR="009A5132">
        <w:rPr>
          <w:rFonts w:ascii="Calibri" w:hAnsi="Calibri" w:cs="Calibri"/>
          <w:sz w:val="24"/>
          <w:szCs w:val="24"/>
        </w:rPr>
        <w:t>Evaluation Team</w:t>
      </w:r>
      <w:r w:rsidRPr="341D6D22">
        <w:rPr>
          <w:rFonts w:ascii="Calibri" w:hAnsi="Calibri" w:cs="Calibri"/>
          <w:sz w:val="24"/>
          <w:szCs w:val="24"/>
        </w:rPr>
        <w:t xml:space="preserve">, our Advisory Group and the Strategic Operational Group. The purpose of the observations was to ensure that the </w:t>
      </w:r>
      <w:r w:rsidR="009A5132">
        <w:rPr>
          <w:rFonts w:ascii="Calibri" w:hAnsi="Calibri" w:cs="Calibri"/>
          <w:sz w:val="24"/>
          <w:szCs w:val="24"/>
        </w:rPr>
        <w:t>Evaluation Team</w:t>
      </w:r>
      <w:r w:rsidRPr="341D6D22">
        <w:rPr>
          <w:rFonts w:ascii="Calibri" w:hAnsi="Calibri" w:cs="Calibri"/>
          <w:sz w:val="24"/>
          <w:szCs w:val="24"/>
        </w:rPr>
        <w:t xml:space="preserve"> and others who also had lived experience and training expertise gained a snapshot </w:t>
      </w:r>
      <w:r>
        <w:rPr>
          <w:rFonts w:ascii="Calibri" w:hAnsi="Calibri" w:cs="Calibri"/>
          <w:sz w:val="24"/>
          <w:szCs w:val="24"/>
        </w:rPr>
        <w:t xml:space="preserve">of how each </w:t>
      </w:r>
      <w:r w:rsidRPr="341D6D22">
        <w:rPr>
          <w:rFonts w:ascii="Calibri" w:hAnsi="Calibri" w:cs="Calibri"/>
          <w:sz w:val="24"/>
          <w:szCs w:val="24"/>
        </w:rPr>
        <w:t xml:space="preserve">course was delivered, </w:t>
      </w:r>
      <w:r>
        <w:rPr>
          <w:rFonts w:ascii="Calibri" w:hAnsi="Calibri" w:cs="Calibri"/>
          <w:sz w:val="24"/>
          <w:szCs w:val="24"/>
        </w:rPr>
        <w:t>to offer</w:t>
      </w:r>
      <w:r w:rsidRPr="341D6D22">
        <w:rPr>
          <w:rFonts w:ascii="Calibri" w:hAnsi="Calibri" w:cs="Calibri"/>
          <w:sz w:val="24"/>
          <w:szCs w:val="24"/>
        </w:rPr>
        <w:t xml:space="preserve"> insight into quality of delivery at that point in time. Given the limited number of observations</w:t>
      </w:r>
      <w:r w:rsidR="007146D0">
        <w:rPr>
          <w:rFonts w:ascii="Calibri" w:hAnsi="Calibri" w:cs="Calibri"/>
          <w:sz w:val="24"/>
          <w:szCs w:val="24"/>
        </w:rPr>
        <w:t>,</w:t>
      </w:r>
      <w:r w:rsidRPr="341D6D22">
        <w:rPr>
          <w:rFonts w:ascii="Calibri" w:hAnsi="Calibri" w:cs="Calibri"/>
          <w:sz w:val="24"/>
          <w:szCs w:val="24"/>
        </w:rPr>
        <w:t xml:space="preserve"> this data </w:t>
      </w:r>
      <w:r w:rsidR="007146D0">
        <w:rPr>
          <w:rFonts w:ascii="Calibri" w:hAnsi="Calibri" w:cs="Calibri"/>
          <w:sz w:val="24"/>
          <w:szCs w:val="24"/>
        </w:rPr>
        <w:t>did not</w:t>
      </w:r>
      <w:r w:rsidR="007146D0" w:rsidRPr="341D6D22">
        <w:rPr>
          <w:rFonts w:ascii="Calibri" w:hAnsi="Calibri" w:cs="Calibri"/>
          <w:sz w:val="24"/>
          <w:szCs w:val="24"/>
        </w:rPr>
        <w:t xml:space="preserve"> </w:t>
      </w:r>
      <w:r w:rsidRPr="341D6D22">
        <w:rPr>
          <w:rFonts w:ascii="Calibri" w:hAnsi="Calibri" w:cs="Calibri"/>
          <w:sz w:val="24"/>
          <w:szCs w:val="24"/>
        </w:rPr>
        <w:t xml:space="preserve">lead to generalisations about the quality of all the training by </w:t>
      </w:r>
      <w:r>
        <w:rPr>
          <w:rFonts w:ascii="Calibri" w:hAnsi="Calibri" w:cs="Calibri"/>
          <w:sz w:val="24"/>
          <w:szCs w:val="24"/>
        </w:rPr>
        <w:t xml:space="preserve">each </w:t>
      </w:r>
      <w:r w:rsidR="00251D88">
        <w:rPr>
          <w:rFonts w:ascii="Calibri" w:hAnsi="Calibri" w:cs="Calibri"/>
          <w:sz w:val="24"/>
          <w:szCs w:val="24"/>
        </w:rPr>
        <w:t>Trial Partner</w:t>
      </w:r>
      <w:r w:rsidRPr="341D6D22">
        <w:rPr>
          <w:rFonts w:ascii="Calibri" w:hAnsi="Calibri" w:cs="Calibri"/>
          <w:sz w:val="24"/>
          <w:szCs w:val="24"/>
        </w:rPr>
        <w:t xml:space="preserve">, but instead highlighted learning about </w:t>
      </w:r>
      <w:r>
        <w:rPr>
          <w:rFonts w:ascii="Calibri" w:hAnsi="Calibri" w:cs="Calibri"/>
          <w:sz w:val="24"/>
          <w:szCs w:val="24"/>
        </w:rPr>
        <w:t>how training was run in practice and</w:t>
      </w:r>
      <w:r w:rsidRPr="341D6D22">
        <w:rPr>
          <w:rFonts w:ascii="Calibri" w:hAnsi="Calibri" w:cs="Calibri"/>
          <w:sz w:val="24"/>
          <w:szCs w:val="24"/>
        </w:rPr>
        <w:t xml:space="preserve"> gave the team a way of contextualising what was found </w:t>
      </w:r>
      <w:r w:rsidRPr="00E84F97">
        <w:rPr>
          <w:rFonts w:ascii="Calibri" w:hAnsi="Calibri" w:cs="Calibri"/>
          <w:sz w:val="24"/>
          <w:szCs w:val="24"/>
        </w:rPr>
        <w:t xml:space="preserve">in the other data sources. </w:t>
      </w:r>
      <w:r w:rsidRPr="00E84F97">
        <w:rPr>
          <w:sz w:val="24"/>
          <w:szCs w:val="24"/>
        </w:rPr>
        <w:t xml:space="preserve">Table </w:t>
      </w:r>
      <w:r w:rsidR="00534ABC" w:rsidRPr="00E84F97">
        <w:rPr>
          <w:sz w:val="24"/>
          <w:szCs w:val="24"/>
        </w:rPr>
        <w:t>A2</w:t>
      </w:r>
      <w:r w:rsidRPr="00E84F97">
        <w:rPr>
          <w:sz w:val="24"/>
          <w:szCs w:val="24"/>
        </w:rPr>
        <w:t xml:space="preserve"> shows the role of people observing the </w:t>
      </w:r>
      <w:r w:rsidR="00534ABC" w:rsidRPr="00E84F97">
        <w:rPr>
          <w:sz w:val="24"/>
          <w:szCs w:val="24"/>
        </w:rPr>
        <w:t>different t</w:t>
      </w:r>
      <w:r w:rsidRPr="00E84F97">
        <w:rPr>
          <w:sz w:val="24"/>
          <w:szCs w:val="24"/>
        </w:rPr>
        <w:t>raining</w:t>
      </w:r>
      <w:r w:rsidR="00534ABC" w:rsidRPr="00E84F97">
        <w:rPr>
          <w:sz w:val="24"/>
          <w:szCs w:val="24"/>
        </w:rPr>
        <w:t xml:space="preserve"> packages</w:t>
      </w:r>
      <w:r w:rsidRPr="00E84F97">
        <w:rPr>
          <w:sz w:val="24"/>
          <w:szCs w:val="24"/>
        </w:rPr>
        <w:t>.</w:t>
      </w:r>
    </w:p>
    <w:p w14:paraId="565B479E" w14:textId="14FD23EC" w:rsidR="006B56C2" w:rsidRPr="00FB2EE2" w:rsidRDefault="006B56C2" w:rsidP="00CA4188">
      <w:pPr>
        <w:spacing w:after="0"/>
        <w:jc w:val="both"/>
        <w:rPr>
          <w:rFonts w:ascii="Calibri" w:hAnsi="Calibri" w:cs="Calibri"/>
          <w:b/>
          <w:color w:val="363B73" w:themeColor="accent2"/>
          <w:sz w:val="24"/>
          <w:szCs w:val="24"/>
        </w:rPr>
      </w:pPr>
      <w:r w:rsidRPr="00E84F97">
        <w:rPr>
          <w:rFonts w:ascii="Calibri" w:hAnsi="Calibri" w:cs="Calibri"/>
          <w:b/>
          <w:color w:val="363B73" w:themeColor="accent2"/>
          <w:sz w:val="24"/>
          <w:szCs w:val="24"/>
        </w:rPr>
        <w:t xml:space="preserve">Table </w:t>
      </w:r>
      <w:r w:rsidR="00534ABC" w:rsidRPr="00E84F97">
        <w:rPr>
          <w:rFonts w:ascii="Calibri" w:hAnsi="Calibri" w:cs="Calibri"/>
          <w:b/>
          <w:color w:val="363B73" w:themeColor="accent2"/>
          <w:sz w:val="24"/>
          <w:szCs w:val="24"/>
        </w:rPr>
        <w:t>A2</w:t>
      </w:r>
      <w:r w:rsidRPr="00E84F97">
        <w:rPr>
          <w:rFonts w:ascii="Calibri" w:hAnsi="Calibri" w:cs="Calibri"/>
          <w:b/>
          <w:color w:val="363B73" w:themeColor="accent2"/>
          <w:sz w:val="24"/>
          <w:szCs w:val="24"/>
        </w:rPr>
        <w:t>.</w:t>
      </w:r>
      <w:r w:rsidRPr="00FB2EE2">
        <w:rPr>
          <w:rFonts w:ascii="Calibri" w:hAnsi="Calibri" w:cs="Calibri"/>
          <w:b/>
          <w:color w:val="363B73" w:themeColor="accent2"/>
          <w:sz w:val="24"/>
          <w:szCs w:val="24"/>
        </w:rPr>
        <w:t xml:space="preserve"> The role of people observing the training</w:t>
      </w:r>
    </w:p>
    <w:tbl>
      <w:tblPr>
        <w:tblStyle w:val="GridTable4-Accent21"/>
        <w:tblW w:w="8280" w:type="dxa"/>
        <w:tblLook w:val="04A0" w:firstRow="1" w:lastRow="0" w:firstColumn="1" w:lastColumn="0" w:noHBand="0" w:noVBand="1"/>
      </w:tblPr>
      <w:tblGrid>
        <w:gridCol w:w="2550"/>
        <w:gridCol w:w="3270"/>
        <w:gridCol w:w="2460"/>
      </w:tblGrid>
      <w:tr w:rsidR="006B56C2" w:rsidRPr="00F143C8" w14:paraId="7904B85B" w14:textId="77777777" w:rsidTr="00BB00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50" w:type="dxa"/>
          </w:tcPr>
          <w:p w14:paraId="06D7619A" w14:textId="77777777" w:rsidR="006B56C2" w:rsidRPr="00F143C8" w:rsidRDefault="006B56C2" w:rsidP="00BB00E1">
            <w:pPr>
              <w:jc w:val="center"/>
              <w:rPr>
                <w:rFonts w:ascii="Calibri" w:hAnsi="Calibri" w:cs="Calibri"/>
                <w:b w:val="0"/>
                <w:bCs w:val="0"/>
                <w:sz w:val="24"/>
                <w:szCs w:val="24"/>
              </w:rPr>
            </w:pPr>
            <w:r w:rsidRPr="00F143C8">
              <w:rPr>
                <w:rFonts w:ascii="Calibri" w:hAnsi="Calibri" w:cs="Calibri"/>
                <w:sz w:val="24"/>
                <w:szCs w:val="24"/>
              </w:rPr>
              <w:t>Training</w:t>
            </w:r>
          </w:p>
        </w:tc>
        <w:tc>
          <w:tcPr>
            <w:tcW w:w="3270" w:type="dxa"/>
          </w:tcPr>
          <w:p w14:paraId="0FC80553" w14:textId="77777777" w:rsidR="006B56C2" w:rsidRPr="00F143C8" w:rsidRDefault="006B56C2" w:rsidP="00BB00E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F143C8">
              <w:rPr>
                <w:rFonts w:ascii="Calibri" w:hAnsi="Calibri" w:cs="Calibri"/>
                <w:sz w:val="24"/>
                <w:szCs w:val="24"/>
              </w:rPr>
              <w:t>Observed by who</w:t>
            </w:r>
          </w:p>
        </w:tc>
        <w:tc>
          <w:tcPr>
            <w:tcW w:w="2460" w:type="dxa"/>
          </w:tcPr>
          <w:p w14:paraId="0780F35C" w14:textId="77777777" w:rsidR="006B56C2" w:rsidRPr="00F143C8" w:rsidRDefault="006B56C2" w:rsidP="00BB00E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F143C8">
              <w:rPr>
                <w:rFonts w:ascii="Calibri" w:hAnsi="Calibri" w:cs="Calibri"/>
                <w:sz w:val="24"/>
                <w:szCs w:val="24"/>
              </w:rPr>
              <w:t>Mode</w:t>
            </w:r>
          </w:p>
        </w:tc>
      </w:tr>
      <w:tr w:rsidR="006B56C2" w:rsidRPr="00F143C8" w14:paraId="5B0838A5" w14:textId="77777777" w:rsidTr="00BB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shd w:val="clear" w:color="auto" w:fill="E8F1FC"/>
          </w:tcPr>
          <w:p w14:paraId="45217425" w14:textId="77777777" w:rsidR="006B56C2" w:rsidRPr="00F143C8" w:rsidRDefault="006B56C2" w:rsidP="00BB00E1">
            <w:pPr>
              <w:rPr>
                <w:rFonts w:ascii="Calibri" w:hAnsi="Calibri" w:cs="Calibri"/>
                <w:b w:val="0"/>
                <w:bCs w:val="0"/>
                <w:sz w:val="24"/>
                <w:szCs w:val="24"/>
              </w:rPr>
            </w:pPr>
            <w:r>
              <w:rPr>
                <w:rFonts w:ascii="Calibri" w:hAnsi="Calibri" w:cs="Calibri"/>
                <w:sz w:val="24"/>
                <w:szCs w:val="24"/>
              </w:rPr>
              <w:t xml:space="preserve">Training </w:t>
            </w:r>
            <w:r w:rsidRPr="00CD37A0">
              <w:rPr>
                <w:rFonts w:ascii="Calibri" w:hAnsi="Calibri" w:cs="Calibri"/>
                <w:sz w:val="24"/>
                <w:szCs w:val="24"/>
              </w:rPr>
              <w:t>A T1 Autism</w:t>
            </w:r>
          </w:p>
        </w:tc>
        <w:tc>
          <w:tcPr>
            <w:tcW w:w="3270" w:type="dxa"/>
            <w:shd w:val="clear" w:color="auto" w:fill="E8F1FC"/>
          </w:tcPr>
          <w:p w14:paraId="2F71774D" w14:textId="05805905" w:rsidR="006B56C2" w:rsidRPr="00F143C8"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3C8">
              <w:rPr>
                <w:rFonts w:ascii="Calibri" w:hAnsi="Calibri" w:cs="Calibri"/>
                <w:sz w:val="24"/>
                <w:szCs w:val="24"/>
              </w:rPr>
              <w:t xml:space="preserve">Advisory </w:t>
            </w:r>
            <w:r w:rsidR="007146D0">
              <w:rPr>
                <w:rFonts w:ascii="Calibri" w:hAnsi="Calibri" w:cs="Calibri"/>
                <w:sz w:val="24"/>
                <w:szCs w:val="24"/>
              </w:rPr>
              <w:t>G</w:t>
            </w:r>
            <w:r w:rsidRPr="00F143C8">
              <w:rPr>
                <w:rFonts w:ascii="Calibri" w:hAnsi="Calibri" w:cs="Calibri"/>
                <w:sz w:val="24"/>
                <w:szCs w:val="24"/>
              </w:rPr>
              <w:t>roup member</w:t>
            </w:r>
          </w:p>
        </w:tc>
        <w:tc>
          <w:tcPr>
            <w:tcW w:w="2460" w:type="dxa"/>
            <w:shd w:val="clear" w:color="auto" w:fill="E8F1FC"/>
          </w:tcPr>
          <w:p w14:paraId="2EFA7FDE" w14:textId="77777777" w:rsidR="006B56C2" w:rsidRPr="00F143C8" w:rsidRDefault="006B56C2" w:rsidP="00BB00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3C8">
              <w:rPr>
                <w:rFonts w:ascii="Calibri" w:hAnsi="Calibri" w:cs="Calibri"/>
                <w:sz w:val="24"/>
                <w:szCs w:val="24"/>
              </w:rPr>
              <w:t>online</w:t>
            </w:r>
          </w:p>
        </w:tc>
      </w:tr>
      <w:tr w:rsidR="006B56C2" w:rsidRPr="00F143C8" w14:paraId="5C67CB35" w14:textId="77777777" w:rsidTr="00BB00E1">
        <w:tc>
          <w:tcPr>
            <w:cnfStyle w:val="001000000000" w:firstRow="0" w:lastRow="0" w:firstColumn="1" w:lastColumn="0" w:oddVBand="0" w:evenVBand="0" w:oddHBand="0" w:evenHBand="0" w:firstRowFirstColumn="0" w:firstRowLastColumn="0" w:lastRowFirstColumn="0" w:lastRowLastColumn="0"/>
            <w:tcW w:w="2550" w:type="dxa"/>
            <w:shd w:val="clear" w:color="auto" w:fill="E8F1FC"/>
          </w:tcPr>
          <w:p w14:paraId="6571F957" w14:textId="77777777" w:rsidR="006B56C2" w:rsidRPr="00F143C8" w:rsidRDefault="006B56C2" w:rsidP="00BB00E1">
            <w:pPr>
              <w:rPr>
                <w:rFonts w:ascii="Calibri" w:hAnsi="Calibri" w:cs="Calibri"/>
                <w:b w:val="0"/>
                <w:bCs w:val="0"/>
                <w:sz w:val="24"/>
                <w:szCs w:val="24"/>
              </w:rPr>
            </w:pPr>
            <w:r>
              <w:rPr>
                <w:rFonts w:ascii="Calibri" w:hAnsi="Calibri" w:cs="Calibri"/>
                <w:sz w:val="24"/>
                <w:szCs w:val="24"/>
              </w:rPr>
              <w:t>Training A</w:t>
            </w:r>
            <w:r w:rsidRPr="00F143C8">
              <w:rPr>
                <w:rFonts w:ascii="Calibri" w:hAnsi="Calibri" w:cs="Calibri"/>
                <w:sz w:val="24"/>
                <w:szCs w:val="24"/>
              </w:rPr>
              <w:t xml:space="preserve"> T1 Learning Disability </w:t>
            </w:r>
          </w:p>
        </w:tc>
        <w:tc>
          <w:tcPr>
            <w:tcW w:w="3270" w:type="dxa"/>
            <w:shd w:val="clear" w:color="auto" w:fill="E8F1FC"/>
          </w:tcPr>
          <w:p w14:paraId="607771EB" w14:textId="6BBED100" w:rsidR="006B56C2" w:rsidRPr="00F143C8" w:rsidRDefault="009A513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Evaluation Team</w:t>
            </w:r>
            <w:r w:rsidR="006B56C2" w:rsidRPr="00F143C8">
              <w:rPr>
                <w:rFonts w:ascii="Calibri" w:hAnsi="Calibri" w:cs="Calibri"/>
                <w:sz w:val="24"/>
                <w:szCs w:val="24"/>
              </w:rPr>
              <w:t xml:space="preserve"> members</w:t>
            </w:r>
          </w:p>
        </w:tc>
        <w:tc>
          <w:tcPr>
            <w:tcW w:w="2460" w:type="dxa"/>
            <w:shd w:val="clear" w:color="auto" w:fill="E8F1FC"/>
          </w:tcPr>
          <w:p w14:paraId="615A331D" w14:textId="77777777" w:rsidR="006B56C2" w:rsidRPr="00F143C8" w:rsidRDefault="006B56C2" w:rsidP="00BB00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143C8">
              <w:rPr>
                <w:rFonts w:ascii="Calibri" w:hAnsi="Calibri" w:cs="Calibri"/>
                <w:sz w:val="24"/>
                <w:szCs w:val="24"/>
              </w:rPr>
              <w:t>online</w:t>
            </w:r>
          </w:p>
        </w:tc>
      </w:tr>
      <w:tr w:rsidR="006B56C2" w:rsidRPr="00F143C8" w14:paraId="52207FE5" w14:textId="77777777" w:rsidTr="00BB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shd w:val="clear" w:color="auto" w:fill="E8F1FC"/>
          </w:tcPr>
          <w:p w14:paraId="14EB8AC5" w14:textId="77777777" w:rsidR="006B56C2" w:rsidRPr="00F143C8" w:rsidRDefault="006B56C2" w:rsidP="00BB00E1">
            <w:pPr>
              <w:rPr>
                <w:rFonts w:ascii="Calibri" w:hAnsi="Calibri" w:cs="Calibri"/>
                <w:b w:val="0"/>
                <w:bCs w:val="0"/>
                <w:sz w:val="24"/>
                <w:szCs w:val="24"/>
              </w:rPr>
            </w:pPr>
            <w:r>
              <w:rPr>
                <w:rFonts w:ascii="Calibri" w:hAnsi="Calibri" w:cs="Calibri"/>
                <w:sz w:val="24"/>
                <w:szCs w:val="24"/>
              </w:rPr>
              <w:t>Training A</w:t>
            </w:r>
            <w:r w:rsidRPr="00F143C8">
              <w:rPr>
                <w:rFonts w:ascii="Calibri" w:hAnsi="Calibri" w:cs="Calibri"/>
                <w:sz w:val="24"/>
                <w:szCs w:val="24"/>
              </w:rPr>
              <w:t xml:space="preserve"> T1 Autism and Learning Disability</w:t>
            </w:r>
          </w:p>
        </w:tc>
        <w:tc>
          <w:tcPr>
            <w:tcW w:w="3270" w:type="dxa"/>
            <w:shd w:val="clear" w:color="auto" w:fill="E8F1FC"/>
          </w:tcPr>
          <w:p w14:paraId="2B376B3A" w14:textId="77777777" w:rsidR="006B56C2" w:rsidRPr="00F143C8"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3C8">
              <w:rPr>
                <w:rFonts w:ascii="Calibri" w:hAnsi="Calibri" w:cs="Calibri"/>
                <w:sz w:val="24"/>
                <w:szCs w:val="24"/>
              </w:rPr>
              <w:t>Strategic Operational Group member</w:t>
            </w:r>
          </w:p>
        </w:tc>
        <w:tc>
          <w:tcPr>
            <w:tcW w:w="2460" w:type="dxa"/>
            <w:shd w:val="clear" w:color="auto" w:fill="E8F1FC"/>
          </w:tcPr>
          <w:p w14:paraId="08196ABD" w14:textId="77777777" w:rsidR="006B56C2" w:rsidRPr="00F143C8" w:rsidRDefault="006B56C2" w:rsidP="00BB00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3C8">
              <w:rPr>
                <w:rFonts w:ascii="Calibri" w:hAnsi="Calibri" w:cs="Calibri"/>
                <w:sz w:val="24"/>
                <w:szCs w:val="24"/>
              </w:rPr>
              <w:t>online</w:t>
            </w:r>
          </w:p>
        </w:tc>
      </w:tr>
      <w:tr w:rsidR="006B56C2" w:rsidRPr="00F143C8" w14:paraId="486CFDAF" w14:textId="77777777" w:rsidTr="00BB00E1">
        <w:tc>
          <w:tcPr>
            <w:cnfStyle w:val="001000000000" w:firstRow="0" w:lastRow="0" w:firstColumn="1" w:lastColumn="0" w:oddVBand="0" w:evenVBand="0" w:oddHBand="0" w:evenHBand="0" w:firstRowFirstColumn="0" w:firstRowLastColumn="0" w:lastRowFirstColumn="0" w:lastRowLastColumn="0"/>
            <w:tcW w:w="2550" w:type="dxa"/>
            <w:shd w:val="clear" w:color="auto" w:fill="E8F1FC"/>
          </w:tcPr>
          <w:p w14:paraId="43D7469D" w14:textId="0B019995" w:rsidR="006B56C2" w:rsidRPr="00F143C8" w:rsidRDefault="006B56C2" w:rsidP="00BB00E1">
            <w:pPr>
              <w:rPr>
                <w:rFonts w:ascii="Calibri" w:hAnsi="Calibri" w:cs="Calibri"/>
                <w:b w:val="0"/>
                <w:bCs w:val="0"/>
                <w:sz w:val="24"/>
                <w:szCs w:val="24"/>
              </w:rPr>
            </w:pPr>
            <w:r>
              <w:rPr>
                <w:rFonts w:ascii="Calibri" w:hAnsi="Calibri" w:cs="Calibri"/>
                <w:sz w:val="24"/>
                <w:szCs w:val="24"/>
              </w:rPr>
              <w:t>Training A</w:t>
            </w:r>
            <w:r w:rsidRPr="00F143C8">
              <w:rPr>
                <w:rFonts w:ascii="Calibri" w:hAnsi="Calibri" w:cs="Calibri"/>
                <w:sz w:val="24"/>
                <w:szCs w:val="24"/>
              </w:rPr>
              <w:t xml:space="preserve"> T2</w:t>
            </w:r>
            <w:r w:rsidR="00E84F97">
              <w:rPr>
                <w:rFonts w:ascii="Calibri" w:hAnsi="Calibri" w:cs="Calibri"/>
                <w:sz w:val="24"/>
                <w:szCs w:val="24"/>
              </w:rPr>
              <w:t xml:space="preserve"> </w:t>
            </w:r>
            <w:r w:rsidR="00E84F97" w:rsidRPr="00F143C8">
              <w:rPr>
                <w:rFonts w:ascii="Calibri" w:hAnsi="Calibri" w:cs="Calibri"/>
                <w:sz w:val="24"/>
                <w:szCs w:val="24"/>
              </w:rPr>
              <w:t>Learning Disability</w:t>
            </w:r>
            <w:r w:rsidR="00E84F97">
              <w:rPr>
                <w:rFonts w:ascii="Calibri" w:hAnsi="Calibri" w:cs="Calibri"/>
                <w:sz w:val="24"/>
                <w:szCs w:val="24"/>
              </w:rPr>
              <w:t xml:space="preserve"> and Autism </w:t>
            </w:r>
          </w:p>
        </w:tc>
        <w:tc>
          <w:tcPr>
            <w:tcW w:w="3270" w:type="dxa"/>
            <w:shd w:val="clear" w:color="auto" w:fill="E8F1FC"/>
          </w:tcPr>
          <w:p w14:paraId="34BCC762" w14:textId="41EA584C" w:rsidR="006B56C2" w:rsidRPr="00F143C8" w:rsidRDefault="009A513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Evaluation Team</w:t>
            </w:r>
            <w:r w:rsidR="006B56C2" w:rsidRPr="00F143C8">
              <w:rPr>
                <w:rFonts w:ascii="Calibri" w:hAnsi="Calibri" w:cs="Calibri"/>
                <w:sz w:val="24"/>
                <w:szCs w:val="24"/>
              </w:rPr>
              <w:t xml:space="preserve"> members</w:t>
            </w:r>
          </w:p>
        </w:tc>
        <w:tc>
          <w:tcPr>
            <w:tcW w:w="2460" w:type="dxa"/>
            <w:shd w:val="clear" w:color="auto" w:fill="E8F1FC"/>
          </w:tcPr>
          <w:p w14:paraId="4939C5FB" w14:textId="77777777" w:rsidR="006B56C2" w:rsidRPr="00F143C8" w:rsidRDefault="006B56C2" w:rsidP="00BB00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143C8">
              <w:rPr>
                <w:rFonts w:ascii="Calibri" w:hAnsi="Calibri" w:cs="Calibri"/>
                <w:sz w:val="24"/>
                <w:szCs w:val="24"/>
              </w:rPr>
              <w:t>online</w:t>
            </w:r>
          </w:p>
        </w:tc>
      </w:tr>
      <w:tr w:rsidR="006B56C2" w:rsidRPr="00F143C8" w14:paraId="209E2CAD" w14:textId="77777777" w:rsidTr="00BB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shd w:val="clear" w:color="auto" w:fill="FFFFFF" w:themeFill="background2"/>
          </w:tcPr>
          <w:p w14:paraId="184CF1B4" w14:textId="3618A519" w:rsidR="006B56C2" w:rsidRPr="00F143C8" w:rsidRDefault="006B56C2" w:rsidP="00BB00E1">
            <w:pPr>
              <w:rPr>
                <w:rFonts w:ascii="Calibri" w:hAnsi="Calibri" w:cs="Calibri"/>
                <w:b w:val="0"/>
                <w:bCs w:val="0"/>
                <w:sz w:val="24"/>
                <w:szCs w:val="24"/>
              </w:rPr>
            </w:pPr>
            <w:r>
              <w:rPr>
                <w:rFonts w:ascii="Calibri" w:hAnsi="Calibri" w:cs="Calibri"/>
                <w:sz w:val="24"/>
                <w:szCs w:val="24"/>
              </w:rPr>
              <w:t>Training B</w:t>
            </w:r>
            <w:r w:rsidRPr="00F143C8">
              <w:rPr>
                <w:rFonts w:ascii="Calibri" w:hAnsi="Calibri" w:cs="Calibri"/>
                <w:sz w:val="24"/>
                <w:szCs w:val="24"/>
              </w:rPr>
              <w:t xml:space="preserve"> T1</w:t>
            </w:r>
            <w:r w:rsidR="00E84F97">
              <w:rPr>
                <w:rFonts w:ascii="Calibri" w:hAnsi="Calibri" w:cs="Calibri"/>
                <w:sz w:val="24"/>
                <w:szCs w:val="24"/>
              </w:rPr>
              <w:t xml:space="preserve"> </w:t>
            </w:r>
            <w:r w:rsidR="00E84F97" w:rsidRPr="00F143C8">
              <w:rPr>
                <w:rFonts w:ascii="Calibri" w:hAnsi="Calibri" w:cs="Calibri"/>
                <w:sz w:val="24"/>
                <w:szCs w:val="24"/>
              </w:rPr>
              <w:t>Learning Disability</w:t>
            </w:r>
            <w:r w:rsidR="00E84F97">
              <w:rPr>
                <w:rFonts w:ascii="Calibri" w:hAnsi="Calibri" w:cs="Calibri"/>
                <w:sz w:val="24"/>
                <w:szCs w:val="24"/>
              </w:rPr>
              <w:t xml:space="preserve"> and Autism</w:t>
            </w:r>
          </w:p>
        </w:tc>
        <w:tc>
          <w:tcPr>
            <w:tcW w:w="3270" w:type="dxa"/>
            <w:shd w:val="clear" w:color="auto" w:fill="FFFFFF" w:themeFill="background2"/>
          </w:tcPr>
          <w:p w14:paraId="5AE132AC" w14:textId="27E3C8AB" w:rsidR="006B56C2" w:rsidRPr="00F143C8"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3C8">
              <w:rPr>
                <w:rFonts w:ascii="Calibri" w:hAnsi="Calibri" w:cs="Calibri"/>
                <w:sz w:val="24"/>
                <w:szCs w:val="24"/>
              </w:rPr>
              <w:t xml:space="preserve">Advisory </w:t>
            </w:r>
            <w:r w:rsidR="007146D0">
              <w:rPr>
                <w:rFonts w:ascii="Calibri" w:hAnsi="Calibri" w:cs="Calibri"/>
                <w:sz w:val="24"/>
                <w:szCs w:val="24"/>
              </w:rPr>
              <w:t>G</w:t>
            </w:r>
            <w:r w:rsidRPr="00F143C8">
              <w:rPr>
                <w:rFonts w:ascii="Calibri" w:hAnsi="Calibri" w:cs="Calibri"/>
                <w:sz w:val="24"/>
                <w:szCs w:val="24"/>
              </w:rPr>
              <w:t>roup member</w:t>
            </w:r>
          </w:p>
        </w:tc>
        <w:tc>
          <w:tcPr>
            <w:tcW w:w="2460" w:type="dxa"/>
            <w:shd w:val="clear" w:color="auto" w:fill="FFFFFF" w:themeFill="background2"/>
          </w:tcPr>
          <w:p w14:paraId="0C61D7BD" w14:textId="77777777" w:rsidR="006B56C2" w:rsidRPr="00F143C8" w:rsidRDefault="006B56C2" w:rsidP="00BB00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3C8">
              <w:rPr>
                <w:rFonts w:ascii="Calibri" w:hAnsi="Calibri" w:cs="Calibri"/>
                <w:sz w:val="24"/>
                <w:szCs w:val="24"/>
              </w:rPr>
              <w:t>online</w:t>
            </w:r>
          </w:p>
        </w:tc>
      </w:tr>
      <w:tr w:rsidR="006B56C2" w:rsidRPr="00F143C8" w14:paraId="5B66E00B" w14:textId="77777777" w:rsidTr="00BB00E1">
        <w:tc>
          <w:tcPr>
            <w:cnfStyle w:val="001000000000" w:firstRow="0" w:lastRow="0" w:firstColumn="1" w:lastColumn="0" w:oddVBand="0" w:evenVBand="0" w:oddHBand="0" w:evenHBand="0" w:firstRowFirstColumn="0" w:firstRowLastColumn="0" w:lastRowFirstColumn="0" w:lastRowLastColumn="0"/>
            <w:tcW w:w="2550" w:type="dxa"/>
            <w:shd w:val="clear" w:color="auto" w:fill="FFFFFF" w:themeFill="background2"/>
          </w:tcPr>
          <w:p w14:paraId="6F24B978" w14:textId="2D1A3E10" w:rsidR="006B56C2" w:rsidRPr="00F143C8" w:rsidRDefault="006B56C2" w:rsidP="00BB00E1">
            <w:pPr>
              <w:rPr>
                <w:rFonts w:ascii="Calibri" w:hAnsi="Calibri" w:cs="Calibri"/>
                <w:b w:val="0"/>
                <w:bCs w:val="0"/>
                <w:sz w:val="24"/>
                <w:szCs w:val="24"/>
              </w:rPr>
            </w:pPr>
            <w:r>
              <w:rPr>
                <w:rFonts w:ascii="Calibri" w:hAnsi="Calibri" w:cs="Calibri"/>
                <w:sz w:val="24"/>
                <w:szCs w:val="24"/>
              </w:rPr>
              <w:t>Training B</w:t>
            </w:r>
            <w:r w:rsidRPr="00F143C8">
              <w:rPr>
                <w:rFonts w:ascii="Calibri" w:hAnsi="Calibri" w:cs="Calibri"/>
                <w:sz w:val="24"/>
                <w:szCs w:val="24"/>
              </w:rPr>
              <w:t xml:space="preserve"> T1</w:t>
            </w:r>
            <w:r w:rsidR="00E84F97">
              <w:rPr>
                <w:rFonts w:ascii="Calibri" w:hAnsi="Calibri" w:cs="Calibri"/>
                <w:sz w:val="24"/>
                <w:szCs w:val="24"/>
              </w:rPr>
              <w:t xml:space="preserve"> </w:t>
            </w:r>
            <w:r w:rsidR="00E84F97" w:rsidRPr="00F143C8">
              <w:rPr>
                <w:rFonts w:ascii="Calibri" w:hAnsi="Calibri" w:cs="Calibri"/>
                <w:sz w:val="24"/>
                <w:szCs w:val="24"/>
              </w:rPr>
              <w:t>Learning Disability</w:t>
            </w:r>
            <w:r w:rsidR="00E84F97">
              <w:rPr>
                <w:rFonts w:ascii="Calibri" w:hAnsi="Calibri" w:cs="Calibri"/>
                <w:sz w:val="24"/>
                <w:szCs w:val="24"/>
              </w:rPr>
              <w:t xml:space="preserve"> and Autism</w:t>
            </w:r>
          </w:p>
        </w:tc>
        <w:tc>
          <w:tcPr>
            <w:tcW w:w="3270" w:type="dxa"/>
            <w:shd w:val="clear" w:color="auto" w:fill="FFFFFF" w:themeFill="background2"/>
          </w:tcPr>
          <w:p w14:paraId="6EEC1B84" w14:textId="77777777" w:rsidR="006B56C2" w:rsidRPr="00F143C8"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143C8">
              <w:rPr>
                <w:rFonts w:ascii="Calibri" w:hAnsi="Calibri" w:cs="Calibri"/>
                <w:sz w:val="24"/>
                <w:szCs w:val="24"/>
              </w:rPr>
              <w:t>Strategic Operational Group member</w:t>
            </w:r>
          </w:p>
        </w:tc>
        <w:tc>
          <w:tcPr>
            <w:tcW w:w="2460" w:type="dxa"/>
            <w:shd w:val="clear" w:color="auto" w:fill="FFFFFF" w:themeFill="background2"/>
          </w:tcPr>
          <w:p w14:paraId="72E87895" w14:textId="77777777" w:rsidR="006B56C2" w:rsidRPr="00F143C8" w:rsidRDefault="006B56C2" w:rsidP="00BB00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143C8">
              <w:rPr>
                <w:rFonts w:ascii="Calibri" w:hAnsi="Calibri" w:cs="Calibri"/>
                <w:sz w:val="24"/>
                <w:szCs w:val="24"/>
              </w:rPr>
              <w:t>online</w:t>
            </w:r>
          </w:p>
        </w:tc>
      </w:tr>
      <w:tr w:rsidR="006B56C2" w:rsidRPr="00F143C8" w14:paraId="19D3CADB" w14:textId="77777777" w:rsidTr="00BB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shd w:val="clear" w:color="auto" w:fill="FFFFFF" w:themeFill="background2"/>
          </w:tcPr>
          <w:p w14:paraId="14ADDFD7" w14:textId="3A3FF952" w:rsidR="006B56C2" w:rsidRPr="00F143C8" w:rsidRDefault="006B56C2" w:rsidP="00BB00E1">
            <w:pPr>
              <w:rPr>
                <w:rFonts w:ascii="Calibri" w:hAnsi="Calibri" w:cs="Calibri"/>
                <w:b w:val="0"/>
                <w:bCs w:val="0"/>
                <w:sz w:val="24"/>
                <w:szCs w:val="24"/>
              </w:rPr>
            </w:pPr>
            <w:r>
              <w:rPr>
                <w:rFonts w:ascii="Calibri" w:hAnsi="Calibri" w:cs="Calibri"/>
                <w:sz w:val="24"/>
                <w:szCs w:val="24"/>
              </w:rPr>
              <w:t>Training B</w:t>
            </w:r>
            <w:r w:rsidRPr="00F143C8">
              <w:rPr>
                <w:rFonts w:ascii="Calibri" w:hAnsi="Calibri" w:cs="Calibri"/>
                <w:sz w:val="24"/>
                <w:szCs w:val="24"/>
              </w:rPr>
              <w:t xml:space="preserve"> T2</w:t>
            </w:r>
            <w:r w:rsidR="00E84F97">
              <w:rPr>
                <w:rFonts w:ascii="Calibri" w:hAnsi="Calibri" w:cs="Calibri"/>
                <w:sz w:val="24"/>
                <w:szCs w:val="24"/>
              </w:rPr>
              <w:t xml:space="preserve"> </w:t>
            </w:r>
            <w:r w:rsidR="00E84F97" w:rsidRPr="00F143C8">
              <w:rPr>
                <w:rFonts w:ascii="Calibri" w:hAnsi="Calibri" w:cs="Calibri"/>
                <w:sz w:val="24"/>
                <w:szCs w:val="24"/>
              </w:rPr>
              <w:t>Learning Disability</w:t>
            </w:r>
            <w:r w:rsidR="00E84F97">
              <w:rPr>
                <w:rFonts w:ascii="Calibri" w:hAnsi="Calibri" w:cs="Calibri"/>
                <w:sz w:val="24"/>
                <w:szCs w:val="24"/>
              </w:rPr>
              <w:t xml:space="preserve"> and Autism</w:t>
            </w:r>
          </w:p>
        </w:tc>
        <w:tc>
          <w:tcPr>
            <w:tcW w:w="3270" w:type="dxa"/>
            <w:shd w:val="clear" w:color="auto" w:fill="FFFFFF" w:themeFill="background2"/>
          </w:tcPr>
          <w:p w14:paraId="6D70E669" w14:textId="77B4F129" w:rsidR="006B56C2" w:rsidRPr="00F143C8" w:rsidRDefault="009A513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Evaluation Team</w:t>
            </w:r>
            <w:r w:rsidR="006B56C2" w:rsidRPr="00F143C8">
              <w:rPr>
                <w:rFonts w:ascii="Calibri" w:hAnsi="Calibri" w:cs="Calibri"/>
                <w:sz w:val="24"/>
                <w:szCs w:val="24"/>
              </w:rPr>
              <w:t xml:space="preserve"> members</w:t>
            </w:r>
          </w:p>
        </w:tc>
        <w:tc>
          <w:tcPr>
            <w:tcW w:w="2460" w:type="dxa"/>
            <w:shd w:val="clear" w:color="auto" w:fill="FFFFFF" w:themeFill="background2"/>
          </w:tcPr>
          <w:p w14:paraId="1F4449E6" w14:textId="77777777" w:rsidR="006B56C2" w:rsidRPr="00F143C8" w:rsidRDefault="006B56C2" w:rsidP="00BB00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3C8">
              <w:rPr>
                <w:rFonts w:ascii="Calibri" w:hAnsi="Calibri" w:cs="Calibri"/>
                <w:sz w:val="24"/>
                <w:szCs w:val="24"/>
              </w:rPr>
              <w:t>online</w:t>
            </w:r>
          </w:p>
        </w:tc>
      </w:tr>
      <w:tr w:rsidR="006B56C2" w:rsidRPr="00F143C8" w14:paraId="6BEA4B33" w14:textId="77777777" w:rsidTr="00BB00E1">
        <w:tc>
          <w:tcPr>
            <w:cnfStyle w:val="001000000000" w:firstRow="0" w:lastRow="0" w:firstColumn="1" w:lastColumn="0" w:oddVBand="0" w:evenVBand="0" w:oddHBand="0" w:evenHBand="0" w:firstRowFirstColumn="0" w:firstRowLastColumn="0" w:lastRowFirstColumn="0" w:lastRowLastColumn="0"/>
            <w:tcW w:w="2550" w:type="dxa"/>
            <w:shd w:val="clear" w:color="auto" w:fill="FFFFFF" w:themeFill="background2"/>
          </w:tcPr>
          <w:p w14:paraId="6D1A0647" w14:textId="6B9F54A2" w:rsidR="006B56C2" w:rsidRPr="00F143C8" w:rsidRDefault="006B56C2" w:rsidP="00BB00E1">
            <w:pPr>
              <w:rPr>
                <w:rFonts w:ascii="Calibri" w:hAnsi="Calibri" w:cs="Calibri"/>
                <w:b w:val="0"/>
                <w:bCs w:val="0"/>
                <w:sz w:val="24"/>
                <w:szCs w:val="24"/>
              </w:rPr>
            </w:pPr>
            <w:r>
              <w:rPr>
                <w:rFonts w:ascii="Calibri" w:hAnsi="Calibri" w:cs="Calibri"/>
                <w:sz w:val="24"/>
                <w:szCs w:val="24"/>
              </w:rPr>
              <w:lastRenderedPageBreak/>
              <w:t xml:space="preserve">Training B </w:t>
            </w:r>
            <w:r w:rsidRPr="00F143C8">
              <w:rPr>
                <w:rFonts w:ascii="Calibri" w:hAnsi="Calibri" w:cs="Calibri"/>
                <w:sz w:val="24"/>
                <w:szCs w:val="24"/>
              </w:rPr>
              <w:t>T2</w:t>
            </w:r>
            <w:r w:rsidR="00E84F97">
              <w:rPr>
                <w:rFonts w:ascii="Calibri" w:hAnsi="Calibri" w:cs="Calibri"/>
                <w:sz w:val="24"/>
                <w:szCs w:val="24"/>
              </w:rPr>
              <w:t xml:space="preserve"> </w:t>
            </w:r>
            <w:r w:rsidR="00E84F97" w:rsidRPr="00F143C8">
              <w:rPr>
                <w:rFonts w:ascii="Calibri" w:hAnsi="Calibri" w:cs="Calibri"/>
                <w:sz w:val="24"/>
                <w:szCs w:val="24"/>
              </w:rPr>
              <w:t>Learning Disability</w:t>
            </w:r>
            <w:r w:rsidR="00E84F97">
              <w:rPr>
                <w:rFonts w:ascii="Calibri" w:hAnsi="Calibri" w:cs="Calibri"/>
                <w:sz w:val="24"/>
                <w:szCs w:val="24"/>
              </w:rPr>
              <w:t xml:space="preserve"> and Autism</w:t>
            </w:r>
          </w:p>
        </w:tc>
        <w:tc>
          <w:tcPr>
            <w:tcW w:w="3270" w:type="dxa"/>
            <w:shd w:val="clear" w:color="auto" w:fill="FFFFFF" w:themeFill="background2"/>
          </w:tcPr>
          <w:p w14:paraId="1A6FC004" w14:textId="77777777" w:rsidR="006B56C2" w:rsidRPr="00F143C8"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143C8">
              <w:rPr>
                <w:rFonts w:ascii="Calibri" w:hAnsi="Calibri" w:cs="Calibri"/>
                <w:sz w:val="24"/>
                <w:szCs w:val="24"/>
              </w:rPr>
              <w:t>Strategic Operational Group member</w:t>
            </w:r>
          </w:p>
        </w:tc>
        <w:tc>
          <w:tcPr>
            <w:tcW w:w="2460" w:type="dxa"/>
            <w:shd w:val="clear" w:color="auto" w:fill="FFFFFF" w:themeFill="background2"/>
          </w:tcPr>
          <w:p w14:paraId="4C26146C" w14:textId="77777777" w:rsidR="006B56C2" w:rsidRPr="00F143C8" w:rsidRDefault="006B56C2" w:rsidP="00BB00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143C8">
              <w:rPr>
                <w:rFonts w:ascii="Calibri" w:hAnsi="Calibri" w:cs="Calibri"/>
                <w:sz w:val="24"/>
                <w:szCs w:val="24"/>
              </w:rPr>
              <w:t>online</w:t>
            </w:r>
          </w:p>
        </w:tc>
      </w:tr>
      <w:tr w:rsidR="006B56C2" w:rsidRPr="00F143C8" w14:paraId="3C1141E0" w14:textId="77777777" w:rsidTr="00BB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shd w:val="clear" w:color="auto" w:fill="E8F1FC"/>
          </w:tcPr>
          <w:p w14:paraId="1653C6CF" w14:textId="77777777" w:rsidR="006B56C2" w:rsidRPr="00F143C8" w:rsidRDefault="006B56C2" w:rsidP="00BB00E1">
            <w:pPr>
              <w:rPr>
                <w:rFonts w:ascii="Calibri" w:hAnsi="Calibri" w:cs="Calibri"/>
                <w:b w:val="0"/>
                <w:bCs w:val="0"/>
                <w:sz w:val="24"/>
                <w:szCs w:val="24"/>
              </w:rPr>
            </w:pPr>
            <w:r>
              <w:rPr>
                <w:rFonts w:ascii="Calibri" w:hAnsi="Calibri" w:cs="Calibri"/>
                <w:sz w:val="24"/>
                <w:szCs w:val="24"/>
              </w:rPr>
              <w:t>Training C</w:t>
            </w:r>
            <w:r w:rsidRPr="00F143C8">
              <w:rPr>
                <w:rFonts w:ascii="Calibri" w:hAnsi="Calibri" w:cs="Calibri"/>
                <w:sz w:val="24"/>
                <w:szCs w:val="24"/>
              </w:rPr>
              <w:t xml:space="preserve"> T1 Learning Disability</w:t>
            </w:r>
          </w:p>
        </w:tc>
        <w:tc>
          <w:tcPr>
            <w:tcW w:w="3270" w:type="dxa"/>
            <w:shd w:val="clear" w:color="auto" w:fill="E8F1FC"/>
          </w:tcPr>
          <w:p w14:paraId="26FEC09A" w14:textId="77777777" w:rsidR="006B56C2" w:rsidRPr="00F143C8"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143C8">
              <w:rPr>
                <w:rFonts w:ascii="Calibri" w:hAnsi="Calibri" w:cs="Calibri"/>
                <w:sz w:val="24"/>
                <w:szCs w:val="24"/>
              </w:rPr>
              <w:t>Training cancelled twice by trainers due to illness and COVID</w:t>
            </w:r>
            <w:r>
              <w:rPr>
                <w:rFonts w:ascii="Calibri" w:hAnsi="Calibri" w:cs="Calibri"/>
                <w:sz w:val="24"/>
                <w:szCs w:val="24"/>
              </w:rPr>
              <w:t>-19</w:t>
            </w:r>
          </w:p>
        </w:tc>
        <w:tc>
          <w:tcPr>
            <w:tcW w:w="2460" w:type="dxa"/>
            <w:shd w:val="clear" w:color="auto" w:fill="E8F1FC"/>
          </w:tcPr>
          <w:p w14:paraId="162F9FC7" w14:textId="77777777" w:rsidR="006B56C2" w:rsidRPr="00F143C8" w:rsidRDefault="006B56C2" w:rsidP="00BB00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B56C2" w:rsidRPr="00F143C8" w14:paraId="300D7474" w14:textId="77777777" w:rsidTr="00BB00E1">
        <w:tc>
          <w:tcPr>
            <w:cnfStyle w:val="001000000000" w:firstRow="0" w:lastRow="0" w:firstColumn="1" w:lastColumn="0" w:oddVBand="0" w:evenVBand="0" w:oddHBand="0" w:evenHBand="0" w:firstRowFirstColumn="0" w:firstRowLastColumn="0" w:lastRowFirstColumn="0" w:lastRowLastColumn="0"/>
            <w:tcW w:w="2550" w:type="dxa"/>
            <w:shd w:val="clear" w:color="auto" w:fill="E8F1FC"/>
          </w:tcPr>
          <w:p w14:paraId="7D190B22" w14:textId="77777777" w:rsidR="006B56C2" w:rsidRPr="00F143C8" w:rsidRDefault="006B56C2" w:rsidP="00BB00E1">
            <w:pPr>
              <w:rPr>
                <w:rFonts w:ascii="Calibri" w:hAnsi="Calibri" w:cs="Calibri"/>
                <w:b w:val="0"/>
                <w:bCs w:val="0"/>
                <w:sz w:val="24"/>
                <w:szCs w:val="24"/>
              </w:rPr>
            </w:pPr>
            <w:r>
              <w:rPr>
                <w:rFonts w:ascii="Calibri" w:hAnsi="Calibri" w:cs="Calibri"/>
                <w:sz w:val="24"/>
                <w:szCs w:val="24"/>
              </w:rPr>
              <w:t>Training C</w:t>
            </w:r>
            <w:r w:rsidRPr="00F143C8">
              <w:rPr>
                <w:rFonts w:ascii="Calibri" w:hAnsi="Calibri" w:cs="Calibri"/>
                <w:sz w:val="24"/>
                <w:szCs w:val="24"/>
              </w:rPr>
              <w:t xml:space="preserve"> T1 Autism</w:t>
            </w:r>
          </w:p>
        </w:tc>
        <w:tc>
          <w:tcPr>
            <w:tcW w:w="3270" w:type="dxa"/>
            <w:shd w:val="clear" w:color="auto" w:fill="E8F1FC"/>
          </w:tcPr>
          <w:p w14:paraId="44CD129C" w14:textId="68961645" w:rsidR="006B56C2" w:rsidRPr="00F143C8"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143C8">
              <w:rPr>
                <w:rFonts w:ascii="Calibri" w:hAnsi="Calibri" w:cs="Calibri"/>
                <w:sz w:val="24"/>
                <w:szCs w:val="24"/>
              </w:rPr>
              <w:t xml:space="preserve">Advisory </w:t>
            </w:r>
            <w:r w:rsidR="007146D0">
              <w:rPr>
                <w:rFonts w:ascii="Calibri" w:hAnsi="Calibri" w:cs="Calibri"/>
                <w:sz w:val="24"/>
                <w:szCs w:val="24"/>
              </w:rPr>
              <w:t>G</w:t>
            </w:r>
            <w:r w:rsidRPr="00F143C8">
              <w:rPr>
                <w:rFonts w:ascii="Calibri" w:hAnsi="Calibri" w:cs="Calibri"/>
                <w:sz w:val="24"/>
                <w:szCs w:val="24"/>
              </w:rPr>
              <w:t>roup member</w:t>
            </w:r>
          </w:p>
        </w:tc>
        <w:tc>
          <w:tcPr>
            <w:tcW w:w="2460" w:type="dxa"/>
            <w:shd w:val="clear" w:color="auto" w:fill="E8F1FC"/>
          </w:tcPr>
          <w:p w14:paraId="0A4FBCDF" w14:textId="77777777" w:rsidR="006B56C2" w:rsidRPr="00F143C8" w:rsidRDefault="006B56C2" w:rsidP="00BB00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143C8">
              <w:rPr>
                <w:rFonts w:ascii="Calibri" w:hAnsi="Calibri" w:cs="Calibri"/>
                <w:sz w:val="24"/>
                <w:szCs w:val="24"/>
              </w:rPr>
              <w:t>online</w:t>
            </w:r>
          </w:p>
        </w:tc>
      </w:tr>
      <w:tr w:rsidR="006B56C2" w:rsidRPr="00F143C8" w14:paraId="78D06DD2" w14:textId="77777777" w:rsidTr="00BB0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shd w:val="clear" w:color="auto" w:fill="E8F1FC"/>
          </w:tcPr>
          <w:p w14:paraId="0F395DE3" w14:textId="77777777" w:rsidR="006B56C2" w:rsidRPr="00F143C8" w:rsidRDefault="006B56C2" w:rsidP="00BB00E1">
            <w:pPr>
              <w:rPr>
                <w:rFonts w:ascii="Calibri" w:hAnsi="Calibri" w:cs="Calibri"/>
                <w:b w:val="0"/>
                <w:bCs w:val="0"/>
                <w:sz w:val="24"/>
                <w:szCs w:val="24"/>
              </w:rPr>
            </w:pPr>
            <w:r>
              <w:rPr>
                <w:rFonts w:ascii="Calibri" w:hAnsi="Calibri" w:cs="Calibri"/>
                <w:sz w:val="24"/>
                <w:szCs w:val="24"/>
              </w:rPr>
              <w:t>Training C</w:t>
            </w:r>
            <w:r w:rsidRPr="00F143C8">
              <w:rPr>
                <w:rFonts w:ascii="Calibri" w:hAnsi="Calibri" w:cs="Calibri"/>
                <w:sz w:val="24"/>
                <w:szCs w:val="24"/>
              </w:rPr>
              <w:t xml:space="preserve"> T2 Learning Disability</w:t>
            </w:r>
          </w:p>
        </w:tc>
        <w:tc>
          <w:tcPr>
            <w:tcW w:w="3270" w:type="dxa"/>
            <w:shd w:val="clear" w:color="auto" w:fill="E8F1FC"/>
          </w:tcPr>
          <w:p w14:paraId="26D3757A" w14:textId="2BE88A97" w:rsidR="006B56C2" w:rsidRPr="00F143C8" w:rsidRDefault="009A513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Evaluation Team</w:t>
            </w:r>
            <w:r w:rsidR="006B56C2" w:rsidRPr="00F143C8">
              <w:rPr>
                <w:rFonts w:ascii="Calibri" w:hAnsi="Calibri" w:cs="Calibri"/>
                <w:sz w:val="24"/>
                <w:szCs w:val="24"/>
              </w:rPr>
              <w:t xml:space="preserve"> members</w:t>
            </w:r>
          </w:p>
        </w:tc>
        <w:tc>
          <w:tcPr>
            <w:tcW w:w="2460" w:type="dxa"/>
            <w:shd w:val="clear" w:color="auto" w:fill="E8F1FC"/>
          </w:tcPr>
          <w:p w14:paraId="194EA303" w14:textId="3B952034" w:rsidR="006B56C2" w:rsidRPr="00F143C8" w:rsidRDefault="00251D88" w:rsidP="00BB00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Pr>
                <w:rFonts w:ascii="Calibri" w:hAnsi="Calibri" w:cs="Calibri"/>
                <w:sz w:val="24"/>
                <w:szCs w:val="24"/>
              </w:rPr>
              <w:t>face-to-face</w:t>
            </w:r>
          </w:p>
        </w:tc>
      </w:tr>
      <w:tr w:rsidR="006B56C2" w:rsidRPr="00F143C8" w14:paraId="3755E1E9" w14:textId="77777777" w:rsidTr="00BB00E1">
        <w:tc>
          <w:tcPr>
            <w:cnfStyle w:val="001000000000" w:firstRow="0" w:lastRow="0" w:firstColumn="1" w:lastColumn="0" w:oddVBand="0" w:evenVBand="0" w:oddHBand="0" w:evenHBand="0" w:firstRowFirstColumn="0" w:firstRowLastColumn="0" w:lastRowFirstColumn="0" w:lastRowLastColumn="0"/>
            <w:tcW w:w="2550" w:type="dxa"/>
            <w:shd w:val="clear" w:color="auto" w:fill="E8F1FC"/>
          </w:tcPr>
          <w:p w14:paraId="6F121948" w14:textId="77777777" w:rsidR="006B56C2" w:rsidRPr="00F143C8" w:rsidRDefault="006B56C2" w:rsidP="00BB00E1">
            <w:pPr>
              <w:rPr>
                <w:rFonts w:ascii="Calibri" w:hAnsi="Calibri" w:cs="Calibri"/>
                <w:b w:val="0"/>
                <w:bCs w:val="0"/>
                <w:sz w:val="24"/>
                <w:szCs w:val="24"/>
              </w:rPr>
            </w:pPr>
            <w:r>
              <w:rPr>
                <w:rFonts w:ascii="Calibri" w:hAnsi="Calibri" w:cs="Calibri"/>
                <w:sz w:val="24"/>
                <w:szCs w:val="24"/>
              </w:rPr>
              <w:t>Training C</w:t>
            </w:r>
            <w:r w:rsidRPr="00F143C8">
              <w:rPr>
                <w:rFonts w:ascii="Calibri" w:hAnsi="Calibri" w:cs="Calibri"/>
                <w:sz w:val="24"/>
                <w:szCs w:val="24"/>
              </w:rPr>
              <w:t xml:space="preserve"> T2 Autism</w:t>
            </w:r>
          </w:p>
        </w:tc>
        <w:tc>
          <w:tcPr>
            <w:tcW w:w="3270" w:type="dxa"/>
            <w:shd w:val="clear" w:color="auto" w:fill="E8F1FC"/>
          </w:tcPr>
          <w:p w14:paraId="2460D313" w14:textId="5619474E" w:rsidR="006B56C2" w:rsidRPr="00F143C8" w:rsidRDefault="009A513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Evaluation Team</w:t>
            </w:r>
            <w:r w:rsidR="006B56C2" w:rsidRPr="00F143C8">
              <w:rPr>
                <w:rFonts w:ascii="Calibri" w:hAnsi="Calibri" w:cs="Calibri"/>
                <w:sz w:val="24"/>
                <w:szCs w:val="24"/>
              </w:rPr>
              <w:t xml:space="preserve"> members</w:t>
            </w:r>
          </w:p>
        </w:tc>
        <w:tc>
          <w:tcPr>
            <w:tcW w:w="2460" w:type="dxa"/>
            <w:shd w:val="clear" w:color="auto" w:fill="E8F1FC"/>
          </w:tcPr>
          <w:p w14:paraId="318E3361" w14:textId="63014806" w:rsidR="006B56C2" w:rsidRPr="00F143C8" w:rsidRDefault="00251D88" w:rsidP="00BB00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face-to-face</w:t>
            </w:r>
          </w:p>
        </w:tc>
      </w:tr>
    </w:tbl>
    <w:p w14:paraId="74C88108" w14:textId="77777777" w:rsidR="006B56C2" w:rsidRPr="00F143C8" w:rsidRDefault="006B56C2" w:rsidP="006B56C2">
      <w:pPr>
        <w:rPr>
          <w:rFonts w:ascii="Calibri" w:hAnsi="Calibri" w:cs="Calibri"/>
        </w:rPr>
      </w:pPr>
    </w:p>
    <w:p w14:paraId="4B0B047F" w14:textId="77777777" w:rsidR="006B56C2" w:rsidRPr="00490F27" w:rsidRDefault="006B56C2" w:rsidP="00544F17">
      <w:pPr>
        <w:pStyle w:val="Heading3"/>
      </w:pPr>
      <w:bookmarkStart w:id="8" w:name="_Toc329734776"/>
      <w:bookmarkStart w:id="9" w:name="_Toc1763235112"/>
      <w:bookmarkStart w:id="10" w:name="_Toc98354786"/>
      <w:bookmarkStart w:id="11" w:name="_Toc1271153572"/>
      <w:r w:rsidRPr="00490F27">
        <w:t>Surveys</w:t>
      </w:r>
      <w:bookmarkEnd w:id="8"/>
      <w:bookmarkEnd w:id="9"/>
      <w:bookmarkEnd w:id="10"/>
      <w:bookmarkEnd w:id="11"/>
    </w:p>
    <w:p w14:paraId="00B847E5" w14:textId="60E14036" w:rsidR="006B56C2" w:rsidRPr="007E6C04" w:rsidRDefault="006B56C2" w:rsidP="00666FC2">
      <w:pPr>
        <w:rPr>
          <w:rFonts w:cstheme="minorHAnsi"/>
          <w:sz w:val="24"/>
          <w:szCs w:val="24"/>
        </w:rPr>
      </w:pPr>
      <w:r w:rsidRPr="007E6C04">
        <w:rPr>
          <w:rFonts w:cstheme="minorHAnsi"/>
          <w:sz w:val="24"/>
          <w:szCs w:val="24"/>
        </w:rPr>
        <w:t xml:space="preserve">The </w:t>
      </w:r>
      <w:r w:rsidR="009A5132" w:rsidRPr="007E6C04">
        <w:rPr>
          <w:rFonts w:cstheme="minorHAnsi"/>
          <w:sz w:val="24"/>
          <w:szCs w:val="24"/>
        </w:rPr>
        <w:t>Evaluation Team</w:t>
      </w:r>
      <w:r w:rsidRPr="007E6C04">
        <w:rPr>
          <w:rFonts w:cstheme="minorHAnsi"/>
          <w:sz w:val="24"/>
          <w:szCs w:val="24"/>
        </w:rPr>
        <w:t xml:space="preserve"> designed one survey to be sent to all participants prior to their training, one to be completed immediately after the training and one to be completed from three months after the training</w:t>
      </w:r>
      <w:r w:rsidRPr="007E6C04">
        <w:rPr>
          <w:rStyle w:val="FootnoteReference"/>
          <w:rFonts w:cstheme="minorHAnsi"/>
          <w:sz w:val="24"/>
          <w:szCs w:val="24"/>
        </w:rPr>
        <w:footnoteReference w:id="3"/>
      </w:r>
      <w:r w:rsidRPr="007E6C04">
        <w:rPr>
          <w:rFonts w:cstheme="minorHAnsi"/>
          <w:sz w:val="24"/>
          <w:szCs w:val="24"/>
        </w:rPr>
        <w:t xml:space="preserve">. </w:t>
      </w:r>
      <w:r w:rsidR="009B0B91" w:rsidRPr="007E6C04">
        <w:rPr>
          <w:rFonts w:cstheme="minorHAnsi"/>
          <w:sz w:val="24"/>
          <w:szCs w:val="24"/>
        </w:rPr>
        <w:t>Copies of the</w:t>
      </w:r>
      <w:r w:rsidR="0084399A" w:rsidRPr="007E6C04">
        <w:rPr>
          <w:rFonts w:cstheme="minorHAnsi"/>
          <w:sz w:val="24"/>
          <w:szCs w:val="24"/>
        </w:rPr>
        <w:t xml:space="preserve"> </w:t>
      </w:r>
      <w:hyperlink r:id="rId14" w:history="1">
        <w:r w:rsidR="0084399A" w:rsidRPr="007E6C04">
          <w:rPr>
            <w:rStyle w:val="Hyperlink"/>
            <w:rFonts w:cstheme="minorHAnsi"/>
            <w:sz w:val="24"/>
            <w:szCs w:val="24"/>
          </w:rPr>
          <w:t>pre-training survey</w:t>
        </w:r>
      </w:hyperlink>
      <w:r w:rsidR="0084399A" w:rsidRPr="007E6C04">
        <w:rPr>
          <w:rFonts w:cstheme="minorHAnsi"/>
          <w:sz w:val="24"/>
          <w:szCs w:val="24"/>
        </w:rPr>
        <w:t xml:space="preserve">, </w:t>
      </w:r>
      <w:hyperlink r:id="rId15" w:history="1">
        <w:r w:rsidR="0084399A" w:rsidRPr="007E6C04">
          <w:rPr>
            <w:rStyle w:val="Hyperlink"/>
            <w:rFonts w:cstheme="minorHAnsi"/>
            <w:sz w:val="24"/>
            <w:szCs w:val="24"/>
          </w:rPr>
          <w:t>post-training survey</w:t>
        </w:r>
      </w:hyperlink>
      <w:r w:rsidR="0084399A" w:rsidRPr="007E6C04">
        <w:rPr>
          <w:rFonts w:cstheme="minorHAnsi"/>
          <w:sz w:val="24"/>
          <w:szCs w:val="24"/>
        </w:rPr>
        <w:t xml:space="preserve"> and </w:t>
      </w:r>
      <w:hyperlink r:id="rId16" w:history="1">
        <w:r w:rsidR="0084399A" w:rsidRPr="007E6C04">
          <w:rPr>
            <w:rStyle w:val="Hyperlink"/>
            <w:rFonts w:cstheme="minorHAnsi"/>
            <w:sz w:val="24"/>
            <w:szCs w:val="24"/>
          </w:rPr>
          <w:t>follow-up</w:t>
        </w:r>
        <w:r w:rsidR="009B0B91" w:rsidRPr="007E6C04">
          <w:rPr>
            <w:rStyle w:val="Hyperlink"/>
            <w:rFonts w:cstheme="minorHAnsi"/>
            <w:sz w:val="24"/>
            <w:szCs w:val="24"/>
          </w:rPr>
          <w:t xml:space="preserve"> survey</w:t>
        </w:r>
      </w:hyperlink>
      <w:r w:rsidR="009B0B91" w:rsidRPr="007E6C04">
        <w:rPr>
          <w:rFonts w:cstheme="minorHAnsi"/>
          <w:sz w:val="24"/>
          <w:szCs w:val="24"/>
        </w:rPr>
        <w:t xml:space="preserve"> </w:t>
      </w:r>
      <w:r w:rsidR="0084399A" w:rsidRPr="007E6C04">
        <w:rPr>
          <w:rFonts w:cstheme="minorHAnsi"/>
          <w:sz w:val="24"/>
          <w:szCs w:val="24"/>
        </w:rPr>
        <w:t>are available.</w:t>
      </w:r>
      <w:r w:rsidRPr="007E6C04">
        <w:rPr>
          <w:rFonts w:cstheme="minorHAnsi"/>
          <w:sz w:val="24"/>
          <w:szCs w:val="24"/>
        </w:rPr>
        <w:t xml:space="preserve"> These were informed by relevant literature (</w:t>
      </w:r>
      <w:hyperlink r:id="rId17" w:history="1">
        <w:r w:rsidRPr="007E6C04">
          <w:rPr>
            <w:rStyle w:val="Hyperlink"/>
            <w:rFonts w:cstheme="minorHAnsi"/>
            <w:sz w:val="24"/>
            <w:szCs w:val="24"/>
          </w:rPr>
          <w:t>Marriott and Harflett, 2020</w:t>
        </w:r>
      </w:hyperlink>
      <w:r w:rsidRPr="007E6C04">
        <w:rPr>
          <w:rFonts w:cstheme="minorHAnsi"/>
          <w:sz w:val="24"/>
          <w:szCs w:val="24"/>
        </w:rPr>
        <w:t>)</w:t>
      </w:r>
      <w:r w:rsidRPr="007E6C04">
        <w:rPr>
          <w:rStyle w:val="FootnoteReference"/>
          <w:rFonts w:cstheme="minorHAnsi"/>
          <w:sz w:val="24"/>
          <w:szCs w:val="24"/>
        </w:rPr>
        <w:footnoteReference w:id="4"/>
      </w:r>
      <w:r w:rsidRPr="007E6C04">
        <w:rPr>
          <w:rFonts w:cstheme="minorHAnsi"/>
          <w:sz w:val="24"/>
          <w:szCs w:val="24"/>
        </w:rPr>
        <w:t xml:space="preserve"> and by conversations with the funders about the data analysis required. </w:t>
      </w:r>
      <w:r w:rsidR="00251D88" w:rsidRPr="007E6C04">
        <w:rPr>
          <w:rFonts w:cstheme="minorHAnsi"/>
          <w:sz w:val="24"/>
          <w:szCs w:val="24"/>
        </w:rPr>
        <w:t>Trial Partner</w:t>
      </w:r>
      <w:r w:rsidRPr="007E6C04">
        <w:rPr>
          <w:rFonts w:cstheme="minorHAnsi"/>
          <w:sz w:val="24"/>
          <w:szCs w:val="24"/>
        </w:rPr>
        <w:t xml:space="preserve"> leads </w:t>
      </w:r>
      <w:r w:rsidR="007146D0">
        <w:rPr>
          <w:rFonts w:cstheme="minorHAnsi"/>
          <w:sz w:val="24"/>
          <w:szCs w:val="24"/>
        </w:rPr>
        <w:t xml:space="preserve">along with </w:t>
      </w:r>
      <w:r w:rsidRPr="007E6C04">
        <w:rPr>
          <w:rFonts w:cstheme="minorHAnsi"/>
          <w:sz w:val="24"/>
          <w:szCs w:val="24"/>
        </w:rPr>
        <w:t xml:space="preserve">HEE/SfC/Paula McGowan and other members of the Operational Delivery Group (ODG) were asked to comment on the content to ensure the surveys would be appropriate across all </w:t>
      </w:r>
      <w:r w:rsidR="00251D88" w:rsidRPr="007E6C04">
        <w:rPr>
          <w:rFonts w:cstheme="minorHAnsi"/>
          <w:sz w:val="24"/>
          <w:szCs w:val="24"/>
        </w:rPr>
        <w:t>Trial Partners</w:t>
      </w:r>
      <w:r w:rsidRPr="007E6C04">
        <w:rPr>
          <w:rFonts w:cstheme="minorHAnsi"/>
          <w:sz w:val="24"/>
          <w:szCs w:val="24"/>
        </w:rPr>
        <w:t>.</w:t>
      </w:r>
    </w:p>
    <w:p w14:paraId="177F7216" w14:textId="77777777" w:rsidR="001714E0" w:rsidRPr="00D77E34" w:rsidRDefault="001714E0" w:rsidP="00D77E34">
      <w:pPr>
        <w:pStyle w:val="CommentText"/>
        <w:spacing w:after="0" w:line="259" w:lineRule="auto"/>
        <w:rPr>
          <w:rFonts w:ascii="Calibri" w:hAnsi="Calibri" w:cs="Calibri"/>
        </w:rPr>
      </w:pPr>
    </w:p>
    <w:p w14:paraId="38AAC1CE" w14:textId="77777777" w:rsidR="006B56C2" w:rsidRPr="00C94545" w:rsidRDefault="006B56C2" w:rsidP="009E6B21">
      <w:pPr>
        <w:pStyle w:val="Heading4"/>
        <w:spacing w:after="0"/>
      </w:pPr>
      <w:bookmarkStart w:id="12" w:name="_Toc1649379787"/>
      <w:bookmarkStart w:id="13" w:name="_Toc1592300372"/>
      <w:bookmarkStart w:id="14" w:name="_Toc98354787"/>
      <w:bookmarkStart w:id="15" w:name="_Toc1576343921"/>
      <w:r w:rsidRPr="00C94545">
        <w:t>Pre-training survey</w:t>
      </w:r>
      <w:bookmarkEnd w:id="12"/>
      <w:bookmarkEnd w:id="13"/>
      <w:bookmarkEnd w:id="14"/>
      <w:bookmarkEnd w:id="15"/>
    </w:p>
    <w:p w14:paraId="09D9DCB9" w14:textId="77777777" w:rsidR="006B56C2" w:rsidRPr="00F143C8" w:rsidRDefault="006B56C2" w:rsidP="006B56C2">
      <w:pPr>
        <w:spacing w:after="0"/>
        <w:rPr>
          <w:rFonts w:ascii="Calibri" w:hAnsi="Calibri" w:cs="Calibri"/>
          <w:sz w:val="12"/>
          <w:szCs w:val="12"/>
        </w:rPr>
      </w:pPr>
    </w:p>
    <w:p w14:paraId="05F55ED5" w14:textId="0BEDB8EF" w:rsidR="006B56C2" w:rsidRPr="007E6C04" w:rsidRDefault="006B56C2" w:rsidP="00666FC2">
      <w:pPr>
        <w:pStyle w:val="NDTibodycopy"/>
        <w:spacing w:after="160" w:line="259" w:lineRule="auto"/>
        <w:rPr>
          <w:rFonts w:asciiTheme="minorHAnsi" w:eastAsiaTheme="minorEastAsia" w:hAnsiTheme="minorHAnsi" w:cstheme="minorBidi"/>
        </w:rPr>
      </w:pPr>
      <w:r w:rsidRPr="007E6C04">
        <w:rPr>
          <w:rFonts w:asciiTheme="minorHAnsi" w:eastAsiaTheme="minorEastAsia" w:hAnsiTheme="minorHAnsi" w:cstheme="minorBidi"/>
        </w:rPr>
        <w:t>The pre-training survey collected some demographic data as well as information about people’s job roles, work setting</w:t>
      </w:r>
      <w:r w:rsidR="007146D0">
        <w:rPr>
          <w:rFonts w:asciiTheme="minorHAnsi" w:eastAsiaTheme="minorEastAsia" w:hAnsiTheme="minorHAnsi" w:cstheme="minorBidi"/>
        </w:rPr>
        <w:t>s</w:t>
      </w:r>
      <w:r w:rsidRPr="007E6C04">
        <w:rPr>
          <w:rFonts w:asciiTheme="minorHAnsi" w:eastAsiaTheme="minorEastAsia" w:hAnsiTheme="minorHAnsi" w:cstheme="minorBidi"/>
        </w:rPr>
        <w:t xml:space="preserve"> and how often they interacted with autistic people</w:t>
      </w:r>
      <w:r w:rsidR="007146D0">
        <w:rPr>
          <w:rFonts w:asciiTheme="minorHAnsi" w:eastAsiaTheme="minorEastAsia" w:hAnsiTheme="minorHAnsi" w:cstheme="minorBidi"/>
        </w:rPr>
        <w:t xml:space="preserve"> </w:t>
      </w:r>
      <w:r w:rsidRPr="007E6C04">
        <w:rPr>
          <w:rFonts w:asciiTheme="minorHAnsi" w:eastAsiaTheme="minorEastAsia" w:hAnsiTheme="minorHAnsi" w:cstheme="minorBidi"/>
        </w:rPr>
        <w:t>/</w:t>
      </w:r>
      <w:r w:rsidR="007146D0">
        <w:rPr>
          <w:rFonts w:asciiTheme="minorHAnsi" w:eastAsiaTheme="minorEastAsia" w:hAnsiTheme="minorHAnsi" w:cstheme="minorBidi"/>
        </w:rPr>
        <w:t xml:space="preserve"> </w:t>
      </w:r>
      <w:r w:rsidRPr="007E6C04">
        <w:rPr>
          <w:rFonts w:asciiTheme="minorHAnsi" w:eastAsiaTheme="minorEastAsia" w:hAnsiTheme="minorHAnsi" w:cstheme="minorBidi"/>
        </w:rPr>
        <w:t>people with a learning disability in, and outside of, work.</w:t>
      </w:r>
    </w:p>
    <w:p w14:paraId="3143B8A4" w14:textId="2EE535C6" w:rsidR="006B56C2" w:rsidRPr="006F10CE" w:rsidRDefault="006B56C2" w:rsidP="001268C8">
      <w:pPr>
        <w:spacing w:after="0"/>
        <w:rPr>
          <w:rFonts w:ascii="Calibri" w:hAnsi="Calibri" w:cs="Calibri"/>
          <w:sz w:val="24"/>
          <w:szCs w:val="24"/>
        </w:rPr>
      </w:pPr>
      <w:r w:rsidRPr="006F10CE">
        <w:rPr>
          <w:rFonts w:ascii="Calibri" w:hAnsi="Calibri" w:cs="Calibri"/>
          <w:sz w:val="24"/>
          <w:szCs w:val="24"/>
        </w:rPr>
        <w:lastRenderedPageBreak/>
        <w:t>These surveys also collected baseline data on a series of statements</w:t>
      </w:r>
      <w:r w:rsidR="00480A09">
        <w:rPr>
          <w:rFonts w:ascii="Calibri" w:hAnsi="Calibri" w:cs="Calibri"/>
          <w:sz w:val="24"/>
          <w:szCs w:val="24"/>
        </w:rPr>
        <w:t xml:space="preserve"> (</w:t>
      </w:r>
      <w:r w:rsidR="00F7061B">
        <w:rPr>
          <w:rFonts w:ascii="Calibri" w:hAnsi="Calibri" w:cs="Calibri"/>
          <w:sz w:val="24"/>
          <w:szCs w:val="24"/>
        </w:rPr>
        <w:t xml:space="preserve">competency </w:t>
      </w:r>
      <w:r w:rsidR="00480A09">
        <w:rPr>
          <w:rFonts w:ascii="Calibri" w:hAnsi="Calibri" w:cs="Calibri"/>
          <w:sz w:val="24"/>
          <w:szCs w:val="24"/>
        </w:rPr>
        <w:t>measures)</w:t>
      </w:r>
      <w:r w:rsidRPr="006F10CE">
        <w:rPr>
          <w:rFonts w:ascii="Calibri" w:hAnsi="Calibri" w:cs="Calibri"/>
          <w:sz w:val="24"/>
          <w:szCs w:val="24"/>
        </w:rPr>
        <w:t xml:space="preserve"> relating to </w:t>
      </w:r>
      <w:r w:rsidR="007146D0">
        <w:rPr>
          <w:rFonts w:ascii="Calibri" w:hAnsi="Calibri" w:cs="Calibri"/>
          <w:sz w:val="24"/>
          <w:szCs w:val="24"/>
        </w:rPr>
        <w:t>people's</w:t>
      </w:r>
      <w:r w:rsidR="007146D0" w:rsidRPr="006F10CE">
        <w:rPr>
          <w:rFonts w:ascii="Calibri" w:hAnsi="Calibri" w:cs="Calibri"/>
          <w:sz w:val="24"/>
          <w:szCs w:val="24"/>
        </w:rPr>
        <w:t xml:space="preserve"> </w:t>
      </w:r>
      <w:r w:rsidRPr="006F10CE">
        <w:rPr>
          <w:rFonts w:ascii="Calibri" w:hAnsi="Calibri" w:cs="Calibri"/>
          <w:sz w:val="24"/>
          <w:szCs w:val="24"/>
        </w:rPr>
        <w:t xml:space="preserve">knowledge, skills and communication with autistic people and people with a learning disability. Respondents were asked to respond to the following statements using a </w:t>
      </w:r>
      <w:r w:rsidR="00AA6AD7">
        <w:rPr>
          <w:rFonts w:ascii="Calibri" w:hAnsi="Calibri" w:cs="Calibri"/>
          <w:sz w:val="24"/>
          <w:szCs w:val="24"/>
        </w:rPr>
        <w:t>five</w:t>
      </w:r>
      <w:r w:rsidRPr="006F10CE">
        <w:rPr>
          <w:rFonts w:ascii="Calibri" w:hAnsi="Calibri" w:cs="Calibri"/>
          <w:sz w:val="24"/>
          <w:szCs w:val="24"/>
        </w:rPr>
        <w:t>-point Likert scale</w:t>
      </w:r>
      <w:r w:rsidR="00AA6AD7">
        <w:rPr>
          <w:rFonts w:ascii="Calibri" w:hAnsi="Calibri" w:cs="Calibri"/>
          <w:sz w:val="24"/>
          <w:szCs w:val="24"/>
        </w:rPr>
        <w:t>,</w:t>
      </w:r>
      <w:r w:rsidRPr="006F10CE">
        <w:rPr>
          <w:rFonts w:ascii="Calibri" w:hAnsi="Calibri" w:cs="Calibri"/>
          <w:sz w:val="24"/>
          <w:szCs w:val="24"/>
        </w:rPr>
        <w:t xml:space="preserve"> from strongly agree to strongly disagree, with an option of not applicable:</w:t>
      </w:r>
      <w:r w:rsidR="00AA6AD7">
        <w:rPr>
          <w:rFonts w:ascii="Calibri" w:hAnsi="Calibri" w:cs="Calibri"/>
          <w:sz w:val="24"/>
          <w:szCs w:val="24"/>
        </w:rPr>
        <w:br/>
      </w:r>
    </w:p>
    <w:p w14:paraId="0E0F4C50" w14:textId="27912DC1" w:rsidR="006B56C2" w:rsidRPr="00F143C8" w:rsidRDefault="006B56C2" w:rsidP="006B56C2">
      <w:pPr>
        <w:pStyle w:val="ListParagraph"/>
        <w:numPr>
          <w:ilvl w:val="0"/>
          <w:numId w:val="1"/>
        </w:numPr>
        <w:spacing w:after="120"/>
        <w:rPr>
          <w:rFonts w:ascii="Calibri" w:hAnsi="Calibri" w:cs="Calibri"/>
          <w:sz w:val="24"/>
          <w:szCs w:val="24"/>
        </w:rPr>
      </w:pPr>
      <w:r w:rsidRPr="00F143C8">
        <w:rPr>
          <w:rFonts w:ascii="Calibri" w:hAnsi="Calibri" w:cs="Calibri"/>
          <w:sz w:val="24"/>
          <w:szCs w:val="24"/>
        </w:rPr>
        <w:t>I have the knowledge that I need to work with autistic people</w:t>
      </w:r>
      <w:r w:rsidR="00AA6AD7">
        <w:rPr>
          <w:rFonts w:ascii="Calibri" w:hAnsi="Calibri" w:cs="Calibri"/>
          <w:sz w:val="24"/>
          <w:szCs w:val="24"/>
        </w:rPr>
        <w:t xml:space="preserve"> </w:t>
      </w:r>
      <w:r w:rsidRPr="00F143C8">
        <w:rPr>
          <w:rFonts w:ascii="Calibri" w:hAnsi="Calibri" w:cs="Calibri"/>
          <w:sz w:val="24"/>
          <w:szCs w:val="24"/>
        </w:rPr>
        <w:t>/</w:t>
      </w:r>
      <w:r w:rsidR="00AA6AD7">
        <w:rPr>
          <w:rFonts w:ascii="Calibri" w:hAnsi="Calibri" w:cs="Calibri"/>
          <w:sz w:val="24"/>
          <w:szCs w:val="24"/>
        </w:rPr>
        <w:t xml:space="preserve"> </w:t>
      </w:r>
      <w:r w:rsidRPr="00F143C8">
        <w:rPr>
          <w:rFonts w:ascii="Calibri" w:hAnsi="Calibri" w:cs="Calibri"/>
          <w:sz w:val="24"/>
          <w:szCs w:val="24"/>
        </w:rPr>
        <w:t>people with a learning disability in my job</w:t>
      </w:r>
      <w:r w:rsidR="000044EF">
        <w:rPr>
          <w:rFonts w:ascii="Calibri" w:hAnsi="Calibri" w:cs="Calibri"/>
          <w:sz w:val="24"/>
          <w:szCs w:val="24"/>
        </w:rPr>
        <w:t>.</w:t>
      </w:r>
      <w:r w:rsidRPr="00F143C8">
        <w:rPr>
          <w:rStyle w:val="FootnoteReference"/>
          <w:rFonts w:ascii="Calibri" w:hAnsi="Calibri" w:cs="Calibri"/>
        </w:rPr>
        <w:footnoteReference w:id="5"/>
      </w:r>
      <w:r w:rsidRPr="00F143C8">
        <w:rPr>
          <w:rFonts w:ascii="Calibri" w:hAnsi="Calibri" w:cs="Calibri"/>
          <w:sz w:val="24"/>
          <w:szCs w:val="24"/>
        </w:rPr>
        <w:t xml:space="preserve"> </w:t>
      </w:r>
    </w:p>
    <w:p w14:paraId="7BEF5FA4" w14:textId="7A02FFA9" w:rsidR="006B56C2" w:rsidRPr="00F143C8" w:rsidRDefault="006B56C2" w:rsidP="006B56C2">
      <w:pPr>
        <w:pStyle w:val="ListParagraph"/>
        <w:numPr>
          <w:ilvl w:val="0"/>
          <w:numId w:val="1"/>
        </w:numPr>
        <w:spacing w:after="120"/>
        <w:rPr>
          <w:rFonts w:ascii="Calibri" w:hAnsi="Calibri" w:cs="Calibri"/>
          <w:sz w:val="24"/>
          <w:szCs w:val="24"/>
        </w:rPr>
      </w:pPr>
      <w:r w:rsidRPr="00F143C8">
        <w:rPr>
          <w:rFonts w:ascii="Calibri" w:hAnsi="Calibri" w:cs="Calibri"/>
          <w:sz w:val="24"/>
          <w:szCs w:val="24"/>
        </w:rPr>
        <w:t>I have the skills that I need to work with autistic people</w:t>
      </w:r>
      <w:r w:rsidR="00AA6AD7">
        <w:rPr>
          <w:rFonts w:ascii="Calibri" w:hAnsi="Calibri" w:cs="Calibri"/>
          <w:sz w:val="24"/>
          <w:szCs w:val="24"/>
        </w:rPr>
        <w:t xml:space="preserve"> </w:t>
      </w:r>
      <w:r w:rsidRPr="00F143C8">
        <w:rPr>
          <w:rFonts w:ascii="Calibri" w:hAnsi="Calibri" w:cs="Calibri"/>
          <w:sz w:val="24"/>
          <w:szCs w:val="24"/>
        </w:rPr>
        <w:t>/</w:t>
      </w:r>
      <w:r w:rsidR="00AA6AD7">
        <w:rPr>
          <w:rFonts w:ascii="Calibri" w:hAnsi="Calibri" w:cs="Calibri"/>
          <w:sz w:val="24"/>
          <w:szCs w:val="24"/>
        </w:rPr>
        <w:t xml:space="preserve"> </w:t>
      </w:r>
      <w:r w:rsidRPr="00F143C8">
        <w:rPr>
          <w:rFonts w:ascii="Calibri" w:hAnsi="Calibri" w:cs="Calibri"/>
          <w:sz w:val="24"/>
          <w:szCs w:val="24"/>
        </w:rPr>
        <w:t>people with a learning disability in my job</w:t>
      </w:r>
      <w:r w:rsidR="000044EF">
        <w:rPr>
          <w:rFonts w:ascii="Calibri" w:hAnsi="Calibri" w:cs="Calibri"/>
          <w:sz w:val="24"/>
          <w:szCs w:val="24"/>
        </w:rPr>
        <w:t>.</w:t>
      </w:r>
      <w:r w:rsidRPr="00F143C8">
        <w:rPr>
          <w:rFonts w:ascii="Calibri" w:hAnsi="Calibri" w:cs="Calibri"/>
          <w:sz w:val="24"/>
          <w:szCs w:val="24"/>
        </w:rPr>
        <w:t xml:space="preserve"> </w:t>
      </w:r>
    </w:p>
    <w:p w14:paraId="29351AD4" w14:textId="6BCB5FA8" w:rsidR="006B56C2" w:rsidRPr="00F143C8" w:rsidRDefault="006B56C2" w:rsidP="006B56C2">
      <w:pPr>
        <w:pStyle w:val="ListParagraph"/>
        <w:numPr>
          <w:ilvl w:val="0"/>
          <w:numId w:val="1"/>
        </w:numPr>
        <w:spacing w:after="120"/>
        <w:rPr>
          <w:rFonts w:ascii="Calibri" w:hAnsi="Calibri" w:cs="Calibri"/>
          <w:sz w:val="24"/>
          <w:szCs w:val="24"/>
        </w:rPr>
      </w:pPr>
      <w:r w:rsidRPr="00F143C8">
        <w:rPr>
          <w:rFonts w:ascii="Calibri" w:hAnsi="Calibri" w:cs="Calibri"/>
          <w:sz w:val="24"/>
          <w:szCs w:val="24"/>
        </w:rPr>
        <w:t>I feel confident when I am working with autistic people</w:t>
      </w:r>
      <w:r w:rsidR="00AA6AD7">
        <w:rPr>
          <w:rFonts w:ascii="Calibri" w:hAnsi="Calibri" w:cs="Calibri"/>
          <w:sz w:val="24"/>
          <w:szCs w:val="24"/>
        </w:rPr>
        <w:t xml:space="preserve"> </w:t>
      </w:r>
      <w:r w:rsidRPr="00F143C8">
        <w:rPr>
          <w:rFonts w:ascii="Calibri" w:hAnsi="Calibri" w:cs="Calibri"/>
          <w:sz w:val="24"/>
          <w:szCs w:val="24"/>
        </w:rPr>
        <w:t>/</w:t>
      </w:r>
      <w:r w:rsidR="00AA6AD7">
        <w:rPr>
          <w:rFonts w:ascii="Calibri" w:hAnsi="Calibri" w:cs="Calibri"/>
          <w:sz w:val="24"/>
          <w:szCs w:val="24"/>
        </w:rPr>
        <w:t xml:space="preserve"> </w:t>
      </w:r>
      <w:r w:rsidRPr="00F143C8">
        <w:rPr>
          <w:rFonts w:ascii="Calibri" w:hAnsi="Calibri" w:cs="Calibri"/>
          <w:sz w:val="24"/>
          <w:szCs w:val="24"/>
        </w:rPr>
        <w:t>people with a learning disability in my job</w:t>
      </w:r>
      <w:r w:rsidR="000044EF">
        <w:rPr>
          <w:rFonts w:ascii="Calibri" w:hAnsi="Calibri" w:cs="Calibri"/>
          <w:sz w:val="24"/>
          <w:szCs w:val="24"/>
        </w:rPr>
        <w:t>.</w:t>
      </w:r>
      <w:r w:rsidRPr="00F143C8">
        <w:rPr>
          <w:rFonts w:ascii="Calibri" w:hAnsi="Calibri" w:cs="Calibri"/>
          <w:sz w:val="24"/>
          <w:szCs w:val="24"/>
        </w:rPr>
        <w:t xml:space="preserve"> </w:t>
      </w:r>
    </w:p>
    <w:p w14:paraId="7553016B" w14:textId="464B5AD4" w:rsidR="006B56C2" w:rsidRPr="00F143C8" w:rsidRDefault="006B56C2" w:rsidP="006B56C2">
      <w:pPr>
        <w:pStyle w:val="ListParagraph"/>
        <w:numPr>
          <w:ilvl w:val="0"/>
          <w:numId w:val="1"/>
        </w:numPr>
        <w:spacing w:after="120"/>
        <w:rPr>
          <w:rFonts w:ascii="Calibri" w:hAnsi="Calibri" w:cs="Calibri"/>
          <w:sz w:val="24"/>
          <w:szCs w:val="24"/>
        </w:rPr>
      </w:pPr>
      <w:r w:rsidRPr="00F143C8">
        <w:rPr>
          <w:rFonts w:ascii="Calibri" w:hAnsi="Calibri" w:cs="Calibri"/>
          <w:sz w:val="24"/>
          <w:szCs w:val="24"/>
        </w:rPr>
        <w:t>I feel confident that I can communicate with an autistic person</w:t>
      </w:r>
      <w:r w:rsidR="00AA6AD7">
        <w:rPr>
          <w:rFonts w:ascii="Calibri" w:hAnsi="Calibri" w:cs="Calibri"/>
          <w:sz w:val="24"/>
          <w:szCs w:val="24"/>
        </w:rPr>
        <w:t xml:space="preserve"> </w:t>
      </w:r>
      <w:r w:rsidRPr="00F143C8">
        <w:rPr>
          <w:rFonts w:ascii="Calibri" w:hAnsi="Calibri" w:cs="Calibri"/>
          <w:sz w:val="24"/>
          <w:szCs w:val="24"/>
        </w:rPr>
        <w:t>/</w:t>
      </w:r>
      <w:r w:rsidR="00AA6AD7">
        <w:rPr>
          <w:rFonts w:ascii="Calibri" w:hAnsi="Calibri" w:cs="Calibri"/>
          <w:sz w:val="24"/>
          <w:szCs w:val="24"/>
        </w:rPr>
        <w:t xml:space="preserve"> </w:t>
      </w:r>
      <w:r w:rsidRPr="00F143C8">
        <w:rPr>
          <w:rFonts w:ascii="Calibri" w:hAnsi="Calibri" w:cs="Calibri"/>
          <w:sz w:val="24"/>
          <w:szCs w:val="24"/>
        </w:rPr>
        <w:t>person with a learning disability</w:t>
      </w:r>
      <w:r w:rsidR="000044EF">
        <w:rPr>
          <w:rFonts w:ascii="Calibri" w:hAnsi="Calibri" w:cs="Calibri"/>
          <w:sz w:val="24"/>
          <w:szCs w:val="24"/>
        </w:rPr>
        <w:t>.</w:t>
      </w:r>
    </w:p>
    <w:p w14:paraId="0C6A4DE0" w14:textId="14279F93" w:rsidR="006B56C2" w:rsidRPr="00F143C8" w:rsidRDefault="006B56C2" w:rsidP="006B56C2">
      <w:pPr>
        <w:pStyle w:val="ListParagraph"/>
        <w:numPr>
          <w:ilvl w:val="0"/>
          <w:numId w:val="1"/>
        </w:numPr>
        <w:spacing w:after="120"/>
        <w:rPr>
          <w:rFonts w:ascii="Calibri" w:hAnsi="Calibri" w:cs="Calibri"/>
          <w:sz w:val="24"/>
          <w:szCs w:val="24"/>
        </w:rPr>
      </w:pPr>
      <w:r w:rsidRPr="00F143C8">
        <w:rPr>
          <w:rFonts w:ascii="Calibri" w:hAnsi="Calibri" w:cs="Calibri"/>
          <w:sz w:val="24"/>
          <w:szCs w:val="24"/>
        </w:rPr>
        <w:t>I have an important role to play in meeting the general health needs of autistic people</w:t>
      </w:r>
      <w:r w:rsidR="00AA6AD7">
        <w:rPr>
          <w:rFonts w:ascii="Calibri" w:hAnsi="Calibri" w:cs="Calibri"/>
          <w:sz w:val="24"/>
          <w:szCs w:val="24"/>
        </w:rPr>
        <w:t xml:space="preserve"> </w:t>
      </w:r>
      <w:r w:rsidRPr="00F143C8">
        <w:rPr>
          <w:rFonts w:ascii="Calibri" w:hAnsi="Calibri" w:cs="Calibri"/>
          <w:sz w:val="24"/>
          <w:szCs w:val="24"/>
        </w:rPr>
        <w:t>/</w:t>
      </w:r>
      <w:r w:rsidR="00AA6AD7">
        <w:rPr>
          <w:rFonts w:ascii="Calibri" w:hAnsi="Calibri" w:cs="Calibri"/>
          <w:sz w:val="24"/>
          <w:szCs w:val="24"/>
        </w:rPr>
        <w:t xml:space="preserve"> </w:t>
      </w:r>
      <w:r w:rsidRPr="00F143C8">
        <w:rPr>
          <w:rFonts w:ascii="Calibri" w:hAnsi="Calibri" w:cs="Calibri"/>
          <w:sz w:val="24"/>
          <w:szCs w:val="24"/>
        </w:rPr>
        <w:t>people with a learning disability</w:t>
      </w:r>
      <w:r w:rsidR="000044EF">
        <w:rPr>
          <w:rFonts w:ascii="Calibri" w:hAnsi="Calibri" w:cs="Calibri"/>
          <w:sz w:val="24"/>
          <w:szCs w:val="24"/>
        </w:rPr>
        <w:t>.</w:t>
      </w:r>
    </w:p>
    <w:p w14:paraId="653A4258" w14:textId="56B286B2" w:rsidR="006B56C2" w:rsidRDefault="006B56C2" w:rsidP="006B56C2">
      <w:pPr>
        <w:pStyle w:val="ListParagraph"/>
        <w:numPr>
          <w:ilvl w:val="0"/>
          <w:numId w:val="1"/>
        </w:numPr>
        <w:spacing w:after="120"/>
        <w:rPr>
          <w:rFonts w:ascii="Calibri" w:hAnsi="Calibri" w:cs="Calibri"/>
          <w:sz w:val="24"/>
          <w:szCs w:val="24"/>
        </w:rPr>
      </w:pPr>
      <w:r w:rsidRPr="00F143C8">
        <w:rPr>
          <w:rFonts w:ascii="Calibri" w:hAnsi="Calibri" w:cs="Calibri"/>
          <w:sz w:val="24"/>
          <w:szCs w:val="24"/>
        </w:rPr>
        <w:t>Autistic people</w:t>
      </w:r>
      <w:r w:rsidR="00AA6AD7">
        <w:rPr>
          <w:rFonts w:ascii="Calibri" w:hAnsi="Calibri" w:cs="Calibri"/>
          <w:sz w:val="24"/>
          <w:szCs w:val="24"/>
        </w:rPr>
        <w:t xml:space="preserve"> </w:t>
      </w:r>
      <w:r w:rsidRPr="00F143C8">
        <w:rPr>
          <w:rFonts w:ascii="Calibri" w:hAnsi="Calibri" w:cs="Calibri"/>
          <w:sz w:val="24"/>
          <w:szCs w:val="24"/>
        </w:rPr>
        <w:t>/</w:t>
      </w:r>
      <w:r w:rsidR="00AA6AD7">
        <w:rPr>
          <w:rFonts w:ascii="Calibri" w:hAnsi="Calibri" w:cs="Calibri"/>
          <w:sz w:val="24"/>
          <w:szCs w:val="24"/>
        </w:rPr>
        <w:t xml:space="preserve"> </w:t>
      </w:r>
      <w:r w:rsidRPr="00F143C8">
        <w:rPr>
          <w:rFonts w:ascii="Calibri" w:hAnsi="Calibri" w:cs="Calibri"/>
          <w:sz w:val="24"/>
          <w:szCs w:val="24"/>
        </w:rPr>
        <w:t>people with a learning disability face significant challenges in healthcare settings</w:t>
      </w:r>
      <w:r w:rsidR="000044EF">
        <w:rPr>
          <w:rFonts w:ascii="Calibri" w:hAnsi="Calibri" w:cs="Calibri"/>
          <w:sz w:val="24"/>
          <w:szCs w:val="24"/>
        </w:rPr>
        <w:t>.</w:t>
      </w:r>
    </w:p>
    <w:p w14:paraId="07101E1D" w14:textId="77777777" w:rsidR="006B56C2" w:rsidRPr="00F143C8" w:rsidRDefault="006B56C2" w:rsidP="007E6C04">
      <w:pPr>
        <w:pStyle w:val="ListParagraph"/>
        <w:spacing w:after="0"/>
        <w:rPr>
          <w:rFonts w:ascii="Calibri" w:hAnsi="Calibri" w:cs="Calibri"/>
          <w:sz w:val="24"/>
          <w:szCs w:val="24"/>
        </w:rPr>
      </w:pPr>
    </w:p>
    <w:p w14:paraId="105FE07B" w14:textId="77777777" w:rsidR="006B56C2" w:rsidRPr="001268C8" w:rsidRDefault="006B56C2" w:rsidP="00C94545">
      <w:pPr>
        <w:pStyle w:val="Heading4"/>
        <w:rPr>
          <w:i/>
          <w:iCs/>
        </w:rPr>
      </w:pPr>
      <w:bookmarkStart w:id="16" w:name="_Toc2065062420"/>
      <w:bookmarkStart w:id="17" w:name="_Toc1935962050"/>
      <w:bookmarkStart w:id="18" w:name="_Toc98354788"/>
      <w:bookmarkStart w:id="19" w:name="_Toc871563540"/>
      <w:r w:rsidRPr="001268C8">
        <w:t>Post-training survey</w:t>
      </w:r>
      <w:bookmarkEnd w:id="16"/>
      <w:bookmarkEnd w:id="17"/>
      <w:bookmarkEnd w:id="18"/>
      <w:bookmarkEnd w:id="19"/>
    </w:p>
    <w:p w14:paraId="49338D06" w14:textId="2A4CC4F9" w:rsidR="006B56C2" w:rsidRPr="00F143C8" w:rsidRDefault="006B56C2" w:rsidP="006B56C2">
      <w:pPr>
        <w:rPr>
          <w:rFonts w:ascii="Calibri" w:hAnsi="Calibri" w:cs="Calibri"/>
          <w:sz w:val="24"/>
          <w:szCs w:val="24"/>
        </w:rPr>
      </w:pPr>
      <w:r w:rsidRPr="00F143C8">
        <w:rPr>
          <w:rFonts w:ascii="Calibri" w:hAnsi="Calibri" w:cs="Calibri"/>
          <w:sz w:val="24"/>
          <w:szCs w:val="24"/>
        </w:rPr>
        <w:t xml:space="preserve">We asked all respondents about the training they had completed and </w:t>
      </w:r>
      <w:r w:rsidR="00AA6AD7">
        <w:rPr>
          <w:rFonts w:ascii="Calibri" w:hAnsi="Calibri" w:cs="Calibri"/>
          <w:sz w:val="24"/>
          <w:szCs w:val="24"/>
        </w:rPr>
        <w:t>whether</w:t>
      </w:r>
      <w:r w:rsidR="00AA6AD7" w:rsidRPr="00F143C8">
        <w:rPr>
          <w:rFonts w:ascii="Calibri" w:hAnsi="Calibri" w:cs="Calibri"/>
          <w:sz w:val="24"/>
          <w:szCs w:val="24"/>
        </w:rPr>
        <w:t xml:space="preserve"> </w:t>
      </w:r>
      <w:r w:rsidRPr="00F143C8">
        <w:rPr>
          <w:rFonts w:ascii="Calibri" w:hAnsi="Calibri" w:cs="Calibri"/>
          <w:sz w:val="24"/>
          <w:szCs w:val="24"/>
        </w:rPr>
        <w:t>this was optional for them or not.</w:t>
      </w:r>
    </w:p>
    <w:p w14:paraId="59B5FDD0" w14:textId="662E8094" w:rsidR="006B56C2" w:rsidRDefault="006B56C2" w:rsidP="006B56C2">
      <w:pPr>
        <w:rPr>
          <w:rFonts w:ascii="Calibri" w:hAnsi="Calibri" w:cs="Calibri"/>
          <w:sz w:val="24"/>
          <w:szCs w:val="24"/>
        </w:rPr>
      </w:pPr>
      <w:r w:rsidRPr="006F10CE">
        <w:rPr>
          <w:rFonts w:ascii="Calibri" w:hAnsi="Calibri" w:cs="Calibri"/>
          <w:sz w:val="24"/>
          <w:szCs w:val="24"/>
        </w:rPr>
        <w:t>We also asked the extent to which they agreed/disagreed with the same six statements about knowledge/skills/confidence (detailed above) after the training</w:t>
      </w:r>
      <w:r w:rsidR="00AA6AD7">
        <w:rPr>
          <w:rFonts w:ascii="Calibri" w:hAnsi="Calibri" w:cs="Calibri"/>
          <w:sz w:val="24"/>
          <w:szCs w:val="24"/>
        </w:rPr>
        <w:t>,</w:t>
      </w:r>
      <w:r w:rsidRPr="006F10CE">
        <w:rPr>
          <w:rFonts w:ascii="Calibri" w:hAnsi="Calibri" w:cs="Calibri"/>
          <w:sz w:val="24"/>
          <w:szCs w:val="24"/>
        </w:rPr>
        <w:t xml:space="preserve"> and their reflections on any changes in their answers. </w:t>
      </w:r>
      <w:r w:rsidR="00AA6AD7">
        <w:rPr>
          <w:rFonts w:ascii="Calibri" w:hAnsi="Calibri" w:cs="Calibri"/>
          <w:sz w:val="24"/>
          <w:szCs w:val="24"/>
        </w:rPr>
        <w:t>I</w:t>
      </w:r>
      <w:r w:rsidRPr="006F10CE">
        <w:rPr>
          <w:rFonts w:ascii="Calibri" w:hAnsi="Calibri" w:cs="Calibri"/>
          <w:sz w:val="24"/>
          <w:szCs w:val="24"/>
        </w:rPr>
        <w:t>t is possible to compare</w:t>
      </w:r>
      <w:r w:rsidR="00AA6AD7">
        <w:rPr>
          <w:rFonts w:ascii="Calibri" w:hAnsi="Calibri" w:cs="Calibri"/>
          <w:sz w:val="24"/>
          <w:szCs w:val="24"/>
        </w:rPr>
        <w:t xml:space="preserve"> the</w:t>
      </w:r>
      <w:r w:rsidRPr="006F10CE">
        <w:rPr>
          <w:rFonts w:ascii="Calibri" w:hAnsi="Calibri" w:cs="Calibri"/>
          <w:sz w:val="24"/>
          <w:szCs w:val="24"/>
        </w:rPr>
        <w:t xml:space="preserve"> responses</w:t>
      </w:r>
      <w:r w:rsidR="00AA6AD7">
        <w:rPr>
          <w:rFonts w:ascii="Calibri" w:hAnsi="Calibri" w:cs="Calibri"/>
          <w:sz w:val="24"/>
          <w:szCs w:val="24"/>
        </w:rPr>
        <w:t xml:space="preserve"> of</w:t>
      </w:r>
      <w:r w:rsidR="00AA6AD7" w:rsidRPr="006F10CE">
        <w:rPr>
          <w:rFonts w:ascii="Calibri" w:hAnsi="Calibri" w:cs="Calibri"/>
          <w:sz w:val="24"/>
          <w:szCs w:val="24"/>
        </w:rPr>
        <w:t xml:space="preserve"> those who completed both surveys</w:t>
      </w:r>
      <w:r w:rsidRPr="00636A65">
        <w:rPr>
          <w:rFonts w:ascii="Calibri" w:hAnsi="Calibri" w:cs="Calibri"/>
          <w:sz w:val="24"/>
          <w:szCs w:val="24"/>
        </w:rPr>
        <w:t>.</w:t>
      </w:r>
    </w:p>
    <w:p w14:paraId="35D6FE36" w14:textId="0D92E8B8" w:rsidR="006B56C2" w:rsidRPr="006F10CE" w:rsidRDefault="006B56C2" w:rsidP="001268C8">
      <w:pPr>
        <w:spacing w:after="0"/>
        <w:rPr>
          <w:rFonts w:ascii="Calibri" w:hAnsi="Calibri" w:cs="Calibri"/>
          <w:sz w:val="24"/>
          <w:szCs w:val="24"/>
        </w:rPr>
      </w:pPr>
      <w:r w:rsidRPr="006F10CE">
        <w:rPr>
          <w:rFonts w:ascii="Calibri" w:hAnsi="Calibri" w:cs="Calibri"/>
          <w:sz w:val="24"/>
          <w:szCs w:val="24"/>
        </w:rPr>
        <w:t>Most of the questions in the post-training survey focused on immediate reflections on the training in relation to</w:t>
      </w:r>
      <w:r w:rsidR="00003804">
        <w:rPr>
          <w:rFonts w:ascii="Calibri" w:hAnsi="Calibri" w:cs="Calibri"/>
          <w:sz w:val="24"/>
          <w:szCs w:val="24"/>
        </w:rPr>
        <w:t xml:space="preserve"> the following quality measures</w:t>
      </w:r>
      <w:r w:rsidRPr="006F10CE">
        <w:rPr>
          <w:rFonts w:ascii="Calibri" w:hAnsi="Calibri" w:cs="Calibri"/>
          <w:sz w:val="24"/>
          <w:szCs w:val="24"/>
        </w:rPr>
        <w:t>:</w:t>
      </w:r>
    </w:p>
    <w:p w14:paraId="13E33BCE" w14:textId="7FEB739A" w:rsidR="006B56C2" w:rsidRPr="006F10CE" w:rsidRDefault="006B56C2" w:rsidP="006B56C2">
      <w:pPr>
        <w:pStyle w:val="ListParagraph"/>
        <w:numPr>
          <w:ilvl w:val="0"/>
          <w:numId w:val="3"/>
        </w:numPr>
        <w:rPr>
          <w:rFonts w:ascii="Calibri" w:hAnsi="Calibri" w:cs="Calibri"/>
          <w:sz w:val="24"/>
          <w:szCs w:val="24"/>
        </w:rPr>
      </w:pPr>
      <w:r w:rsidRPr="006F10CE">
        <w:rPr>
          <w:rFonts w:ascii="Calibri" w:hAnsi="Calibri" w:cs="Calibri"/>
          <w:sz w:val="24"/>
          <w:szCs w:val="24"/>
        </w:rPr>
        <w:t>the training being pitched at the right level</w:t>
      </w:r>
      <w:r w:rsidR="000044EF">
        <w:rPr>
          <w:rFonts w:ascii="Calibri" w:hAnsi="Calibri" w:cs="Calibri"/>
          <w:sz w:val="24"/>
          <w:szCs w:val="24"/>
        </w:rPr>
        <w:t>;</w:t>
      </w:r>
    </w:p>
    <w:p w14:paraId="0F7A0DAE" w14:textId="4175812B" w:rsidR="006B56C2" w:rsidRPr="006F10CE" w:rsidRDefault="006B56C2" w:rsidP="006B56C2">
      <w:pPr>
        <w:pStyle w:val="ListParagraph"/>
        <w:numPr>
          <w:ilvl w:val="0"/>
          <w:numId w:val="3"/>
        </w:numPr>
        <w:rPr>
          <w:rFonts w:ascii="Calibri" w:hAnsi="Calibri" w:cs="Calibri"/>
          <w:sz w:val="24"/>
          <w:szCs w:val="24"/>
        </w:rPr>
      </w:pPr>
      <w:r w:rsidRPr="006F10CE">
        <w:rPr>
          <w:rFonts w:ascii="Calibri" w:hAnsi="Calibri" w:cs="Calibri"/>
          <w:sz w:val="24"/>
          <w:szCs w:val="24"/>
        </w:rPr>
        <w:t>the pace and amount of content</w:t>
      </w:r>
      <w:r w:rsidR="000044EF">
        <w:rPr>
          <w:rFonts w:ascii="Calibri" w:hAnsi="Calibri" w:cs="Calibri"/>
          <w:sz w:val="24"/>
          <w:szCs w:val="24"/>
        </w:rPr>
        <w:t>;</w:t>
      </w:r>
    </w:p>
    <w:p w14:paraId="586B7665" w14:textId="53E92E27" w:rsidR="006B56C2" w:rsidRPr="006F10CE" w:rsidRDefault="006B56C2" w:rsidP="006B56C2">
      <w:pPr>
        <w:pStyle w:val="ListParagraph"/>
        <w:numPr>
          <w:ilvl w:val="0"/>
          <w:numId w:val="3"/>
        </w:numPr>
        <w:rPr>
          <w:rFonts w:ascii="Calibri" w:hAnsi="Calibri" w:cs="Calibri"/>
          <w:sz w:val="24"/>
          <w:szCs w:val="24"/>
        </w:rPr>
      </w:pPr>
      <w:r w:rsidRPr="006F10CE">
        <w:rPr>
          <w:rFonts w:ascii="Calibri" w:hAnsi="Calibri" w:cs="Calibri"/>
          <w:sz w:val="24"/>
          <w:szCs w:val="24"/>
        </w:rPr>
        <w:t>the length of the training (whether it was too long or too short)</w:t>
      </w:r>
      <w:r w:rsidR="000044EF">
        <w:rPr>
          <w:rFonts w:ascii="Calibri" w:hAnsi="Calibri" w:cs="Calibri"/>
          <w:sz w:val="24"/>
          <w:szCs w:val="24"/>
        </w:rPr>
        <w:t>;</w:t>
      </w:r>
    </w:p>
    <w:p w14:paraId="2DA9E4A6" w14:textId="339C7EB6" w:rsidR="006B56C2" w:rsidRPr="006F10CE" w:rsidRDefault="006B56C2" w:rsidP="006B56C2">
      <w:pPr>
        <w:pStyle w:val="ListParagraph"/>
        <w:numPr>
          <w:ilvl w:val="0"/>
          <w:numId w:val="3"/>
        </w:numPr>
        <w:rPr>
          <w:rFonts w:ascii="Calibri" w:hAnsi="Calibri" w:cs="Calibri"/>
          <w:sz w:val="24"/>
          <w:szCs w:val="24"/>
        </w:rPr>
      </w:pPr>
      <w:r w:rsidRPr="006F10CE">
        <w:rPr>
          <w:rFonts w:ascii="Calibri" w:hAnsi="Calibri" w:cs="Calibri"/>
          <w:sz w:val="24"/>
          <w:szCs w:val="24"/>
        </w:rPr>
        <w:t>if it was a good use of time</w:t>
      </w:r>
      <w:r w:rsidR="000044EF">
        <w:rPr>
          <w:rFonts w:ascii="Calibri" w:hAnsi="Calibri" w:cs="Calibri"/>
          <w:sz w:val="24"/>
          <w:szCs w:val="24"/>
        </w:rPr>
        <w:t>;</w:t>
      </w:r>
    </w:p>
    <w:p w14:paraId="69B5739E" w14:textId="15B5DF37" w:rsidR="006B56C2" w:rsidRPr="006F10CE" w:rsidRDefault="006B56C2" w:rsidP="006B56C2">
      <w:pPr>
        <w:pStyle w:val="ListParagraph"/>
        <w:numPr>
          <w:ilvl w:val="0"/>
          <w:numId w:val="3"/>
        </w:numPr>
        <w:rPr>
          <w:rFonts w:ascii="Calibri" w:hAnsi="Calibri" w:cs="Calibri"/>
          <w:sz w:val="24"/>
          <w:szCs w:val="24"/>
        </w:rPr>
      </w:pPr>
      <w:r w:rsidRPr="006F10CE">
        <w:rPr>
          <w:rFonts w:ascii="Calibri" w:hAnsi="Calibri" w:cs="Calibri"/>
          <w:sz w:val="24"/>
          <w:szCs w:val="24"/>
        </w:rPr>
        <w:t>if the trainer had the skills needed to deliver the training</w:t>
      </w:r>
      <w:r w:rsidR="000044EF">
        <w:rPr>
          <w:rFonts w:ascii="Calibri" w:hAnsi="Calibri" w:cs="Calibri"/>
          <w:sz w:val="24"/>
          <w:szCs w:val="24"/>
        </w:rPr>
        <w:t>;</w:t>
      </w:r>
      <w:r w:rsidRPr="006F10CE">
        <w:rPr>
          <w:rFonts w:ascii="Calibri" w:hAnsi="Calibri" w:cs="Calibri"/>
          <w:sz w:val="24"/>
          <w:szCs w:val="24"/>
        </w:rPr>
        <w:t xml:space="preserve"> </w:t>
      </w:r>
    </w:p>
    <w:p w14:paraId="712160E4" w14:textId="088DB4DC" w:rsidR="006B56C2" w:rsidRPr="006F10CE" w:rsidRDefault="006B56C2" w:rsidP="006B56C2">
      <w:pPr>
        <w:pStyle w:val="ListParagraph"/>
        <w:numPr>
          <w:ilvl w:val="0"/>
          <w:numId w:val="3"/>
        </w:numPr>
        <w:rPr>
          <w:rFonts w:ascii="Calibri" w:hAnsi="Calibri" w:cs="Calibri"/>
          <w:sz w:val="24"/>
          <w:szCs w:val="24"/>
        </w:rPr>
      </w:pPr>
      <w:r w:rsidRPr="006F10CE">
        <w:rPr>
          <w:rFonts w:ascii="Calibri" w:hAnsi="Calibri" w:cs="Calibri"/>
          <w:sz w:val="24"/>
          <w:szCs w:val="24"/>
        </w:rPr>
        <w:lastRenderedPageBreak/>
        <w:t>whether the overall training was good</w:t>
      </w:r>
      <w:r w:rsidR="00666FC2">
        <w:rPr>
          <w:rFonts w:ascii="Calibri" w:hAnsi="Calibri" w:cs="Calibri"/>
          <w:sz w:val="24"/>
          <w:szCs w:val="24"/>
        </w:rPr>
        <w:t>;</w:t>
      </w:r>
      <w:r w:rsidRPr="006F10CE">
        <w:rPr>
          <w:rFonts w:ascii="Calibri" w:hAnsi="Calibri" w:cs="Calibri"/>
          <w:sz w:val="24"/>
          <w:szCs w:val="24"/>
        </w:rPr>
        <w:t xml:space="preserve"> </w:t>
      </w:r>
    </w:p>
    <w:p w14:paraId="288F0BA2" w14:textId="44F5DD80" w:rsidR="006B56C2" w:rsidRPr="006F10CE" w:rsidRDefault="006B56C2" w:rsidP="006B56C2">
      <w:pPr>
        <w:pStyle w:val="ListParagraph"/>
        <w:numPr>
          <w:ilvl w:val="0"/>
          <w:numId w:val="3"/>
        </w:numPr>
        <w:rPr>
          <w:rFonts w:ascii="Calibri" w:hAnsi="Calibri" w:cs="Calibri"/>
          <w:sz w:val="24"/>
          <w:szCs w:val="24"/>
        </w:rPr>
      </w:pPr>
      <w:r w:rsidRPr="006F10CE">
        <w:rPr>
          <w:rFonts w:ascii="Calibri" w:hAnsi="Calibri" w:cs="Calibri"/>
          <w:sz w:val="24"/>
          <w:szCs w:val="24"/>
        </w:rPr>
        <w:t>whether the training was better than previous trainings they have attended on the subject.</w:t>
      </w:r>
    </w:p>
    <w:p w14:paraId="12BE029F" w14:textId="2107A7AD" w:rsidR="006B56C2" w:rsidRPr="007E6C04" w:rsidRDefault="006B56C2" w:rsidP="00207869">
      <w:pPr>
        <w:rPr>
          <w:rFonts w:cstheme="minorHAnsi"/>
          <w:sz w:val="24"/>
          <w:szCs w:val="24"/>
        </w:rPr>
      </w:pPr>
      <w:r w:rsidRPr="007E6C04">
        <w:rPr>
          <w:rFonts w:cstheme="minorHAnsi"/>
          <w:sz w:val="24"/>
          <w:szCs w:val="24"/>
        </w:rPr>
        <w:t xml:space="preserve">Participants were asked to rate their responses on a </w:t>
      </w:r>
      <w:r w:rsidR="00377E6D">
        <w:rPr>
          <w:rFonts w:cstheme="minorHAnsi"/>
          <w:sz w:val="24"/>
          <w:szCs w:val="24"/>
        </w:rPr>
        <w:t>five</w:t>
      </w:r>
      <w:r w:rsidRPr="007E6C04">
        <w:rPr>
          <w:rFonts w:cstheme="minorHAnsi"/>
          <w:sz w:val="24"/>
          <w:szCs w:val="24"/>
        </w:rPr>
        <w:t>-point Likert scale</w:t>
      </w:r>
      <w:r w:rsidR="00377E6D">
        <w:rPr>
          <w:rFonts w:cstheme="minorHAnsi"/>
          <w:sz w:val="24"/>
          <w:szCs w:val="24"/>
        </w:rPr>
        <w:t>,</w:t>
      </w:r>
      <w:r w:rsidRPr="007E6C04">
        <w:rPr>
          <w:rFonts w:cstheme="minorHAnsi"/>
          <w:sz w:val="24"/>
          <w:szCs w:val="24"/>
        </w:rPr>
        <w:t xml:space="preserve"> from “strongly agree” to “strongly disagree”, with an option of not applicable. In this report</w:t>
      </w:r>
      <w:r w:rsidR="00377E6D">
        <w:rPr>
          <w:rFonts w:cstheme="minorHAnsi"/>
          <w:sz w:val="24"/>
          <w:szCs w:val="24"/>
        </w:rPr>
        <w:t>,</w:t>
      </w:r>
      <w:r w:rsidRPr="007E6C04">
        <w:rPr>
          <w:rFonts w:cstheme="minorHAnsi"/>
          <w:sz w:val="24"/>
          <w:szCs w:val="24"/>
        </w:rPr>
        <w:t xml:space="preserve"> when we refer to the percentage of people agreeing, this includes the “strongly agree” and “agree” responses. The same also applies to any discussion regarding the percentage of people disagreeing, which includes the “disagree” and “strongly disagree” responses.</w:t>
      </w:r>
    </w:p>
    <w:p w14:paraId="1E774D27" w14:textId="65397DC6" w:rsidR="006B56C2" w:rsidRPr="007E6C04" w:rsidRDefault="006B56C2" w:rsidP="007E6C04">
      <w:pPr>
        <w:pStyle w:val="NDTibodycopy"/>
        <w:spacing w:after="160" w:line="259" w:lineRule="auto"/>
        <w:rPr>
          <w:rFonts w:asciiTheme="minorHAnsi" w:hAnsiTheme="minorHAnsi" w:cstheme="minorHAnsi"/>
        </w:rPr>
      </w:pPr>
      <w:r w:rsidRPr="007E6C04">
        <w:rPr>
          <w:rFonts w:asciiTheme="minorHAnsi" w:eastAsiaTheme="minorEastAsia" w:hAnsiTheme="minorHAnsi" w:cstheme="minorHAnsi"/>
        </w:rPr>
        <w:t xml:space="preserve">We also asked how the mode of delivery and the activities used suited </w:t>
      </w:r>
      <w:r w:rsidR="00837241">
        <w:rPr>
          <w:rFonts w:asciiTheme="minorHAnsi" w:eastAsiaTheme="minorEastAsia" w:hAnsiTheme="minorHAnsi" w:cstheme="minorHAnsi"/>
        </w:rPr>
        <w:t>people's</w:t>
      </w:r>
      <w:r w:rsidR="00837241" w:rsidRPr="007E6C04">
        <w:rPr>
          <w:rFonts w:asciiTheme="minorHAnsi" w:eastAsiaTheme="minorEastAsia" w:hAnsiTheme="minorHAnsi" w:cstheme="minorHAnsi"/>
        </w:rPr>
        <w:t xml:space="preserve"> </w:t>
      </w:r>
      <w:r w:rsidRPr="007E6C04">
        <w:rPr>
          <w:rFonts w:asciiTheme="minorHAnsi" w:eastAsiaTheme="minorEastAsia" w:hAnsiTheme="minorHAnsi" w:cstheme="minorHAnsi"/>
        </w:rPr>
        <w:t xml:space="preserve">learning style. Participants were asked to rate how well it worked for them on a </w:t>
      </w:r>
      <w:r w:rsidR="00837241">
        <w:rPr>
          <w:rFonts w:asciiTheme="minorHAnsi" w:eastAsiaTheme="minorEastAsia" w:hAnsiTheme="minorHAnsi" w:cstheme="minorHAnsi"/>
        </w:rPr>
        <w:t>five</w:t>
      </w:r>
      <w:r w:rsidRPr="007E6C04">
        <w:rPr>
          <w:rFonts w:asciiTheme="minorHAnsi" w:eastAsiaTheme="minorEastAsia" w:hAnsiTheme="minorHAnsi" w:cstheme="minorHAnsi"/>
        </w:rPr>
        <w:t>-point Likert scale from “it didn’t work for me” to “it worked very well for me”, with an option of not applicable. Again, any references to percentages of people who said it worked for them includes responses of “worked very well for me” and “worked quite well for me”. For responses where a mode of delivery or activity did not work for them, this includes responses of “it didn’t work very well for me” and “it did not work well for me”.</w:t>
      </w:r>
    </w:p>
    <w:p w14:paraId="61D79E44" w14:textId="699B1069" w:rsidR="006B56C2" w:rsidRPr="007E6C04" w:rsidRDefault="006B56C2" w:rsidP="00207869">
      <w:pPr>
        <w:rPr>
          <w:rFonts w:cstheme="minorHAnsi"/>
          <w:sz w:val="24"/>
          <w:szCs w:val="24"/>
        </w:rPr>
      </w:pPr>
      <w:r w:rsidRPr="007E6C04">
        <w:rPr>
          <w:rFonts w:cstheme="minorHAnsi"/>
          <w:sz w:val="24"/>
          <w:szCs w:val="24"/>
        </w:rPr>
        <w:t xml:space="preserve">To explore the impact of the training, participants were asked to respond to the following three statements using a </w:t>
      </w:r>
      <w:r w:rsidR="00837241">
        <w:rPr>
          <w:rFonts w:cstheme="minorHAnsi"/>
          <w:sz w:val="24"/>
          <w:szCs w:val="24"/>
        </w:rPr>
        <w:t>five</w:t>
      </w:r>
      <w:r w:rsidRPr="007E6C04">
        <w:rPr>
          <w:rFonts w:cstheme="minorHAnsi"/>
          <w:sz w:val="24"/>
          <w:szCs w:val="24"/>
        </w:rPr>
        <w:t>-point Likert scale from strongly agree to strongly disagree, with an option of not applicable:</w:t>
      </w:r>
    </w:p>
    <w:p w14:paraId="27DF9363" w14:textId="501EE448" w:rsidR="006B56C2" w:rsidRPr="007E6C04" w:rsidRDefault="006B56C2" w:rsidP="007E6C04">
      <w:pPr>
        <w:pStyle w:val="ListParagraph"/>
        <w:numPr>
          <w:ilvl w:val="0"/>
          <w:numId w:val="36"/>
        </w:numPr>
        <w:rPr>
          <w:rFonts w:cstheme="minorHAnsi"/>
          <w:sz w:val="24"/>
          <w:szCs w:val="24"/>
        </w:rPr>
      </w:pPr>
      <w:r w:rsidRPr="007E6C04">
        <w:rPr>
          <w:rFonts w:cstheme="minorHAnsi"/>
          <w:sz w:val="24"/>
          <w:szCs w:val="24"/>
        </w:rPr>
        <w:t>The training has given me new learning about learning disabilities/autism</w:t>
      </w:r>
      <w:r w:rsidR="000044EF" w:rsidRPr="007E6C04">
        <w:rPr>
          <w:rFonts w:cstheme="minorHAnsi"/>
          <w:sz w:val="24"/>
          <w:szCs w:val="24"/>
        </w:rPr>
        <w:t>.</w:t>
      </w:r>
    </w:p>
    <w:p w14:paraId="4725FA08" w14:textId="6164FC3A" w:rsidR="006B56C2" w:rsidRPr="007E6C04" w:rsidRDefault="006B56C2" w:rsidP="007E6C04">
      <w:pPr>
        <w:pStyle w:val="ListParagraph"/>
        <w:numPr>
          <w:ilvl w:val="0"/>
          <w:numId w:val="36"/>
        </w:numPr>
        <w:rPr>
          <w:rFonts w:cstheme="minorHAnsi"/>
          <w:sz w:val="24"/>
          <w:szCs w:val="24"/>
        </w:rPr>
      </w:pPr>
      <w:r w:rsidRPr="007E6C04">
        <w:rPr>
          <w:rFonts w:cstheme="minorHAnsi"/>
          <w:sz w:val="24"/>
          <w:szCs w:val="24"/>
        </w:rPr>
        <w:t>The training has made me more aware of the needs of autistic people</w:t>
      </w:r>
      <w:r w:rsidR="00837241">
        <w:rPr>
          <w:rFonts w:cstheme="minorHAnsi"/>
          <w:sz w:val="24"/>
          <w:szCs w:val="24"/>
        </w:rPr>
        <w:t xml:space="preserve"> </w:t>
      </w:r>
      <w:r w:rsidRPr="007E6C04">
        <w:rPr>
          <w:rFonts w:cstheme="minorHAnsi"/>
          <w:sz w:val="24"/>
          <w:szCs w:val="24"/>
        </w:rPr>
        <w:t>/</w:t>
      </w:r>
      <w:r w:rsidR="00837241">
        <w:rPr>
          <w:rFonts w:cstheme="minorHAnsi"/>
          <w:sz w:val="24"/>
          <w:szCs w:val="24"/>
        </w:rPr>
        <w:t xml:space="preserve"> </w:t>
      </w:r>
      <w:r w:rsidRPr="007E6C04">
        <w:rPr>
          <w:rFonts w:cstheme="minorHAnsi"/>
          <w:sz w:val="24"/>
          <w:szCs w:val="24"/>
        </w:rPr>
        <w:t>people with a learning disability in healthcare settings</w:t>
      </w:r>
      <w:r w:rsidR="000044EF" w:rsidRPr="007E6C04">
        <w:rPr>
          <w:rFonts w:cstheme="minorHAnsi"/>
          <w:sz w:val="24"/>
          <w:szCs w:val="24"/>
        </w:rPr>
        <w:t>.</w:t>
      </w:r>
    </w:p>
    <w:p w14:paraId="16F5E02C" w14:textId="2FDA4E8D" w:rsidR="006B56C2" w:rsidRPr="007E6C04" w:rsidRDefault="006B56C2" w:rsidP="007E6C04">
      <w:pPr>
        <w:pStyle w:val="ListParagraph"/>
        <w:numPr>
          <w:ilvl w:val="0"/>
          <w:numId w:val="36"/>
        </w:numPr>
        <w:rPr>
          <w:rFonts w:cstheme="minorHAnsi"/>
          <w:sz w:val="24"/>
          <w:szCs w:val="24"/>
        </w:rPr>
      </w:pPr>
      <w:r w:rsidRPr="007E6C04">
        <w:rPr>
          <w:rFonts w:cstheme="minorHAnsi"/>
          <w:sz w:val="24"/>
          <w:szCs w:val="24"/>
        </w:rPr>
        <w:t>The training has given me ideas for things I can do to better support autistic people</w:t>
      </w:r>
      <w:r w:rsidR="00837241">
        <w:rPr>
          <w:rFonts w:cstheme="minorHAnsi"/>
          <w:sz w:val="24"/>
          <w:szCs w:val="24"/>
        </w:rPr>
        <w:t xml:space="preserve"> </w:t>
      </w:r>
      <w:r w:rsidRPr="007E6C04">
        <w:rPr>
          <w:rFonts w:cstheme="minorHAnsi"/>
          <w:sz w:val="24"/>
          <w:szCs w:val="24"/>
        </w:rPr>
        <w:t>/</w:t>
      </w:r>
      <w:r w:rsidR="00837241">
        <w:rPr>
          <w:rFonts w:cstheme="minorHAnsi"/>
          <w:sz w:val="24"/>
          <w:szCs w:val="24"/>
        </w:rPr>
        <w:t xml:space="preserve"> </w:t>
      </w:r>
      <w:r w:rsidRPr="007E6C04">
        <w:rPr>
          <w:rFonts w:cstheme="minorHAnsi"/>
          <w:sz w:val="24"/>
          <w:szCs w:val="24"/>
        </w:rPr>
        <w:t>people with a learning disability in my own work</w:t>
      </w:r>
      <w:r w:rsidR="000044EF" w:rsidRPr="007E6C04">
        <w:rPr>
          <w:rFonts w:cstheme="minorHAnsi"/>
          <w:sz w:val="24"/>
          <w:szCs w:val="24"/>
        </w:rPr>
        <w:t>.</w:t>
      </w:r>
      <w:r w:rsidRPr="007E6C04">
        <w:rPr>
          <w:rFonts w:cstheme="minorHAnsi"/>
          <w:sz w:val="24"/>
          <w:szCs w:val="24"/>
        </w:rPr>
        <w:t xml:space="preserve"> </w:t>
      </w:r>
    </w:p>
    <w:p w14:paraId="71A5B499" w14:textId="77777777" w:rsidR="006B56C2" w:rsidRPr="007E6C04" w:rsidRDefault="006B56C2" w:rsidP="00207869">
      <w:pPr>
        <w:rPr>
          <w:rFonts w:cstheme="minorHAnsi"/>
          <w:sz w:val="24"/>
          <w:szCs w:val="24"/>
        </w:rPr>
      </w:pPr>
      <w:r w:rsidRPr="007E6C04">
        <w:rPr>
          <w:rFonts w:eastAsia="Muli" w:cstheme="minorHAnsi"/>
          <w:sz w:val="24"/>
          <w:szCs w:val="24"/>
        </w:rPr>
        <w:t>Finally, participants were asked two free text questions:</w:t>
      </w:r>
    </w:p>
    <w:p w14:paraId="7D0E4FC2" w14:textId="77777777" w:rsidR="006B56C2" w:rsidRPr="007E6C04" w:rsidRDefault="006B56C2" w:rsidP="007E6C04">
      <w:pPr>
        <w:pStyle w:val="ListParagraph"/>
        <w:numPr>
          <w:ilvl w:val="0"/>
          <w:numId w:val="37"/>
        </w:numPr>
        <w:rPr>
          <w:rFonts w:cstheme="minorHAnsi"/>
          <w:sz w:val="24"/>
          <w:szCs w:val="24"/>
        </w:rPr>
      </w:pPr>
      <w:r w:rsidRPr="007E6C04">
        <w:rPr>
          <w:rFonts w:cstheme="minorHAnsi"/>
          <w:sz w:val="24"/>
          <w:szCs w:val="24"/>
        </w:rPr>
        <w:t xml:space="preserve">What was the one thing about the training that stood out for you? </w:t>
      </w:r>
    </w:p>
    <w:p w14:paraId="2916C12F" w14:textId="77777777" w:rsidR="006B56C2" w:rsidRPr="007E6C04" w:rsidRDefault="006B56C2" w:rsidP="007E6C04">
      <w:pPr>
        <w:pStyle w:val="ListParagraph"/>
        <w:numPr>
          <w:ilvl w:val="0"/>
          <w:numId w:val="37"/>
        </w:numPr>
        <w:rPr>
          <w:rFonts w:cstheme="minorHAnsi"/>
          <w:sz w:val="24"/>
          <w:szCs w:val="24"/>
        </w:rPr>
      </w:pPr>
      <w:r w:rsidRPr="007E6C04">
        <w:rPr>
          <w:rFonts w:cstheme="minorHAnsi"/>
          <w:sz w:val="24"/>
          <w:szCs w:val="24"/>
        </w:rPr>
        <w:t xml:space="preserve">Is there anything that could have been done better? </w:t>
      </w:r>
    </w:p>
    <w:p w14:paraId="68FDFDB7" w14:textId="0121FCF4" w:rsidR="006B56C2" w:rsidRPr="007E6C04" w:rsidRDefault="006B56C2" w:rsidP="007E6C04">
      <w:pPr>
        <w:rPr>
          <w:sz w:val="24"/>
          <w:szCs w:val="24"/>
        </w:rPr>
      </w:pPr>
      <w:r w:rsidRPr="007E6C04">
        <w:rPr>
          <w:rFonts w:cstheme="minorHAnsi"/>
          <w:sz w:val="24"/>
          <w:szCs w:val="24"/>
        </w:rPr>
        <w:t>For both questions</w:t>
      </w:r>
      <w:r w:rsidR="00837241">
        <w:rPr>
          <w:rFonts w:cstheme="minorHAnsi"/>
          <w:sz w:val="24"/>
          <w:szCs w:val="24"/>
        </w:rPr>
        <w:t>,</w:t>
      </w:r>
      <w:r w:rsidRPr="007E6C04">
        <w:rPr>
          <w:rFonts w:cstheme="minorHAnsi"/>
          <w:sz w:val="24"/>
          <w:szCs w:val="24"/>
        </w:rPr>
        <w:t xml:space="preserve"> the data were sorted alphabetically and all blank and incomplete responses were removed. In relation to the first question, all responses where one standout item was not identified </w:t>
      </w:r>
      <w:r w:rsidR="00837241">
        <w:rPr>
          <w:rFonts w:cstheme="minorHAnsi"/>
          <w:sz w:val="24"/>
          <w:szCs w:val="24"/>
        </w:rPr>
        <w:t>(</w:t>
      </w:r>
      <w:r w:rsidRPr="007E6C04">
        <w:rPr>
          <w:rFonts w:cstheme="minorHAnsi"/>
          <w:sz w:val="24"/>
          <w:szCs w:val="24"/>
        </w:rPr>
        <w:t>e.g. “everything”</w:t>
      </w:r>
      <w:r w:rsidR="00837241">
        <w:rPr>
          <w:rFonts w:cstheme="minorHAnsi"/>
          <w:sz w:val="24"/>
          <w:szCs w:val="24"/>
        </w:rPr>
        <w:t>)</w:t>
      </w:r>
      <w:r w:rsidRPr="007E6C04">
        <w:rPr>
          <w:rFonts w:cstheme="minorHAnsi"/>
          <w:sz w:val="24"/>
          <w:szCs w:val="24"/>
        </w:rPr>
        <w:t xml:space="preserve"> were grouped and all other responses grouped thematically into content of training, learning, delivery and other. Subthemes of general awareness, healthcare, communication, passion and enthusiasm of</w:t>
      </w:r>
      <w:r w:rsidRPr="007E6C04">
        <w:rPr>
          <w:sz w:val="24"/>
          <w:szCs w:val="24"/>
        </w:rPr>
        <w:t xml:space="preserve"> trainers, experts by experience and delivery mode were identified to aid analysis. For the second question, all ‘no’ type responses were grouped together and then all other responses grouped thematically into practical comments related to venue, content of training, trainers, length of training and other.</w:t>
      </w:r>
    </w:p>
    <w:p w14:paraId="2CDCA5BA" w14:textId="77777777" w:rsidR="006B56C2" w:rsidRPr="001278E1" w:rsidRDefault="006B56C2" w:rsidP="00C94545">
      <w:pPr>
        <w:pStyle w:val="Heading4"/>
      </w:pPr>
      <w:bookmarkStart w:id="20" w:name="_Toc204652026"/>
      <w:bookmarkStart w:id="21" w:name="_Toc1162534003"/>
      <w:bookmarkStart w:id="22" w:name="_Toc98354789"/>
      <w:bookmarkStart w:id="23" w:name="_Toc271386803"/>
      <w:r w:rsidRPr="001278E1">
        <w:lastRenderedPageBreak/>
        <w:t>Follow-up surveys</w:t>
      </w:r>
      <w:bookmarkEnd w:id="20"/>
      <w:bookmarkEnd w:id="21"/>
      <w:bookmarkEnd w:id="22"/>
      <w:bookmarkEnd w:id="23"/>
    </w:p>
    <w:p w14:paraId="27CE89E4" w14:textId="4C4B0F3E" w:rsidR="006B56C2" w:rsidRPr="007E6C04" w:rsidRDefault="006B56C2" w:rsidP="006B56C2">
      <w:pPr>
        <w:pStyle w:val="BodyText"/>
        <w:jc w:val="left"/>
        <w:rPr>
          <w:rFonts w:asciiTheme="minorHAnsi" w:hAnsiTheme="minorHAnsi" w:cstheme="minorHAnsi"/>
        </w:rPr>
      </w:pPr>
      <w:r w:rsidRPr="007E6C04">
        <w:rPr>
          <w:rFonts w:asciiTheme="minorHAnsi" w:hAnsiTheme="minorHAnsi" w:cstheme="minorHAnsi"/>
        </w:rPr>
        <w:t xml:space="preserve">We again asked the extent to which </w:t>
      </w:r>
      <w:r w:rsidR="00837241">
        <w:rPr>
          <w:rFonts w:asciiTheme="minorHAnsi" w:hAnsiTheme="minorHAnsi" w:cstheme="minorHAnsi"/>
        </w:rPr>
        <w:t>respondents</w:t>
      </w:r>
      <w:r w:rsidR="00837241" w:rsidRPr="007E6C04">
        <w:rPr>
          <w:rFonts w:asciiTheme="minorHAnsi" w:hAnsiTheme="minorHAnsi" w:cstheme="minorHAnsi"/>
        </w:rPr>
        <w:t xml:space="preserve"> </w:t>
      </w:r>
      <w:r w:rsidRPr="007E6C04">
        <w:rPr>
          <w:rFonts w:asciiTheme="minorHAnsi" w:hAnsiTheme="minorHAnsi" w:cstheme="minorHAnsi"/>
        </w:rPr>
        <w:t>agreed/disagreed with the same six statements about knowledge/skills/confidence (detailed above) after the training. We had hoped to use this data to assess the extent to which any increases in knowledge/skills/confidence are maintained over time.</w:t>
      </w:r>
    </w:p>
    <w:p w14:paraId="398CC7F2" w14:textId="1E65BA0E" w:rsidR="006B56C2" w:rsidRPr="003E5582" w:rsidRDefault="006B56C2" w:rsidP="007E6C04">
      <w:pPr>
        <w:pStyle w:val="NDTibodycopy"/>
        <w:spacing w:after="160" w:line="259" w:lineRule="auto"/>
        <w:rPr>
          <w:rFonts w:cstheme="minorHAnsi"/>
        </w:rPr>
      </w:pPr>
      <w:r w:rsidRPr="007E6C04">
        <w:rPr>
          <w:rFonts w:asciiTheme="minorHAnsi" w:eastAsiaTheme="minorEastAsia" w:hAnsiTheme="minorHAnsi" w:cstheme="minorHAnsi"/>
        </w:rPr>
        <w:t xml:space="preserve">We identified lower response rates to the follow-up surveys across all </w:t>
      </w:r>
      <w:r w:rsidR="00251D88" w:rsidRPr="007E6C04">
        <w:rPr>
          <w:rFonts w:asciiTheme="minorHAnsi" w:eastAsiaTheme="minorEastAsia" w:hAnsiTheme="minorHAnsi" w:cstheme="minorHAnsi"/>
        </w:rPr>
        <w:t>Trial Partners</w:t>
      </w:r>
      <w:r w:rsidRPr="007E6C04">
        <w:rPr>
          <w:rFonts w:asciiTheme="minorHAnsi" w:eastAsiaTheme="minorEastAsia" w:hAnsiTheme="minorHAnsi" w:cstheme="minorHAnsi"/>
        </w:rPr>
        <w:t xml:space="preserve">, so we worked with the </w:t>
      </w:r>
      <w:r w:rsidR="00251D88" w:rsidRPr="007E6C04">
        <w:rPr>
          <w:rFonts w:asciiTheme="minorHAnsi" w:eastAsiaTheme="minorEastAsia" w:hAnsiTheme="minorHAnsi" w:cstheme="minorHAnsi"/>
        </w:rPr>
        <w:t>Trial Partner</w:t>
      </w:r>
      <w:r w:rsidRPr="007E6C04">
        <w:rPr>
          <w:rFonts w:asciiTheme="minorHAnsi" w:eastAsiaTheme="minorEastAsia" w:hAnsiTheme="minorHAnsi" w:cstheme="minorHAnsi"/>
        </w:rPr>
        <w:t xml:space="preserve"> leads, HEE, and Paula McGowan to try to increase the response rate. Whilst the response rate improved, Table </w:t>
      </w:r>
      <w:r w:rsidR="001F4C7A" w:rsidRPr="007E6C04">
        <w:rPr>
          <w:rFonts w:asciiTheme="minorHAnsi" w:eastAsiaTheme="minorEastAsia" w:hAnsiTheme="minorHAnsi" w:cstheme="minorHAnsi"/>
        </w:rPr>
        <w:t>A</w:t>
      </w:r>
      <w:r w:rsidR="00B7484A" w:rsidRPr="007E6C04">
        <w:rPr>
          <w:rFonts w:asciiTheme="minorHAnsi" w:eastAsiaTheme="minorEastAsia" w:hAnsiTheme="minorHAnsi" w:cstheme="minorHAnsi"/>
        </w:rPr>
        <w:t>3</w:t>
      </w:r>
      <w:r w:rsidRPr="007E6C04">
        <w:rPr>
          <w:rFonts w:asciiTheme="minorHAnsi" w:eastAsiaTheme="minorEastAsia" w:hAnsiTheme="minorHAnsi" w:cstheme="minorHAnsi"/>
        </w:rPr>
        <w:t xml:space="preserve"> shows that the number of people who completed the follow-up survey remained low, ranging from n=346 (for Training A Tier 1) to n=6 (for Training C Both Tier 2).</w:t>
      </w:r>
    </w:p>
    <w:p w14:paraId="68DF59C4" w14:textId="3F9F6EE5" w:rsidR="006B56C2" w:rsidRPr="001F4C7A" w:rsidRDefault="006B56C2" w:rsidP="006B56C2">
      <w:pPr>
        <w:spacing w:after="0"/>
        <w:rPr>
          <w:rFonts w:ascii="Calibri" w:hAnsi="Calibri" w:cs="Calibri"/>
          <w:b/>
          <w:color w:val="363B73" w:themeColor="accent2"/>
          <w:sz w:val="28"/>
          <w:szCs w:val="28"/>
        </w:rPr>
      </w:pPr>
      <w:r w:rsidRPr="001F4C7A">
        <w:rPr>
          <w:rFonts w:ascii="Calibri" w:hAnsi="Calibri" w:cs="Calibri"/>
          <w:b/>
          <w:color w:val="363B73" w:themeColor="accent2"/>
          <w:sz w:val="24"/>
          <w:szCs w:val="24"/>
        </w:rPr>
        <w:t xml:space="preserve">Table </w:t>
      </w:r>
      <w:r w:rsidR="001F4C7A" w:rsidRPr="001F4C7A">
        <w:rPr>
          <w:rFonts w:ascii="Calibri" w:hAnsi="Calibri" w:cs="Calibri"/>
          <w:b/>
          <w:color w:val="363B73" w:themeColor="accent2"/>
          <w:sz w:val="24"/>
          <w:szCs w:val="24"/>
        </w:rPr>
        <w:t>A</w:t>
      </w:r>
      <w:r w:rsidR="00EF726B">
        <w:rPr>
          <w:rFonts w:ascii="Calibri" w:hAnsi="Calibri" w:cs="Calibri"/>
          <w:b/>
          <w:color w:val="363B73" w:themeColor="accent2"/>
          <w:sz w:val="24"/>
          <w:szCs w:val="24"/>
        </w:rPr>
        <w:t>3</w:t>
      </w:r>
      <w:r w:rsidR="00837241">
        <w:rPr>
          <w:rFonts w:ascii="Calibri" w:hAnsi="Calibri" w:cs="Calibri"/>
          <w:b/>
          <w:color w:val="363B73" w:themeColor="accent2"/>
          <w:sz w:val="24"/>
          <w:szCs w:val="24"/>
        </w:rPr>
        <w:t>:</w:t>
      </w:r>
      <w:r w:rsidRPr="001F4C7A">
        <w:rPr>
          <w:rFonts w:ascii="Calibri" w:hAnsi="Calibri" w:cs="Calibri"/>
          <w:b/>
          <w:color w:val="363B73" w:themeColor="accent2"/>
          <w:sz w:val="24"/>
          <w:szCs w:val="24"/>
        </w:rPr>
        <w:t xml:space="preserve"> Number of respondents who completed the follow-up survey </w:t>
      </w:r>
    </w:p>
    <w:tbl>
      <w:tblPr>
        <w:tblStyle w:val="GridTable4-Accent21"/>
        <w:tblpPr w:leftFromText="180" w:rightFromText="180" w:vertAnchor="text" w:horzAnchor="margin" w:tblpX="108" w:tblpY="100"/>
        <w:tblW w:w="9492" w:type="dxa"/>
        <w:tblLook w:val="04A0" w:firstRow="1" w:lastRow="0" w:firstColumn="1" w:lastColumn="0" w:noHBand="0" w:noVBand="1"/>
      </w:tblPr>
      <w:tblGrid>
        <w:gridCol w:w="1271"/>
        <w:gridCol w:w="1276"/>
        <w:gridCol w:w="1276"/>
        <w:gridCol w:w="1559"/>
        <w:gridCol w:w="2126"/>
        <w:gridCol w:w="1984"/>
      </w:tblGrid>
      <w:tr w:rsidR="00930F16" w:rsidRPr="00F143C8" w14:paraId="0FBA53D6" w14:textId="77777777" w:rsidTr="007C2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B839FA6" w14:textId="77777777" w:rsidR="00930F16" w:rsidRPr="00F143C8" w:rsidRDefault="00930F16" w:rsidP="007C2883">
            <w:pPr>
              <w:rPr>
                <w:rFonts w:ascii="Calibri" w:hAnsi="Calibri" w:cs="Calibri"/>
                <w:sz w:val="24"/>
                <w:szCs w:val="24"/>
              </w:rPr>
            </w:pPr>
          </w:p>
        </w:tc>
        <w:tc>
          <w:tcPr>
            <w:tcW w:w="1276" w:type="dxa"/>
          </w:tcPr>
          <w:p w14:paraId="63908F46" w14:textId="77777777" w:rsidR="00930F16" w:rsidRPr="00F143C8" w:rsidRDefault="00930F16" w:rsidP="007C2883">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eastAsia="Times New Roman" w:hAnsi="Calibri" w:cs="Calibri"/>
                <w:sz w:val="24"/>
                <w:szCs w:val="24"/>
                <w:lang w:eastAsia="en-GB"/>
              </w:rPr>
              <w:t>Training A</w:t>
            </w:r>
          </w:p>
        </w:tc>
        <w:tc>
          <w:tcPr>
            <w:tcW w:w="1276" w:type="dxa"/>
          </w:tcPr>
          <w:p w14:paraId="3BD566D1" w14:textId="77777777" w:rsidR="00930F16" w:rsidRPr="00F143C8" w:rsidRDefault="00930F16" w:rsidP="007C2883">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eastAsia="Times New Roman" w:hAnsi="Calibri" w:cs="Calibri"/>
                <w:sz w:val="24"/>
                <w:szCs w:val="24"/>
                <w:lang w:eastAsia="en-GB"/>
              </w:rPr>
              <w:t>Training B</w:t>
            </w:r>
          </w:p>
        </w:tc>
        <w:tc>
          <w:tcPr>
            <w:tcW w:w="1559" w:type="dxa"/>
          </w:tcPr>
          <w:p w14:paraId="2A649B15" w14:textId="77777777" w:rsidR="00930F16" w:rsidRDefault="00930F16" w:rsidP="007C28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4"/>
                <w:szCs w:val="24"/>
                <w:lang w:eastAsia="en-GB"/>
              </w:rPr>
            </w:pPr>
            <w:r>
              <w:rPr>
                <w:rFonts w:ascii="Calibri" w:eastAsia="Times New Roman" w:hAnsi="Calibri" w:cs="Calibri"/>
                <w:sz w:val="24"/>
                <w:szCs w:val="24"/>
                <w:lang w:eastAsia="en-GB"/>
              </w:rPr>
              <w:t xml:space="preserve">Training C </w:t>
            </w:r>
          </w:p>
          <w:p w14:paraId="693EB7D9" w14:textId="709E37FD" w:rsidR="00930F16" w:rsidRDefault="00930F16" w:rsidP="007C28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GB"/>
              </w:rPr>
            </w:pPr>
            <w:r>
              <w:rPr>
                <w:rFonts w:ascii="Calibri" w:eastAsia="Times New Roman" w:hAnsi="Calibri" w:cs="Calibri"/>
                <w:sz w:val="24"/>
                <w:szCs w:val="24"/>
                <w:lang w:eastAsia="en-GB"/>
              </w:rPr>
              <w:t>Both</w:t>
            </w:r>
            <w:r w:rsidRPr="00F143C8">
              <w:rPr>
                <w:rFonts w:ascii="Calibri" w:eastAsia="Times New Roman" w:hAnsi="Calibri" w:cs="Calibri"/>
                <w:sz w:val="24"/>
                <w:szCs w:val="24"/>
                <w:lang w:eastAsia="en-GB"/>
              </w:rPr>
              <w:t xml:space="preserve"> </w:t>
            </w:r>
          </w:p>
        </w:tc>
        <w:tc>
          <w:tcPr>
            <w:tcW w:w="2126" w:type="dxa"/>
          </w:tcPr>
          <w:p w14:paraId="04D63978" w14:textId="11B3CFF2" w:rsidR="00930F16" w:rsidRDefault="00930F16" w:rsidP="007C28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4"/>
                <w:szCs w:val="24"/>
                <w:lang w:eastAsia="en-GB"/>
              </w:rPr>
            </w:pPr>
            <w:r>
              <w:rPr>
                <w:rFonts w:ascii="Calibri" w:eastAsia="Times New Roman" w:hAnsi="Calibri" w:cs="Calibri"/>
                <w:sz w:val="24"/>
                <w:szCs w:val="24"/>
                <w:lang w:eastAsia="en-GB"/>
              </w:rPr>
              <w:t xml:space="preserve">Training C </w:t>
            </w:r>
          </w:p>
          <w:p w14:paraId="29676665" w14:textId="77777777" w:rsidR="00930F16" w:rsidRPr="00F143C8" w:rsidRDefault="00930F16" w:rsidP="007C2883">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eastAsia="Times New Roman" w:hAnsi="Calibri" w:cs="Calibri"/>
                <w:sz w:val="24"/>
                <w:szCs w:val="24"/>
                <w:lang w:eastAsia="en-GB"/>
              </w:rPr>
              <w:t>Learning Disability</w:t>
            </w:r>
          </w:p>
        </w:tc>
        <w:tc>
          <w:tcPr>
            <w:tcW w:w="1984" w:type="dxa"/>
          </w:tcPr>
          <w:p w14:paraId="7ECFF433" w14:textId="77777777" w:rsidR="00930F16" w:rsidRPr="00F143C8" w:rsidRDefault="00930F16" w:rsidP="007C2883">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eastAsia="Times New Roman" w:hAnsi="Calibri" w:cs="Calibri"/>
                <w:sz w:val="24"/>
                <w:szCs w:val="24"/>
                <w:lang w:eastAsia="en-GB"/>
              </w:rPr>
              <w:t xml:space="preserve">Training C </w:t>
            </w:r>
            <w:r w:rsidRPr="00F143C8">
              <w:rPr>
                <w:rFonts w:ascii="Calibri" w:eastAsia="Times New Roman" w:hAnsi="Calibri" w:cs="Calibri"/>
                <w:sz w:val="24"/>
                <w:szCs w:val="24"/>
                <w:lang w:eastAsia="en-GB"/>
              </w:rPr>
              <w:t xml:space="preserve">Autism </w:t>
            </w:r>
          </w:p>
        </w:tc>
      </w:tr>
      <w:tr w:rsidR="00930F16" w:rsidRPr="00F143C8" w14:paraId="343D6911" w14:textId="77777777" w:rsidTr="007C2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E8F1FC"/>
          </w:tcPr>
          <w:p w14:paraId="7A2EEBC4" w14:textId="77777777" w:rsidR="00930F16" w:rsidRPr="000044EF" w:rsidRDefault="00930F16" w:rsidP="007C2883">
            <w:pPr>
              <w:rPr>
                <w:rFonts w:ascii="Calibri" w:hAnsi="Calibri" w:cs="Calibri"/>
                <w:sz w:val="24"/>
                <w:szCs w:val="24"/>
              </w:rPr>
            </w:pPr>
            <w:r w:rsidRPr="000044EF">
              <w:rPr>
                <w:rFonts w:ascii="Calibri" w:eastAsia="Times New Roman" w:hAnsi="Calibri" w:cs="Calibri"/>
                <w:color w:val="000000"/>
                <w:sz w:val="24"/>
                <w:szCs w:val="24"/>
                <w:lang w:eastAsia="en-GB"/>
              </w:rPr>
              <w:t xml:space="preserve">Tier 1 </w:t>
            </w:r>
          </w:p>
        </w:tc>
        <w:tc>
          <w:tcPr>
            <w:tcW w:w="1276" w:type="dxa"/>
            <w:shd w:val="clear" w:color="auto" w:fill="E8F1FC"/>
          </w:tcPr>
          <w:p w14:paraId="7517B2CA" w14:textId="77777777" w:rsidR="00930F16" w:rsidRPr="00FB2EE2" w:rsidRDefault="00930F16" w:rsidP="007C2883">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eastAsia="Times New Roman" w:hAnsi="Calibri" w:cs="Calibri"/>
                <w:color w:val="000000"/>
                <w:sz w:val="24"/>
                <w:szCs w:val="24"/>
                <w:lang w:eastAsia="en-GB"/>
              </w:rPr>
              <w:t xml:space="preserve">346 </w:t>
            </w:r>
          </w:p>
        </w:tc>
        <w:tc>
          <w:tcPr>
            <w:tcW w:w="1276" w:type="dxa"/>
            <w:shd w:val="clear" w:color="auto" w:fill="E8F1FC"/>
          </w:tcPr>
          <w:p w14:paraId="2932E180" w14:textId="77777777" w:rsidR="00930F16" w:rsidRPr="00FB2EE2" w:rsidRDefault="00930F16" w:rsidP="007C2883">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eastAsia="Times New Roman" w:hAnsi="Calibri" w:cs="Calibri"/>
                <w:color w:val="000000"/>
                <w:sz w:val="24"/>
                <w:szCs w:val="24"/>
                <w:lang w:eastAsia="en-GB"/>
              </w:rPr>
              <w:t>304</w:t>
            </w:r>
          </w:p>
        </w:tc>
        <w:tc>
          <w:tcPr>
            <w:tcW w:w="1559" w:type="dxa"/>
            <w:shd w:val="clear" w:color="auto" w:fill="E8F1FC"/>
          </w:tcPr>
          <w:p w14:paraId="22F836BA" w14:textId="00D6CA11" w:rsidR="00930F16" w:rsidRPr="00FB2EE2" w:rsidRDefault="00930F16" w:rsidP="007C2883">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eastAsia="Times New Roman" w:hAnsi="Calibri" w:cs="Calibri"/>
                <w:color w:val="000000"/>
                <w:sz w:val="24"/>
                <w:szCs w:val="24"/>
                <w:lang w:eastAsia="en-GB"/>
              </w:rPr>
              <w:t>NA</w:t>
            </w:r>
          </w:p>
        </w:tc>
        <w:tc>
          <w:tcPr>
            <w:tcW w:w="2126" w:type="dxa"/>
            <w:shd w:val="clear" w:color="auto" w:fill="E8F1FC"/>
          </w:tcPr>
          <w:p w14:paraId="2001B78E" w14:textId="7366C090" w:rsidR="00930F16" w:rsidRPr="00FB2EE2" w:rsidRDefault="00930F16" w:rsidP="007C2883">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37</w:t>
            </w:r>
          </w:p>
        </w:tc>
        <w:tc>
          <w:tcPr>
            <w:tcW w:w="1984" w:type="dxa"/>
            <w:shd w:val="clear" w:color="auto" w:fill="E8F1FC"/>
          </w:tcPr>
          <w:p w14:paraId="7CEB8412" w14:textId="77777777" w:rsidR="00930F16" w:rsidRPr="00FB2EE2" w:rsidRDefault="00930F16" w:rsidP="007C2883">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eastAsia="Times New Roman" w:hAnsi="Calibri" w:cs="Calibri"/>
                <w:color w:val="000000"/>
                <w:sz w:val="24"/>
                <w:szCs w:val="24"/>
                <w:lang w:eastAsia="en-GB"/>
              </w:rPr>
              <w:t>135</w:t>
            </w:r>
          </w:p>
        </w:tc>
      </w:tr>
      <w:tr w:rsidR="00930F16" w:rsidRPr="00F143C8" w14:paraId="21934478" w14:textId="77777777" w:rsidTr="007C2883">
        <w:tc>
          <w:tcPr>
            <w:cnfStyle w:val="001000000000" w:firstRow="0" w:lastRow="0" w:firstColumn="1" w:lastColumn="0" w:oddVBand="0" w:evenVBand="0" w:oddHBand="0" w:evenHBand="0" w:firstRowFirstColumn="0" w:firstRowLastColumn="0" w:lastRowFirstColumn="0" w:lastRowLastColumn="0"/>
            <w:tcW w:w="1271" w:type="dxa"/>
          </w:tcPr>
          <w:p w14:paraId="32F47FC7" w14:textId="77777777" w:rsidR="00930F16" w:rsidRPr="000044EF" w:rsidRDefault="00930F16" w:rsidP="007C2883">
            <w:pPr>
              <w:rPr>
                <w:rFonts w:ascii="Calibri" w:eastAsia="Times New Roman" w:hAnsi="Calibri" w:cs="Calibri"/>
                <w:color w:val="000000"/>
                <w:sz w:val="24"/>
                <w:szCs w:val="24"/>
                <w:lang w:eastAsia="en-GB"/>
              </w:rPr>
            </w:pPr>
            <w:r w:rsidRPr="000044EF">
              <w:rPr>
                <w:rFonts w:ascii="Calibri" w:eastAsia="Times New Roman" w:hAnsi="Calibri" w:cs="Calibri"/>
                <w:color w:val="000000"/>
                <w:sz w:val="24"/>
                <w:szCs w:val="24"/>
                <w:lang w:eastAsia="en-GB"/>
              </w:rPr>
              <w:t xml:space="preserve">Tier 2 </w:t>
            </w:r>
          </w:p>
        </w:tc>
        <w:tc>
          <w:tcPr>
            <w:tcW w:w="1276" w:type="dxa"/>
          </w:tcPr>
          <w:p w14:paraId="68D6BD86" w14:textId="77777777" w:rsidR="00930F16" w:rsidRPr="00FB2EE2" w:rsidRDefault="00930F16" w:rsidP="007C28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77</w:t>
            </w:r>
          </w:p>
        </w:tc>
        <w:tc>
          <w:tcPr>
            <w:tcW w:w="1276" w:type="dxa"/>
          </w:tcPr>
          <w:p w14:paraId="11319B6B" w14:textId="77777777" w:rsidR="00930F16" w:rsidRPr="00FB2EE2" w:rsidRDefault="00930F16" w:rsidP="007C28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90</w:t>
            </w:r>
          </w:p>
        </w:tc>
        <w:tc>
          <w:tcPr>
            <w:tcW w:w="1559" w:type="dxa"/>
          </w:tcPr>
          <w:p w14:paraId="64CE465D" w14:textId="4B12AA0B" w:rsidR="00930F16" w:rsidRPr="00FB2EE2" w:rsidRDefault="00930F16" w:rsidP="007C28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6</w:t>
            </w:r>
          </w:p>
        </w:tc>
        <w:tc>
          <w:tcPr>
            <w:tcW w:w="2126" w:type="dxa"/>
          </w:tcPr>
          <w:p w14:paraId="37241444" w14:textId="1FEA9E52" w:rsidR="00930F16" w:rsidRPr="00FB2EE2" w:rsidRDefault="00930F16" w:rsidP="007C28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51</w:t>
            </w:r>
          </w:p>
        </w:tc>
        <w:tc>
          <w:tcPr>
            <w:tcW w:w="1984" w:type="dxa"/>
          </w:tcPr>
          <w:p w14:paraId="7E2A379C" w14:textId="77777777" w:rsidR="00930F16" w:rsidRPr="00FB2EE2" w:rsidRDefault="00930F16" w:rsidP="007C28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53</w:t>
            </w:r>
          </w:p>
        </w:tc>
      </w:tr>
    </w:tbl>
    <w:p w14:paraId="29B67E45" w14:textId="77777777" w:rsidR="006B56C2" w:rsidRPr="00F143C8" w:rsidRDefault="006B56C2" w:rsidP="006B56C2">
      <w:pPr>
        <w:pStyle w:val="Header"/>
        <w:tabs>
          <w:tab w:val="clear" w:pos="4513"/>
          <w:tab w:val="clear" w:pos="9026"/>
        </w:tabs>
        <w:spacing w:after="160" w:line="259" w:lineRule="auto"/>
        <w:rPr>
          <w:rFonts w:ascii="Calibri" w:hAnsi="Calibri" w:cs="Calibri"/>
        </w:rPr>
      </w:pPr>
      <w:r w:rsidRPr="1FEDFF2A">
        <w:rPr>
          <w:rFonts w:ascii="Calibri" w:hAnsi="Calibri" w:cs="Calibri"/>
        </w:rPr>
        <w:t xml:space="preserve"> </w:t>
      </w:r>
    </w:p>
    <w:p w14:paraId="065C428B" w14:textId="77777777" w:rsidR="00C54A24" w:rsidRDefault="00C54A24" w:rsidP="006B56C2">
      <w:pPr>
        <w:rPr>
          <w:rFonts w:ascii="Calibri" w:hAnsi="Calibri" w:cs="Calibri"/>
          <w:sz w:val="24"/>
          <w:szCs w:val="24"/>
        </w:rPr>
      </w:pPr>
    </w:p>
    <w:p w14:paraId="6CB48BCC" w14:textId="77777777" w:rsidR="00F55F65" w:rsidRDefault="00F55F65" w:rsidP="006B56C2">
      <w:pPr>
        <w:rPr>
          <w:rFonts w:ascii="Calibri" w:hAnsi="Calibri" w:cs="Calibri"/>
          <w:sz w:val="24"/>
          <w:szCs w:val="24"/>
        </w:rPr>
      </w:pPr>
    </w:p>
    <w:p w14:paraId="5916EC44" w14:textId="32FD8F3D" w:rsidR="006B56C2" w:rsidRPr="007E6C04" w:rsidRDefault="006B56C2" w:rsidP="007E6C04">
      <w:pPr>
        <w:spacing w:before="240"/>
        <w:rPr>
          <w:rFonts w:cstheme="minorHAnsi"/>
          <w:sz w:val="24"/>
          <w:szCs w:val="24"/>
        </w:rPr>
      </w:pPr>
      <w:r w:rsidRPr="007E6C04">
        <w:rPr>
          <w:rFonts w:cstheme="minorHAnsi"/>
          <w:sz w:val="24"/>
          <w:szCs w:val="24"/>
        </w:rPr>
        <w:t>The items relating to knowledge/skills/confidence were asked across all three survey time</w:t>
      </w:r>
      <w:r w:rsidR="00837241">
        <w:rPr>
          <w:rFonts w:cstheme="minorHAnsi"/>
          <w:sz w:val="24"/>
          <w:szCs w:val="24"/>
        </w:rPr>
        <w:t>-</w:t>
      </w:r>
      <w:r w:rsidRPr="007E6C04">
        <w:rPr>
          <w:rFonts w:cstheme="minorHAnsi"/>
          <w:sz w:val="24"/>
          <w:szCs w:val="24"/>
        </w:rPr>
        <w:t>points (in the pre, post and follow-up surveys) meaning that scores could</w:t>
      </w:r>
      <w:r w:rsidR="00837241">
        <w:rPr>
          <w:rFonts w:cstheme="minorHAnsi"/>
          <w:sz w:val="24"/>
          <w:szCs w:val="24"/>
        </w:rPr>
        <w:t>, in theory,</w:t>
      </w:r>
      <w:r w:rsidRPr="007E6C04">
        <w:rPr>
          <w:rFonts w:cstheme="minorHAnsi"/>
          <w:sz w:val="24"/>
          <w:szCs w:val="24"/>
        </w:rPr>
        <w:t xml:space="preserve"> be compared to explore changes and see if these are maintained over time. This required matching survey responses for each participant across the pre, post and follow-up survey. Unfortunately, only a small number of participants had completed all three surveys, as shown in Table </w:t>
      </w:r>
      <w:r w:rsidR="001F4C7A" w:rsidRPr="007E6C04">
        <w:rPr>
          <w:rFonts w:cstheme="minorHAnsi"/>
          <w:sz w:val="24"/>
          <w:szCs w:val="24"/>
        </w:rPr>
        <w:t>A</w:t>
      </w:r>
      <w:r w:rsidR="00B7484A" w:rsidRPr="007E6C04">
        <w:rPr>
          <w:rFonts w:cstheme="minorHAnsi"/>
          <w:sz w:val="24"/>
          <w:szCs w:val="24"/>
        </w:rPr>
        <w:t>4</w:t>
      </w:r>
      <w:r w:rsidRPr="007E6C04">
        <w:rPr>
          <w:rFonts w:cstheme="minorHAnsi"/>
          <w:sz w:val="24"/>
          <w:szCs w:val="24"/>
        </w:rPr>
        <w:t xml:space="preserve">. Due to low response numbers for the follow-up survey in particular, comparison of knowledge/skills/confidence was only possible for </w:t>
      </w:r>
      <w:r w:rsidRPr="007E6C04">
        <w:rPr>
          <w:rFonts w:eastAsia="Times New Roman" w:cstheme="minorHAnsi"/>
          <w:sz w:val="24"/>
          <w:szCs w:val="24"/>
          <w:lang w:eastAsia="en-GB"/>
        </w:rPr>
        <w:t xml:space="preserve">Training A </w:t>
      </w:r>
      <w:r w:rsidRPr="007E6C04">
        <w:rPr>
          <w:rFonts w:cstheme="minorHAnsi"/>
          <w:sz w:val="24"/>
          <w:szCs w:val="24"/>
        </w:rPr>
        <w:t xml:space="preserve">Tier 1, </w:t>
      </w:r>
      <w:r w:rsidRPr="007E6C04">
        <w:rPr>
          <w:rFonts w:eastAsia="Times New Roman" w:cstheme="minorHAnsi"/>
          <w:sz w:val="24"/>
          <w:szCs w:val="24"/>
          <w:lang w:eastAsia="en-GB"/>
        </w:rPr>
        <w:t xml:space="preserve">Training B </w:t>
      </w:r>
      <w:r w:rsidRPr="007E6C04">
        <w:rPr>
          <w:rFonts w:cstheme="minorHAnsi"/>
          <w:sz w:val="24"/>
          <w:szCs w:val="24"/>
        </w:rPr>
        <w:t xml:space="preserve">Tier 1 and </w:t>
      </w:r>
      <w:r w:rsidRPr="007E6C04">
        <w:rPr>
          <w:rFonts w:eastAsia="Times New Roman" w:cstheme="minorHAnsi"/>
          <w:sz w:val="24"/>
          <w:szCs w:val="24"/>
          <w:lang w:eastAsia="en-GB"/>
        </w:rPr>
        <w:t xml:space="preserve">Training C </w:t>
      </w:r>
      <w:r w:rsidRPr="007E6C04">
        <w:rPr>
          <w:rFonts w:cstheme="minorHAnsi"/>
          <w:sz w:val="24"/>
          <w:szCs w:val="24"/>
        </w:rPr>
        <w:t>Tier 2.</w:t>
      </w:r>
    </w:p>
    <w:p w14:paraId="5F72C651" w14:textId="446CED67" w:rsidR="006B56C2" w:rsidRPr="00FB2EE2" w:rsidRDefault="006B56C2" w:rsidP="006B56C2">
      <w:pPr>
        <w:spacing w:after="0" w:line="240" w:lineRule="auto"/>
        <w:rPr>
          <w:rFonts w:ascii="Calibri" w:hAnsi="Calibri" w:cs="Calibri"/>
          <w:b/>
          <w:color w:val="363B73" w:themeColor="text2"/>
          <w:sz w:val="24"/>
          <w:szCs w:val="24"/>
        </w:rPr>
      </w:pPr>
      <w:r w:rsidRPr="001F4C7A">
        <w:rPr>
          <w:rFonts w:ascii="Calibri" w:hAnsi="Calibri" w:cs="Calibri"/>
          <w:b/>
          <w:color w:val="363B73" w:themeColor="text2"/>
          <w:sz w:val="24"/>
          <w:szCs w:val="24"/>
        </w:rPr>
        <w:t xml:space="preserve">Table </w:t>
      </w:r>
      <w:r w:rsidR="001F4C7A" w:rsidRPr="001F4C7A">
        <w:rPr>
          <w:rFonts w:ascii="Calibri" w:hAnsi="Calibri" w:cs="Calibri"/>
          <w:b/>
          <w:color w:val="363B73" w:themeColor="text2"/>
          <w:sz w:val="24"/>
          <w:szCs w:val="24"/>
        </w:rPr>
        <w:t>A</w:t>
      </w:r>
      <w:r w:rsidR="00B7484A">
        <w:rPr>
          <w:rFonts w:ascii="Calibri" w:hAnsi="Calibri" w:cs="Calibri"/>
          <w:b/>
          <w:color w:val="363B73" w:themeColor="text2"/>
          <w:sz w:val="24"/>
          <w:szCs w:val="24"/>
        </w:rPr>
        <w:t>4</w:t>
      </w:r>
      <w:r w:rsidR="00837241">
        <w:rPr>
          <w:rFonts w:ascii="Calibri" w:hAnsi="Calibri" w:cs="Calibri"/>
          <w:b/>
          <w:color w:val="363B73" w:themeColor="text2"/>
          <w:sz w:val="24"/>
          <w:szCs w:val="24"/>
        </w:rPr>
        <w:t>:</w:t>
      </w:r>
      <w:r w:rsidRPr="001F4C7A">
        <w:rPr>
          <w:rFonts w:ascii="Calibri" w:hAnsi="Calibri" w:cs="Calibri"/>
          <w:b/>
          <w:color w:val="363B73" w:themeColor="text2"/>
          <w:sz w:val="24"/>
          <w:szCs w:val="24"/>
        </w:rPr>
        <w:t xml:space="preserve"> Number</w:t>
      </w:r>
      <w:r w:rsidRPr="00FB2EE2">
        <w:rPr>
          <w:rFonts w:ascii="Calibri" w:hAnsi="Calibri" w:cs="Calibri"/>
          <w:b/>
          <w:color w:val="363B73" w:themeColor="text2"/>
          <w:sz w:val="24"/>
          <w:szCs w:val="24"/>
        </w:rPr>
        <w:t xml:space="preserve"> of respondents who completed surveys at all three timepoints (pre, post and follow-up surveys)</w:t>
      </w:r>
    </w:p>
    <w:tbl>
      <w:tblPr>
        <w:tblStyle w:val="GridTable4-Accent21"/>
        <w:tblpPr w:leftFromText="180" w:rightFromText="180" w:vertAnchor="text" w:horzAnchor="margin" w:tblpX="108" w:tblpY="226"/>
        <w:tblW w:w="9327" w:type="dxa"/>
        <w:tblLook w:val="04A0" w:firstRow="1" w:lastRow="0" w:firstColumn="1" w:lastColumn="0" w:noHBand="0" w:noVBand="1"/>
      </w:tblPr>
      <w:tblGrid>
        <w:gridCol w:w="845"/>
        <w:gridCol w:w="2550"/>
        <w:gridCol w:w="1276"/>
        <w:gridCol w:w="2093"/>
        <w:gridCol w:w="1311"/>
        <w:gridCol w:w="1252"/>
      </w:tblGrid>
      <w:tr w:rsidR="006B56C2" w:rsidRPr="00F143C8" w14:paraId="40F0550A" w14:textId="77777777" w:rsidTr="007C2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tcPr>
          <w:p w14:paraId="512EF48E" w14:textId="77777777" w:rsidR="006B56C2" w:rsidRPr="00FB2EE2" w:rsidRDefault="006B56C2" w:rsidP="007C2883">
            <w:pPr>
              <w:rPr>
                <w:rFonts w:ascii="Calibri" w:hAnsi="Calibri" w:cs="Calibri"/>
                <w:color w:val="FFFFFF" w:themeColor="background2"/>
                <w:sz w:val="24"/>
                <w:szCs w:val="24"/>
              </w:rPr>
            </w:pPr>
          </w:p>
        </w:tc>
        <w:tc>
          <w:tcPr>
            <w:tcW w:w="2550" w:type="dxa"/>
          </w:tcPr>
          <w:p w14:paraId="1168D157" w14:textId="77777777" w:rsidR="006B56C2" w:rsidRPr="00FB2EE2" w:rsidRDefault="006B56C2" w:rsidP="007C2883">
            <w:pP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2"/>
                <w:sz w:val="24"/>
                <w:szCs w:val="24"/>
              </w:rPr>
            </w:pPr>
            <w:r>
              <w:rPr>
                <w:rFonts w:ascii="Calibri" w:eastAsia="Times New Roman" w:hAnsi="Calibri" w:cs="Calibri"/>
                <w:sz w:val="24"/>
                <w:szCs w:val="24"/>
                <w:lang w:eastAsia="en-GB"/>
              </w:rPr>
              <w:t>Training A</w:t>
            </w:r>
          </w:p>
        </w:tc>
        <w:tc>
          <w:tcPr>
            <w:tcW w:w="1276" w:type="dxa"/>
          </w:tcPr>
          <w:p w14:paraId="7D33C3B4" w14:textId="77777777" w:rsidR="006B56C2" w:rsidRPr="00FB2EE2" w:rsidRDefault="006B56C2" w:rsidP="007C2883">
            <w:pP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2"/>
                <w:sz w:val="24"/>
                <w:szCs w:val="24"/>
              </w:rPr>
            </w:pPr>
            <w:r>
              <w:rPr>
                <w:rFonts w:ascii="Calibri" w:eastAsia="Times New Roman" w:hAnsi="Calibri" w:cs="Calibri"/>
                <w:sz w:val="24"/>
                <w:szCs w:val="24"/>
                <w:lang w:eastAsia="en-GB"/>
              </w:rPr>
              <w:t>Training B</w:t>
            </w:r>
          </w:p>
        </w:tc>
        <w:tc>
          <w:tcPr>
            <w:tcW w:w="2093" w:type="dxa"/>
          </w:tcPr>
          <w:p w14:paraId="45E7CD12" w14:textId="77777777" w:rsidR="006B56C2" w:rsidRPr="00BE4AEA" w:rsidRDefault="006B56C2" w:rsidP="007C2883">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FFFFFF" w:themeColor="background2"/>
                <w:sz w:val="24"/>
                <w:szCs w:val="24"/>
              </w:rPr>
            </w:pPr>
            <w:r>
              <w:rPr>
                <w:rFonts w:ascii="Calibri" w:eastAsia="Times New Roman" w:hAnsi="Calibri" w:cs="Calibri"/>
                <w:sz w:val="24"/>
                <w:szCs w:val="24"/>
                <w:lang w:eastAsia="en-GB"/>
              </w:rPr>
              <w:t>Training C Learning Disability</w:t>
            </w:r>
          </w:p>
        </w:tc>
        <w:tc>
          <w:tcPr>
            <w:tcW w:w="1311" w:type="dxa"/>
          </w:tcPr>
          <w:p w14:paraId="68B30EF7" w14:textId="77777777" w:rsidR="006B56C2" w:rsidRPr="00FB2EE2" w:rsidRDefault="006B56C2" w:rsidP="007C2883">
            <w:pP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2"/>
                <w:sz w:val="24"/>
                <w:szCs w:val="24"/>
              </w:rPr>
            </w:pPr>
            <w:r>
              <w:rPr>
                <w:rFonts w:ascii="Calibri" w:eastAsia="Times New Roman" w:hAnsi="Calibri" w:cs="Calibri"/>
                <w:sz w:val="24"/>
                <w:szCs w:val="24"/>
                <w:lang w:eastAsia="en-GB"/>
              </w:rPr>
              <w:t xml:space="preserve">Training C </w:t>
            </w:r>
            <w:r w:rsidRPr="00FB2EE2">
              <w:rPr>
                <w:rFonts w:ascii="Calibri" w:eastAsia="Times New Roman" w:hAnsi="Calibri" w:cs="Calibri"/>
                <w:color w:val="FFFFFF" w:themeColor="background2"/>
                <w:sz w:val="24"/>
                <w:szCs w:val="24"/>
                <w:lang w:eastAsia="en-GB"/>
              </w:rPr>
              <w:t xml:space="preserve">Autism </w:t>
            </w:r>
          </w:p>
        </w:tc>
        <w:tc>
          <w:tcPr>
            <w:tcW w:w="1252" w:type="dxa"/>
          </w:tcPr>
          <w:p w14:paraId="38521B5B" w14:textId="77777777" w:rsidR="006B56C2" w:rsidRPr="00FB2EE2" w:rsidRDefault="006B56C2" w:rsidP="007C2883">
            <w:pPr>
              <w:cnfStyle w:val="100000000000" w:firstRow="1" w:lastRow="0" w:firstColumn="0" w:lastColumn="0" w:oddVBand="0" w:evenVBand="0" w:oddHBand="0" w:evenHBand="0" w:firstRowFirstColumn="0" w:firstRowLastColumn="0" w:lastRowFirstColumn="0" w:lastRowLastColumn="0"/>
              <w:rPr>
                <w:rFonts w:ascii="Calibri" w:hAnsi="Calibri" w:cs="Calibri"/>
                <w:color w:val="FFFFFF" w:themeColor="background2"/>
                <w:sz w:val="24"/>
                <w:szCs w:val="24"/>
              </w:rPr>
            </w:pPr>
            <w:r>
              <w:rPr>
                <w:rFonts w:ascii="Calibri" w:eastAsia="Times New Roman" w:hAnsi="Calibri" w:cs="Calibri"/>
                <w:sz w:val="24"/>
                <w:szCs w:val="24"/>
                <w:lang w:eastAsia="en-GB"/>
              </w:rPr>
              <w:t>Training C Both</w:t>
            </w:r>
          </w:p>
        </w:tc>
      </w:tr>
      <w:tr w:rsidR="006B56C2" w:rsidRPr="00F143C8" w14:paraId="5E72F347" w14:textId="77777777" w:rsidTr="007C28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 w:type="dxa"/>
            <w:shd w:val="clear" w:color="auto" w:fill="E8F1FC"/>
          </w:tcPr>
          <w:p w14:paraId="5EFB3872" w14:textId="77777777" w:rsidR="006B56C2" w:rsidRPr="000044EF" w:rsidRDefault="006B56C2" w:rsidP="007C2883">
            <w:pPr>
              <w:rPr>
                <w:rFonts w:ascii="Calibri" w:hAnsi="Calibri" w:cs="Calibri"/>
                <w:bCs w:val="0"/>
                <w:sz w:val="24"/>
                <w:szCs w:val="24"/>
              </w:rPr>
            </w:pPr>
            <w:r w:rsidRPr="000044EF">
              <w:rPr>
                <w:rFonts w:ascii="Calibri" w:eastAsia="Times New Roman" w:hAnsi="Calibri" w:cs="Calibri"/>
                <w:bCs w:val="0"/>
                <w:color w:val="000000"/>
                <w:sz w:val="24"/>
                <w:szCs w:val="24"/>
                <w:lang w:eastAsia="en-GB"/>
              </w:rPr>
              <w:t xml:space="preserve">Tier 1 </w:t>
            </w:r>
          </w:p>
        </w:tc>
        <w:tc>
          <w:tcPr>
            <w:tcW w:w="2550" w:type="dxa"/>
            <w:shd w:val="clear" w:color="auto" w:fill="E8F1FC"/>
          </w:tcPr>
          <w:p w14:paraId="66B1691E" w14:textId="77777777" w:rsidR="006B56C2" w:rsidRPr="00FB2EE2" w:rsidRDefault="006B56C2" w:rsidP="007C28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 xml:space="preserve">71 (Learning Disability) </w:t>
            </w:r>
          </w:p>
          <w:p w14:paraId="3F1A9FD5" w14:textId="77777777" w:rsidR="006B56C2" w:rsidRPr="00FB2EE2" w:rsidRDefault="006B56C2" w:rsidP="007C2883">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eastAsia="Times New Roman" w:hAnsi="Calibri" w:cs="Calibri"/>
                <w:color w:val="000000"/>
                <w:sz w:val="24"/>
                <w:szCs w:val="24"/>
                <w:lang w:eastAsia="en-GB"/>
              </w:rPr>
              <w:t>80 (Autism)</w:t>
            </w:r>
          </w:p>
        </w:tc>
        <w:tc>
          <w:tcPr>
            <w:tcW w:w="1276" w:type="dxa"/>
            <w:shd w:val="clear" w:color="auto" w:fill="E8F1FC"/>
          </w:tcPr>
          <w:p w14:paraId="7B72727C" w14:textId="77777777" w:rsidR="006B56C2" w:rsidRPr="00FB2EE2" w:rsidRDefault="006B56C2" w:rsidP="007C2883">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eastAsia="Times New Roman" w:hAnsi="Calibri" w:cs="Calibri"/>
                <w:color w:val="000000"/>
                <w:sz w:val="24"/>
                <w:szCs w:val="24"/>
                <w:lang w:eastAsia="en-GB"/>
              </w:rPr>
              <w:t>61</w:t>
            </w:r>
          </w:p>
        </w:tc>
        <w:tc>
          <w:tcPr>
            <w:tcW w:w="2093" w:type="dxa"/>
            <w:shd w:val="clear" w:color="auto" w:fill="E8F1FC"/>
          </w:tcPr>
          <w:p w14:paraId="709F0384" w14:textId="77777777" w:rsidR="006B56C2" w:rsidRPr="00FB2EE2" w:rsidRDefault="006B56C2" w:rsidP="007C2883">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eastAsia="Times New Roman" w:hAnsi="Calibri" w:cs="Calibri"/>
                <w:color w:val="000000"/>
                <w:sz w:val="24"/>
                <w:szCs w:val="24"/>
                <w:lang w:eastAsia="en-GB"/>
              </w:rPr>
              <w:t>0</w:t>
            </w:r>
          </w:p>
        </w:tc>
        <w:tc>
          <w:tcPr>
            <w:tcW w:w="1311" w:type="dxa"/>
            <w:shd w:val="clear" w:color="auto" w:fill="E8F1FC"/>
          </w:tcPr>
          <w:p w14:paraId="1F56E48D" w14:textId="77777777" w:rsidR="006B56C2" w:rsidRPr="00FB2EE2" w:rsidRDefault="006B56C2" w:rsidP="007C2883">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eastAsia="Times New Roman" w:hAnsi="Calibri" w:cs="Calibri"/>
                <w:color w:val="000000"/>
                <w:sz w:val="24"/>
                <w:szCs w:val="24"/>
                <w:lang w:eastAsia="en-GB"/>
              </w:rPr>
              <w:t>0</w:t>
            </w:r>
          </w:p>
        </w:tc>
        <w:tc>
          <w:tcPr>
            <w:tcW w:w="1252" w:type="dxa"/>
            <w:shd w:val="clear" w:color="auto" w:fill="E8F1FC"/>
          </w:tcPr>
          <w:p w14:paraId="638AC9F7" w14:textId="77777777" w:rsidR="006B56C2" w:rsidRPr="00FB2EE2" w:rsidRDefault="006B56C2" w:rsidP="007C2883">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eastAsia="Times New Roman" w:hAnsi="Calibri" w:cs="Calibri"/>
                <w:color w:val="000000"/>
                <w:sz w:val="24"/>
                <w:szCs w:val="24"/>
                <w:lang w:eastAsia="en-GB"/>
              </w:rPr>
              <w:t>NA</w:t>
            </w:r>
          </w:p>
        </w:tc>
      </w:tr>
      <w:tr w:rsidR="006B56C2" w:rsidRPr="00F143C8" w14:paraId="1AEF733D" w14:textId="77777777" w:rsidTr="007C2883">
        <w:trPr>
          <w:trHeight w:val="446"/>
        </w:trPr>
        <w:tc>
          <w:tcPr>
            <w:cnfStyle w:val="001000000000" w:firstRow="0" w:lastRow="0" w:firstColumn="1" w:lastColumn="0" w:oddVBand="0" w:evenVBand="0" w:oddHBand="0" w:evenHBand="0" w:firstRowFirstColumn="0" w:firstRowLastColumn="0" w:lastRowFirstColumn="0" w:lastRowLastColumn="0"/>
            <w:tcW w:w="845" w:type="dxa"/>
          </w:tcPr>
          <w:p w14:paraId="7AEBCFDE" w14:textId="77777777" w:rsidR="006B56C2" w:rsidRPr="000044EF" w:rsidRDefault="006B56C2" w:rsidP="007C2883">
            <w:pPr>
              <w:rPr>
                <w:rFonts w:ascii="Calibri" w:eastAsia="Times New Roman" w:hAnsi="Calibri" w:cs="Calibri"/>
                <w:bCs w:val="0"/>
                <w:color w:val="000000"/>
                <w:sz w:val="24"/>
                <w:szCs w:val="24"/>
                <w:lang w:eastAsia="en-GB"/>
              </w:rPr>
            </w:pPr>
            <w:r w:rsidRPr="000044EF">
              <w:rPr>
                <w:rFonts w:ascii="Calibri" w:eastAsia="Times New Roman" w:hAnsi="Calibri" w:cs="Calibri"/>
                <w:bCs w:val="0"/>
                <w:color w:val="000000"/>
                <w:sz w:val="24"/>
                <w:szCs w:val="24"/>
                <w:lang w:eastAsia="en-GB"/>
              </w:rPr>
              <w:t xml:space="preserve">Tier 2 </w:t>
            </w:r>
          </w:p>
        </w:tc>
        <w:tc>
          <w:tcPr>
            <w:tcW w:w="2550" w:type="dxa"/>
          </w:tcPr>
          <w:p w14:paraId="43927920" w14:textId="77777777" w:rsidR="006B56C2" w:rsidRPr="00FB2EE2" w:rsidRDefault="006B56C2" w:rsidP="007C28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2</w:t>
            </w:r>
          </w:p>
        </w:tc>
        <w:tc>
          <w:tcPr>
            <w:tcW w:w="1276" w:type="dxa"/>
          </w:tcPr>
          <w:p w14:paraId="653D95AB" w14:textId="77777777" w:rsidR="006B56C2" w:rsidRPr="00FB2EE2" w:rsidRDefault="006B56C2" w:rsidP="007C28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8</w:t>
            </w:r>
          </w:p>
        </w:tc>
        <w:tc>
          <w:tcPr>
            <w:tcW w:w="2093" w:type="dxa"/>
          </w:tcPr>
          <w:p w14:paraId="06A3A12F" w14:textId="77777777" w:rsidR="006B56C2" w:rsidRPr="00FB2EE2" w:rsidRDefault="006B56C2" w:rsidP="007C28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21</w:t>
            </w:r>
          </w:p>
        </w:tc>
        <w:tc>
          <w:tcPr>
            <w:tcW w:w="1311" w:type="dxa"/>
          </w:tcPr>
          <w:p w14:paraId="4E6B364E" w14:textId="77777777" w:rsidR="006B56C2" w:rsidRPr="00FB2EE2" w:rsidRDefault="006B56C2" w:rsidP="007C28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0</w:t>
            </w:r>
          </w:p>
        </w:tc>
        <w:tc>
          <w:tcPr>
            <w:tcW w:w="1252" w:type="dxa"/>
          </w:tcPr>
          <w:p w14:paraId="020F2AF4" w14:textId="77777777" w:rsidR="006B56C2" w:rsidRPr="00FB2EE2" w:rsidRDefault="006B56C2" w:rsidP="007C28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0</w:t>
            </w:r>
          </w:p>
        </w:tc>
      </w:tr>
    </w:tbl>
    <w:p w14:paraId="36953465" w14:textId="77777777" w:rsidR="00F55F65" w:rsidRDefault="00F55F65" w:rsidP="006B56C2">
      <w:pPr>
        <w:rPr>
          <w:rFonts w:ascii="Calibri" w:hAnsi="Calibri" w:cs="Calibri"/>
          <w:sz w:val="24"/>
          <w:szCs w:val="24"/>
        </w:rPr>
      </w:pPr>
    </w:p>
    <w:p w14:paraId="6AAACE29" w14:textId="77777777" w:rsidR="00F55F65" w:rsidRDefault="00F55F65" w:rsidP="006B56C2">
      <w:pPr>
        <w:rPr>
          <w:rFonts w:ascii="Calibri" w:hAnsi="Calibri" w:cs="Calibri"/>
          <w:sz w:val="24"/>
          <w:szCs w:val="24"/>
        </w:rPr>
      </w:pPr>
    </w:p>
    <w:p w14:paraId="542AC5F6" w14:textId="77777777" w:rsidR="00F55F65" w:rsidRDefault="00F55F65" w:rsidP="006B56C2">
      <w:pPr>
        <w:rPr>
          <w:rFonts w:ascii="Calibri" w:hAnsi="Calibri" w:cs="Calibri"/>
          <w:sz w:val="24"/>
          <w:szCs w:val="24"/>
        </w:rPr>
      </w:pPr>
    </w:p>
    <w:p w14:paraId="0228A15C" w14:textId="77777777" w:rsidR="00F55F65" w:rsidRDefault="00F55F65" w:rsidP="006B56C2">
      <w:pPr>
        <w:rPr>
          <w:rFonts w:ascii="Calibri" w:hAnsi="Calibri" w:cs="Calibri"/>
          <w:sz w:val="24"/>
          <w:szCs w:val="24"/>
        </w:rPr>
      </w:pPr>
    </w:p>
    <w:p w14:paraId="6AFADAFB" w14:textId="75A061E8" w:rsidR="006B56C2" w:rsidRPr="007E6C04" w:rsidRDefault="006B56C2" w:rsidP="006B56C2">
      <w:pPr>
        <w:rPr>
          <w:rFonts w:cstheme="minorHAnsi"/>
          <w:sz w:val="24"/>
          <w:szCs w:val="24"/>
        </w:rPr>
      </w:pPr>
      <w:r w:rsidRPr="007E6C04">
        <w:rPr>
          <w:rFonts w:cstheme="minorHAnsi"/>
          <w:sz w:val="24"/>
          <w:szCs w:val="24"/>
        </w:rPr>
        <w:lastRenderedPageBreak/>
        <w:t xml:space="preserve">Where possible, self-rated knowledge/skills/confidence in working with autistic people and people with a learning disability were compared across pre, post and follow-up surveys. Wilcoxon </w:t>
      </w:r>
      <w:r w:rsidR="00837241">
        <w:rPr>
          <w:rFonts w:cstheme="minorHAnsi"/>
          <w:sz w:val="24"/>
          <w:szCs w:val="24"/>
        </w:rPr>
        <w:t>S</w:t>
      </w:r>
      <w:r w:rsidRPr="007E6C04">
        <w:rPr>
          <w:rFonts w:cstheme="minorHAnsi"/>
          <w:sz w:val="24"/>
          <w:szCs w:val="24"/>
        </w:rPr>
        <w:t>igned</w:t>
      </w:r>
      <w:r w:rsidR="00837241">
        <w:rPr>
          <w:rFonts w:cstheme="minorHAnsi"/>
          <w:sz w:val="24"/>
          <w:szCs w:val="24"/>
        </w:rPr>
        <w:t>-R</w:t>
      </w:r>
      <w:r w:rsidRPr="007E6C04">
        <w:rPr>
          <w:rFonts w:cstheme="minorHAnsi"/>
          <w:sz w:val="24"/>
          <w:szCs w:val="24"/>
        </w:rPr>
        <w:t xml:space="preserve">ank </w:t>
      </w:r>
      <w:r w:rsidR="00837241">
        <w:rPr>
          <w:rFonts w:cstheme="minorHAnsi"/>
          <w:sz w:val="24"/>
          <w:szCs w:val="24"/>
        </w:rPr>
        <w:t>T</w:t>
      </w:r>
      <w:r w:rsidRPr="007E6C04">
        <w:rPr>
          <w:rFonts w:cstheme="minorHAnsi"/>
          <w:sz w:val="24"/>
          <w:szCs w:val="24"/>
        </w:rPr>
        <w:t>ests were conducted to compare pre and post</w:t>
      </w:r>
      <w:r w:rsidR="00837241">
        <w:rPr>
          <w:rFonts w:cstheme="minorHAnsi"/>
          <w:sz w:val="24"/>
          <w:szCs w:val="24"/>
        </w:rPr>
        <w:t xml:space="preserve"> </w:t>
      </w:r>
      <w:r w:rsidRPr="007E6C04">
        <w:rPr>
          <w:rFonts w:cstheme="minorHAnsi"/>
          <w:sz w:val="24"/>
          <w:szCs w:val="24"/>
        </w:rPr>
        <w:t>scores, and</w:t>
      </w:r>
      <w:r w:rsidR="00837241">
        <w:rPr>
          <w:rFonts w:cstheme="minorHAnsi"/>
          <w:sz w:val="24"/>
          <w:szCs w:val="24"/>
        </w:rPr>
        <w:t xml:space="preserve"> to</w:t>
      </w:r>
      <w:r w:rsidRPr="007E6C04">
        <w:rPr>
          <w:rFonts w:cstheme="minorHAnsi"/>
          <w:sz w:val="24"/>
          <w:szCs w:val="24"/>
        </w:rPr>
        <w:t xml:space="preserve"> compare pre and follow-up scores, to see if any changes were maintained at follow-up.</w:t>
      </w:r>
    </w:p>
    <w:p w14:paraId="34AFCF63" w14:textId="1CA6E464" w:rsidR="006B56C2" w:rsidRPr="007E6C04" w:rsidRDefault="006B56C2" w:rsidP="006B56C2">
      <w:pPr>
        <w:pStyle w:val="BodyText"/>
        <w:jc w:val="left"/>
        <w:rPr>
          <w:rFonts w:asciiTheme="minorHAnsi" w:hAnsiTheme="minorHAnsi" w:cstheme="minorHAnsi"/>
        </w:rPr>
      </w:pPr>
      <w:r w:rsidRPr="007E6C04">
        <w:rPr>
          <w:rFonts w:asciiTheme="minorHAnsi" w:hAnsiTheme="minorHAnsi" w:cstheme="minorHAnsi"/>
        </w:rPr>
        <w:t>This questionnaire asked what changes people had made since the training. These</w:t>
      </w:r>
      <w:r w:rsidR="00837241">
        <w:rPr>
          <w:rFonts w:asciiTheme="minorHAnsi" w:hAnsiTheme="minorHAnsi" w:cstheme="minorHAnsi"/>
        </w:rPr>
        <w:t xml:space="preserve"> changes</w:t>
      </w:r>
      <w:r w:rsidRPr="007E6C04">
        <w:rPr>
          <w:rFonts w:asciiTheme="minorHAnsi" w:hAnsiTheme="minorHAnsi" w:cstheme="minorHAnsi"/>
        </w:rPr>
        <w:t xml:space="preserve"> could relate to supporting an individual or to system or process changes. We also asked what had helped or hindered people in relation to making changes in their practice and systems</w:t>
      </w:r>
      <w:r w:rsidR="00837241">
        <w:rPr>
          <w:rFonts w:asciiTheme="minorHAnsi" w:hAnsiTheme="minorHAnsi" w:cstheme="minorHAnsi"/>
        </w:rPr>
        <w:t>,</w:t>
      </w:r>
      <w:r w:rsidRPr="007E6C04">
        <w:rPr>
          <w:rFonts w:asciiTheme="minorHAnsi" w:hAnsiTheme="minorHAnsi" w:cstheme="minorHAnsi"/>
        </w:rPr>
        <w:t xml:space="preserve"> and if they had any suggestions for what supported them in this.</w:t>
      </w:r>
    </w:p>
    <w:p w14:paraId="57B3DAB6" w14:textId="24D90562" w:rsidR="006B56C2" w:rsidRPr="007E6C04" w:rsidRDefault="006B56C2" w:rsidP="006B56C2">
      <w:pPr>
        <w:rPr>
          <w:rFonts w:cstheme="minorHAnsi"/>
          <w:sz w:val="24"/>
          <w:szCs w:val="24"/>
        </w:rPr>
      </w:pPr>
      <w:r w:rsidRPr="007E6C04">
        <w:rPr>
          <w:rFonts w:cstheme="minorHAnsi"/>
          <w:sz w:val="24"/>
          <w:szCs w:val="24"/>
        </w:rPr>
        <w:t xml:space="preserve">The total number of responses across all surveys for each </w:t>
      </w:r>
      <w:r w:rsidR="00251D88" w:rsidRPr="007E6C04">
        <w:rPr>
          <w:rFonts w:cstheme="minorHAnsi"/>
          <w:sz w:val="24"/>
          <w:szCs w:val="24"/>
        </w:rPr>
        <w:t>Trial Partner</w:t>
      </w:r>
      <w:r w:rsidRPr="007E6C04">
        <w:rPr>
          <w:rFonts w:cstheme="minorHAnsi"/>
          <w:sz w:val="24"/>
          <w:szCs w:val="24"/>
        </w:rPr>
        <w:t xml:space="preserve"> and </w:t>
      </w:r>
      <w:r w:rsidR="0038533D">
        <w:rPr>
          <w:rFonts w:cstheme="minorHAnsi"/>
          <w:sz w:val="24"/>
          <w:szCs w:val="24"/>
        </w:rPr>
        <w:t>T</w:t>
      </w:r>
      <w:r w:rsidRPr="007E6C04">
        <w:rPr>
          <w:rFonts w:cstheme="minorHAnsi"/>
          <w:sz w:val="24"/>
          <w:szCs w:val="24"/>
        </w:rPr>
        <w:t xml:space="preserve">ier are shown in Table </w:t>
      </w:r>
      <w:r w:rsidR="007A6090" w:rsidRPr="007E6C04">
        <w:rPr>
          <w:rFonts w:cstheme="minorHAnsi"/>
          <w:sz w:val="24"/>
          <w:szCs w:val="24"/>
        </w:rPr>
        <w:t>A</w:t>
      </w:r>
      <w:r w:rsidR="00B7484A" w:rsidRPr="007E6C04">
        <w:rPr>
          <w:rFonts w:cstheme="minorHAnsi"/>
          <w:sz w:val="24"/>
          <w:szCs w:val="24"/>
        </w:rPr>
        <w:t>5</w:t>
      </w:r>
      <w:r w:rsidRPr="007E6C04">
        <w:rPr>
          <w:rFonts w:cstheme="minorHAnsi"/>
          <w:sz w:val="24"/>
          <w:szCs w:val="24"/>
        </w:rPr>
        <w:t xml:space="preserve"> below.</w:t>
      </w:r>
    </w:p>
    <w:p w14:paraId="29DA587A" w14:textId="6823A56B" w:rsidR="006B56C2" w:rsidRPr="00FB2EE2" w:rsidRDefault="006B56C2" w:rsidP="006B56C2">
      <w:pPr>
        <w:rPr>
          <w:rFonts w:ascii="Calibri" w:hAnsi="Calibri" w:cs="Calibri"/>
          <w:b/>
          <w:color w:val="363B73" w:themeColor="text2"/>
          <w:sz w:val="28"/>
          <w:szCs w:val="28"/>
        </w:rPr>
      </w:pPr>
      <w:r w:rsidRPr="007A6090">
        <w:rPr>
          <w:rFonts w:ascii="Calibri" w:hAnsi="Calibri" w:cs="Calibri"/>
          <w:b/>
          <w:color w:val="363B73" w:themeColor="accent2"/>
          <w:sz w:val="24"/>
          <w:szCs w:val="24"/>
        </w:rPr>
        <w:t xml:space="preserve">Table </w:t>
      </w:r>
      <w:r w:rsidR="007A6090" w:rsidRPr="007A6090">
        <w:rPr>
          <w:rFonts w:ascii="Calibri" w:hAnsi="Calibri" w:cs="Calibri"/>
          <w:b/>
          <w:color w:val="363B73" w:themeColor="accent2"/>
          <w:sz w:val="24"/>
          <w:szCs w:val="24"/>
        </w:rPr>
        <w:t>A</w:t>
      </w:r>
      <w:r w:rsidR="00B7484A">
        <w:rPr>
          <w:rFonts w:ascii="Calibri" w:hAnsi="Calibri" w:cs="Calibri"/>
          <w:b/>
          <w:color w:val="363B73" w:themeColor="accent2"/>
          <w:sz w:val="24"/>
          <w:szCs w:val="24"/>
        </w:rPr>
        <w:t>5</w:t>
      </w:r>
      <w:r w:rsidR="00837241">
        <w:rPr>
          <w:rFonts w:ascii="Calibri" w:hAnsi="Calibri" w:cs="Calibri"/>
          <w:b/>
          <w:color w:val="363B73" w:themeColor="accent2"/>
          <w:sz w:val="24"/>
          <w:szCs w:val="24"/>
        </w:rPr>
        <w:t>:</w:t>
      </w:r>
      <w:r w:rsidRPr="007A6090">
        <w:rPr>
          <w:rFonts w:ascii="Calibri" w:hAnsi="Calibri" w:cs="Calibri"/>
          <w:b/>
          <w:color w:val="363B73" w:themeColor="accent2"/>
          <w:sz w:val="24"/>
          <w:szCs w:val="24"/>
        </w:rPr>
        <w:t xml:space="preserve"> Number</w:t>
      </w:r>
      <w:r w:rsidRPr="00FB2EE2">
        <w:rPr>
          <w:rFonts w:ascii="Calibri" w:hAnsi="Calibri" w:cs="Calibri"/>
          <w:b/>
          <w:color w:val="363B73" w:themeColor="accent2"/>
          <w:sz w:val="24"/>
          <w:szCs w:val="24"/>
        </w:rPr>
        <w:t xml:space="preserve"> of survey respondents across time</w:t>
      </w:r>
      <w:r w:rsidR="00837241">
        <w:rPr>
          <w:rFonts w:ascii="Calibri" w:hAnsi="Calibri" w:cs="Calibri"/>
          <w:b/>
          <w:color w:val="363B73" w:themeColor="accent2"/>
          <w:sz w:val="24"/>
          <w:szCs w:val="24"/>
        </w:rPr>
        <w:t>-</w:t>
      </w:r>
      <w:r w:rsidRPr="00FB2EE2">
        <w:rPr>
          <w:rFonts w:ascii="Calibri" w:hAnsi="Calibri" w:cs="Calibri"/>
          <w:b/>
          <w:color w:val="363B73" w:themeColor="accent2"/>
          <w:sz w:val="24"/>
          <w:szCs w:val="24"/>
        </w:rPr>
        <w:t xml:space="preserve">points, </w:t>
      </w:r>
      <w:r w:rsidR="00251D88">
        <w:rPr>
          <w:rFonts w:ascii="Calibri" w:hAnsi="Calibri" w:cs="Calibri"/>
          <w:b/>
          <w:color w:val="363B73" w:themeColor="accent2"/>
          <w:sz w:val="24"/>
          <w:szCs w:val="24"/>
        </w:rPr>
        <w:t>Trial Partners</w:t>
      </w:r>
      <w:r w:rsidRPr="00FB2EE2">
        <w:rPr>
          <w:rFonts w:ascii="Calibri" w:hAnsi="Calibri" w:cs="Calibri"/>
          <w:b/>
          <w:color w:val="363B73" w:themeColor="accent2"/>
          <w:sz w:val="24"/>
          <w:szCs w:val="24"/>
        </w:rPr>
        <w:t xml:space="preserve"> and Tiers</w:t>
      </w:r>
    </w:p>
    <w:tbl>
      <w:tblPr>
        <w:tblStyle w:val="GridTable4-Accent21"/>
        <w:tblW w:w="12604" w:type="dxa"/>
        <w:tblInd w:w="108" w:type="dxa"/>
        <w:tblLook w:val="04A0" w:firstRow="1" w:lastRow="0" w:firstColumn="1" w:lastColumn="0" w:noHBand="0" w:noVBand="1"/>
      </w:tblPr>
      <w:tblGrid>
        <w:gridCol w:w="2093"/>
        <w:gridCol w:w="2126"/>
        <w:gridCol w:w="1134"/>
        <w:gridCol w:w="1559"/>
        <w:gridCol w:w="2127"/>
        <w:gridCol w:w="1681"/>
        <w:gridCol w:w="1884"/>
      </w:tblGrid>
      <w:tr w:rsidR="006B56C2" w:rsidRPr="00F143C8" w14:paraId="74F07DAE" w14:textId="77777777" w:rsidTr="007C2883">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219" w:type="dxa"/>
            <w:gridSpan w:val="2"/>
            <w:tcBorders>
              <w:top w:val="single" w:sz="4" w:space="0" w:color="185CAF" w:themeColor="accent3" w:themeShade="BF"/>
              <w:left w:val="single" w:sz="4" w:space="0" w:color="185CAF" w:themeColor="accent3" w:themeShade="BF"/>
              <w:bottom w:val="single" w:sz="4" w:space="0" w:color="185CAF" w:themeColor="accent3" w:themeShade="BF"/>
              <w:right w:val="single" w:sz="4" w:space="0" w:color="185CAF" w:themeColor="accent3" w:themeShade="BF"/>
            </w:tcBorders>
            <w:noWrap/>
            <w:hideMark/>
          </w:tcPr>
          <w:p w14:paraId="38810A6D" w14:textId="5BD81145" w:rsidR="006B56C2" w:rsidRPr="00FB2EE2" w:rsidRDefault="00251D88" w:rsidP="00BB00E1">
            <w:pPr>
              <w:jc w:val="center"/>
              <w:rPr>
                <w:rFonts w:ascii="Calibri" w:eastAsia="Times New Roman" w:hAnsi="Calibri" w:cs="Calibri"/>
                <w:color w:val="FFFFFF" w:themeColor="background2"/>
                <w:sz w:val="24"/>
                <w:szCs w:val="24"/>
                <w:lang w:eastAsia="en-GB"/>
              </w:rPr>
            </w:pPr>
            <w:r>
              <w:rPr>
                <w:rFonts w:ascii="Calibri" w:eastAsia="Times New Roman" w:hAnsi="Calibri" w:cs="Calibri"/>
                <w:color w:val="FFFFFF" w:themeColor="background2"/>
                <w:sz w:val="24"/>
                <w:szCs w:val="24"/>
                <w:lang w:eastAsia="en-GB"/>
              </w:rPr>
              <w:t>Trial Partners</w:t>
            </w:r>
            <w:r w:rsidR="006B56C2" w:rsidRPr="00FB2EE2">
              <w:rPr>
                <w:rFonts w:ascii="Calibri" w:eastAsia="Times New Roman" w:hAnsi="Calibri" w:cs="Calibri"/>
                <w:color w:val="FFFFFF" w:themeColor="background2"/>
                <w:sz w:val="24"/>
                <w:szCs w:val="24"/>
                <w:lang w:eastAsia="en-GB"/>
              </w:rPr>
              <w:t xml:space="preserve"> </w:t>
            </w:r>
          </w:p>
        </w:tc>
        <w:tc>
          <w:tcPr>
            <w:tcW w:w="1134" w:type="dxa"/>
            <w:tcBorders>
              <w:top w:val="single" w:sz="4" w:space="0" w:color="185CAF" w:themeColor="accent3" w:themeShade="BF"/>
              <w:left w:val="single" w:sz="4" w:space="0" w:color="185CAF" w:themeColor="accent3" w:themeShade="BF"/>
              <w:bottom w:val="single" w:sz="4" w:space="0" w:color="185CAF" w:themeColor="accent3" w:themeShade="BF"/>
              <w:right w:val="single" w:sz="4" w:space="0" w:color="185CAF" w:themeColor="accent3" w:themeShade="BF"/>
            </w:tcBorders>
            <w:noWrap/>
            <w:hideMark/>
          </w:tcPr>
          <w:p w14:paraId="4979C3B9" w14:textId="00C1D40F" w:rsidR="006B56C2" w:rsidRPr="00FB2EE2" w:rsidRDefault="00065E14" w:rsidP="00BB00E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2"/>
                <w:sz w:val="24"/>
                <w:szCs w:val="24"/>
                <w:lang w:eastAsia="en-GB"/>
              </w:rPr>
            </w:pPr>
            <w:r w:rsidRPr="00FB2EE2">
              <w:rPr>
                <w:rFonts w:ascii="Calibri" w:eastAsia="Times New Roman" w:hAnsi="Calibri" w:cs="Calibri"/>
                <w:color w:val="FFFFFF" w:themeColor="background2"/>
                <w:sz w:val="24"/>
                <w:szCs w:val="24"/>
                <w:lang w:eastAsia="en-GB"/>
              </w:rPr>
              <w:t>Pre</w:t>
            </w:r>
          </w:p>
        </w:tc>
        <w:tc>
          <w:tcPr>
            <w:tcW w:w="3686" w:type="dxa"/>
            <w:gridSpan w:val="2"/>
            <w:tcBorders>
              <w:top w:val="single" w:sz="4" w:space="0" w:color="185CAF" w:themeColor="accent3" w:themeShade="BF"/>
              <w:left w:val="single" w:sz="4" w:space="0" w:color="185CAF" w:themeColor="accent3" w:themeShade="BF"/>
              <w:bottom w:val="single" w:sz="4" w:space="0" w:color="185CAF" w:themeColor="accent3" w:themeShade="BF"/>
              <w:right w:val="single" w:sz="4" w:space="0" w:color="185CAF" w:themeColor="accent3" w:themeShade="BF"/>
            </w:tcBorders>
            <w:noWrap/>
            <w:hideMark/>
          </w:tcPr>
          <w:p w14:paraId="5F567F06" w14:textId="77777777" w:rsidR="006B56C2" w:rsidRPr="00FB2EE2" w:rsidRDefault="006B56C2" w:rsidP="00BB00E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2"/>
                <w:sz w:val="24"/>
                <w:szCs w:val="24"/>
                <w:lang w:eastAsia="en-GB"/>
              </w:rPr>
            </w:pPr>
            <w:r w:rsidRPr="00FB2EE2">
              <w:rPr>
                <w:rFonts w:ascii="Calibri" w:eastAsia="Times New Roman" w:hAnsi="Calibri" w:cs="Calibri"/>
                <w:color w:val="FFFFFF" w:themeColor="background2"/>
                <w:sz w:val="24"/>
                <w:szCs w:val="24"/>
                <w:lang w:eastAsia="en-GB"/>
              </w:rPr>
              <w:t>Tier 1</w:t>
            </w:r>
          </w:p>
        </w:tc>
        <w:tc>
          <w:tcPr>
            <w:tcW w:w="3565" w:type="dxa"/>
            <w:gridSpan w:val="2"/>
            <w:tcBorders>
              <w:top w:val="single" w:sz="4" w:space="0" w:color="185CAF" w:themeColor="accent3" w:themeShade="BF"/>
              <w:left w:val="single" w:sz="4" w:space="0" w:color="185CAF" w:themeColor="accent3" w:themeShade="BF"/>
              <w:bottom w:val="single" w:sz="4" w:space="0" w:color="185CAF" w:themeColor="accent3" w:themeShade="BF"/>
              <w:right w:val="single" w:sz="4" w:space="0" w:color="185CAF" w:themeColor="accent3" w:themeShade="BF"/>
            </w:tcBorders>
            <w:noWrap/>
            <w:hideMark/>
          </w:tcPr>
          <w:p w14:paraId="1453FBD3" w14:textId="77777777" w:rsidR="006B56C2" w:rsidRPr="00FB2EE2" w:rsidRDefault="006B56C2" w:rsidP="00BB00E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2"/>
                <w:sz w:val="24"/>
                <w:szCs w:val="24"/>
                <w:lang w:eastAsia="en-GB"/>
              </w:rPr>
            </w:pPr>
            <w:r w:rsidRPr="00FB2EE2">
              <w:rPr>
                <w:rFonts w:ascii="Calibri" w:eastAsia="Times New Roman" w:hAnsi="Calibri" w:cs="Calibri"/>
                <w:color w:val="FFFFFF" w:themeColor="background2"/>
                <w:sz w:val="24"/>
                <w:szCs w:val="24"/>
                <w:lang w:eastAsia="en-GB"/>
              </w:rPr>
              <w:t>Tier 2</w:t>
            </w:r>
          </w:p>
        </w:tc>
      </w:tr>
      <w:tr w:rsidR="0027016E" w:rsidRPr="00F143C8" w14:paraId="0632E1A7" w14:textId="77777777" w:rsidTr="007C2883">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219" w:type="dxa"/>
            <w:gridSpan w:val="2"/>
            <w:tcBorders>
              <w:top w:val="single" w:sz="4" w:space="0" w:color="185CAF" w:themeColor="accent3" w:themeShade="BF"/>
              <w:left w:val="single" w:sz="4" w:space="0" w:color="185CAF" w:themeColor="accent3" w:themeShade="BF"/>
              <w:bottom w:val="single" w:sz="4" w:space="0" w:color="185CAF" w:themeColor="accent3" w:themeShade="BF"/>
              <w:right w:val="single" w:sz="4" w:space="0" w:color="185CAF" w:themeColor="accent3" w:themeShade="BF"/>
            </w:tcBorders>
            <w:shd w:val="clear" w:color="auto" w:fill="363B73" w:themeFill="accent2"/>
            <w:hideMark/>
          </w:tcPr>
          <w:p w14:paraId="4912669C" w14:textId="77777777" w:rsidR="006B56C2" w:rsidRPr="00FB2EE2" w:rsidRDefault="006B56C2" w:rsidP="00BB00E1">
            <w:pPr>
              <w:rPr>
                <w:rFonts w:ascii="Calibri" w:eastAsia="Times New Roman" w:hAnsi="Calibri" w:cs="Calibri"/>
                <w:b w:val="0"/>
                <w:color w:val="000000"/>
                <w:sz w:val="24"/>
                <w:szCs w:val="24"/>
                <w:lang w:eastAsia="en-GB"/>
              </w:rPr>
            </w:pPr>
          </w:p>
        </w:tc>
        <w:tc>
          <w:tcPr>
            <w:tcW w:w="1134" w:type="dxa"/>
            <w:tcBorders>
              <w:top w:val="single" w:sz="4" w:space="0" w:color="185CAF" w:themeColor="accent3" w:themeShade="BF"/>
              <w:left w:val="single" w:sz="4" w:space="0" w:color="185CAF" w:themeColor="accent3" w:themeShade="BF"/>
              <w:bottom w:val="single" w:sz="4" w:space="0" w:color="185CAF" w:themeColor="accent3" w:themeShade="BF"/>
              <w:right w:val="single" w:sz="4" w:space="0" w:color="185CAF" w:themeColor="accent3" w:themeShade="BF"/>
            </w:tcBorders>
            <w:shd w:val="clear" w:color="auto" w:fill="363B73" w:themeFill="accent2"/>
            <w:hideMark/>
          </w:tcPr>
          <w:p w14:paraId="61F745D0" w14:textId="05860030"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szCs w:val="24"/>
                <w:lang w:eastAsia="en-GB"/>
              </w:rPr>
            </w:pPr>
          </w:p>
        </w:tc>
        <w:tc>
          <w:tcPr>
            <w:tcW w:w="1559" w:type="dxa"/>
            <w:tcBorders>
              <w:top w:val="single" w:sz="4" w:space="0" w:color="185CAF" w:themeColor="accent3" w:themeShade="BF"/>
              <w:left w:val="single" w:sz="4" w:space="0" w:color="185CAF" w:themeColor="accent3" w:themeShade="BF"/>
              <w:bottom w:val="single" w:sz="4" w:space="0" w:color="185CAF" w:themeColor="accent3" w:themeShade="BF"/>
              <w:right w:val="single" w:sz="4" w:space="0" w:color="185CAF" w:themeColor="accent3" w:themeShade="BF"/>
            </w:tcBorders>
            <w:shd w:val="clear" w:color="auto" w:fill="363B73" w:themeFill="accent2"/>
            <w:noWrap/>
            <w:hideMark/>
          </w:tcPr>
          <w:p w14:paraId="663E1FEA" w14:textId="77777777" w:rsidR="006B56C2" w:rsidRPr="00FB2EE2" w:rsidRDefault="006B56C2" w:rsidP="00BB00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sz w:val="24"/>
                <w:szCs w:val="24"/>
                <w:lang w:eastAsia="en-GB"/>
              </w:rPr>
            </w:pPr>
            <w:r w:rsidRPr="00FB2EE2">
              <w:rPr>
                <w:rFonts w:ascii="Calibri" w:eastAsia="Times New Roman" w:hAnsi="Calibri" w:cs="Calibri"/>
                <w:b/>
                <w:color w:val="FFFFFF" w:themeColor="background2"/>
                <w:sz w:val="24"/>
                <w:szCs w:val="24"/>
                <w:lang w:eastAsia="en-GB"/>
              </w:rPr>
              <w:t>Post</w:t>
            </w:r>
          </w:p>
        </w:tc>
        <w:tc>
          <w:tcPr>
            <w:tcW w:w="2127" w:type="dxa"/>
            <w:tcBorders>
              <w:top w:val="single" w:sz="4" w:space="0" w:color="185CAF" w:themeColor="accent3" w:themeShade="BF"/>
              <w:left w:val="single" w:sz="4" w:space="0" w:color="185CAF" w:themeColor="accent3" w:themeShade="BF"/>
              <w:bottom w:val="single" w:sz="4" w:space="0" w:color="185CAF" w:themeColor="accent3" w:themeShade="BF"/>
              <w:right w:val="single" w:sz="4" w:space="0" w:color="185CAF" w:themeColor="accent3" w:themeShade="BF"/>
            </w:tcBorders>
            <w:shd w:val="clear" w:color="auto" w:fill="363B73" w:themeFill="accent2"/>
            <w:noWrap/>
            <w:hideMark/>
          </w:tcPr>
          <w:p w14:paraId="785B4EAA" w14:textId="77777777" w:rsidR="006B56C2" w:rsidRPr="00FB2EE2" w:rsidRDefault="006B56C2" w:rsidP="00BB00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sz w:val="24"/>
                <w:szCs w:val="24"/>
                <w:lang w:eastAsia="en-GB"/>
              </w:rPr>
            </w:pPr>
            <w:r w:rsidRPr="00FB2EE2">
              <w:rPr>
                <w:rFonts w:ascii="Calibri" w:eastAsia="Times New Roman" w:hAnsi="Calibri" w:cs="Calibri"/>
                <w:b/>
                <w:color w:val="FFFFFF" w:themeColor="background2"/>
                <w:sz w:val="24"/>
                <w:szCs w:val="24"/>
                <w:lang w:eastAsia="en-GB"/>
              </w:rPr>
              <w:t>Follow-up</w:t>
            </w:r>
          </w:p>
        </w:tc>
        <w:tc>
          <w:tcPr>
            <w:tcW w:w="1681" w:type="dxa"/>
            <w:tcBorders>
              <w:top w:val="single" w:sz="4" w:space="0" w:color="185CAF" w:themeColor="accent3" w:themeShade="BF"/>
              <w:left w:val="single" w:sz="4" w:space="0" w:color="185CAF" w:themeColor="accent3" w:themeShade="BF"/>
              <w:bottom w:val="single" w:sz="4" w:space="0" w:color="185CAF" w:themeColor="accent3" w:themeShade="BF"/>
              <w:right w:val="single" w:sz="4" w:space="0" w:color="185CAF" w:themeColor="accent3" w:themeShade="BF"/>
            </w:tcBorders>
            <w:shd w:val="clear" w:color="auto" w:fill="363B73" w:themeFill="accent2"/>
            <w:noWrap/>
            <w:hideMark/>
          </w:tcPr>
          <w:p w14:paraId="61E5B6DB" w14:textId="77777777" w:rsidR="006B56C2" w:rsidRPr="00FB2EE2" w:rsidRDefault="006B56C2" w:rsidP="00BB00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sz w:val="24"/>
                <w:szCs w:val="24"/>
                <w:lang w:eastAsia="en-GB"/>
              </w:rPr>
            </w:pPr>
            <w:r w:rsidRPr="00FB2EE2">
              <w:rPr>
                <w:rFonts w:ascii="Calibri" w:eastAsia="Times New Roman" w:hAnsi="Calibri" w:cs="Calibri"/>
                <w:b/>
                <w:color w:val="FFFFFF" w:themeColor="background2"/>
                <w:sz w:val="24"/>
                <w:szCs w:val="24"/>
                <w:lang w:eastAsia="en-GB"/>
              </w:rPr>
              <w:t>Post</w:t>
            </w:r>
          </w:p>
        </w:tc>
        <w:tc>
          <w:tcPr>
            <w:tcW w:w="1884" w:type="dxa"/>
            <w:tcBorders>
              <w:top w:val="single" w:sz="4" w:space="0" w:color="185CAF" w:themeColor="accent3" w:themeShade="BF"/>
              <w:left w:val="single" w:sz="4" w:space="0" w:color="185CAF" w:themeColor="accent3" w:themeShade="BF"/>
              <w:bottom w:val="single" w:sz="4" w:space="0" w:color="185CAF" w:themeColor="accent3" w:themeShade="BF"/>
              <w:right w:val="single" w:sz="4" w:space="0" w:color="185CAF" w:themeColor="accent3" w:themeShade="BF"/>
            </w:tcBorders>
            <w:shd w:val="clear" w:color="auto" w:fill="363B73" w:themeFill="accent2"/>
            <w:noWrap/>
            <w:hideMark/>
          </w:tcPr>
          <w:p w14:paraId="44A4ED5D" w14:textId="77777777" w:rsidR="006B56C2" w:rsidRPr="00FB2EE2" w:rsidRDefault="006B56C2" w:rsidP="00BB00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sz w:val="24"/>
                <w:szCs w:val="24"/>
                <w:lang w:eastAsia="en-GB"/>
              </w:rPr>
            </w:pPr>
            <w:r w:rsidRPr="00FB2EE2">
              <w:rPr>
                <w:rFonts w:ascii="Calibri" w:eastAsia="Times New Roman" w:hAnsi="Calibri" w:cs="Calibri"/>
                <w:b/>
                <w:color w:val="FFFFFF" w:themeColor="background2"/>
                <w:sz w:val="24"/>
                <w:szCs w:val="24"/>
                <w:lang w:eastAsia="en-GB"/>
              </w:rPr>
              <w:t>Follow-up</w:t>
            </w:r>
          </w:p>
        </w:tc>
      </w:tr>
      <w:tr w:rsidR="006B56C2" w:rsidRPr="00F143C8" w14:paraId="1E73E971" w14:textId="77777777" w:rsidTr="007C2883">
        <w:trPr>
          <w:trHeight w:val="256"/>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185CAF" w:themeColor="accent3" w:themeShade="BF"/>
            </w:tcBorders>
            <w:noWrap/>
            <w:hideMark/>
          </w:tcPr>
          <w:p w14:paraId="6907877A" w14:textId="77777777" w:rsidR="006B56C2" w:rsidRPr="004A759E" w:rsidRDefault="006B56C2" w:rsidP="00BB00E1">
            <w:pPr>
              <w:rPr>
                <w:rFonts w:ascii="Calibri" w:eastAsia="Times New Roman" w:hAnsi="Calibri" w:cs="Calibri"/>
                <w:b w:val="0"/>
                <w:bCs w:val="0"/>
                <w:color w:val="000000"/>
                <w:sz w:val="24"/>
                <w:szCs w:val="24"/>
                <w:lang w:eastAsia="en-GB"/>
              </w:rPr>
            </w:pPr>
            <w:r w:rsidRPr="004A759E">
              <w:rPr>
                <w:rFonts w:ascii="Calibri" w:eastAsia="Times New Roman" w:hAnsi="Calibri" w:cs="Calibri"/>
                <w:b w:val="0"/>
                <w:bCs w:val="0"/>
                <w:sz w:val="24"/>
                <w:szCs w:val="24"/>
                <w:lang w:eastAsia="en-GB"/>
              </w:rPr>
              <w:t xml:space="preserve">Training </w:t>
            </w:r>
            <w:r>
              <w:rPr>
                <w:rFonts w:ascii="Calibri" w:eastAsia="Times New Roman" w:hAnsi="Calibri" w:cs="Calibri"/>
                <w:b w:val="0"/>
                <w:bCs w:val="0"/>
                <w:sz w:val="24"/>
                <w:szCs w:val="24"/>
                <w:lang w:eastAsia="en-GB"/>
              </w:rPr>
              <w:t xml:space="preserve">Partner </w:t>
            </w:r>
            <w:r w:rsidRPr="004A759E">
              <w:rPr>
                <w:rFonts w:ascii="Calibri" w:eastAsia="Times New Roman" w:hAnsi="Calibri" w:cs="Calibri"/>
                <w:b w:val="0"/>
                <w:bCs w:val="0"/>
                <w:sz w:val="24"/>
                <w:szCs w:val="24"/>
                <w:lang w:eastAsia="en-GB"/>
              </w:rPr>
              <w:t>A</w:t>
            </w:r>
          </w:p>
        </w:tc>
        <w:tc>
          <w:tcPr>
            <w:tcW w:w="2126" w:type="dxa"/>
            <w:tcBorders>
              <w:top w:val="single" w:sz="4" w:space="0" w:color="185CAF" w:themeColor="accent3" w:themeShade="BF"/>
            </w:tcBorders>
            <w:noWrap/>
            <w:hideMark/>
          </w:tcPr>
          <w:p w14:paraId="60E53BEB"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4"/>
                <w:szCs w:val="24"/>
                <w:lang w:eastAsia="en-GB"/>
              </w:rPr>
            </w:pPr>
            <w:r w:rsidRPr="00FB2EE2">
              <w:rPr>
                <w:rFonts w:ascii="Calibri" w:eastAsia="Times New Roman" w:hAnsi="Calibri" w:cs="Calibri"/>
                <w:b/>
                <w:color w:val="000000"/>
                <w:sz w:val="24"/>
                <w:szCs w:val="24"/>
                <w:lang w:eastAsia="en-GB"/>
              </w:rPr>
              <w:t> </w:t>
            </w:r>
          </w:p>
        </w:tc>
        <w:tc>
          <w:tcPr>
            <w:tcW w:w="1134" w:type="dxa"/>
            <w:tcBorders>
              <w:top w:val="single" w:sz="4" w:space="0" w:color="185CAF" w:themeColor="accent3" w:themeShade="BF"/>
            </w:tcBorders>
            <w:noWrap/>
            <w:hideMark/>
          </w:tcPr>
          <w:p w14:paraId="55389617" w14:textId="2C336CF0" w:rsidR="006B56C2" w:rsidRPr="00FB2EE2" w:rsidRDefault="006B56C2"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1</w:t>
            </w:r>
            <w:r w:rsidR="00415F07">
              <w:rPr>
                <w:rFonts w:ascii="Calibri" w:eastAsia="Times New Roman" w:hAnsi="Calibri" w:cs="Calibri"/>
                <w:color w:val="000000"/>
                <w:sz w:val="24"/>
                <w:szCs w:val="24"/>
                <w:lang w:eastAsia="en-GB"/>
              </w:rPr>
              <w:t>,</w:t>
            </w:r>
            <w:r w:rsidRPr="00FB2EE2">
              <w:rPr>
                <w:rFonts w:ascii="Calibri" w:eastAsia="Times New Roman" w:hAnsi="Calibri" w:cs="Calibri"/>
                <w:color w:val="000000"/>
                <w:sz w:val="24"/>
                <w:szCs w:val="24"/>
                <w:lang w:eastAsia="en-GB"/>
              </w:rPr>
              <w:t>417</w:t>
            </w:r>
          </w:p>
        </w:tc>
        <w:tc>
          <w:tcPr>
            <w:tcW w:w="1559" w:type="dxa"/>
            <w:tcBorders>
              <w:top w:val="single" w:sz="4" w:space="0" w:color="185CAF" w:themeColor="accent3" w:themeShade="BF"/>
            </w:tcBorders>
            <w:noWrap/>
            <w:hideMark/>
          </w:tcPr>
          <w:p w14:paraId="76E2C386" w14:textId="77777777" w:rsidR="006B56C2" w:rsidRPr="00FB2EE2" w:rsidRDefault="006B56C2"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833</w:t>
            </w:r>
          </w:p>
        </w:tc>
        <w:tc>
          <w:tcPr>
            <w:tcW w:w="2127" w:type="dxa"/>
            <w:tcBorders>
              <w:top w:val="single" w:sz="4" w:space="0" w:color="185CAF" w:themeColor="accent3" w:themeShade="BF"/>
            </w:tcBorders>
            <w:noWrap/>
            <w:hideMark/>
          </w:tcPr>
          <w:p w14:paraId="7473DD58" w14:textId="77777777" w:rsidR="006B56C2" w:rsidRPr="00FB2EE2" w:rsidRDefault="006B56C2"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346</w:t>
            </w:r>
          </w:p>
        </w:tc>
        <w:tc>
          <w:tcPr>
            <w:tcW w:w="1681" w:type="dxa"/>
            <w:tcBorders>
              <w:top w:val="single" w:sz="4" w:space="0" w:color="185CAF" w:themeColor="accent3" w:themeShade="BF"/>
            </w:tcBorders>
            <w:noWrap/>
            <w:hideMark/>
          </w:tcPr>
          <w:p w14:paraId="1BFF67F1" w14:textId="77777777" w:rsidR="006B56C2" w:rsidRPr="00FB2EE2" w:rsidRDefault="006B56C2"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232</w:t>
            </w:r>
          </w:p>
        </w:tc>
        <w:tc>
          <w:tcPr>
            <w:tcW w:w="1884" w:type="dxa"/>
            <w:tcBorders>
              <w:top w:val="single" w:sz="4" w:space="0" w:color="185CAF" w:themeColor="accent3" w:themeShade="BF"/>
            </w:tcBorders>
            <w:noWrap/>
            <w:hideMark/>
          </w:tcPr>
          <w:p w14:paraId="30433C7A" w14:textId="77777777" w:rsidR="006B56C2" w:rsidRPr="00FB2EE2" w:rsidRDefault="006B56C2"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77</w:t>
            </w:r>
          </w:p>
        </w:tc>
      </w:tr>
      <w:tr w:rsidR="0027016E" w:rsidRPr="00F143C8" w14:paraId="2A4A9706" w14:textId="77777777" w:rsidTr="007C2883">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093" w:type="dxa"/>
            <w:shd w:val="clear" w:color="auto" w:fill="E8F1FC"/>
            <w:noWrap/>
            <w:hideMark/>
          </w:tcPr>
          <w:p w14:paraId="5FCF54B6" w14:textId="77777777" w:rsidR="006B56C2" w:rsidRPr="004A759E" w:rsidRDefault="006B56C2" w:rsidP="00BB00E1">
            <w:pPr>
              <w:rPr>
                <w:rFonts w:ascii="Calibri" w:eastAsia="Times New Roman" w:hAnsi="Calibri" w:cs="Calibri"/>
                <w:b w:val="0"/>
                <w:bCs w:val="0"/>
                <w:color w:val="000000"/>
                <w:sz w:val="24"/>
                <w:szCs w:val="24"/>
                <w:lang w:eastAsia="en-GB"/>
              </w:rPr>
            </w:pPr>
            <w:r w:rsidRPr="004A759E">
              <w:rPr>
                <w:rFonts w:ascii="Calibri" w:eastAsia="Times New Roman" w:hAnsi="Calibri" w:cs="Calibri"/>
                <w:b w:val="0"/>
                <w:bCs w:val="0"/>
                <w:sz w:val="24"/>
                <w:szCs w:val="24"/>
                <w:lang w:eastAsia="en-GB"/>
              </w:rPr>
              <w:t>Training</w:t>
            </w:r>
            <w:r>
              <w:rPr>
                <w:rFonts w:ascii="Calibri" w:eastAsia="Times New Roman" w:hAnsi="Calibri" w:cs="Calibri"/>
                <w:b w:val="0"/>
                <w:bCs w:val="0"/>
                <w:sz w:val="24"/>
                <w:szCs w:val="24"/>
                <w:lang w:eastAsia="en-GB"/>
              </w:rPr>
              <w:t xml:space="preserve"> Partner </w:t>
            </w:r>
            <w:r w:rsidRPr="004A759E">
              <w:rPr>
                <w:rFonts w:ascii="Calibri" w:eastAsia="Times New Roman" w:hAnsi="Calibri" w:cs="Calibri"/>
                <w:b w:val="0"/>
                <w:bCs w:val="0"/>
                <w:sz w:val="24"/>
                <w:szCs w:val="24"/>
                <w:lang w:eastAsia="en-GB"/>
              </w:rPr>
              <w:t>B</w:t>
            </w:r>
          </w:p>
        </w:tc>
        <w:tc>
          <w:tcPr>
            <w:tcW w:w="2126" w:type="dxa"/>
            <w:shd w:val="clear" w:color="auto" w:fill="E8F1FC"/>
            <w:noWrap/>
            <w:hideMark/>
          </w:tcPr>
          <w:p w14:paraId="2FF1C0F4"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szCs w:val="24"/>
                <w:lang w:eastAsia="en-GB"/>
              </w:rPr>
            </w:pPr>
            <w:r w:rsidRPr="00FB2EE2">
              <w:rPr>
                <w:rFonts w:ascii="Calibri" w:eastAsia="Times New Roman" w:hAnsi="Calibri" w:cs="Calibri"/>
                <w:b/>
                <w:color w:val="000000"/>
                <w:sz w:val="24"/>
                <w:szCs w:val="24"/>
                <w:lang w:eastAsia="en-GB"/>
              </w:rPr>
              <w:t> </w:t>
            </w:r>
          </w:p>
        </w:tc>
        <w:tc>
          <w:tcPr>
            <w:tcW w:w="1134" w:type="dxa"/>
            <w:shd w:val="clear" w:color="auto" w:fill="E8F1FC"/>
            <w:noWrap/>
            <w:hideMark/>
          </w:tcPr>
          <w:p w14:paraId="68842DA0" w14:textId="16C002F1" w:rsidR="006B56C2" w:rsidRPr="00FB2EE2" w:rsidRDefault="006B56C2"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1</w:t>
            </w:r>
            <w:r w:rsidR="00415F07">
              <w:rPr>
                <w:rFonts w:ascii="Calibri" w:eastAsia="Times New Roman" w:hAnsi="Calibri" w:cs="Calibri"/>
                <w:color w:val="000000"/>
                <w:sz w:val="24"/>
                <w:szCs w:val="24"/>
                <w:lang w:eastAsia="en-GB"/>
              </w:rPr>
              <w:t>,</w:t>
            </w:r>
            <w:r w:rsidRPr="00FB2EE2">
              <w:rPr>
                <w:rFonts w:ascii="Calibri" w:eastAsia="Times New Roman" w:hAnsi="Calibri" w:cs="Calibri"/>
                <w:color w:val="000000"/>
                <w:sz w:val="24"/>
                <w:szCs w:val="24"/>
                <w:lang w:eastAsia="en-GB"/>
              </w:rPr>
              <w:t>061</w:t>
            </w:r>
          </w:p>
        </w:tc>
        <w:tc>
          <w:tcPr>
            <w:tcW w:w="1559" w:type="dxa"/>
            <w:shd w:val="clear" w:color="auto" w:fill="E8F1FC"/>
            <w:noWrap/>
            <w:hideMark/>
          </w:tcPr>
          <w:p w14:paraId="31D73CED" w14:textId="45E90B5F" w:rsidR="006B56C2" w:rsidRPr="00FB2EE2" w:rsidRDefault="006B56C2"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2</w:t>
            </w:r>
            <w:r w:rsidR="00415F07">
              <w:rPr>
                <w:rFonts w:ascii="Calibri" w:eastAsia="Times New Roman" w:hAnsi="Calibri" w:cs="Calibri"/>
                <w:color w:val="000000"/>
                <w:sz w:val="24"/>
                <w:szCs w:val="24"/>
                <w:lang w:eastAsia="en-GB"/>
              </w:rPr>
              <w:t>,</w:t>
            </w:r>
            <w:r w:rsidRPr="00FB2EE2">
              <w:rPr>
                <w:rFonts w:ascii="Calibri" w:eastAsia="Times New Roman" w:hAnsi="Calibri" w:cs="Calibri"/>
                <w:color w:val="000000"/>
                <w:sz w:val="24"/>
                <w:szCs w:val="24"/>
                <w:lang w:eastAsia="en-GB"/>
              </w:rPr>
              <w:t>151</w:t>
            </w:r>
          </w:p>
        </w:tc>
        <w:tc>
          <w:tcPr>
            <w:tcW w:w="2127" w:type="dxa"/>
            <w:shd w:val="clear" w:color="auto" w:fill="E8F1FC"/>
            <w:noWrap/>
            <w:hideMark/>
          </w:tcPr>
          <w:p w14:paraId="294915DC" w14:textId="77777777" w:rsidR="006B56C2" w:rsidRPr="00FB2EE2" w:rsidRDefault="006B56C2"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304</w:t>
            </w:r>
          </w:p>
        </w:tc>
        <w:tc>
          <w:tcPr>
            <w:tcW w:w="1681" w:type="dxa"/>
            <w:shd w:val="clear" w:color="auto" w:fill="E8F1FC"/>
            <w:noWrap/>
            <w:hideMark/>
          </w:tcPr>
          <w:p w14:paraId="73D85084" w14:textId="77777777" w:rsidR="006B56C2" w:rsidRPr="00FB2EE2" w:rsidRDefault="006B56C2"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302</w:t>
            </w:r>
          </w:p>
        </w:tc>
        <w:tc>
          <w:tcPr>
            <w:tcW w:w="1884" w:type="dxa"/>
            <w:shd w:val="clear" w:color="auto" w:fill="E8F1FC"/>
            <w:noWrap/>
            <w:hideMark/>
          </w:tcPr>
          <w:p w14:paraId="4C95CF9D" w14:textId="77777777" w:rsidR="006B56C2" w:rsidRPr="00FB2EE2" w:rsidRDefault="006B56C2"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90</w:t>
            </w:r>
          </w:p>
        </w:tc>
      </w:tr>
      <w:tr w:rsidR="0027016E" w:rsidRPr="00F143C8" w14:paraId="21051518" w14:textId="77777777" w:rsidTr="007C2883">
        <w:trPr>
          <w:trHeight w:val="256"/>
        </w:trPr>
        <w:tc>
          <w:tcPr>
            <w:cnfStyle w:val="001000000000" w:firstRow="0" w:lastRow="0" w:firstColumn="1" w:lastColumn="0" w:oddVBand="0" w:evenVBand="0" w:oddHBand="0" w:evenHBand="0" w:firstRowFirstColumn="0" w:firstRowLastColumn="0" w:lastRowFirstColumn="0" w:lastRowLastColumn="0"/>
            <w:tcW w:w="2093" w:type="dxa"/>
            <w:vMerge w:val="restart"/>
            <w:shd w:val="clear" w:color="auto" w:fill="FFFFFF" w:themeFill="background1"/>
            <w:noWrap/>
            <w:hideMark/>
          </w:tcPr>
          <w:p w14:paraId="0A90849E" w14:textId="77777777" w:rsidR="006B56C2" w:rsidRPr="008F24AF" w:rsidRDefault="006B56C2" w:rsidP="00BB00E1">
            <w:pPr>
              <w:pStyle w:val="NDTibodycopy"/>
              <w:spacing w:after="0" w:line="240" w:lineRule="auto"/>
              <w:rPr>
                <w:rFonts w:ascii="Calibri" w:eastAsia="Times New Roman" w:hAnsi="Calibri" w:cs="Calibri"/>
                <w:b w:val="0"/>
                <w:bCs w:val="0"/>
                <w:color w:val="000000"/>
                <w:lang w:eastAsia="en-GB"/>
              </w:rPr>
            </w:pPr>
            <w:r w:rsidRPr="008F24AF">
              <w:rPr>
                <w:rFonts w:ascii="Calibri" w:eastAsia="Times New Roman" w:hAnsi="Calibri" w:cs="Calibri"/>
                <w:b w:val="0"/>
                <w:bCs w:val="0"/>
                <w:lang w:eastAsia="en-GB"/>
              </w:rPr>
              <w:t xml:space="preserve">Training </w:t>
            </w:r>
            <w:r>
              <w:rPr>
                <w:rFonts w:ascii="Calibri" w:eastAsia="Times New Roman" w:hAnsi="Calibri" w:cs="Calibri"/>
                <w:b w:val="0"/>
                <w:bCs w:val="0"/>
                <w:lang w:eastAsia="en-GB"/>
              </w:rPr>
              <w:t xml:space="preserve">Partner </w:t>
            </w:r>
            <w:r w:rsidRPr="008F24AF">
              <w:rPr>
                <w:rFonts w:ascii="Calibri" w:eastAsia="Times New Roman" w:hAnsi="Calibri" w:cs="Calibri"/>
                <w:b w:val="0"/>
                <w:bCs w:val="0"/>
                <w:lang w:eastAsia="en-GB"/>
              </w:rPr>
              <w:t>C</w:t>
            </w:r>
          </w:p>
        </w:tc>
        <w:tc>
          <w:tcPr>
            <w:tcW w:w="2126" w:type="dxa"/>
            <w:shd w:val="clear" w:color="auto" w:fill="FFFFFF" w:themeFill="background1"/>
            <w:noWrap/>
            <w:hideMark/>
          </w:tcPr>
          <w:p w14:paraId="653C6728"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Learning Disability</w:t>
            </w:r>
          </w:p>
        </w:tc>
        <w:tc>
          <w:tcPr>
            <w:tcW w:w="1134" w:type="dxa"/>
            <w:vMerge w:val="restart"/>
            <w:shd w:val="clear" w:color="auto" w:fill="FFFFFF" w:themeFill="background1"/>
            <w:noWrap/>
            <w:vAlign w:val="bottom"/>
            <w:hideMark/>
          </w:tcPr>
          <w:p w14:paraId="594E477D" w14:textId="6D4C9A44" w:rsidR="006B56C2" w:rsidRPr="00FB2EE2" w:rsidRDefault="006B56C2" w:rsidP="007E6C0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2</w:t>
            </w:r>
            <w:r w:rsidR="0038533D">
              <w:rPr>
                <w:rFonts w:ascii="Calibri" w:eastAsia="Times New Roman" w:hAnsi="Calibri" w:cs="Calibri"/>
                <w:color w:val="000000"/>
                <w:sz w:val="24"/>
                <w:szCs w:val="24"/>
                <w:lang w:eastAsia="en-GB"/>
              </w:rPr>
              <w:t>,</w:t>
            </w:r>
            <w:r w:rsidRPr="00FB2EE2">
              <w:rPr>
                <w:rFonts w:ascii="Calibri" w:eastAsia="Times New Roman" w:hAnsi="Calibri" w:cs="Calibri"/>
                <w:color w:val="000000"/>
                <w:sz w:val="24"/>
                <w:szCs w:val="24"/>
                <w:lang w:eastAsia="en-GB"/>
              </w:rPr>
              <w:t>249</w:t>
            </w:r>
          </w:p>
          <w:p w14:paraId="2B197E12"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p>
        </w:tc>
        <w:tc>
          <w:tcPr>
            <w:tcW w:w="1559" w:type="dxa"/>
            <w:shd w:val="clear" w:color="auto" w:fill="FFFFFF" w:themeFill="background1"/>
            <w:noWrap/>
            <w:vAlign w:val="bottom"/>
            <w:hideMark/>
          </w:tcPr>
          <w:p w14:paraId="0C065574" w14:textId="77777777" w:rsidR="006B56C2" w:rsidRPr="00FB2EE2" w:rsidRDefault="006B56C2"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299</w:t>
            </w:r>
          </w:p>
        </w:tc>
        <w:tc>
          <w:tcPr>
            <w:tcW w:w="2127" w:type="dxa"/>
            <w:shd w:val="clear" w:color="auto" w:fill="FFFFFF" w:themeFill="background1"/>
            <w:noWrap/>
            <w:hideMark/>
          </w:tcPr>
          <w:p w14:paraId="6A08FF9B" w14:textId="77777777" w:rsidR="006B56C2" w:rsidRPr="00FB2EE2" w:rsidRDefault="006B56C2"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37</w:t>
            </w:r>
          </w:p>
        </w:tc>
        <w:tc>
          <w:tcPr>
            <w:tcW w:w="1681" w:type="dxa"/>
            <w:shd w:val="clear" w:color="auto" w:fill="FFFFFF" w:themeFill="background1"/>
            <w:noWrap/>
            <w:hideMark/>
          </w:tcPr>
          <w:p w14:paraId="7642CD8C" w14:textId="77777777" w:rsidR="006B56C2" w:rsidRPr="00FB2EE2" w:rsidRDefault="006B56C2"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413</w:t>
            </w:r>
          </w:p>
        </w:tc>
        <w:tc>
          <w:tcPr>
            <w:tcW w:w="1884" w:type="dxa"/>
            <w:shd w:val="clear" w:color="auto" w:fill="FFFFFF" w:themeFill="background1"/>
            <w:noWrap/>
            <w:hideMark/>
          </w:tcPr>
          <w:p w14:paraId="7BD477CE" w14:textId="77777777" w:rsidR="006B56C2" w:rsidRPr="00FB2EE2" w:rsidRDefault="006B56C2"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51</w:t>
            </w:r>
          </w:p>
        </w:tc>
      </w:tr>
      <w:tr w:rsidR="0027016E" w:rsidRPr="00F143C8" w14:paraId="4D67A363" w14:textId="77777777" w:rsidTr="007C2883">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hideMark/>
          </w:tcPr>
          <w:p w14:paraId="5B070BEA" w14:textId="77777777" w:rsidR="006B56C2" w:rsidRPr="00FB2EE2" w:rsidRDefault="006B56C2" w:rsidP="00BB00E1">
            <w:pPr>
              <w:rPr>
                <w:rFonts w:ascii="Calibri" w:eastAsia="Times New Roman" w:hAnsi="Calibri" w:cs="Calibri"/>
                <w:b w:val="0"/>
                <w:color w:val="000000"/>
                <w:sz w:val="24"/>
                <w:szCs w:val="24"/>
                <w:lang w:eastAsia="en-GB"/>
              </w:rPr>
            </w:pPr>
          </w:p>
        </w:tc>
        <w:tc>
          <w:tcPr>
            <w:tcW w:w="2126" w:type="dxa"/>
            <w:shd w:val="clear" w:color="auto" w:fill="FFFFFF" w:themeFill="background1"/>
            <w:noWrap/>
            <w:hideMark/>
          </w:tcPr>
          <w:p w14:paraId="3860F3D0"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Autism</w:t>
            </w:r>
          </w:p>
        </w:tc>
        <w:tc>
          <w:tcPr>
            <w:tcW w:w="1134" w:type="dxa"/>
            <w:vMerge/>
            <w:shd w:val="clear" w:color="auto" w:fill="FFFFFF" w:themeFill="background1"/>
            <w:hideMark/>
          </w:tcPr>
          <w:p w14:paraId="7A764A4D"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p>
        </w:tc>
        <w:tc>
          <w:tcPr>
            <w:tcW w:w="1559" w:type="dxa"/>
            <w:shd w:val="clear" w:color="auto" w:fill="FFFFFF" w:themeFill="background1"/>
            <w:hideMark/>
          </w:tcPr>
          <w:p w14:paraId="270D60B6" w14:textId="77777777" w:rsidR="006B56C2" w:rsidRPr="00FB2EE2" w:rsidRDefault="006B56C2"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266</w:t>
            </w:r>
          </w:p>
        </w:tc>
        <w:tc>
          <w:tcPr>
            <w:tcW w:w="2127" w:type="dxa"/>
            <w:shd w:val="clear" w:color="auto" w:fill="FFFFFF" w:themeFill="background1"/>
            <w:noWrap/>
            <w:hideMark/>
          </w:tcPr>
          <w:p w14:paraId="4743FFF5" w14:textId="77777777" w:rsidR="006B56C2" w:rsidRPr="00FB2EE2" w:rsidRDefault="006B56C2"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135</w:t>
            </w:r>
          </w:p>
        </w:tc>
        <w:tc>
          <w:tcPr>
            <w:tcW w:w="1681" w:type="dxa"/>
            <w:shd w:val="clear" w:color="auto" w:fill="FFFFFF" w:themeFill="background1"/>
            <w:noWrap/>
            <w:hideMark/>
          </w:tcPr>
          <w:p w14:paraId="16BF2BAE" w14:textId="77777777" w:rsidR="006B56C2" w:rsidRPr="00FB2EE2" w:rsidRDefault="006B56C2"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 266</w:t>
            </w:r>
          </w:p>
        </w:tc>
        <w:tc>
          <w:tcPr>
            <w:tcW w:w="1884" w:type="dxa"/>
            <w:shd w:val="clear" w:color="auto" w:fill="FFFFFF" w:themeFill="background1"/>
            <w:noWrap/>
            <w:hideMark/>
          </w:tcPr>
          <w:p w14:paraId="3EFB653D" w14:textId="77777777" w:rsidR="006B56C2" w:rsidRPr="00FB2EE2" w:rsidRDefault="006B56C2"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53</w:t>
            </w:r>
          </w:p>
        </w:tc>
      </w:tr>
      <w:tr w:rsidR="0027016E" w:rsidRPr="00F143C8" w14:paraId="35498821" w14:textId="77777777" w:rsidTr="007C2883">
        <w:trPr>
          <w:trHeight w:val="256"/>
        </w:trPr>
        <w:tc>
          <w:tcPr>
            <w:cnfStyle w:val="001000000000" w:firstRow="0" w:lastRow="0" w:firstColumn="1" w:lastColumn="0" w:oddVBand="0" w:evenVBand="0" w:oddHBand="0" w:evenHBand="0" w:firstRowFirstColumn="0" w:firstRowLastColumn="0" w:lastRowFirstColumn="0" w:lastRowLastColumn="0"/>
            <w:tcW w:w="2093" w:type="dxa"/>
            <w:vMerge/>
            <w:shd w:val="clear" w:color="auto" w:fill="FFFFFF" w:themeFill="background1"/>
            <w:hideMark/>
          </w:tcPr>
          <w:p w14:paraId="1BF3D8B8" w14:textId="77777777" w:rsidR="006B56C2" w:rsidRPr="00FB2EE2" w:rsidRDefault="006B56C2" w:rsidP="00BB00E1">
            <w:pPr>
              <w:rPr>
                <w:rFonts w:ascii="Calibri" w:eastAsia="Times New Roman" w:hAnsi="Calibri" w:cs="Calibri"/>
                <w:b w:val="0"/>
                <w:color w:val="000000"/>
                <w:sz w:val="24"/>
                <w:szCs w:val="24"/>
                <w:lang w:eastAsia="en-GB"/>
              </w:rPr>
            </w:pPr>
          </w:p>
        </w:tc>
        <w:tc>
          <w:tcPr>
            <w:tcW w:w="2126" w:type="dxa"/>
            <w:shd w:val="clear" w:color="auto" w:fill="FFFFFF" w:themeFill="background1"/>
            <w:noWrap/>
            <w:hideMark/>
          </w:tcPr>
          <w:p w14:paraId="74CDD6D1"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Both</w:t>
            </w:r>
            <w:r w:rsidRPr="00FB2EE2">
              <w:rPr>
                <w:rFonts w:ascii="Calibri" w:eastAsia="Times New Roman" w:hAnsi="Calibri" w:cs="Calibri"/>
                <w:color w:val="000000"/>
                <w:sz w:val="24"/>
                <w:szCs w:val="24"/>
                <w:lang w:eastAsia="en-GB"/>
              </w:rPr>
              <w:t xml:space="preserve"> </w:t>
            </w:r>
          </w:p>
        </w:tc>
        <w:tc>
          <w:tcPr>
            <w:tcW w:w="1134" w:type="dxa"/>
            <w:vMerge/>
            <w:shd w:val="clear" w:color="auto" w:fill="FFFFFF" w:themeFill="background1"/>
            <w:hideMark/>
          </w:tcPr>
          <w:p w14:paraId="17B7172D"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p>
        </w:tc>
        <w:tc>
          <w:tcPr>
            <w:tcW w:w="1559" w:type="dxa"/>
            <w:shd w:val="clear" w:color="auto" w:fill="FFFFFF" w:themeFill="background1"/>
            <w:noWrap/>
            <w:hideMark/>
          </w:tcPr>
          <w:p w14:paraId="6600C794" w14:textId="77777777" w:rsidR="006B56C2" w:rsidRPr="00FB2EE2" w:rsidRDefault="006B56C2"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 NA</w:t>
            </w:r>
          </w:p>
        </w:tc>
        <w:tc>
          <w:tcPr>
            <w:tcW w:w="2127" w:type="dxa"/>
            <w:shd w:val="clear" w:color="auto" w:fill="FFFFFF" w:themeFill="background1"/>
            <w:noWrap/>
            <w:hideMark/>
          </w:tcPr>
          <w:p w14:paraId="46F55560" w14:textId="77777777" w:rsidR="006B56C2" w:rsidRPr="00FB2EE2" w:rsidRDefault="006B56C2"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0</w:t>
            </w:r>
          </w:p>
        </w:tc>
        <w:tc>
          <w:tcPr>
            <w:tcW w:w="1681" w:type="dxa"/>
            <w:shd w:val="clear" w:color="auto" w:fill="FFFFFF" w:themeFill="background1"/>
            <w:noWrap/>
            <w:hideMark/>
          </w:tcPr>
          <w:p w14:paraId="4CD93132" w14:textId="77777777" w:rsidR="006B56C2" w:rsidRPr="00FB2EE2" w:rsidRDefault="006B56C2"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157</w:t>
            </w:r>
          </w:p>
        </w:tc>
        <w:tc>
          <w:tcPr>
            <w:tcW w:w="1884" w:type="dxa"/>
            <w:shd w:val="clear" w:color="auto" w:fill="FFFFFF" w:themeFill="background1"/>
            <w:noWrap/>
            <w:hideMark/>
          </w:tcPr>
          <w:p w14:paraId="43412587" w14:textId="77777777" w:rsidR="006B56C2" w:rsidRPr="00FB2EE2" w:rsidRDefault="006B56C2"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6</w:t>
            </w:r>
          </w:p>
        </w:tc>
      </w:tr>
      <w:tr w:rsidR="0027016E" w:rsidRPr="00F143C8" w14:paraId="3EB3957E" w14:textId="77777777" w:rsidTr="007C2883">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093" w:type="dxa"/>
            <w:shd w:val="clear" w:color="auto" w:fill="E8F1FC"/>
            <w:noWrap/>
            <w:hideMark/>
          </w:tcPr>
          <w:p w14:paraId="60F83CE4" w14:textId="77777777" w:rsidR="006B56C2" w:rsidRPr="00FB2EE2" w:rsidRDefault="006B56C2" w:rsidP="00BB00E1">
            <w:pPr>
              <w:rPr>
                <w:rFonts w:ascii="Calibri" w:eastAsia="Times New Roman" w:hAnsi="Calibri" w:cs="Calibri"/>
                <w:color w:val="000000"/>
                <w:sz w:val="24"/>
                <w:szCs w:val="24"/>
                <w:lang w:eastAsia="en-GB"/>
              </w:rPr>
            </w:pPr>
            <w:r w:rsidRPr="00FB2EE2">
              <w:rPr>
                <w:rFonts w:ascii="Calibri" w:eastAsia="Times New Roman" w:hAnsi="Calibri" w:cs="Calibri"/>
                <w:color w:val="000000"/>
                <w:sz w:val="24"/>
                <w:szCs w:val="24"/>
                <w:lang w:eastAsia="en-GB"/>
              </w:rPr>
              <w:t xml:space="preserve">Total </w:t>
            </w:r>
          </w:p>
        </w:tc>
        <w:tc>
          <w:tcPr>
            <w:tcW w:w="2126" w:type="dxa"/>
            <w:shd w:val="clear" w:color="auto" w:fill="E8F1FC"/>
            <w:noWrap/>
            <w:hideMark/>
          </w:tcPr>
          <w:p w14:paraId="2E44EE0A"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szCs w:val="24"/>
                <w:lang w:eastAsia="en-GB"/>
              </w:rPr>
            </w:pPr>
            <w:r w:rsidRPr="00FB2EE2">
              <w:rPr>
                <w:rFonts w:ascii="Calibri" w:eastAsia="Times New Roman" w:hAnsi="Calibri" w:cs="Calibri"/>
                <w:b/>
                <w:color w:val="000000"/>
                <w:sz w:val="24"/>
                <w:szCs w:val="24"/>
                <w:lang w:eastAsia="en-GB"/>
              </w:rPr>
              <w:t> </w:t>
            </w:r>
          </w:p>
        </w:tc>
        <w:tc>
          <w:tcPr>
            <w:tcW w:w="1134" w:type="dxa"/>
            <w:shd w:val="clear" w:color="auto" w:fill="E8F1FC"/>
            <w:noWrap/>
            <w:hideMark/>
          </w:tcPr>
          <w:p w14:paraId="256CCF19" w14:textId="26F72EBD" w:rsidR="006B56C2" w:rsidRPr="00FB2EE2" w:rsidRDefault="006B56C2"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szCs w:val="24"/>
                <w:lang w:eastAsia="en-GB"/>
              </w:rPr>
            </w:pPr>
            <w:r w:rsidRPr="00FB2EE2">
              <w:rPr>
                <w:rFonts w:ascii="Calibri" w:eastAsia="Times New Roman" w:hAnsi="Calibri" w:cs="Calibri"/>
                <w:b/>
                <w:color w:val="000000"/>
                <w:sz w:val="24"/>
                <w:szCs w:val="24"/>
                <w:lang w:eastAsia="en-GB"/>
              </w:rPr>
              <w:t>4</w:t>
            </w:r>
            <w:r w:rsidR="0038533D">
              <w:rPr>
                <w:rFonts w:ascii="Calibri" w:eastAsia="Times New Roman" w:hAnsi="Calibri" w:cs="Calibri"/>
                <w:b/>
                <w:color w:val="000000"/>
                <w:sz w:val="24"/>
                <w:szCs w:val="24"/>
                <w:lang w:eastAsia="en-GB"/>
              </w:rPr>
              <w:t>,</w:t>
            </w:r>
            <w:r w:rsidRPr="00FB2EE2">
              <w:rPr>
                <w:rFonts w:ascii="Calibri" w:eastAsia="Times New Roman" w:hAnsi="Calibri" w:cs="Calibri"/>
                <w:b/>
                <w:color w:val="000000"/>
                <w:sz w:val="24"/>
                <w:szCs w:val="24"/>
                <w:lang w:eastAsia="en-GB"/>
              </w:rPr>
              <w:t>727</w:t>
            </w:r>
          </w:p>
        </w:tc>
        <w:tc>
          <w:tcPr>
            <w:tcW w:w="1559" w:type="dxa"/>
            <w:shd w:val="clear" w:color="auto" w:fill="E8F1FC"/>
            <w:noWrap/>
            <w:hideMark/>
          </w:tcPr>
          <w:p w14:paraId="5A51C746" w14:textId="503F6C7E" w:rsidR="006B56C2" w:rsidRPr="00FB2EE2" w:rsidRDefault="006B56C2"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szCs w:val="24"/>
                <w:lang w:eastAsia="en-GB"/>
              </w:rPr>
            </w:pPr>
            <w:r w:rsidRPr="00FB2EE2">
              <w:rPr>
                <w:rFonts w:ascii="Calibri" w:eastAsia="Times New Roman" w:hAnsi="Calibri" w:cs="Calibri"/>
                <w:b/>
                <w:color w:val="000000"/>
                <w:sz w:val="24"/>
                <w:szCs w:val="24"/>
                <w:lang w:eastAsia="en-GB"/>
              </w:rPr>
              <w:t>3</w:t>
            </w:r>
            <w:r w:rsidR="00415F07">
              <w:rPr>
                <w:rFonts w:ascii="Calibri" w:eastAsia="Times New Roman" w:hAnsi="Calibri" w:cs="Calibri"/>
                <w:b/>
                <w:color w:val="000000"/>
                <w:sz w:val="24"/>
                <w:szCs w:val="24"/>
                <w:lang w:eastAsia="en-GB"/>
              </w:rPr>
              <w:t>,</w:t>
            </w:r>
            <w:r>
              <w:rPr>
                <w:rFonts w:ascii="Calibri" w:eastAsia="Times New Roman" w:hAnsi="Calibri" w:cs="Calibri"/>
                <w:b/>
                <w:color w:val="000000"/>
                <w:sz w:val="24"/>
                <w:szCs w:val="24"/>
                <w:lang w:eastAsia="en-GB"/>
              </w:rPr>
              <w:t>549</w:t>
            </w:r>
          </w:p>
        </w:tc>
        <w:tc>
          <w:tcPr>
            <w:tcW w:w="2127" w:type="dxa"/>
            <w:shd w:val="clear" w:color="auto" w:fill="E8F1FC"/>
            <w:noWrap/>
            <w:hideMark/>
          </w:tcPr>
          <w:p w14:paraId="0E56B66E" w14:textId="77777777" w:rsidR="006B56C2" w:rsidRPr="00FB2EE2" w:rsidRDefault="006B56C2"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szCs w:val="24"/>
                <w:lang w:eastAsia="en-GB"/>
              </w:rPr>
            </w:pPr>
            <w:r w:rsidRPr="00FB2EE2">
              <w:rPr>
                <w:rFonts w:ascii="Calibri" w:eastAsia="Times New Roman" w:hAnsi="Calibri" w:cs="Calibri"/>
                <w:b/>
                <w:color w:val="000000"/>
                <w:sz w:val="24"/>
                <w:szCs w:val="24"/>
                <w:lang w:eastAsia="en-GB"/>
              </w:rPr>
              <w:t>822</w:t>
            </w:r>
          </w:p>
        </w:tc>
        <w:tc>
          <w:tcPr>
            <w:tcW w:w="1681" w:type="dxa"/>
            <w:shd w:val="clear" w:color="auto" w:fill="E8F1FC"/>
            <w:noWrap/>
            <w:hideMark/>
          </w:tcPr>
          <w:p w14:paraId="2FA13FF3" w14:textId="491E9EF3" w:rsidR="006B56C2" w:rsidRPr="00FB2EE2" w:rsidRDefault="006B56C2" w:rsidP="00BB00E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szCs w:val="24"/>
                <w:lang w:eastAsia="en-GB"/>
              </w:rPr>
            </w:pPr>
            <w:r>
              <w:rPr>
                <w:rFonts w:ascii="Calibri" w:eastAsia="Times New Roman" w:hAnsi="Calibri" w:cs="Calibri"/>
                <w:b/>
                <w:color w:val="000000"/>
                <w:sz w:val="24"/>
                <w:szCs w:val="24"/>
                <w:lang w:eastAsia="en-GB"/>
              </w:rPr>
              <w:t>1</w:t>
            </w:r>
            <w:r w:rsidR="00415F07">
              <w:rPr>
                <w:rFonts w:ascii="Calibri" w:eastAsia="Times New Roman" w:hAnsi="Calibri" w:cs="Calibri"/>
                <w:b/>
                <w:color w:val="000000"/>
                <w:sz w:val="24"/>
                <w:szCs w:val="24"/>
                <w:lang w:eastAsia="en-GB"/>
              </w:rPr>
              <w:t>,</w:t>
            </w:r>
            <w:r>
              <w:rPr>
                <w:rFonts w:ascii="Calibri" w:eastAsia="Times New Roman" w:hAnsi="Calibri" w:cs="Calibri"/>
                <w:b/>
                <w:color w:val="000000"/>
                <w:sz w:val="24"/>
                <w:szCs w:val="24"/>
                <w:lang w:eastAsia="en-GB"/>
              </w:rPr>
              <w:t>370</w:t>
            </w:r>
          </w:p>
        </w:tc>
        <w:tc>
          <w:tcPr>
            <w:tcW w:w="1884" w:type="dxa"/>
            <w:shd w:val="clear" w:color="auto" w:fill="E8F1FC"/>
            <w:noWrap/>
            <w:hideMark/>
          </w:tcPr>
          <w:p w14:paraId="581F2AA3" w14:textId="77777777" w:rsidR="006B56C2" w:rsidRPr="00FB2EE2" w:rsidRDefault="006B56C2"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4"/>
                <w:szCs w:val="24"/>
                <w:lang w:eastAsia="en-GB"/>
              </w:rPr>
            </w:pPr>
            <w:r w:rsidRPr="00FB2EE2">
              <w:rPr>
                <w:rFonts w:ascii="Calibri" w:eastAsia="Times New Roman" w:hAnsi="Calibri" w:cs="Calibri"/>
                <w:b/>
                <w:color w:val="000000"/>
                <w:sz w:val="24"/>
                <w:szCs w:val="24"/>
                <w:lang w:eastAsia="en-GB"/>
              </w:rPr>
              <w:t>277</w:t>
            </w:r>
          </w:p>
        </w:tc>
      </w:tr>
    </w:tbl>
    <w:p w14:paraId="261528B8" w14:textId="3A8DD775" w:rsidR="006B56C2" w:rsidRPr="00991186" w:rsidRDefault="006B56C2" w:rsidP="001278E1">
      <w:pPr>
        <w:spacing w:before="240"/>
        <w:jc w:val="both"/>
        <w:rPr>
          <w:rFonts w:ascii="Calibri" w:hAnsi="Calibri" w:cs="Calibri"/>
          <w:sz w:val="24"/>
          <w:szCs w:val="24"/>
        </w:rPr>
      </w:pPr>
      <w:r w:rsidRPr="00991186">
        <w:rPr>
          <w:rFonts w:ascii="Calibri" w:hAnsi="Calibri" w:cs="Calibri"/>
          <w:sz w:val="24"/>
          <w:szCs w:val="24"/>
        </w:rPr>
        <w:t>Due to the impact of COVID</w:t>
      </w:r>
      <w:r>
        <w:rPr>
          <w:rFonts w:ascii="Calibri" w:hAnsi="Calibri" w:cs="Calibri"/>
          <w:sz w:val="24"/>
          <w:szCs w:val="24"/>
        </w:rPr>
        <w:t>-19</w:t>
      </w:r>
      <w:r w:rsidR="00AC6632">
        <w:rPr>
          <w:rFonts w:ascii="Calibri" w:hAnsi="Calibri" w:cs="Calibri"/>
          <w:sz w:val="24"/>
          <w:szCs w:val="24"/>
        </w:rPr>
        <w:t>,</w:t>
      </w:r>
      <w:r w:rsidRPr="00991186">
        <w:rPr>
          <w:rFonts w:ascii="Calibri" w:hAnsi="Calibri" w:cs="Calibri"/>
          <w:sz w:val="24"/>
          <w:szCs w:val="24"/>
        </w:rPr>
        <w:t xml:space="preserve"> the training was delivered to fewer people than initially planned and this limited the possible analysis. It is important to note there are very different sample sizes between the </w:t>
      </w:r>
      <w:r w:rsidR="00251D88">
        <w:rPr>
          <w:rFonts w:ascii="Calibri" w:hAnsi="Calibri" w:cs="Calibri"/>
          <w:sz w:val="24"/>
          <w:szCs w:val="24"/>
        </w:rPr>
        <w:t>Trial Partners</w:t>
      </w:r>
      <w:r w:rsidRPr="00991186">
        <w:rPr>
          <w:rFonts w:ascii="Calibri" w:hAnsi="Calibri" w:cs="Calibri"/>
          <w:sz w:val="24"/>
          <w:szCs w:val="24"/>
        </w:rPr>
        <w:t xml:space="preserve"> at Tier 1. The larger sample size for </w:t>
      </w:r>
      <w:r>
        <w:rPr>
          <w:rFonts w:ascii="Calibri" w:eastAsia="Calibri" w:hAnsi="Calibri" w:cs="Calibri"/>
          <w:sz w:val="24"/>
          <w:szCs w:val="24"/>
          <w:shd w:val="clear" w:color="auto" w:fill="FFFFFF"/>
        </w:rPr>
        <w:t>Training Partner B</w:t>
      </w:r>
      <w:r w:rsidRPr="00F143C8">
        <w:rPr>
          <w:rFonts w:ascii="Calibri" w:eastAsia="Calibri" w:hAnsi="Calibri" w:cs="Calibri"/>
          <w:sz w:val="24"/>
          <w:szCs w:val="24"/>
          <w:shd w:val="clear" w:color="auto" w:fill="FFFFFF"/>
        </w:rPr>
        <w:t xml:space="preserve"> </w:t>
      </w:r>
      <w:r w:rsidRPr="00991186">
        <w:rPr>
          <w:rFonts w:ascii="Calibri" w:hAnsi="Calibri" w:cs="Calibri"/>
          <w:sz w:val="24"/>
          <w:szCs w:val="24"/>
        </w:rPr>
        <w:t>enables us to be more confident of the robustness of the findings for this training.</w:t>
      </w:r>
    </w:p>
    <w:p w14:paraId="14C7DA89" w14:textId="1107D34F" w:rsidR="006B56C2" w:rsidRPr="007E6C04" w:rsidRDefault="006B56C2" w:rsidP="007E6C04">
      <w:pPr>
        <w:pStyle w:val="NDTibodycopy"/>
        <w:spacing w:after="160" w:line="259" w:lineRule="auto"/>
        <w:rPr>
          <w:rFonts w:asciiTheme="minorHAnsi" w:hAnsiTheme="minorHAnsi" w:cstheme="minorHAnsi"/>
        </w:rPr>
      </w:pPr>
      <w:r w:rsidRPr="007E6C04">
        <w:rPr>
          <w:rFonts w:asciiTheme="minorHAnsi" w:eastAsiaTheme="minorEastAsia" w:hAnsiTheme="minorHAnsi" w:cstheme="minorHAnsi"/>
        </w:rPr>
        <w:t>Training Partner A’s Tier 1 figures refer to the number of evaluation responses for the autism and the learning disability module</w:t>
      </w:r>
      <w:r w:rsidR="00AC6632">
        <w:rPr>
          <w:rFonts w:asciiTheme="minorHAnsi" w:eastAsiaTheme="minorEastAsia" w:hAnsiTheme="minorHAnsi" w:cstheme="minorHAnsi"/>
        </w:rPr>
        <w:t>s</w:t>
      </w:r>
      <w:r w:rsidRPr="007E6C04">
        <w:rPr>
          <w:rFonts w:asciiTheme="minorHAnsi" w:eastAsiaTheme="minorEastAsia" w:hAnsiTheme="minorHAnsi" w:cstheme="minorHAnsi"/>
        </w:rPr>
        <w:t>. This is not the total number of people trained.</w:t>
      </w:r>
    </w:p>
    <w:p w14:paraId="52177C61" w14:textId="329E2CB0" w:rsidR="006B56C2" w:rsidRPr="007E6C04" w:rsidRDefault="006B56C2" w:rsidP="007E6C04">
      <w:pPr>
        <w:pStyle w:val="NDTibodycopy"/>
        <w:spacing w:after="160" w:line="259" w:lineRule="auto"/>
        <w:rPr>
          <w:rFonts w:asciiTheme="minorHAnsi" w:hAnsiTheme="minorHAnsi" w:cstheme="minorBidi"/>
        </w:rPr>
      </w:pPr>
      <w:r w:rsidRPr="007E6C04">
        <w:rPr>
          <w:rFonts w:asciiTheme="minorHAnsi" w:eastAsiaTheme="minorEastAsia" w:hAnsiTheme="minorHAnsi" w:cstheme="minorBidi"/>
        </w:rPr>
        <w:t xml:space="preserve">The </w:t>
      </w:r>
      <w:r w:rsidR="00AC6632" w:rsidRPr="007E6C04">
        <w:rPr>
          <w:rFonts w:asciiTheme="minorHAnsi" w:eastAsiaTheme="minorEastAsia" w:hAnsiTheme="minorHAnsi" w:cstheme="minorBidi"/>
        </w:rPr>
        <w:t xml:space="preserve">learning disability and autism </w:t>
      </w:r>
      <w:r w:rsidRPr="007E6C04">
        <w:rPr>
          <w:rFonts w:asciiTheme="minorHAnsi" w:eastAsiaTheme="minorEastAsia" w:hAnsiTheme="minorHAnsi" w:cstheme="minorBidi"/>
        </w:rPr>
        <w:t xml:space="preserve">training </w:t>
      </w:r>
      <w:r w:rsidR="00004990" w:rsidRPr="007E6C04">
        <w:rPr>
          <w:rFonts w:asciiTheme="minorHAnsi" w:eastAsiaTheme="minorEastAsia" w:hAnsiTheme="minorHAnsi" w:cstheme="minorBidi"/>
        </w:rPr>
        <w:t xml:space="preserve">modules </w:t>
      </w:r>
      <w:r w:rsidRPr="007E6C04">
        <w:rPr>
          <w:rFonts w:asciiTheme="minorHAnsi" w:eastAsiaTheme="minorEastAsia" w:hAnsiTheme="minorHAnsi" w:cstheme="minorBidi"/>
        </w:rPr>
        <w:t>delivered by Training Partner C w</w:t>
      </w:r>
      <w:r w:rsidR="00004990" w:rsidRPr="007E6C04">
        <w:rPr>
          <w:rFonts w:asciiTheme="minorHAnsi" w:eastAsiaTheme="minorEastAsia" w:hAnsiTheme="minorHAnsi" w:cstheme="minorBidi"/>
        </w:rPr>
        <w:t>ere</w:t>
      </w:r>
      <w:r w:rsidRPr="007E6C04">
        <w:rPr>
          <w:rFonts w:asciiTheme="minorHAnsi" w:eastAsiaTheme="minorEastAsia" w:hAnsiTheme="minorHAnsi" w:cstheme="minorBidi"/>
        </w:rPr>
        <w:t xml:space="preserve"> delivered separately </w:t>
      </w:r>
      <w:r w:rsidR="00854127" w:rsidRPr="007E6C04">
        <w:rPr>
          <w:rFonts w:asciiTheme="minorHAnsi" w:eastAsiaTheme="minorEastAsia" w:hAnsiTheme="minorHAnsi" w:cstheme="minorBidi"/>
        </w:rPr>
        <w:t xml:space="preserve">to different staff </w:t>
      </w:r>
      <w:r w:rsidRPr="007E6C04">
        <w:rPr>
          <w:rFonts w:asciiTheme="minorHAnsi" w:eastAsiaTheme="minorEastAsia" w:hAnsiTheme="minorHAnsi" w:cstheme="minorBidi"/>
        </w:rPr>
        <w:t>at Tier 1</w:t>
      </w:r>
      <w:r w:rsidR="00AC6632">
        <w:rPr>
          <w:rFonts w:asciiTheme="minorHAnsi" w:eastAsiaTheme="minorEastAsia" w:hAnsiTheme="minorHAnsi" w:cstheme="minorBidi"/>
        </w:rPr>
        <w:t>,</w:t>
      </w:r>
      <w:r w:rsidRPr="007E6C04">
        <w:rPr>
          <w:rFonts w:asciiTheme="minorHAnsi" w:eastAsiaTheme="minorEastAsia" w:hAnsiTheme="minorHAnsi" w:cstheme="minorBidi"/>
        </w:rPr>
        <w:t xml:space="preserve"> and for most people at Tier 2. </w:t>
      </w:r>
      <w:r w:rsidR="00B55F2E" w:rsidRPr="007E6C04">
        <w:rPr>
          <w:rFonts w:asciiTheme="minorHAnsi" w:eastAsiaTheme="minorEastAsia" w:hAnsiTheme="minorHAnsi" w:cstheme="minorBidi"/>
        </w:rPr>
        <w:t>“</w:t>
      </w:r>
      <w:r w:rsidRPr="007E6C04">
        <w:rPr>
          <w:rFonts w:asciiTheme="minorHAnsi" w:eastAsiaTheme="minorEastAsia" w:hAnsiTheme="minorHAnsi" w:cstheme="minorBidi"/>
        </w:rPr>
        <w:t>Training Partner C Both</w:t>
      </w:r>
      <w:r w:rsidR="00B55F2E" w:rsidRPr="007E6C04">
        <w:rPr>
          <w:rFonts w:asciiTheme="minorHAnsi" w:eastAsiaTheme="minorEastAsia" w:hAnsiTheme="minorHAnsi" w:cstheme="minorBidi"/>
        </w:rPr>
        <w:t>”</w:t>
      </w:r>
      <w:r w:rsidRPr="007E6C04">
        <w:rPr>
          <w:rFonts w:asciiTheme="minorHAnsi" w:eastAsiaTheme="minorEastAsia" w:hAnsiTheme="minorHAnsi" w:cstheme="minorBidi"/>
        </w:rPr>
        <w:t xml:space="preserve"> responses relate to people who received</w:t>
      </w:r>
      <w:r w:rsidR="00DC1071" w:rsidRPr="007E6C04">
        <w:rPr>
          <w:rFonts w:asciiTheme="minorHAnsi" w:eastAsiaTheme="minorEastAsia" w:hAnsiTheme="minorHAnsi" w:cstheme="minorBidi"/>
        </w:rPr>
        <w:t xml:space="preserve"> </w:t>
      </w:r>
      <w:r w:rsidRPr="007E6C04">
        <w:rPr>
          <w:rFonts w:asciiTheme="minorHAnsi" w:eastAsiaTheme="minorEastAsia" w:hAnsiTheme="minorHAnsi" w:cstheme="minorBidi"/>
        </w:rPr>
        <w:t>Training Partner C’s Learning Disability and Autism modules at Tier 2</w:t>
      </w:r>
      <w:r w:rsidR="00B850B5" w:rsidRPr="007E6C04">
        <w:rPr>
          <w:rFonts w:asciiTheme="minorHAnsi" w:eastAsiaTheme="minorEastAsia" w:hAnsiTheme="minorHAnsi" w:cstheme="minorBidi"/>
        </w:rPr>
        <w:t xml:space="preserve"> (</w:t>
      </w:r>
      <w:r w:rsidR="00B77744" w:rsidRPr="007E6C04">
        <w:rPr>
          <w:rFonts w:asciiTheme="minorHAnsi" w:eastAsiaTheme="minorEastAsia" w:hAnsiTheme="minorHAnsi" w:cstheme="minorBidi"/>
        </w:rPr>
        <w:t>i.e.</w:t>
      </w:r>
      <w:r w:rsidR="00B850B5" w:rsidRPr="007E6C04">
        <w:rPr>
          <w:rFonts w:asciiTheme="minorHAnsi" w:eastAsiaTheme="minorEastAsia" w:hAnsiTheme="minorHAnsi" w:cstheme="minorBidi"/>
        </w:rPr>
        <w:t xml:space="preserve"> a complete Oliver McGowan Mandatory Training Package)</w:t>
      </w:r>
      <w:r w:rsidRPr="007E6C04">
        <w:rPr>
          <w:rFonts w:asciiTheme="minorHAnsi" w:eastAsiaTheme="minorEastAsia" w:hAnsiTheme="minorHAnsi" w:cstheme="minorBidi"/>
        </w:rPr>
        <w:t>.</w:t>
      </w:r>
    </w:p>
    <w:p w14:paraId="6A0B816F" w14:textId="02F1830B" w:rsidR="006B56C2" w:rsidRPr="00DC1071" w:rsidRDefault="006B56C2" w:rsidP="00B17BE6">
      <w:pPr>
        <w:pStyle w:val="BodyText"/>
        <w:spacing w:after="0"/>
      </w:pPr>
      <w:r w:rsidRPr="00DC1071">
        <w:lastRenderedPageBreak/>
        <w:t>When considering how many people completed the survey in comparison to how many people completed the training, the response rates were as follows:</w:t>
      </w:r>
    </w:p>
    <w:p w14:paraId="56716440" w14:textId="21483F17" w:rsidR="006B56C2" w:rsidRPr="00C65869" w:rsidRDefault="006B56C2" w:rsidP="005534A6">
      <w:pPr>
        <w:pStyle w:val="ListParagraph"/>
        <w:numPr>
          <w:ilvl w:val="1"/>
          <w:numId w:val="7"/>
        </w:numPr>
        <w:rPr>
          <w:rFonts w:ascii="Calibri" w:hAnsi="Calibri" w:cs="Calibri"/>
          <w:sz w:val="24"/>
          <w:szCs w:val="24"/>
        </w:rPr>
      </w:pPr>
      <w:r w:rsidRPr="00DC1071">
        <w:rPr>
          <w:rFonts w:ascii="Calibri" w:hAnsi="Calibri" w:cs="Calibri"/>
          <w:sz w:val="24"/>
          <w:szCs w:val="24"/>
        </w:rPr>
        <w:t>Training Partner B Tier 1 had a response rate of 80</w:t>
      </w:r>
      <w:r w:rsidR="00AC6632">
        <w:rPr>
          <w:rFonts w:ascii="Calibri" w:hAnsi="Calibri" w:cs="Calibri"/>
          <w:sz w:val="24"/>
          <w:szCs w:val="24"/>
        </w:rPr>
        <w:t xml:space="preserve"> per cent</w:t>
      </w:r>
      <w:r w:rsidRPr="00DC1071">
        <w:rPr>
          <w:rFonts w:ascii="Calibri" w:hAnsi="Calibri" w:cs="Calibri"/>
          <w:sz w:val="24"/>
          <w:szCs w:val="24"/>
        </w:rPr>
        <w:t xml:space="preserve"> to the post-training survey and</w:t>
      </w:r>
      <w:r w:rsidRPr="0B4E9B82">
        <w:rPr>
          <w:rFonts w:ascii="Calibri" w:hAnsi="Calibri" w:cs="Calibri"/>
          <w:sz w:val="24"/>
          <w:szCs w:val="24"/>
        </w:rPr>
        <w:t xml:space="preserve"> 11</w:t>
      </w:r>
      <w:r w:rsidR="00AC6632">
        <w:rPr>
          <w:rFonts w:ascii="Calibri" w:hAnsi="Calibri" w:cs="Calibri"/>
          <w:sz w:val="24"/>
          <w:szCs w:val="24"/>
        </w:rPr>
        <w:t xml:space="preserve"> per cent</w:t>
      </w:r>
      <w:r w:rsidR="00AC6632" w:rsidRPr="0B4E9B82">
        <w:rPr>
          <w:rFonts w:ascii="Calibri" w:hAnsi="Calibri" w:cs="Calibri"/>
          <w:sz w:val="24"/>
          <w:szCs w:val="24"/>
        </w:rPr>
        <w:t xml:space="preserve"> </w:t>
      </w:r>
      <w:r w:rsidRPr="0B4E9B82">
        <w:rPr>
          <w:rFonts w:ascii="Calibri" w:hAnsi="Calibri" w:cs="Calibri"/>
          <w:sz w:val="24"/>
          <w:szCs w:val="24"/>
        </w:rPr>
        <w:t xml:space="preserve">to the follow-up survey. </w:t>
      </w:r>
    </w:p>
    <w:p w14:paraId="571FDECA" w14:textId="52B87787" w:rsidR="006B56C2" w:rsidRPr="00C65869" w:rsidRDefault="006B56C2" w:rsidP="005534A6">
      <w:pPr>
        <w:pStyle w:val="ListParagraph"/>
        <w:numPr>
          <w:ilvl w:val="1"/>
          <w:numId w:val="7"/>
        </w:numPr>
        <w:rPr>
          <w:rFonts w:ascii="Calibri" w:hAnsi="Calibri" w:cs="Calibri"/>
          <w:sz w:val="24"/>
          <w:szCs w:val="24"/>
        </w:rPr>
      </w:pPr>
      <w:r w:rsidRPr="009C58F9">
        <w:rPr>
          <w:rFonts w:ascii="Calibri" w:hAnsi="Calibri" w:cs="Calibri"/>
          <w:sz w:val="24"/>
          <w:szCs w:val="24"/>
        </w:rPr>
        <w:t xml:space="preserve">Training </w:t>
      </w:r>
      <w:r>
        <w:rPr>
          <w:rFonts w:ascii="Calibri" w:hAnsi="Calibri" w:cs="Calibri"/>
          <w:sz w:val="24"/>
          <w:szCs w:val="24"/>
        </w:rPr>
        <w:t xml:space="preserve">Partner B </w:t>
      </w:r>
      <w:r w:rsidRPr="0B4E9B82">
        <w:rPr>
          <w:rFonts w:ascii="Calibri" w:hAnsi="Calibri" w:cs="Calibri"/>
          <w:sz w:val="24"/>
          <w:szCs w:val="24"/>
        </w:rPr>
        <w:t>Tier 2 had a response rate of 45</w:t>
      </w:r>
      <w:r w:rsidR="00AC6632">
        <w:rPr>
          <w:rFonts w:ascii="Calibri" w:hAnsi="Calibri" w:cs="Calibri"/>
          <w:sz w:val="24"/>
          <w:szCs w:val="24"/>
        </w:rPr>
        <w:t xml:space="preserve"> per cent</w:t>
      </w:r>
      <w:r w:rsidR="00AC6632" w:rsidRPr="0B4E9B82">
        <w:rPr>
          <w:rFonts w:ascii="Calibri" w:hAnsi="Calibri" w:cs="Calibri"/>
          <w:sz w:val="24"/>
          <w:szCs w:val="24"/>
        </w:rPr>
        <w:t xml:space="preserve"> </w:t>
      </w:r>
      <w:r w:rsidRPr="0B4E9B82">
        <w:rPr>
          <w:rFonts w:ascii="Calibri" w:hAnsi="Calibri" w:cs="Calibri"/>
          <w:sz w:val="24"/>
          <w:szCs w:val="24"/>
        </w:rPr>
        <w:t>to the post-training survey and 13</w:t>
      </w:r>
      <w:r w:rsidR="00AC6632">
        <w:rPr>
          <w:rFonts w:ascii="Calibri" w:hAnsi="Calibri" w:cs="Calibri"/>
          <w:sz w:val="24"/>
          <w:szCs w:val="24"/>
        </w:rPr>
        <w:t xml:space="preserve"> per cent</w:t>
      </w:r>
      <w:r w:rsidR="00AC6632" w:rsidRPr="0B4E9B82">
        <w:rPr>
          <w:rFonts w:ascii="Calibri" w:hAnsi="Calibri" w:cs="Calibri"/>
          <w:sz w:val="24"/>
          <w:szCs w:val="24"/>
        </w:rPr>
        <w:t xml:space="preserve"> </w:t>
      </w:r>
      <w:r w:rsidRPr="0B4E9B82">
        <w:rPr>
          <w:rFonts w:ascii="Calibri" w:hAnsi="Calibri" w:cs="Calibri"/>
          <w:sz w:val="24"/>
          <w:szCs w:val="24"/>
        </w:rPr>
        <w:t xml:space="preserve">to the follow-up survey. </w:t>
      </w:r>
    </w:p>
    <w:p w14:paraId="7CB2C8AA" w14:textId="7EB72D42" w:rsidR="006B56C2" w:rsidRPr="00C65869" w:rsidRDefault="006B56C2" w:rsidP="005534A6">
      <w:pPr>
        <w:pStyle w:val="ListParagraph"/>
        <w:numPr>
          <w:ilvl w:val="1"/>
          <w:numId w:val="7"/>
        </w:numPr>
        <w:rPr>
          <w:rFonts w:ascii="Calibri" w:hAnsi="Calibri" w:cs="Calibri"/>
          <w:sz w:val="24"/>
          <w:szCs w:val="24"/>
        </w:rPr>
      </w:pPr>
      <w:r w:rsidRPr="009C58F9">
        <w:rPr>
          <w:rFonts w:ascii="Calibri" w:hAnsi="Calibri" w:cs="Calibri"/>
          <w:sz w:val="24"/>
          <w:szCs w:val="24"/>
        </w:rPr>
        <w:t xml:space="preserve">Training </w:t>
      </w:r>
      <w:r>
        <w:rPr>
          <w:rFonts w:ascii="Calibri" w:hAnsi="Calibri" w:cs="Calibri"/>
          <w:sz w:val="24"/>
          <w:szCs w:val="24"/>
        </w:rPr>
        <w:t xml:space="preserve">Partner C </w:t>
      </w:r>
      <w:r w:rsidRPr="0B4E9B82">
        <w:rPr>
          <w:rFonts w:ascii="Calibri" w:hAnsi="Calibri" w:cs="Calibri"/>
          <w:sz w:val="24"/>
          <w:szCs w:val="24"/>
        </w:rPr>
        <w:t xml:space="preserve">(Learning Disability and </w:t>
      </w:r>
      <w:r>
        <w:rPr>
          <w:rFonts w:ascii="Calibri" w:hAnsi="Calibri" w:cs="Calibri"/>
          <w:sz w:val="24"/>
          <w:szCs w:val="24"/>
        </w:rPr>
        <w:t>A</w:t>
      </w:r>
      <w:r w:rsidRPr="0B4E9B82">
        <w:rPr>
          <w:rFonts w:ascii="Calibri" w:hAnsi="Calibri" w:cs="Calibri"/>
          <w:sz w:val="24"/>
          <w:szCs w:val="24"/>
        </w:rPr>
        <w:t>utism) Tier 1 had a response rate of 49</w:t>
      </w:r>
      <w:r w:rsidR="00AC6632">
        <w:rPr>
          <w:rFonts w:ascii="Calibri" w:hAnsi="Calibri" w:cs="Calibri"/>
          <w:sz w:val="24"/>
          <w:szCs w:val="24"/>
        </w:rPr>
        <w:t xml:space="preserve"> per cent</w:t>
      </w:r>
      <w:r w:rsidR="00AC6632" w:rsidRPr="0B4E9B82">
        <w:rPr>
          <w:rFonts w:ascii="Calibri" w:hAnsi="Calibri" w:cs="Calibri"/>
          <w:sz w:val="24"/>
          <w:szCs w:val="24"/>
        </w:rPr>
        <w:t xml:space="preserve"> </w:t>
      </w:r>
      <w:r w:rsidRPr="0B4E9B82">
        <w:rPr>
          <w:rFonts w:ascii="Calibri" w:hAnsi="Calibri" w:cs="Calibri"/>
          <w:sz w:val="24"/>
          <w:szCs w:val="24"/>
        </w:rPr>
        <w:t>to the post-training survey and 15</w:t>
      </w:r>
      <w:r w:rsidR="00AC6632">
        <w:rPr>
          <w:rFonts w:ascii="Calibri" w:hAnsi="Calibri" w:cs="Calibri"/>
          <w:sz w:val="24"/>
          <w:szCs w:val="24"/>
        </w:rPr>
        <w:t xml:space="preserve"> per cent</w:t>
      </w:r>
      <w:r w:rsidR="00AC6632" w:rsidRPr="0B4E9B82">
        <w:rPr>
          <w:rFonts w:ascii="Calibri" w:hAnsi="Calibri" w:cs="Calibri"/>
          <w:sz w:val="24"/>
          <w:szCs w:val="24"/>
        </w:rPr>
        <w:t xml:space="preserve"> </w:t>
      </w:r>
      <w:r w:rsidRPr="0B4E9B82">
        <w:rPr>
          <w:rFonts w:ascii="Calibri" w:hAnsi="Calibri" w:cs="Calibri"/>
          <w:sz w:val="24"/>
          <w:szCs w:val="24"/>
        </w:rPr>
        <w:t>to the follow-up survey.</w:t>
      </w:r>
    </w:p>
    <w:p w14:paraId="71C9276D" w14:textId="2661ECA0" w:rsidR="006B56C2" w:rsidRPr="00C65869" w:rsidRDefault="006B56C2" w:rsidP="005534A6">
      <w:pPr>
        <w:pStyle w:val="ListParagraph"/>
        <w:numPr>
          <w:ilvl w:val="1"/>
          <w:numId w:val="7"/>
        </w:numPr>
        <w:rPr>
          <w:rFonts w:ascii="Calibri" w:hAnsi="Calibri" w:cs="Calibri"/>
          <w:sz w:val="24"/>
          <w:szCs w:val="24"/>
        </w:rPr>
      </w:pPr>
      <w:r w:rsidRPr="009C58F9">
        <w:rPr>
          <w:rFonts w:ascii="Calibri" w:hAnsi="Calibri" w:cs="Calibri"/>
          <w:sz w:val="24"/>
          <w:szCs w:val="24"/>
        </w:rPr>
        <w:t>Training</w:t>
      </w:r>
      <w:r>
        <w:rPr>
          <w:rFonts w:ascii="Calibri" w:hAnsi="Calibri" w:cs="Calibri"/>
          <w:sz w:val="24"/>
          <w:szCs w:val="24"/>
        </w:rPr>
        <w:t xml:space="preserve"> Partner</w:t>
      </w:r>
      <w:r w:rsidRPr="009C58F9">
        <w:rPr>
          <w:rFonts w:ascii="Calibri" w:hAnsi="Calibri" w:cs="Calibri"/>
          <w:sz w:val="24"/>
          <w:szCs w:val="24"/>
        </w:rPr>
        <w:t xml:space="preserve"> </w:t>
      </w:r>
      <w:r>
        <w:rPr>
          <w:rFonts w:ascii="Calibri" w:hAnsi="Calibri" w:cs="Calibri"/>
          <w:sz w:val="24"/>
          <w:szCs w:val="24"/>
        </w:rPr>
        <w:t xml:space="preserve">C </w:t>
      </w:r>
      <w:r w:rsidRPr="0B4E9B82">
        <w:rPr>
          <w:rFonts w:ascii="Calibri" w:hAnsi="Calibri" w:cs="Calibri"/>
          <w:sz w:val="24"/>
          <w:szCs w:val="24"/>
        </w:rPr>
        <w:t xml:space="preserve">(Leaning Disability, </w:t>
      </w:r>
      <w:r>
        <w:rPr>
          <w:rFonts w:ascii="Calibri" w:hAnsi="Calibri" w:cs="Calibri"/>
          <w:sz w:val="24"/>
          <w:szCs w:val="24"/>
        </w:rPr>
        <w:t>A</w:t>
      </w:r>
      <w:r w:rsidRPr="0B4E9B82">
        <w:rPr>
          <w:rFonts w:ascii="Calibri" w:hAnsi="Calibri" w:cs="Calibri"/>
          <w:sz w:val="24"/>
          <w:szCs w:val="24"/>
        </w:rPr>
        <w:t xml:space="preserve">utism and </w:t>
      </w:r>
      <w:r>
        <w:rPr>
          <w:rFonts w:ascii="Calibri" w:hAnsi="Calibri" w:cs="Calibri"/>
          <w:sz w:val="24"/>
          <w:szCs w:val="24"/>
        </w:rPr>
        <w:t>B</w:t>
      </w:r>
      <w:r w:rsidRPr="0B4E9B82">
        <w:rPr>
          <w:rFonts w:ascii="Calibri" w:hAnsi="Calibri" w:cs="Calibri"/>
          <w:sz w:val="24"/>
          <w:szCs w:val="24"/>
        </w:rPr>
        <w:t>oth) Tier 2 had a response rate of 35</w:t>
      </w:r>
      <w:r w:rsidR="00AC6632">
        <w:rPr>
          <w:rFonts w:ascii="Calibri" w:hAnsi="Calibri" w:cs="Calibri"/>
          <w:sz w:val="24"/>
          <w:szCs w:val="24"/>
        </w:rPr>
        <w:t xml:space="preserve"> per cent</w:t>
      </w:r>
      <w:r w:rsidR="00AC6632" w:rsidRPr="0B4E9B82">
        <w:rPr>
          <w:rFonts w:ascii="Calibri" w:hAnsi="Calibri" w:cs="Calibri"/>
          <w:sz w:val="24"/>
          <w:szCs w:val="24"/>
        </w:rPr>
        <w:t xml:space="preserve"> </w:t>
      </w:r>
      <w:r w:rsidRPr="0B4E9B82">
        <w:rPr>
          <w:rFonts w:ascii="Calibri" w:hAnsi="Calibri" w:cs="Calibri"/>
          <w:sz w:val="24"/>
          <w:szCs w:val="24"/>
        </w:rPr>
        <w:t>to the post-training survey and 7</w:t>
      </w:r>
      <w:r w:rsidR="00AC6632">
        <w:rPr>
          <w:rFonts w:ascii="Calibri" w:hAnsi="Calibri" w:cs="Calibri"/>
          <w:sz w:val="24"/>
          <w:szCs w:val="24"/>
        </w:rPr>
        <w:t xml:space="preserve"> per cent</w:t>
      </w:r>
      <w:r w:rsidR="00AC6632" w:rsidRPr="0B4E9B82">
        <w:rPr>
          <w:rFonts w:ascii="Calibri" w:hAnsi="Calibri" w:cs="Calibri"/>
          <w:sz w:val="24"/>
          <w:szCs w:val="24"/>
        </w:rPr>
        <w:t xml:space="preserve"> </w:t>
      </w:r>
      <w:r w:rsidRPr="0B4E9B82">
        <w:rPr>
          <w:rFonts w:ascii="Calibri" w:hAnsi="Calibri" w:cs="Calibri"/>
          <w:sz w:val="24"/>
          <w:szCs w:val="24"/>
        </w:rPr>
        <w:t>to the follow-up survey.</w:t>
      </w:r>
    </w:p>
    <w:p w14:paraId="4CFA8299" w14:textId="112646F6" w:rsidR="006B56C2" w:rsidRPr="007E6C04" w:rsidRDefault="006B56C2" w:rsidP="00415F07">
      <w:pPr>
        <w:pStyle w:val="ListParagraph"/>
        <w:numPr>
          <w:ilvl w:val="1"/>
          <w:numId w:val="7"/>
        </w:numPr>
        <w:rPr>
          <w:sz w:val="24"/>
          <w:szCs w:val="24"/>
        </w:rPr>
      </w:pPr>
      <w:r w:rsidRPr="007E6C04">
        <w:rPr>
          <w:sz w:val="24"/>
          <w:szCs w:val="24"/>
        </w:rPr>
        <w:t>It was not possible to calculate the response rate for Training Partner A’s Tiers 1 and 2 as accurate data on how many people had completed the different training modules</w:t>
      </w:r>
      <w:r w:rsidR="00AC6632">
        <w:rPr>
          <w:sz w:val="24"/>
          <w:szCs w:val="24"/>
        </w:rPr>
        <w:t xml:space="preserve"> was unavailable</w:t>
      </w:r>
      <w:r w:rsidRPr="007E6C04">
        <w:rPr>
          <w:sz w:val="24"/>
          <w:szCs w:val="24"/>
        </w:rPr>
        <w:t>.</w:t>
      </w:r>
    </w:p>
    <w:p w14:paraId="2A0B6DDB" w14:textId="77777777" w:rsidR="00E41694" w:rsidRPr="007C2883" w:rsidRDefault="00E41694" w:rsidP="007C2883">
      <w:pPr>
        <w:pStyle w:val="ListParagraph"/>
        <w:spacing w:after="0"/>
        <w:rPr>
          <w:rFonts w:ascii="Calibri" w:hAnsi="Calibri" w:cs="Calibri"/>
          <w:sz w:val="14"/>
          <w:szCs w:val="14"/>
        </w:rPr>
      </w:pPr>
    </w:p>
    <w:p w14:paraId="4171071E" w14:textId="77777777" w:rsidR="006B56C2" w:rsidRPr="007F3846" w:rsidRDefault="006B56C2" w:rsidP="00544F17">
      <w:pPr>
        <w:pStyle w:val="Heading3"/>
        <w:rPr>
          <w:i/>
          <w:iCs/>
          <w:sz w:val="36"/>
          <w:szCs w:val="36"/>
        </w:rPr>
      </w:pPr>
      <w:bookmarkStart w:id="24" w:name="_Toc303182910"/>
      <w:bookmarkStart w:id="25" w:name="_Toc1716577686"/>
      <w:bookmarkStart w:id="26" w:name="_Toc98354790"/>
      <w:bookmarkStart w:id="27" w:name="_Toc1293724961"/>
      <w:r w:rsidRPr="341D6D22">
        <w:t>Interview data collection and analysis</w:t>
      </w:r>
      <w:bookmarkEnd w:id="24"/>
      <w:bookmarkEnd w:id="25"/>
      <w:bookmarkEnd w:id="26"/>
      <w:bookmarkEnd w:id="27"/>
    </w:p>
    <w:p w14:paraId="282AD414" w14:textId="047D01D8" w:rsidR="006B56C2" w:rsidRPr="00F143C8" w:rsidRDefault="006B56C2" w:rsidP="006B56C2">
      <w:pPr>
        <w:rPr>
          <w:rFonts w:ascii="Calibri" w:hAnsi="Calibri" w:cs="Calibri"/>
          <w:sz w:val="24"/>
          <w:szCs w:val="24"/>
        </w:rPr>
      </w:pPr>
      <w:r w:rsidRPr="00F143C8">
        <w:rPr>
          <w:rFonts w:ascii="Calibri" w:hAnsi="Calibri" w:cs="Calibri"/>
          <w:sz w:val="24"/>
          <w:szCs w:val="24"/>
        </w:rPr>
        <w:t xml:space="preserve">The interviews were designed to allow an opportunity for more in-depth exploration of questions asked in the surveys. The interview questions were written with the </w:t>
      </w:r>
      <w:r w:rsidR="009A5132">
        <w:rPr>
          <w:rFonts w:ascii="Calibri" w:hAnsi="Calibri" w:cs="Calibri"/>
          <w:sz w:val="24"/>
          <w:szCs w:val="24"/>
        </w:rPr>
        <w:t>Evaluation Team</w:t>
      </w:r>
      <w:r w:rsidRPr="00F143C8">
        <w:rPr>
          <w:rFonts w:ascii="Calibri" w:hAnsi="Calibri" w:cs="Calibri"/>
          <w:sz w:val="24"/>
          <w:szCs w:val="24"/>
        </w:rPr>
        <w:t xml:space="preserve"> and a copy of the </w:t>
      </w:r>
      <w:hyperlink r:id="rId18" w:history="1">
        <w:r w:rsidRPr="003B3FDB">
          <w:rPr>
            <w:rStyle w:val="Hyperlink"/>
            <w:rFonts w:ascii="Calibri" w:hAnsi="Calibri" w:cs="Calibri"/>
            <w:sz w:val="24"/>
            <w:szCs w:val="24"/>
          </w:rPr>
          <w:t>interview schedule</w:t>
        </w:r>
      </w:hyperlink>
      <w:r w:rsidRPr="00F143C8">
        <w:rPr>
          <w:rFonts w:ascii="Calibri" w:hAnsi="Calibri" w:cs="Calibri"/>
          <w:sz w:val="24"/>
          <w:szCs w:val="24"/>
        </w:rPr>
        <w:t xml:space="preserve"> </w:t>
      </w:r>
      <w:r w:rsidR="000C7507">
        <w:rPr>
          <w:rFonts w:ascii="Calibri" w:hAnsi="Calibri" w:cs="Calibri"/>
          <w:sz w:val="24"/>
          <w:szCs w:val="24"/>
        </w:rPr>
        <w:t>is available.</w:t>
      </w:r>
    </w:p>
    <w:p w14:paraId="0E16D65D" w14:textId="77777777" w:rsidR="006B56C2" w:rsidRPr="001278E1" w:rsidRDefault="006B56C2" w:rsidP="00E163E7">
      <w:pPr>
        <w:pStyle w:val="Heading4"/>
        <w:spacing w:after="0"/>
      </w:pPr>
      <w:bookmarkStart w:id="28" w:name="_Toc905080749"/>
      <w:bookmarkStart w:id="29" w:name="_Toc1070165840"/>
      <w:bookmarkStart w:id="30" w:name="_Toc98354791"/>
      <w:bookmarkStart w:id="31" w:name="_Toc1474020985"/>
      <w:r w:rsidRPr="001278E1">
        <w:t>Sampling</w:t>
      </w:r>
      <w:bookmarkEnd w:id="28"/>
      <w:bookmarkEnd w:id="29"/>
      <w:bookmarkEnd w:id="30"/>
      <w:bookmarkEnd w:id="31"/>
    </w:p>
    <w:p w14:paraId="1D2A721F" w14:textId="77777777" w:rsidR="006B56C2" w:rsidRPr="00F143C8" w:rsidRDefault="006B56C2" w:rsidP="006B56C2">
      <w:pPr>
        <w:spacing w:after="0"/>
        <w:rPr>
          <w:rFonts w:ascii="Calibri" w:eastAsia="Calibri" w:hAnsi="Calibri" w:cs="Calibri"/>
          <w:sz w:val="24"/>
          <w:szCs w:val="24"/>
        </w:rPr>
      </w:pPr>
      <w:r w:rsidRPr="00F143C8">
        <w:rPr>
          <w:rFonts w:ascii="Calibri" w:eastAsia="Calibri" w:hAnsi="Calibri" w:cs="Calibri"/>
          <w:sz w:val="24"/>
          <w:szCs w:val="24"/>
        </w:rPr>
        <w:t xml:space="preserve">Respondents were asked in the post-training survey to indicate if they would be willing to be invited for interview. </w:t>
      </w:r>
    </w:p>
    <w:p w14:paraId="0068DBEB" w14:textId="7FADA73B" w:rsidR="006B56C2" w:rsidRPr="00F143C8" w:rsidRDefault="006B56C2" w:rsidP="006B56C2">
      <w:pPr>
        <w:spacing w:after="0"/>
        <w:rPr>
          <w:rFonts w:ascii="Calibri" w:eastAsia="Calibri" w:hAnsi="Calibri" w:cs="Calibri"/>
          <w:sz w:val="24"/>
          <w:szCs w:val="24"/>
        </w:rPr>
      </w:pPr>
      <w:r w:rsidRPr="00F143C8">
        <w:rPr>
          <w:rFonts w:ascii="Calibri" w:eastAsia="Calibri" w:hAnsi="Calibri" w:cs="Calibri"/>
          <w:sz w:val="24"/>
          <w:szCs w:val="24"/>
        </w:rPr>
        <w:t xml:space="preserve">In addition to having given consent for an invitation, people needed to have completed a pre-training survey to allow us to select a representative sample to invite. Sampling was done between two members of the </w:t>
      </w:r>
      <w:r w:rsidR="009A5132">
        <w:rPr>
          <w:rFonts w:ascii="Calibri" w:eastAsia="Calibri" w:hAnsi="Calibri" w:cs="Calibri"/>
          <w:sz w:val="24"/>
          <w:szCs w:val="24"/>
        </w:rPr>
        <w:t>Evaluation Team</w:t>
      </w:r>
      <w:r w:rsidRPr="00F143C8">
        <w:rPr>
          <w:rFonts w:ascii="Calibri" w:eastAsia="Calibri" w:hAnsi="Calibri" w:cs="Calibri"/>
          <w:sz w:val="24"/>
          <w:szCs w:val="24"/>
        </w:rPr>
        <w:t>. In order to ensure a range of interview participants, the criteria considered were:</w:t>
      </w:r>
    </w:p>
    <w:p w14:paraId="51C972E1" w14:textId="4522710E" w:rsidR="006B56C2" w:rsidRPr="00F143C8" w:rsidRDefault="00F339D2" w:rsidP="006B56C2">
      <w:pPr>
        <w:numPr>
          <w:ilvl w:val="0"/>
          <w:numId w:val="4"/>
        </w:numPr>
        <w:spacing w:after="0"/>
        <w:contextualSpacing/>
        <w:rPr>
          <w:rFonts w:ascii="Calibri" w:eastAsia="Yu Gothic" w:hAnsi="Calibri" w:cs="Calibri"/>
          <w:sz w:val="24"/>
          <w:szCs w:val="24"/>
        </w:rPr>
      </w:pPr>
      <w:r>
        <w:rPr>
          <w:rFonts w:ascii="Calibri" w:eastAsia="Yu Gothic" w:hAnsi="Calibri" w:cs="Calibri"/>
          <w:sz w:val="24"/>
          <w:szCs w:val="24"/>
        </w:rPr>
        <w:t>j</w:t>
      </w:r>
      <w:r w:rsidR="006B56C2" w:rsidRPr="00F143C8">
        <w:rPr>
          <w:rFonts w:ascii="Calibri" w:eastAsia="Yu Gothic" w:hAnsi="Calibri" w:cs="Calibri"/>
          <w:sz w:val="24"/>
          <w:szCs w:val="24"/>
        </w:rPr>
        <w:t>ob role</w:t>
      </w:r>
      <w:r>
        <w:rPr>
          <w:rFonts w:ascii="Calibri" w:eastAsia="Yu Gothic" w:hAnsi="Calibri" w:cs="Calibri"/>
          <w:sz w:val="24"/>
          <w:szCs w:val="24"/>
        </w:rPr>
        <w:t>;</w:t>
      </w:r>
    </w:p>
    <w:p w14:paraId="3848F789" w14:textId="4FC8BBAC" w:rsidR="006B56C2" w:rsidRPr="00F143C8" w:rsidRDefault="00F339D2" w:rsidP="006B56C2">
      <w:pPr>
        <w:numPr>
          <w:ilvl w:val="0"/>
          <w:numId w:val="4"/>
        </w:numPr>
        <w:spacing w:after="0"/>
        <w:contextualSpacing/>
        <w:rPr>
          <w:rFonts w:ascii="Calibri" w:eastAsia="Yu Gothic" w:hAnsi="Calibri" w:cs="Calibri"/>
          <w:sz w:val="24"/>
          <w:szCs w:val="24"/>
        </w:rPr>
      </w:pPr>
      <w:r>
        <w:rPr>
          <w:rFonts w:ascii="Calibri" w:eastAsia="Yu Gothic" w:hAnsi="Calibri" w:cs="Calibri"/>
          <w:sz w:val="24"/>
          <w:szCs w:val="24"/>
        </w:rPr>
        <w:t>s</w:t>
      </w:r>
      <w:r w:rsidR="006B56C2" w:rsidRPr="00F143C8">
        <w:rPr>
          <w:rFonts w:ascii="Calibri" w:eastAsia="Yu Gothic" w:hAnsi="Calibri" w:cs="Calibri"/>
          <w:sz w:val="24"/>
          <w:szCs w:val="24"/>
        </w:rPr>
        <w:t>ector</w:t>
      </w:r>
      <w:r>
        <w:rPr>
          <w:rFonts w:ascii="Calibri" w:eastAsia="Yu Gothic" w:hAnsi="Calibri" w:cs="Calibri"/>
          <w:sz w:val="24"/>
          <w:szCs w:val="24"/>
        </w:rPr>
        <w:t>;</w:t>
      </w:r>
    </w:p>
    <w:p w14:paraId="624D03CE" w14:textId="5551F165" w:rsidR="006B56C2" w:rsidRPr="00F143C8" w:rsidRDefault="00F339D2" w:rsidP="006B56C2">
      <w:pPr>
        <w:numPr>
          <w:ilvl w:val="0"/>
          <w:numId w:val="4"/>
        </w:numPr>
        <w:spacing w:after="0"/>
        <w:contextualSpacing/>
        <w:rPr>
          <w:rFonts w:ascii="Calibri" w:eastAsia="Yu Gothic" w:hAnsi="Calibri" w:cs="Calibri"/>
          <w:sz w:val="24"/>
          <w:szCs w:val="24"/>
        </w:rPr>
      </w:pPr>
      <w:r>
        <w:rPr>
          <w:rFonts w:ascii="Calibri" w:eastAsia="Yu Gothic" w:hAnsi="Calibri" w:cs="Calibri"/>
          <w:sz w:val="24"/>
          <w:szCs w:val="24"/>
        </w:rPr>
        <w:t>h</w:t>
      </w:r>
      <w:r w:rsidR="006B56C2" w:rsidRPr="00F143C8">
        <w:rPr>
          <w:rFonts w:ascii="Calibri" w:eastAsia="Yu Gothic" w:hAnsi="Calibri" w:cs="Calibri"/>
          <w:sz w:val="24"/>
          <w:szCs w:val="24"/>
        </w:rPr>
        <w:t>ow much they interact with people with a learning disability</w:t>
      </w:r>
      <w:r w:rsidR="00AC6632">
        <w:rPr>
          <w:rFonts w:ascii="Calibri" w:eastAsia="Yu Gothic" w:hAnsi="Calibri" w:cs="Calibri"/>
          <w:sz w:val="24"/>
          <w:szCs w:val="24"/>
        </w:rPr>
        <w:t xml:space="preserve"> </w:t>
      </w:r>
      <w:r w:rsidR="006B56C2" w:rsidRPr="00F143C8">
        <w:rPr>
          <w:rFonts w:ascii="Calibri" w:eastAsia="Yu Gothic" w:hAnsi="Calibri" w:cs="Calibri"/>
          <w:sz w:val="24"/>
          <w:szCs w:val="24"/>
        </w:rPr>
        <w:t>/</w:t>
      </w:r>
      <w:r w:rsidR="00AC6632">
        <w:rPr>
          <w:rFonts w:ascii="Calibri" w:eastAsia="Yu Gothic" w:hAnsi="Calibri" w:cs="Calibri"/>
          <w:sz w:val="24"/>
          <w:szCs w:val="24"/>
        </w:rPr>
        <w:t xml:space="preserve"> </w:t>
      </w:r>
      <w:r w:rsidR="006B56C2" w:rsidRPr="00F143C8">
        <w:rPr>
          <w:rFonts w:ascii="Calibri" w:eastAsia="Yu Gothic" w:hAnsi="Calibri" w:cs="Calibri"/>
          <w:sz w:val="24"/>
          <w:szCs w:val="24"/>
        </w:rPr>
        <w:t>autistic people outside of work</w:t>
      </w:r>
      <w:r>
        <w:rPr>
          <w:rFonts w:ascii="Calibri" w:eastAsia="Yu Gothic" w:hAnsi="Calibri" w:cs="Calibri"/>
          <w:sz w:val="24"/>
          <w:szCs w:val="24"/>
        </w:rPr>
        <w:t>;</w:t>
      </w:r>
      <w:r w:rsidR="006B56C2" w:rsidRPr="00F143C8">
        <w:rPr>
          <w:rStyle w:val="FootnoteReference"/>
          <w:rFonts w:ascii="Calibri" w:eastAsia="Yu Gothic" w:hAnsi="Calibri" w:cs="Calibri"/>
        </w:rPr>
        <w:footnoteReference w:id="6"/>
      </w:r>
      <w:r w:rsidR="006B56C2" w:rsidRPr="00F143C8">
        <w:rPr>
          <w:rFonts w:ascii="Calibri" w:eastAsia="Yu Gothic" w:hAnsi="Calibri" w:cs="Calibri"/>
          <w:sz w:val="24"/>
          <w:szCs w:val="24"/>
        </w:rPr>
        <w:t xml:space="preserve"> </w:t>
      </w:r>
    </w:p>
    <w:p w14:paraId="3F97E927" w14:textId="181EF10E" w:rsidR="006B56C2" w:rsidRPr="00F143C8" w:rsidRDefault="00F339D2" w:rsidP="006B56C2">
      <w:pPr>
        <w:numPr>
          <w:ilvl w:val="0"/>
          <w:numId w:val="4"/>
        </w:numPr>
        <w:spacing w:after="0"/>
        <w:contextualSpacing/>
        <w:rPr>
          <w:rFonts w:ascii="Calibri" w:eastAsia="Yu Gothic" w:hAnsi="Calibri" w:cs="Calibri"/>
          <w:sz w:val="24"/>
          <w:szCs w:val="24"/>
        </w:rPr>
      </w:pPr>
      <w:r>
        <w:rPr>
          <w:rFonts w:ascii="Calibri" w:eastAsia="Yu Gothic" w:hAnsi="Calibri" w:cs="Calibri"/>
          <w:sz w:val="24"/>
          <w:szCs w:val="24"/>
        </w:rPr>
        <w:t>g</w:t>
      </w:r>
      <w:r w:rsidR="006B56C2" w:rsidRPr="00F143C8">
        <w:rPr>
          <w:rFonts w:ascii="Calibri" w:eastAsia="Yu Gothic" w:hAnsi="Calibri" w:cs="Calibri"/>
          <w:sz w:val="24"/>
          <w:szCs w:val="24"/>
        </w:rPr>
        <w:t>ender</w:t>
      </w:r>
      <w:r>
        <w:rPr>
          <w:rFonts w:ascii="Calibri" w:eastAsia="Yu Gothic" w:hAnsi="Calibri" w:cs="Calibri"/>
          <w:sz w:val="24"/>
          <w:szCs w:val="24"/>
        </w:rPr>
        <w:t>.</w:t>
      </w:r>
    </w:p>
    <w:p w14:paraId="20F0F789" w14:textId="742B5675" w:rsidR="006B56C2" w:rsidRPr="007E6C04" w:rsidRDefault="006B56C2" w:rsidP="007E6C04">
      <w:pPr>
        <w:rPr>
          <w:rFonts w:cstheme="minorHAnsi"/>
          <w:sz w:val="24"/>
          <w:szCs w:val="24"/>
        </w:rPr>
      </w:pPr>
      <w:r w:rsidRPr="007E6C04">
        <w:rPr>
          <w:rFonts w:cstheme="minorHAnsi"/>
          <w:sz w:val="24"/>
          <w:szCs w:val="24"/>
        </w:rPr>
        <w:lastRenderedPageBreak/>
        <w:t xml:space="preserve">Where </w:t>
      </w:r>
      <w:r w:rsidR="00251D88" w:rsidRPr="007E6C04">
        <w:rPr>
          <w:rFonts w:cstheme="minorHAnsi"/>
          <w:sz w:val="24"/>
          <w:szCs w:val="24"/>
        </w:rPr>
        <w:t>Trial Partners</w:t>
      </w:r>
      <w:r w:rsidRPr="007E6C04">
        <w:rPr>
          <w:rFonts w:cstheme="minorHAnsi"/>
          <w:sz w:val="24"/>
          <w:szCs w:val="24"/>
        </w:rPr>
        <w:t xml:space="preserve"> were delivering autism and learning disability training separately, we prioritised people who had done both. This was not always possible</w:t>
      </w:r>
      <w:r w:rsidR="00A565D3">
        <w:rPr>
          <w:rFonts w:cstheme="minorHAnsi"/>
          <w:sz w:val="24"/>
          <w:szCs w:val="24"/>
        </w:rPr>
        <w:t>,</w:t>
      </w:r>
      <w:r w:rsidRPr="007E6C04">
        <w:rPr>
          <w:rFonts w:cstheme="minorHAnsi"/>
          <w:sz w:val="24"/>
          <w:szCs w:val="24"/>
        </w:rPr>
        <w:t xml:space="preserve"> as people undertaking </w:t>
      </w:r>
      <w:r w:rsidRPr="007E6C04">
        <w:rPr>
          <w:rFonts w:eastAsia="Calibri" w:cstheme="minorHAnsi"/>
          <w:sz w:val="24"/>
          <w:szCs w:val="24"/>
          <w:shd w:val="clear" w:color="auto" w:fill="FFFFFF"/>
        </w:rPr>
        <w:t xml:space="preserve">Training Partner C’s </w:t>
      </w:r>
      <w:r w:rsidRPr="007E6C04">
        <w:rPr>
          <w:rFonts w:cstheme="minorHAnsi"/>
          <w:sz w:val="24"/>
          <w:szCs w:val="24"/>
        </w:rPr>
        <w:t xml:space="preserve">Tier 1 training did not receive </w:t>
      </w:r>
      <w:r w:rsidR="00A565D3" w:rsidRPr="007E6C04">
        <w:rPr>
          <w:rFonts w:cstheme="minorHAnsi"/>
          <w:sz w:val="24"/>
          <w:szCs w:val="24"/>
        </w:rPr>
        <w:t xml:space="preserve">both learning disability </w:t>
      </w:r>
      <w:r w:rsidRPr="007E6C04">
        <w:rPr>
          <w:rFonts w:cstheme="minorHAnsi"/>
          <w:sz w:val="24"/>
          <w:szCs w:val="24"/>
        </w:rPr>
        <w:t>training and autism training.</w:t>
      </w:r>
    </w:p>
    <w:p w14:paraId="5754F6EB" w14:textId="3A46A818" w:rsidR="006B56C2" w:rsidRPr="007E6C04" w:rsidRDefault="006B56C2" w:rsidP="00764233">
      <w:pPr>
        <w:rPr>
          <w:rFonts w:eastAsia="Yu Gothic" w:cstheme="minorHAnsi"/>
          <w:sz w:val="24"/>
          <w:szCs w:val="24"/>
        </w:rPr>
      </w:pPr>
      <w:r w:rsidRPr="007E6C04">
        <w:rPr>
          <w:rFonts w:cstheme="minorHAnsi"/>
          <w:sz w:val="24"/>
          <w:szCs w:val="24"/>
        </w:rPr>
        <w:t xml:space="preserve">Table </w:t>
      </w:r>
      <w:r w:rsidR="007A6090" w:rsidRPr="007E6C04">
        <w:rPr>
          <w:rFonts w:cstheme="minorHAnsi"/>
          <w:sz w:val="24"/>
          <w:szCs w:val="24"/>
        </w:rPr>
        <w:t>A</w:t>
      </w:r>
      <w:r w:rsidR="00B7484A" w:rsidRPr="007E6C04">
        <w:rPr>
          <w:rFonts w:cstheme="minorHAnsi"/>
          <w:sz w:val="24"/>
          <w:szCs w:val="24"/>
        </w:rPr>
        <w:t>6</w:t>
      </w:r>
      <w:r w:rsidRPr="007E6C04">
        <w:rPr>
          <w:rFonts w:cstheme="minorHAnsi"/>
          <w:sz w:val="24"/>
          <w:szCs w:val="24"/>
        </w:rPr>
        <w:t xml:space="preserve"> shows the number of interviews undertaken with people from each of the </w:t>
      </w:r>
      <w:r w:rsidR="00251D88" w:rsidRPr="007E6C04">
        <w:rPr>
          <w:rFonts w:cstheme="minorHAnsi"/>
          <w:sz w:val="24"/>
          <w:szCs w:val="24"/>
        </w:rPr>
        <w:t>Trial Partners</w:t>
      </w:r>
      <w:r w:rsidRPr="007E6C04">
        <w:rPr>
          <w:rFonts w:cstheme="minorHAnsi"/>
          <w:sz w:val="24"/>
          <w:szCs w:val="24"/>
        </w:rPr>
        <w:t xml:space="preserve"> and Tiers. Sampling and interview participant recruitment began in August 2021. Initially</w:t>
      </w:r>
      <w:r w:rsidR="00A565D3">
        <w:rPr>
          <w:rFonts w:cstheme="minorHAnsi"/>
          <w:sz w:val="24"/>
          <w:szCs w:val="24"/>
        </w:rPr>
        <w:t>,</w:t>
      </w:r>
      <w:r w:rsidRPr="007E6C04">
        <w:rPr>
          <w:rFonts w:cstheme="minorHAnsi"/>
          <w:sz w:val="24"/>
          <w:szCs w:val="24"/>
        </w:rPr>
        <w:t xml:space="preserve"> people were invited for interview at least </w:t>
      </w:r>
      <w:r w:rsidR="00A565D3">
        <w:rPr>
          <w:rFonts w:cstheme="minorHAnsi"/>
          <w:sz w:val="24"/>
          <w:szCs w:val="24"/>
        </w:rPr>
        <w:t>three</w:t>
      </w:r>
      <w:r w:rsidR="00A565D3" w:rsidRPr="007E6C04">
        <w:rPr>
          <w:rFonts w:cstheme="minorHAnsi"/>
          <w:sz w:val="24"/>
          <w:szCs w:val="24"/>
        </w:rPr>
        <w:t xml:space="preserve"> </w:t>
      </w:r>
      <w:r w:rsidRPr="007E6C04">
        <w:rPr>
          <w:rFonts w:cstheme="minorHAnsi"/>
          <w:sz w:val="24"/>
          <w:szCs w:val="24"/>
        </w:rPr>
        <w:t xml:space="preserve">months after they had completed their training; this was later reduced to </w:t>
      </w:r>
      <w:r w:rsidR="00A565D3">
        <w:rPr>
          <w:rFonts w:cstheme="minorHAnsi"/>
          <w:sz w:val="24"/>
          <w:szCs w:val="24"/>
        </w:rPr>
        <w:t>two</w:t>
      </w:r>
      <w:r w:rsidRPr="007E6C04">
        <w:rPr>
          <w:rFonts w:cstheme="minorHAnsi"/>
          <w:sz w:val="24"/>
          <w:szCs w:val="24"/>
        </w:rPr>
        <w:t xml:space="preserve"> months to ensure participants from all </w:t>
      </w:r>
      <w:r w:rsidR="00251D88" w:rsidRPr="007E6C04">
        <w:rPr>
          <w:rFonts w:cstheme="minorHAnsi"/>
          <w:sz w:val="24"/>
          <w:szCs w:val="24"/>
        </w:rPr>
        <w:t>Trial Partners</w:t>
      </w:r>
      <w:r w:rsidRPr="007E6C04">
        <w:rPr>
          <w:rFonts w:cstheme="minorHAnsi"/>
          <w:sz w:val="24"/>
          <w:szCs w:val="24"/>
        </w:rPr>
        <w:t xml:space="preserve"> and Tiers could be included within the timeframe of the evaluation.</w:t>
      </w:r>
    </w:p>
    <w:p w14:paraId="75D1205A" w14:textId="43AB7DEE" w:rsidR="006B56C2" w:rsidRPr="00FB2EE2" w:rsidRDefault="006B56C2" w:rsidP="001278E1">
      <w:pPr>
        <w:pStyle w:val="NDTibodycopy"/>
        <w:spacing w:line="259" w:lineRule="auto"/>
        <w:ind w:right="-330"/>
        <w:rPr>
          <w:rFonts w:ascii="Calibri" w:hAnsi="Calibri" w:cs="Calibri"/>
          <w:b/>
          <w:color w:val="363B73" w:themeColor="accent2"/>
        </w:rPr>
      </w:pPr>
      <w:r w:rsidRPr="007A6090">
        <w:rPr>
          <w:rFonts w:ascii="Calibri" w:eastAsiaTheme="minorEastAsia" w:hAnsi="Calibri" w:cs="Calibri"/>
          <w:b/>
          <w:color w:val="363B73" w:themeColor="accent2"/>
        </w:rPr>
        <w:t xml:space="preserve">Table </w:t>
      </w:r>
      <w:r w:rsidR="007A6090" w:rsidRPr="007A6090">
        <w:rPr>
          <w:rFonts w:ascii="Calibri" w:eastAsiaTheme="minorEastAsia" w:hAnsi="Calibri" w:cs="Calibri"/>
          <w:b/>
          <w:color w:val="363B73" w:themeColor="accent2"/>
        </w:rPr>
        <w:t>A</w:t>
      </w:r>
      <w:r w:rsidR="00B7484A">
        <w:rPr>
          <w:rFonts w:ascii="Calibri" w:eastAsiaTheme="minorEastAsia" w:hAnsi="Calibri" w:cs="Calibri"/>
          <w:b/>
          <w:color w:val="363B73" w:themeColor="accent2"/>
        </w:rPr>
        <w:t>6</w:t>
      </w:r>
      <w:r w:rsidR="00A565D3">
        <w:rPr>
          <w:rFonts w:ascii="Calibri" w:eastAsiaTheme="minorEastAsia" w:hAnsi="Calibri" w:cs="Calibri"/>
          <w:b/>
          <w:color w:val="363B73" w:themeColor="accent2"/>
        </w:rPr>
        <w:t>:</w:t>
      </w:r>
      <w:r w:rsidRPr="007A6090">
        <w:rPr>
          <w:rFonts w:ascii="Calibri" w:eastAsiaTheme="minorEastAsia" w:hAnsi="Calibri" w:cs="Calibri"/>
          <w:b/>
          <w:color w:val="363B73" w:themeColor="accent2"/>
        </w:rPr>
        <w:t xml:space="preserve"> The number</w:t>
      </w:r>
      <w:r w:rsidRPr="00FB2EE2">
        <w:rPr>
          <w:rFonts w:ascii="Calibri" w:eastAsiaTheme="minorEastAsia" w:hAnsi="Calibri" w:cs="Calibri"/>
          <w:b/>
          <w:color w:val="363B73" w:themeColor="accent2"/>
        </w:rPr>
        <w:t xml:space="preserve"> of interviews undertaken with people from each of the </w:t>
      </w:r>
      <w:r w:rsidR="00251D88">
        <w:rPr>
          <w:rFonts w:ascii="Calibri" w:eastAsiaTheme="minorEastAsia" w:hAnsi="Calibri" w:cs="Calibri"/>
          <w:b/>
          <w:color w:val="363B73" w:themeColor="accent2"/>
        </w:rPr>
        <w:t>Trial Partners</w:t>
      </w:r>
      <w:r w:rsidRPr="00FB2EE2">
        <w:rPr>
          <w:rFonts w:ascii="Calibri" w:eastAsiaTheme="minorEastAsia" w:hAnsi="Calibri" w:cs="Calibri"/>
          <w:b/>
          <w:color w:val="363B73" w:themeColor="accent2"/>
        </w:rPr>
        <w:t xml:space="preserve"> and Tiers</w:t>
      </w:r>
    </w:p>
    <w:tbl>
      <w:tblPr>
        <w:tblStyle w:val="GridTable4-Accent21"/>
        <w:tblW w:w="14142" w:type="dxa"/>
        <w:tblLook w:val="04A0" w:firstRow="1" w:lastRow="0" w:firstColumn="1" w:lastColumn="0" w:noHBand="0" w:noVBand="1"/>
      </w:tblPr>
      <w:tblGrid>
        <w:gridCol w:w="1379"/>
        <w:gridCol w:w="713"/>
        <w:gridCol w:w="581"/>
        <w:gridCol w:w="706"/>
        <w:gridCol w:w="581"/>
        <w:gridCol w:w="2403"/>
        <w:gridCol w:w="1416"/>
        <w:gridCol w:w="2404"/>
        <w:gridCol w:w="1555"/>
        <w:gridCol w:w="2404"/>
      </w:tblGrid>
      <w:tr w:rsidR="006B56C2" w:rsidRPr="00F143C8" w14:paraId="14C74EB7" w14:textId="77777777" w:rsidTr="00E163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79" w:type="dxa"/>
          </w:tcPr>
          <w:p w14:paraId="72D314CD" w14:textId="77777777" w:rsidR="006B56C2" w:rsidRPr="00F143C8" w:rsidRDefault="006B56C2" w:rsidP="00BB00E1">
            <w:pPr>
              <w:rPr>
                <w:rFonts w:ascii="Calibri" w:hAnsi="Calibri" w:cs="Calibri"/>
                <w:sz w:val="24"/>
                <w:szCs w:val="24"/>
              </w:rPr>
            </w:pPr>
          </w:p>
        </w:tc>
        <w:tc>
          <w:tcPr>
            <w:tcW w:w="1294" w:type="dxa"/>
            <w:gridSpan w:val="2"/>
          </w:tcPr>
          <w:p w14:paraId="26D20345" w14:textId="77777777" w:rsidR="006B56C2" w:rsidRPr="00F143C8" w:rsidRDefault="006B56C2" w:rsidP="00BB00E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C58F9">
              <w:rPr>
                <w:rFonts w:ascii="Calibri" w:hAnsi="Calibri" w:cs="Calibri"/>
                <w:sz w:val="24"/>
                <w:szCs w:val="24"/>
              </w:rPr>
              <w:t>Training</w:t>
            </w:r>
            <w:r>
              <w:rPr>
                <w:rFonts w:ascii="Calibri" w:hAnsi="Calibri" w:cs="Calibri"/>
                <w:sz w:val="24"/>
                <w:szCs w:val="24"/>
              </w:rPr>
              <w:t xml:space="preserve"> A</w:t>
            </w:r>
          </w:p>
        </w:tc>
        <w:tc>
          <w:tcPr>
            <w:tcW w:w="1287" w:type="dxa"/>
            <w:gridSpan w:val="2"/>
          </w:tcPr>
          <w:p w14:paraId="61D43F36" w14:textId="77777777" w:rsidR="006B56C2" w:rsidRPr="00F143C8" w:rsidRDefault="006B56C2" w:rsidP="00BB00E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C58F9">
              <w:rPr>
                <w:rFonts w:ascii="Calibri" w:hAnsi="Calibri" w:cs="Calibri"/>
                <w:sz w:val="24"/>
                <w:szCs w:val="24"/>
              </w:rPr>
              <w:t>Training</w:t>
            </w:r>
            <w:r>
              <w:rPr>
                <w:rFonts w:ascii="Calibri" w:hAnsi="Calibri" w:cs="Calibri"/>
                <w:sz w:val="24"/>
                <w:szCs w:val="24"/>
              </w:rPr>
              <w:t xml:space="preserve"> B</w:t>
            </w:r>
          </w:p>
        </w:tc>
        <w:tc>
          <w:tcPr>
            <w:tcW w:w="10182" w:type="dxa"/>
            <w:gridSpan w:val="5"/>
          </w:tcPr>
          <w:p w14:paraId="2689EFF5" w14:textId="77777777" w:rsidR="006B56C2" w:rsidRPr="00F143C8" w:rsidRDefault="006B56C2" w:rsidP="00BB00E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C58F9">
              <w:rPr>
                <w:rFonts w:ascii="Calibri" w:hAnsi="Calibri" w:cs="Calibri"/>
                <w:sz w:val="24"/>
                <w:szCs w:val="24"/>
              </w:rPr>
              <w:t>Training</w:t>
            </w:r>
            <w:r>
              <w:rPr>
                <w:rFonts w:ascii="Calibri" w:hAnsi="Calibri" w:cs="Calibri"/>
                <w:sz w:val="24"/>
                <w:szCs w:val="24"/>
              </w:rPr>
              <w:t xml:space="preserve"> C</w:t>
            </w:r>
          </w:p>
        </w:tc>
      </w:tr>
      <w:tr w:rsidR="00E163E7" w:rsidRPr="00F143C8" w14:paraId="6F1B58DC" w14:textId="77777777" w:rsidTr="00E1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shd w:val="clear" w:color="auto" w:fill="E8F1FC"/>
          </w:tcPr>
          <w:p w14:paraId="3D238B9C" w14:textId="77777777" w:rsidR="006B56C2" w:rsidRPr="00FB2EE2" w:rsidRDefault="006B56C2" w:rsidP="00BB00E1">
            <w:pPr>
              <w:rPr>
                <w:rFonts w:ascii="Calibri" w:hAnsi="Calibri" w:cs="Calibri"/>
                <w:sz w:val="24"/>
                <w:szCs w:val="24"/>
              </w:rPr>
            </w:pPr>
          </w:p>
        </w:tc>
        <w:tc>
          <w:tcPr>
            <w:tcW w:w="713" w:type="dxa"/>
            <w:shd w:val="clear" w:color="auto" w:fill="E8F1FC"/>
          </w:tcPr>
          <w:p w14:paraId="17AFC44E"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T1</w:t>
            </w:r>
          </w:p>
          <w:p w14:paraId="4D0A95A3"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581" w:type="dxa"/>
            <w:shd w:val="clear" w:color="auto" w:fill="E8F1FC"/>
          </w:tcPr>
          <w:p w14:paraId="2A1B7BFD"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T2</w:t>
            </w:r>
          </w:p>
        </w:tc>
        <w:tc>
          <w:tcPr>
            <w:tcW w:w="706" w:type="dxa"/>
            <w:shd w:val="clear" w:color="auto" w:fill="E8F1FC"/>
          </w:tcPr>
          <w:p w14:paraId="7B70505B"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T1</w:t>
            </w:r>
          </w:p>
        </w:tc>
        <w:tc>
          <w:tcPr>
            <w:tcW w:w="581" w:type="dxa"/>
            <w:shd w:val="clear" w:color="auto" w:fill="E8F1FC"/>
          </w:tcPr>
          <w:p w14:paraId="1EC79CC9"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T2</w:t>
            </w:r>
          </w:p>
        </w:tc>
        <w:tc>
          <w:tcPr>
            <w:tcW w:w="2403" w:type="dxa"/>
            <w:shd w:val="clear" w:color="auto" w:fill="E8F1FC"/>
          </w:tcPr>
          <w:p w14:paraId="6AD689E2"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 xml:space="preserve">T1 Learning Disability </w:t>
            </w:r>
          </w:p>
        </w:tc>
        <w:tc>
          <w:tcPr>
            <w:tcW w:w="1416" w:type="dxa"/>
            <w:shd w:val="clear" w:color="auto" w:fill="E8F1FC"/>
          </w:tcPr>
          <w:p w14:paraId="43748C27"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T1 Autism</w:t>
            </w:r>
          </w:p>
        </w:tc>
        <w:tc>
          <w:tcPr>
            <w:tcW w:w="2404" w:type="dxa"/>
            <w:shd w:val="clear" w:color="auto" w:fill="E8F1FC"/>
          </w:tcPr>
          <w:p w14:paraId="6931811E"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T2 Learning Disability</w:t>
            </w:r>
          </w:p>
        </w:tc>
        <w:tc>
          <w:tcPr>
            <w:tcW w:w="1555" w:type="dxa"/>
            <w:shd w:val="clear" w:color="auto" w:fill="E8F1FC"/>
          </w:tcPr>
          <w:p w14:paraId="2B334AA5" w14:textId="379CF3C6"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T2</w:t>
            </w:r>
            <w:r w:rsidR="00B17BE6">
              <w:rPr>
                <w:rFonts w:ascii="Calibri" w:hAnsi="Calibri" w:cs="Calibri"/>
                <w:sz w:val="24"/>
                <w:szCs w:val="24"/>
              </w:rPr>
              <w:t xml:space="preserve"> </w:t>
            </w:r>
            <w:r w:rsidRPr="00FB2EE2">
              <w:rPr>
                <w:rFonts w:ascii="Calibri" w:hAnsi="Calibri" w:cs="Calibri"/>
                <w:sz w:val="24"/>
                <w:szCs w:val="24"/>
              </w:rPr>
              <w:t>Autism</w:t>
            </w:r>
          </w:p>
        </w:tc>
        <w:tc>
          <w:tcPr>
            <w:tcW w:w="2404" w:type="dxa"/>
            <w:shd w:val="clear" w:color="auto" w:fill="E8F1FC"/>
          </w:tcPr>
          <w:p w14:paraId="0776AEC4" w14:textId="4447A5B2" w:rsidR="006B56C2" w:rsidRPr="007E6C04" w:rsidRDefault="006B56C2" w:rsidP="007E6C04">
            <w:pPr>
              <w:pStyle w:val="NDTibodycopy"/>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E6C04">
              <w:rPr>
                <w:rFonts w:ascii="Calibri" w:eastAsiaTheme="minorEastAsia" w:hAnsi="Calibri" w:cs="Calibri"/>
              </w:rPr>
              <w:t>T2</w:t>
            </w:r>
            <w:r w:rsidR="00B17BE6" w:rsidRPr="007E6C04">
              <w:rPr>
                <w:rFonts w:ascii="Calibri" w:eastAsiaTheme="minorEastAsia" w:hAnsi="Calibri" w:cs="Calibri"/>
              </w:rPr>
              <w:t xml:space="preserve"> </w:t>
            </w:r>
            <w:r w:rsidRPr="007E6C04">
              <w:rPr>
                <w:rFonts w:ascii="Calibri" w:eastAsiaTheme="minorEastAsia" w:hAnsi="Calibri" w:cs="Calibri"/>
              </w:rPr>
              <w:t xml:space="preserve">Learning Disability and </w:t>
            </w:r>
            <w:r w:rsidR="00764233" w:rsidRPr="007E6C04">
              <w:rPr>
                <w:rFonts w:ascii="Calibri" w:eastAsiaTheme="minorEastAsia" w:hAnsi="Calibri" w:cs="Calibri"/>
              </w:rPr>
              <w:t>A</w:t>
            </w:r>
            <w:r w:rsidRPr="007E6C04">
              <w:rPr>
                <w:rFonts w:ascii="Calibri" w:eastAsiaTheme="minorEastAsia" w:hAnsi="Calibri" w:cs="Calibri"/>
              </w:rPr>
              <w:t>utism</w:t>
            </w:r>
          </w:p>
        </w:tc>
      </w:tr>
      <w:tr w:rsidR="00E163E7" w:rsidRPr="00F143C8" w14:paraId="10066080" w14:textId="77777777" w:rsidTr="00E163E7">
        <w:tc>
          <w:tcPr>
            <w:cnfStyle w:val="001000000000" w:firstRow="0" w:lastRow="0" w:firstColumn="1" w:lastColumn="0" w:oddVBand="0" w:evenVBand="0" w:oddHBand="0" w:evenHBand="0" w:firstRowFirstColumn="0" w:firstRowLastColumn="0" w:lastRowFirstColumn="0" w:lastRowLastColumn="0"/>
            <w:tcW w:w="1379" w:type="dxa"/>
          </w:tcPr>
          <w:p w14:paraId="072CF0F4" w14:textId="77777777" w:rsidR="006B56C2" w:rsidRPr="00FB2EE2" w:rsidRDefault="006B56C2" w:rsidP="00BB00E1">
            <w:pPr>
              <w:pStyle w:val="Header"/>
              <w:tabs>
                <w:tab w:val="clear" w:pos="4513"/>
                <w:tab w:val="clear" w:pos="9026"/>
              </w:tabs>
              <w:rPr>
                <w:rFonts w:ascii="Calibri" w:hAnsi="Calibri" w:cs="Calibri"/>
                <w:b w:val="0"/>
                <w:sz w:val="24"/>
                <w:szCs w:val="24"/>
              </w:rPr>
            </w:pPr>
            <w:r w:rsidRPr="00FB2EE2">
              <w:rPr>
                <w:rFonts w:ascii="Calibri" w:hAnsi="Calibri" w:cs="Calibri"/>
                <w:b w:val="0"/>
                <w:sz w:val="24"/>
                <w:szCs w:val="24"/>
              </w:rPr>
              <w:t>Gave permission for contact (N)</w:t>
            </w:r>
          </w:p>
        </w:tc>
        <w:tc>
          <w:tcPr>
            <w:tcW w:w="713" w:type="dxa"/>
          </w:tcPr>
          <w:p w14:paraId="62246C06" w14:textId="77777777" w:rsidR="006B56C2" w:rsidRPr="00FB2EE2" w:rsidRDefault="006B56C2" w:rsidP="00BB00E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81*</w:t>
            </w:r>
          </w:p>
        </w:tc>
        <w:tc>
          <w:tcPr>
            <w:tcW w:w="581" w:type="dxa"/>
          </w:tcPr>
          <w:p w14:paraId="2A51028A"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114</w:t>
            </w:r>
          </w:p>
        </w:tc>
        <w:tc>
          <w:tcPr>
            <w:tcW w:w="706" w:type="dxa"/>
          </w:tcPr>
          <w:p w14:paraId="00DB323E"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779</w:t>
            </w:r>
          </w:p>
        </w:tc>
        <w:tc>
          <w:tcPr>
            <w:tcW w:w="581" w:type="dxa"/>
          </w:tcPr>
          <w:p w14:paraId="74231A49"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157</w:t>
            </w:r>
          </w:p>
        </w:tc>
        <w:tc>
          <w:tcPr>
            <w:tcW w:w="2403" w:type="dxa"/>
          </w:tcPr>
          <w:p w14:paraId="01B45158"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150</w:t>
            </w:r>
          </w:p>
        </w:tc>
        <w:tc>
          <w:tcPr>
            <w:tcW w:w="1416" w:type="dxa"/>
          </w:tcPr>
          <w:p w14:paraId="7DA14E7E"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157</w:t>
            </w:r>
          </w:p>
        </w:tc>
        <w:tc>
          <w:tcPr>
            <w:tcW w:w="2404" w:type="dxa"/>
          </w:tcPr>
          <w:p w14:paraId="304D3A74"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259</w:t>
            </w:r>
          </w:p>
        </w:tc>
        <w:tc>
          <w:tcPr>
            <w:tcW w:w="1555" w:type="dxa"/>
          </w:tcPr>
          <w:p w14:paraId="1DC8364E"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162</w:t>
            </w:r>
          </w:p>
        </w:tc>
        <w:tc>
          <w:tcPr>
            <w:tcW w:w="2404" w:type="dxa"/>
          </w:tcPr>
          <w:p w14:paraId="24D810B9"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83</w:t>
            </w:r>
          </w:p>
        </w:tc>
      </w:tr>
      <w:tr w:rsidR="00E163E7" w:rsidRPr="00F143C8" w14:paraId="347AFB4D" w14:textId="77777777" w:rsidTr="00E1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shd w:val="clear" w:color="auto" w:fill="E8F1FC"/>
          </w:tcPr>
          <w:p w14:paraId="5FB0D96D" w14:textId="77777777" w:rsidR="006B56C2" w:rsidRPr="00FB2EE2" w:rsidRDefault="006B56C2" w:rsidP="00BB00E1">
            <w:pPr>
              <w:rPr>
                <w:rFonts w:ascii="Calibri" w:hAnsi="Calibri" w:cs="Calibri"/>
                <w:b w:val="0"/>
                <w:sz w:val="24"/>
                <w:szCs w:val="24"/>
              </w:rPr>
            </w:pPr>
            <w:r w:rsidRPr="00FB2EE2">
              <w:rPr>
                <w:rFonts w:ascii="Calibri" w:hAnsi="Calibri" w:cs="Calibri"/>
                <w:b w:val="0"/>
                <w:sz w:val="24"/>
                <w:szCs w:val="24"/>
              </w:rPr>
              <w:t>Invited (N)</w:t>
            </w:r>
          </w:p>
        </w:tc>
        <w:tc>
          <w:tcPr>
            <w:tcW w:w="713" w:type="dxa"/>
            <w:shd w:val="clear" w:color="auto" w:fill="E8F1FC"/>
          </w:tcPr>
          <w:p w14:paraId="1E921D04"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24</w:t>
            </w:r>
          </w:p>
        </w:tc>
        <w:tc>
          <w:tcPr>
            <w:tcW w:w="581" w:type="dxa"/>
            <w:shd w:val="clear" w:color="auto" w:fill="E8F1FC"/>
          </w:tcPr>
          <w:p w14:paraId="666FE3F0"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35</w:t>
            </w:r>
          </w:p>
        </w:tc>
        <w:tc>
          <w:tcPr>
            <w:tcW w:w="706" w:type="dxa"/>
            <w:shd w:val="clear" w:color="auto" w:fill="E8F1FC"/>
          </w:tcPr>
          <w:p w14:paraId="6D8864F2"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45</w:t>
            </w:r>
          </w:p>
        </w:tc>
        <w:tc>
          <w:tcPr>
            <w:tcW w:w="581" w:type="dxa"/>
            <w:shd w:val="clear" w:color="auto" w:fill="E8F1FC"/>
          </w:tcPr>
          <w:p w14:paraId="2495944C"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34</w:t>
            </w:r>
          </w:p>
        </w:tc>
        <w:tc>
          <w:tcPr>
            <w:tcW w:w="2403" w:type="dxa"/>
            <w:shd w:val="clear" w:color="auto" w:fill="E8F1FC"/>
          </w:tcPr>
          <w:p w14:paraId="1966EF2B"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19</w:t>
            </w:r>
          </w:p>
        </w:tc>
        <w:tc>
          <w:tcPr>
            <w:tcW w:w="1416" w:type="dxa"/>
            <w:shd w:val="clear" w:color="auto" w:fill="E8F1FC"/>
          </w:tcPr>
          <w:p w14:paraId="1CF20A02"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24</w:t>
            </w:r>
          </w:p>
        </w:tc>
        <w:tc>
          <w:tcPr>
            <w:tcW w:w="2404" w:type="dxa"/>
            <w:shd w:val="clear" w:color="auto" w:fill="E8F1FC"/>
          </w:tcPr>
          <w:p w14:paraId="0C76A9D9"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7</w:t>
            </w:r>
          </w:p>
        </w:tc>
        <w:tc>
          <w:tcPr>
            <w:tcW w:w="1555" w:type="dxa"/>
            <w:shd w:val="clear" w:color="auto" w:fill="E8F1FC"/>
          </w:tcPr>
          <w:p w14:paraId="3F5EA95F"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10</w:t>
            </w:r>
          </w:p>
        </w:tc>
        <w:tc>
          <w:tcPr>
            <w:tcW w:w="2404" w:type="dxa"/>
            <w:shd w:val="clear" w:color="auto" w:fill="E8F1FC"/>
          </w:tcPr>
          <w:p w14:paraId="2D947C8D"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35</w:t>
            </w:r>
          </w:p>
        </w:tc>
      </w:tr>
      <w:tr w:rsidR="00E163E7" w:rsidRPr="00F143C8" w14:paraId="5B95E9DA" w14:textId="77777777" w:rsidTr="00E163E7">
        <w:tc>
          <w:tcPr>
            <w:cnfStyle w:val="001000000000" w:firstRow="0" w:lastRow="0" w:firstColumn="1" w:lastColumn="0" w:oddVBand="0" w:evenVBand="0" w:oddHBand="0" w:evenHBand="0" w:firstRowFirstColumn="0" w:firstRowLastColumn="0" w:lastRowFirstColumn="0" w:lastRowLastColumn="0"/>
            <w:tcW w:w="1379" w:type="dxa"/>
          </w:tcPr>
          <w:p w14:paraId="6D0776C9" w14:textId="77777777" w:rsidR="006B56C2" w:rsidRPr="00FB2EE2" w:rsidRDefault="006B56C2" w:rsidP="00BB00E1">
            <w:pPr>
              <w:rPr>
                <w:rFonts w:ascii="Calibri" w:hAnsi="Calibri" w:cs="Calibri"/>
                <w:b w:val="0"/>
                <w:sz w:val="24"/>
                <w:szCs w:val="24"/>
              </w:rPr>
            </w:pPr>
            <w:r w:rsidRPr="00FB2EE2">
              <w:rPr>
                <w:rFonts w:ascii="Calibri" w:hAnsi="Calibri" w:cs="Calibri"/>
                <w:b w:val="0"/>
                <w:sz w:val="24"/>
                <w:szCs w:val="24"/>
              </w:rPr>
              <w:t>Took part (N)</w:t>
            </w:r>
          </w:p>
        </w:tc>
        <w:tc>
          <w:tcPr>
            <w:tcW w:w="713" w:type="dxa"/>
          </w:tcPr>
          <w:p w14:paraId="5264F79A"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10</w:t>
            </w:r>
          </w:p>
        </w:tc>
        <w:tc>
          <w:tcPr>
            <w:tcW w:w="581" w:type="dxa"/>
          </w:tcPr>
          <w:p w14:paraId="067BAF15"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9</w:t>
            </w:r>
          </w:p>
        </w:tc>
        <w:tc>
          <w:tcPr>
            <w:tcW w:w="706" w:type="dxa"/>
          </w:tcPr>
          <w:p w14:paraId="51F86DD4"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14</w:t>
            </w:r>
          </w:p>
        </w:tc>
        <w:tc>
          <w:tcPr>
            <w:tcW w:w="581" w:type="dxa"/>
          </w:tcPr>
          <w:p w14:paraId="429A3682"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9</w:t>
            </w:r>
          </w:p>
        </w:tc>
        <w:tc>
          <w:tcPr>
            <w:tcW w:w="2403" w:type="dxa"/>
          </w:tcPr>
          <w:p w14:paraId="3129E08F"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4</w:t>
            </w:r>
          </w:p>
        </w:tc>
        <w:tc>
          <w:tcPr>
            <w:tcW w:w="1416" w:type="dxa"/>
          </w:tcPr>
          <w:p w14:paraId="2E98A4CB"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7</w:t>
            </w:r>
          </w:p>
        </w:tc>
        <w:tc>
          <w:tcPr>
            <w:tcW w:w="2404" w:type="dxa"/>
          </w:tcPr>
          <w:p w14:paraId="30F6C73B"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3</w:t>
            </w:r>
          </w:p>
        </w:tc>
        <w:tc>
          <w:tcPr>
            <w:tcW w:w="1555" w:type="dxa"/>
          </w:tcPr>
          <w:p w14:paraId="0645E0DA"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4</w:t>
            </w:r>
          </w:p>
        </w:tc>
        <w:tc>
          <w:tcPr>
            <w:tcW w:w="2404" w:type="dxa"/>
          </w:tcPr>
          <w:p w14:paraId="41CFCA6F"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7</w:t>
            </w:r>
          </w:p>
        </w:tc>
      </w:tr>
      <w:tr w:rsidR="006B56C2" w:rsidRPr="00F143C8" w14:paraId="7F1E3F4A" w14:textId="77777777" w:rsidTr="00E163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9" w:type="dxa"/>
            <w:shd w:val="clear" w:color="auto" w:fill="E8F1FC"/>
          </w:tcPr>
          <w:p w14:paraId="21392EC2" w14:textId="77777777" w:rsidR="006B56C2" w:rsidRPr="00FB2EE2" w:rsidRDefault="006B56C2" w:rsidP="00BB00E1">
            <w:pPr>
              <w:rPr>
                <w:rFonts w:ascii="Calibri" w:hAnsi="Calibri" w:cs="Calibri"/>
                <w:sz w:val="24"/>
                <w:szCs w:val="24"/>
              </w:rPr>
            </w:pPr>
            <w:r w:rsidRPr="00FB2EE2">
              <w:rPr>
                <w:rFonts w:ascii="Calibri" w:hAnsi="Calibri" w:cs="Calibri"/>
                <w:sz w:val="24"/>
                <w:szCs w:val="24"/>
              </w:rPr>
              <w:t>Total taking part</w:t>
            </w:r>
          </w:p>
        </w:tc>
        <w:tc>
          <w:tcPr>
            <w:tcW w:w="1294" w:type="dxa"/>
            <w:gridSpan w:val="2"/>
            <w:shd w:val="clear" w:color="auto" w:fill="E8F1FC"/>
          </w:tcPr>
          <w:p w14:paraId="29C384CC" w14:textId="77777777" w:rsidR="006B56C2" w:rsidRPr="00FB2EE2" w:rsidRDefault="006B56C2" w:rsidP="00BB00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sidRPr="00FB2EE2">
              <w:rPr>
                <w:rFonts w:ascii="Calibri" w:hAnsi="Calibri" w:cs="Calibri"/>
                <w:b/>
                <w:sz w:val="24"/>
                <w:szCs w:val="24"/>
              </w:rPr>
              <w:t>19</w:t>
            </w:r>
          </w:p>
        </w:tc>
        <w:tc>
          <w:tcPr>
            <w:tcW w:w="1287" w:type="dxa"/>
            <w:gridSpan w:val="2"/>
            <w:shd w:val="clear" w:color="auto" w:fill="E8F1FC"/>
          </w:tcPr>
          <w:p w14:paraId="4CCA420D" w14:textId="77777777" w:rsidR="006B56C2" w:rsidRPr="00FB2EE2" w:rsidRDefault="006B56C2" w:rsidP="00BB00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sidRPr="00FB2EE2">
              <w:rPr>
                <w:rFonts w:ascii="Calibri" w:hAnsi="Calibri" w:cs="Calibri"/>
                <w:b/>
                <w:sz w:val="24"/>
                <w:szCs w:val="24"/>
              </w:rPr>
              <w:t>23</w:t>
            </w:r>
          </w:p>
        </w:tc>
        <w:tc>
          <w:tcPr>
            <w:tcW w:w="10182" w:type="dxa"/>
            <w:gridSpan w:val="5"/>
            <w:shd w:val="clear" w:color="auto" w:fill="E8F1FC"/>
          </w:tcPr>
          <w:p w14:paraId="0654D28E" w14:textId="77777777" w:rsidR="006B56C2" w:rsidRPr="00FB2EE2" w:rsidRDefault="006B56C2" w:rsidP="00BB00E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sidRPr="00FB2EE2">
              <w:rPr>
                <w:rFonts w:ascii="Calibri" w:hAnsi="Calibri" w:cs="Calibri"/>
                <w:b/>
                <w:sz w:val="24"/>
                <w:szCs w:val="24"/>
              </w:rPr>
              <w:t>25</w:t>
            </w:r>
          </w:p>
        </w:tc>
      </w:tr>
    </w:tbl>
    <w:p w14:paraId="466EF271" w14:textId="250AEBCE" w:rsidR="006B56C2" w:rsidRPr="007E6C04" w:rsidRDefault="006B56C2" w:rsidP="007E6C04">
      <w:pPr>
        <w:pStyle w:val="NDTibodycopy"/>
        <w:spacing w:before="240" w:after="160" w:line="259" w:lineRule="auto"/>
        <w:rPr>
          <w:rFonts w:asciiTheme="minorHAnsi" w:hAnsiTheme="minorHAnsi" w:cstheme="minorHAnsi"/>
        </w:rPr>
      </w:pPr>
      <w:r w:rsidRPr="007E6C04">
        <w:rPr>
          <w:rFonts w:asciiTheme="minorHAnsi" w:eastAsiaTheme="minorEastAsia" w:hAnsiTheme="minorHAnsi" w:cstheme="minorHAnsi"/>
        </w:rPr>
        <w:t>* This was the number of people who had done the learning disability and the autism modules.</w:t>
      </w:r>
    </w:p>
    <w:p w14:paraId="6D3C4532" w14:textId="7D4CDAA3" w:rsidR="001278E1" w:rsidRDefault="001278E1" w:rsidP="00F71C78">
      <w:pPr>
        <w:rPr>
          <w:rFonts w:cstheme="minorHAnsi"/>
          <w:sz w:val="24"/>
          <w:szCs w:val="24"/>
        </w:rPr>
      </w:pPr>
      <w:bookmarkStart w:id="32" w:name="_Toc1274742364"/>
      <w:bookmarkStart w:id="33" w:name="_Toc1500679661"/>
    </w:p>
    <w:p w14:paraId="086CACC2" w14:textId="3BFABD3F" w:rsidR="00E163E7" w:rsidRDefault="00E163E7" w:rsidP="00F71C78">
      <w:pPr>
        <w:rPr>
          <w:rFonts w:cstheme="minorHAnsi"/>
          <w:sz w:val="24"/>
          <w:szCs w:val="24"/>
        </w:rPr>
      </w:pPr>
    </w:p>
    <w:p w14:paraId="1D3AF9B9" w14:textId="77777777" w:rsidR="00AD6D59" w:rsidRDefault="00AD6D59" w:rsidP="00F71C78">
      <w:pPr>
        <w:rPr>
          <w:rFonts w:cstheme="minorHAnsi"/>
          <w:sz w:val="24"/>
          <w:szCs w:val="24"/>
        </w:rPr>
      </w:pPr>
    </w:p>
    <w:p w14:paraId="1F6FA774" w14:textId="77777777" w:rsidR="00764233" w:rsidRPr="007E6C04" w:rsidRDefault="00764233" w:rsidP="00F71C78">
      <w:pPr>
        <w:rPr>
          <w:rFonts w:cstheme="minorHAnsi"/>
          <w:sz w:val="24"/>
          <w:szCs w:val="24"/>
        </w:rPr>
      </w:pPr>
    </w:p>
    <w:p w14:paraId="5506432B" w14:textId="6C8D7184" w:rsidR="00F71C78" w:rsidRPr="007E6C04" w:rsidRDefault="00F71C78" w:rsidP="007E6C04">
      <w:pPr>
        <w:pStyle w:val="NDTibodycopy"/>
        <w:spacing w:after="160" w:line="259" w:lineRule="auto"/>
        <w:rPr>
          <w:rFonts w:asciiTheme="minorHAnsi" w:hAnsiTheme="minorHAnsi" w:cstheme="minorHAnsi"/>
        </w:rPr>
      </w:pPr>
      <w:r w:rsidRPr="007E6C04">
        <w:rPr>
          <w:rFonts w:asciiTheme="minorHAnsi" w:eastAsiaTheme="minorEastAsia" w:hAnsiTheme="minorHAnsi" w:cstheme="minorHAnsi"/>
        </w:rPr>
        <w:lastRenderedPageBreak/>
        <w:t>Table A</w:t>
      </w:r>
      <w:r w:rsidR="00874DA9" w:rsidRPr="007E6C04">
        <w:rPr>
          <w:rFonts w:asciiTheme="minorHAnsi" w:eastAsiaTheme="minorEastAsia" w:hAnsiTheme="minorHAnsi" w:cstheme="minorHAnsi"/>
        </w:rPr>
        <w:t>7</w:t>
      </w:r>
      <w:r w:rsidRPr="007E6C04">
        <w:rPr>
          <w:rFonts w:asciiTheme="minorHAnsi" w:eastAsiaTheme="minorEastAsia" w:hAnsiTheme="minorHAnsi" w:cstheme="minorHAnsi"/>
        </w:rPr>
        <w:t xml:space="preserve"> shows characteristics of those interviewed</w:t>
      </w:r>
      <w:r w:rsidR="00A565D3">
        <w:rPr>
          <w:rFonts w:asciiTheme="minorHAnsi" w:eastAsiaTheme="minorEastAsia" w:hAnsiTheme="minorHAnsi" w:cstheme="minorHAnsi"/>
        </w:rPr>
        <w:t>,</w:t>
      </w:r>
      <w:r w:rsidRPr="007E6C04">
        <w:rPr>
          <w:rFonts w:asciiTheme="minorHAnsi" w:eastAsiaTheme="minorEastAsia" w:hAnsiTheme="minorHAnsi" w:cstheme="minorHAnsi"/>
        </w:rPr>
        <w:t xml:space="preserve"> including job role</w:t>
      </w:r>
      <w:r w:rsidR="00A565D3">
        <w:rPr>
          <w:rFonts w:asciiTheme="minorHAnsi" w:eastAsiaTheme="minorEastAsia" w:hAnsiTheme="minorHAnsi" w:cstheme="minorHAnsi"/>
        </w:rPr>
        <w:t>.</w:t>
      </w:r>
    </w:p>
    <w:p w14:paraId="2C6CA7D3" w14:textId="0948C20D" w:rsidR="009A5132" w:rsidRPr="007E6C04" w:rsidRDefault="009A5132" w:rsidP="009A5132">
      <w:pPr>
        <w:spacing w:after="0"/>
        <w:rPr>
          <w:rFonts w:eastAsia="MS PGothic" w:cstheme="minorHAnsi"/>
          <w:b/>
          <w:bCs/>
          <w:color w:val="363B73"/>
          <w:sz w:val="24"/>
          <w:szCs w:val="24"/>
        </w:rPr>
      </w:pPr>
      <w:r w:rsidRPr="007E6C04">
        <w:rPr>
          <w:rFonts w:eastAsia="MS PGothic" w:cstheme="minorHAnsi"/>
          <w:b/>
          <w:bCs/>
          <w:color w:val="363B73"/>
          <w:sz w:val="24"/>
          <w:szCs w:val="24"/>
        </w:rPr>
        <w:t>Table A</w:t>
      </w:r>
      <w:r w:rsidR="00874DA9" w:rsidRPr="007E6C04">
        <w:rPr>
          <w:rFonts w:eastAsia="MS PGothic" w:cstheme="minorHAnsi"/>
          <w:b/>
          <w:bCs/>
          <w:color w:val="363B73"/>
          <w:sz w:val="24"/>
          <w:szCs w:val="24"/>
        </w:rPr>
        <w:t>7</w:t>
      </w:r>
      <w:r w:rsidR="00A565D3">
        <w:rPr>
          <w:rFonts w:eastAsia="MS PGothic" w:cstheme="minorHAnsi"/>
          <w:b/>
          <w:bCs/>
          <w:color w:val="363B73"/>
          <w:sz w:val="24"/>
          <w:szCs w:val="24"/>
        </w:rPr>
        <w:t>:</w:t>
      </w:r>
      <w:r w:rsidRPr="007E6C04">
        <w:rPr>
          <w:rFonts w:eastAsia="MS PGothic" w:cstheme="minorHAnsi"/>
          <w:b/>
          <w:bCs/>
          <w:color w:val="363B73"/>
          <w:sz w:val="24"/>
          <w:szCs w:val="24"/>
        </w:rPr>
        <w:t xml:space="preserve"> Characteristics of survey participants</w:t>
      </w:r>
    </w:p>
    <w:tbl>
      <w:tblPr>
        <w:tblStyle w:val="GridTable4-Accent21"/>
        <w:tblW w:w="9634" w:type="dxa"/>
        <w:tblInd w:w="108" w:type="dxa"/>
        <w:tblLook w:val="04A0" w:firstRow="1" w:lastRow="0" w:firstColumn="1" w:lastColumn="0" w:noHBand="0" w:noVBand="1"/>
      </w:tblPr>
      <w:tblGrid>
        <w:gridCol w:w="2830"/>
        <w:gridCol w:w="1701"/>
        <w:gridCol w:w="1701"/>
        <w:gridCol w:w="1701"/>
        <w:gridCol w:w="1701"/>
      </w:tblGrid>
      <w:tr w:rsidR="009A5132" w:rsidRPr="009A5132" w14:paraId="288F5239" w14:textId="77777777" w:rsidTr="00AD6D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tcPr>
          <w:p w14:paraId="5F6F187A" w14:textId="77777777" w:rsidR="009A5132" w:rsidRPr="009A5132" w:rsidRDefault="009A5132" w:rsidP="009A5132">
            <w:pPr>
              <w:rPr>
                <w:rFonts w:ascii="Calibri" w:eastAsia="MS PGothic" w:hAnsi="Calibri" w:cs="Calibri"/>
                <w:color w:val="FFFFFF"/>
              </w:rPr>
            </w:pPr>
            <w:r w:rsidRPr="009A5132">
              <w:rPr>
                <w:rFonts w:ascii="Calibri" w:eastAsia="MS PGothic" w:hAnsi="Calibri" w:cs="Calibri"/>
                <w:color w:val="FFFFFF"/>
              </w:rPr>
              <w:t>Characteristic</w:t>
            </w:r>
          </w:p>
        </w:tc>
        <w:tc>
          <w:tcPr>
            <w:tcW w:w="1701" w:type="dxa"/>
          </w:tcPr>
          <w:p w14:paraId="440ADD75" w14:textId="5F65EC2F" w:rsidR="009A5132" w:rsidRPr="009A5132" w:rsidRDefault="00E97AB1" w:rsidP="009A5132">
            <w:pPr>
              <w:cnfStyle w:val="100000000000" w:firstRow="1" w:lastRow="0" w:firstColumn="0" w:lastColumn="0" w:oddVBand="0" w:evenVBand="0" w:oddHBand="0" w:evenHBand="0" w:firstRowFirstColumn="0" w:firstRowLastColumn="0" w:lastRowFirstColumn="0" w:lastRowLastColumn="0"/>
              <w:rPr>
                <w:rFonts w:ascii="Calibri" w:eastAsia="MS PGothic" w:hAnsi="Calibri" w:cs="Calibri"/>
                <w:color w:val="FFFFFF"/>
              </w:rPr>
            </w:pPr>
            <w:r>
              <w:rPr>
                <w:rFonts w:ascii="Calibri" w:eastAsia="MS PGothic" w:hAnsi="Calibri" w:cs="Calibri"/>
                <w:color w:val="FFFFFF"/>
              </w:rPr>
              <w:t>Training A</w:t>
            </w:r>
            <w:r w:rsidR="009A5132" w:rsidRPr="009A5132">
              <w:rPr>
                <w:rFonts w:ascii="Calibri" w:eastAsia="MS PGothic" w:hAnsi="Calibri" w:cs="Calibri"/>
                <w:color w:val="FFFFFF"/>
              </w:rPr>
              <w:t xml:space="preserve"> </w:t>
            </w:r>
          </w:p>
          <w:p w14:paraId="6FDEA2E0" w14:textId="77777777" w:rsidR="009A5132" w:rsidRPr="009A5132" w:rsidRDefault="009A5132" w:rsidP="009A5132">
            <w:pPr>
              <w:cnfStyle w:val="100000000000" w:firstRow="1" w:lastRow="0" w:firstColumn="0" w:lastColumn="0" w:oddVBand="0" w:evenVBand="0" w:oddHBand="0" w:evenHBand="0" w:firstRowFirstColumn="0" w:firstRowLastColumn="0" w:lastRowFirstColumn="0" w:lastRowLastColumn="0"/>
              <w:rPr>
                <w:rFonts w:ascii="Calibri" w:eastAsia="MS PGothic" w:hAnsi="Calibri" w:cs="Calibri"/>
                <w:color w:val="FFFFFF"/>
              </w:rPr>
            </w:pPr>
            <w:r w:rsidRPr="009A5132">
              <w:rPr>
                <w:rFonts w:ascii="Calibri" w:eastAsia="MS PGothic" w:hAnsi="Calibri" w:cs="Calibri"/>
                <w:color w:val="FFFFFF"/>
              </w:rPr>
              <w:t>(19 interviews)</w:t>
            </w:r>
          </w:p>
        </w:tc>
        <w:tc>
          <w:tcPr>
            <w:tcW w:w="1701" w:type="dxa"/>
          </w:tcPr>
          <w:p w14:paraId="4B1B4F41" w14:textId="5E332998" w:rsidR="009A5132" w:rsidRPr="009A5132" w:rsidRDefault="00E97AB1" w:rsidP="009A5132">
            <w:pPr>
              <w:cnfStyle w:val="100000000000" w:firstRow="1" w:lastRow="0" w:firstColumn="0" w:lastColumn="0" w:oddVBand="0" w:evenVBand="0" w:oddHBand="0" w:evenHBand="0" w:firstRowFirstColumn="0" w:firstRowLastColumn="0" w:lastRowFirstColumn="0" w:lastRowLastColumn="0"/>
              <w:rPr>
                <w:rFonts w:ascii="Calibri" w:eastAsia="MS PGothic" w:hAnsi="Calibri" w:cs="Calibri"/>
                <w:color w:val="FFFFFF"/>
              </w:rPr>
            </w:pPr>
            <w:r>
              <w:rPr>
                <w:rFonts w:ascii="Calibri" w:eastAsia="MS PGothic" w:hAnsi="Calibri" w:cs="Calibri"/>
                <w:color w:val="FFFFFF"/>
              </w:rPr>
              <w:t>Training B</w:t>
            </w:r>
            <w:r w:rsidR="009A5132" w:rsidRPr="009A5132">
              <w:rPr>
                <w:rFonts w:ascii="Calibri" w:eastAsia="MS PGothic" w:hAnsi="Calibri" w:cs="Calibri"/>
                <w:color w:val="FFFFFF"/>
              </w:rPr>
              <w:t xml:space="preserve"> </w:t>
            </w:r>
          </w:p>
          <w:p w14:paraId="71BC4F65" w14:textId="77777777" w:rsidR="009A5132" w:rsidRPr="009A5132" w:rsidRDefault="009A5132" w:rsidP="009A5132">
            <w:pPr>
              <w:cnfStyle w:val="100000000000" w:firstRow="1" w:lastRow="0" w:firstColumn="0" w:lastColumn="0" w:oddVBand="0" w:evenVBand="0" w:oddHBand="0" w:evenHBand="0" w:firstRowFirstColumn="0" w:firstRowLastColumn="0" w:lastRowFirstColumn="0" w:lastRowLastColumn="0"/>
              <w:rPr>
                <w:rFonts w:ascii="Calibri" w:eastAsia="MS PGothic" w:hAnsi="Calibri" w:cs="Calibri"/>
                <w:color w:val="FFFFFF"/>
              </w:rPr>
            </w:pPr>
            <w:r w:rsidRPr="009A5132">
              <w:rPr>
                <w:rFonts w:ascii="Calibri" w:eastAsia="MS PGothic" w:hAnsi="Calibri" w:cs="Calibri"/>
                <w:color w:val="FFFFFF"/>
              </w:rPr>
              <w:t>(23 interviews)</w:t>
            </w:r>
          </w:p>
        </w:tc>
        <w:tc>
          <w:tcPr>
            <w:tcW w:w="1701" w:type="dxa"/>
          </w:tcPr>
          <w:p w14:paraId="603ECD46" w14:textId="4C5E07D6" w:rsidR="009A5132" w:rsidRPr="009A5132" w:rsidRDefault="00E97AB1" w:rsidP="009A5132">
            <w:pPr>
              <w:cnfStyle w:val="100000000000" w:firstRow="1" w:lastRow="0" w:firstColumn="0" w:lastColumn="0" w:oddVBand="0" w:evenVBand="0" w:oddHBand="0" w:evenHBand="0" w:firstRowFirstColumn="0" w:firstRowLastColumn="0" w:lastRowFirstColumn="0" w:lastRowLastColumn="0"/>
              <w:rPr>
                <w:rFonts w:ascii="Calibri" w:eastAsia="MS PGothic" w:hAnsi="Calibri" w:cs="Calibri"/>
                <w:color w:val="FFFFFF"/>
              </w:rPr>
            </w:pPr>
            <w:r>
              <w:rPr>
                <w:rFonts w:ascii="Calibri" w:eastAsia="MS PGothic" w:hAnsi="Calibri" w:cs="Calibri"/>
                <w:color w:val="FFFFFF"/>
              </w:rPr>
              <w:t>Training C</w:t>
            </w:r>
            <w:r w:rsidR="009A5132" w:rsidRPr="009A5132">
              <w:rPr>
                <w:rFonts w:ascii="Calibri" w:eastAsia="MS PGothic" w:hAnsi="Calibri" w:cs="Calibri"/>
                <w:color w:val="FFFFFF"/>
              </w:rPr>
              <w:t xml:space="preserve"> </w:t>
            </w:r>
          </w:p>
          <w:p w14:paraId="6455F2BC" w14:textId="77777777" w:rsidR="009A5132" w:rsidRPr="009A5132" w:rsidRDefault="009A5132" w:rsidP="009A5132">
            <w:pPr>
              <w:cnfStyle w:val="100000000000" w:firstRow="1" w:lastRow="0" w:firstColumn="0" w:lastColumn="0" w:oddVBand="0" w:evenVBand="0" w:oddHBand="0" w:evenHBand="0" w:firstRowFirstColumn="0" w:firstRowLastColumn="0" w:lastRowFirstColumn="0" w:lastRowLastColumn="0"/>
              <w:rPr>
                <w:rFonts w:ascii="Calibri" w:eastAsia="MS PGothic" w:hAnsi="Calibri" w:cs="Calibri"/>
                <w:color w:val="FFFFFF"/>
              </w:rPr>
            </w:pPr>
            <w:r w:rsidRPr="009A5132">
              <w:rPr>
                <w:rFonts w:ascii="Calibri" w:eastAsia="MS PGothic" w:hAnsi="Calibri" w:cs="Calibri"/>
                <w:color w:val="FFFFFF"/>
              </w:rPr>
              <w:t>(25 interviews)</w:t>
            </w:r>
          </w:p>
        </w:tc>
        <w:tc>
          <w:tcPr>
            <w:tcW w:w="1701" w:type="dxa"/>
          </w:tcPr>
          <w:p w14:paraId="504DFD3F" w14:textId="77777777" w:rsidR="009A5132" w:rsidRPr="009A5132" w:rsidRDefault="009A5132" w:rsidP="009A5132">
            <w:pPr>
              <w:cnfStyle w:val="100000000000" w:firstRow="1" w:lastRow="0" w:firstColumn="0" w:lastColumn="0" w:oddVBand="0" w:evenVBand="0" w:oddHBand="0" w:evenHBand="0" w:firstRowFirstColumn="0" w:firstRowLastColumn="0" w:lastRowFirstColumn="0" w:lastRowLastColumn="0"/>
              <w:rPr>
                <w:rFonts w:ascii="Calibri" w:eastAsia="MS PGothic" w:hAnsi="Calibri" w:cs="Calibri"/>
                <w:color w:val="FFFFFF"/>
              </w:rPr>
            </w:pPr>
            <w:r w:rsidRPr="009A5132">
              <w:rPr>
                <w:rFonts w:ascii="Calibri" w:eastAsia="MS PGothic" w:hAnsi="Calibri" w:cs="Calibri"/>
                <w:color w:val="FFFFFF"/>
              </w:rPr>
              <w:t xml:space="preserve">Totals </w:t>
            </w:r>
          </w:p>
          <w:p w14:paraId="5AF949C1" w14:textId="77777777" w:rsidR="009A5132" w:rsidRPr="009A5132" w:rsidRDefault="009A5132" w:rsidP="009A5132">
            <w:pPr>
              <w:cnfStyle w:val="100000000000" w:firstRow="1" w:lastRow="0" w:firstColumn="0" w:lastColumn="0" w:oddVBand="0" w:evenVBand="0" w:oddHBand="0" w:evenHBand="0" w:firstRowFirstColumn="0" w:firstRowLastColumn="0" w:lastRowFirstColumn="0" w:lastRowLastColumn="0"/>
              <w:rPr>
                <w:rFonts w:ascii="Calibri" w:eastAsia="MS PGothic" w:hAnsi="Calibri" w:cs="Calibri"/>
                <w:color w:val="FFFFFF"/>
              </w:rPr>
            </w:pPr>
            <w:r w:rsidRPr="009A5132">
              <w:rPr>
                <w:rFonts w:ascii="Calibri" w:eastAsia="MS PGothic" w:hAnsi="Calibri" w:cs="Calibri"/>
                <w:color w:val="FFFFFF"/>
              </w:rPr>
              <w:t>(67 interviews)</w:t>
            </w:r>
          </w:p>
        </w:tc>
      </w:tr>
      <w:tr w:rsidR="009A5132" w:rsidRPr="009A5132" w14:paraId="1AEB952E" w14:textId="77777777" w:rsidTr="00AD6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E8F1FC"/>
          </w:tcPr>
          <w:p w14:paraId="1D5217C5" w14:textId="77777777" w:rsidR="009A5132" w:rsidRPr="009A5132" w:rsidRDefault="009A5132" w:rsidP="009A5132">
            <w:pPr>
              <w:rPr>
                <w:rFonts w:ascii="Calibri" w:eastAsia="MS PGothic" w:hAnsi="Calibri" w:cs="Calibri"/>
              </w:rPr>
            </w:pPr>
            <w:r w:rsidRPr="009A5132">
              <w:rPr>
                <w:rFonts w:ascii="Calibri" w:eastAsia="MS PGothic" w:hAnsi="Calibri" w:cs="Calibri"/>
              </w:rPr>
              <w:t>Role type:</w:t>
            </w:r>
          </w:p>
          <w:p w14:paraId="7166A9D8" w14:textId="4749322E" w:rsidR="009A5132" w:rsidRPr="007E6C04" w:rsidRDefault="009A5132" w:rsidP="009A5132">
            <w:pPr>
              <w:rPr>
                <w:rFonts w:ascii="Calibri" w:eastAsia="MS PGothic" w:hAnsi="Calibri" w:cs="Calibri"/>
                <w:b w:val="0"/>
                <w:bCs w:val="0"/>
              </w:rPr>
            </w:pPr>
            <w:r w:rsidRPr="00764233">
              <w:rPr>
                <w:rFonts w:ascii="Calibri" w:eastAsia="MS PGothic" w:hAnsi="Calibri" w:cs="Calibri"/>
              </w:rPr>
              <w:t>Admin patient</w:t>
            </w:r>
            <w:r w:rsidR="00A565D3">
              <w:rPr>
                <w:rFonts w:ascii="Calibri" w:eastAsia="MS PGothic" w:hAnsi="Calibri" w:cs="Calibri"/>
              </w:rPr>
              <w:t>-</w:t>
            </w:r>
            <w:r w:rsidRPr="00764233">
              <w:rPr>
                <w:rFonts w:ascii="Calibri" w:eastAsia="MS PGothic" w:hAnsi="Calibri" w:cs="Calibri"/>
              </w:rPr>
              <w:t>facing</w:t>
            </w:r>
          </w:p>
          <w:p w14:paraId="0A8EB60A" w14:textId="5E16F729" w:rsidR="009A5132" w:rsidRPr="007E6C04" w:rsidRDefault="009A5132" w:rsidP="009A5132">
            <w:pPr>
              <w:rPr>
                <w:rFonts w:ascii="Calibri" w:eastAsia="MS PGothic" w:hAnsi="Calibri" w:cs="Calibri"/>
                <w:b w:val="0"/>
                <w:bCs w:val="0"/>
              </w:rPr>
            </w:pPr>
            <w:r w:rsidRPr="00764233">
              <w:rPr>
                <w:rFonts w:ascii="Calibri" w:eastAsia="MS PGothic" w:hAnsi="Calibri" w:cs="Calibri"/>
              </w:rPr>
              <w:t>Admin non-patient</w:t>
            </w:r>
            <w:r w:rsidR="00A565D3">
              <w:rPr>
                <w:rFonts w:ascii="Calibri" w:eastAsia="MS PGothic" w:hAnsi="Calibri" w:cs="Calibri"/>
              </w:rPr>
              <w:t>-</w:t>
            </w:r>
            <w:r w:rsidRPr="00764233">
              <w:rPr>
                <w:rFonts w:ascii="Calibri" w:eastAsia="MS PGothic" w:hAnsi="Calibri" w:cs="Calibri"/>
              </w:rPr>
              <w:t>facing</w:t>
            </w:r>
          </w:p>
          <w:p w14:paraId="1FEA46C5" w14:textId="77777777" w:rsidR="009A5132" w:rsidRPr="007E6C04" w:rsidRDefault="009A5132" w:rsidP="009A5132">
            <w:pPr>
              <w:rPr>
                <w:rFonts w:ascii="Calibri" w:eastAsia="MS PGothic" w:hAnsi="Calibri" w:cs="Calibri"/>
                <w:b w:val="0"/>
                <w:bCs w:val="0"/>
              </w:rPr>
            </w:pPr>
            <w:r w:rsidRPr="00764233">
              <w:rPr>
                <w:rFonts w:ascii="Calibri" w:eastAsia="MS PGothic" w:hAnsi="Calibri" w:cs="Calibri"/>
              </w:rPr>
              <w:t>Manager HC</w:t>
            </w:r>
          </w:p>
          <w:p w14:paraId="79A9C2B0" w14:textId="77777777" w:rsidR="009A5132" w:rsidRPr="007E6C04" w:rsidRDefault="009A5132" w:rsidP="009A5132">
            <w:pPr>
              <w:rPr>
                <w:rFonts w:ascii="Calibri" w:eastAsia="MS PGothic" w:hAnsi="Calibri" w:cs="Calibri"/>
                <w:b w:val="0"/>
                <w:bCs w:val="0"/>
              </w:rPr>
            </w:pPr>
            <w:r w:rsidRPr="00764233">
              <w:rPr>
                <w:rFonts w:ascii="Calibri" w:eastAsia="MS PGothic" w:hAnsi="Calibri" w:cs="Calibri"/>
              </w:rPr>
              <w:t>Manager SC</w:t>
            </w:r>
          </w:p>
          <w:p w14:paraId="009ED2F3" w14:textId="3214C1AD" w:rsidR="009A5132" w:rsidRPr="007E6C04" w:rsidRDefault="009A5132" w:rsidP="009A5132">
            <w:pPr>
              <w:rPr>
                <w:rFonts w:ascii="Calibri" w:eastAsia="MS PGothic" w:hAnsi="Calibri" w:cs="Calibri"/>
                <w:b w:val="0"/>
                <w:bCs w:val="0"/>
              </w:rPr>
            </w:pPr>
            <w:r w:rsidRPr="00764233">
              <w:rPr>
                <w:rFonts w:ascii="Calibri" w:eastAsia="MS PGothic" w:hAnsi="Calibri" w:cs="Calibri"/>
              </w:rPr>
              <w:t xml:space="preserve">Support </w:t>
            </w:r>
            <w:r w:rsidR="00A565D3">
              <w:rPr>
                <w:rFonts w:ascii="Calibri" w:eastAsia="MS PGothic" w:hAnsi="Calibri" w:cs="Calibri"/>
              </w:rPr>
              <w:t>w</w:t>
            </w:r>
            <w:r w:rsidRPr="00764233">
              <w:rPr>
                <w:rFonts w:ascii="Calibri" w:eastAsia="MS PGothic" w:hAnsi="Calibri" w:cs="Calibri"/>
              </w:rPr>
              <w:t>orker</w:t>
            </w:r>
          </w:p>
          <w:p w14:paraId="680F753D" w14:textId="77777777" w:rsidR="009A5132" w:rsidRPr="007E6C04" w:rsidRDefault="009A5132" w:rsidP="009A5132">
            <w:pPr>
              <w:rPr>
                <w:rFonts w:ascii="Calibri" w:eastAsia="MS PGothic" w:hAnsi="Calibri" w:cs="Calibri"/>
                <w:b w:val="0"/>
                <w:bCs w:val="0"/>
              </w:rPr>
            </w:pPr>
            <w:r w:rsidRPr="00764233">
              <w:rPr>
                <w:rFonts w:ascii="Calibri" w:eastAsia="MS PGothic" w:hAnsi="Calibri" w:cs="Calibri"/>
              </w:rPr>
              <w:t>Clinician</w:t>
            </w:r>
          </w:p>
          <w:p w14:paraId="34119182" w14:textId="6156E542" w:rsidR="009A5132" w:rsidRPr="007E6C04" w:rsidRDefault="009A5132" w:rsidP="009A5132">
            <w:pPr>
              <w:rPr>
                <w:rFonts w:ascii="Calibri" w:eastAsia="MS PGothic" w:hAnsi="Calibri" w:cs="Calibri"/>
                <w:b w:val="0"/>
                <w:bCs w:val="0"/>
              </w:rPr>
            </w:pPr>
            <w:r w:rsidRPr="00764233">
              <w:rPr>
                <w:rFonts w:ascii="Calibri" w:eastAsia="MS PGothic" w:hAnsi="Calibri" w:cs="Calibri"/>
              </w:rPr>
              <w:t>Scientific/</w:t>
            </w:r>
            <w:r w:rsidR="00A565D3">
              <w:rPr>
                <w:rFonts w:ascii="Calibri" w:eastAsia="MS PGothic" w:hAnsi="Calibri" w:cs="Calibri"/>
              </w:rPr>
              <w:t>t</w:t>
            </w:r>
            <w:r w:rsidRPr="00764233">
              <w:rPr>
                <w:rFonts w:ascii="Calibri" w:eastAsia="MS PGothic" w:hAnsi="Calibri" w:cs="Calibri"/>
              </w:rPr>
              <w:t>echnical</w:t>
            </w:r>
          </w:p>
          <w:p w14:paraId="21080032" w14:textId="5DA605E4" w:rsidR="009A5132" w:rsidRPr="007E6C04" w:rsidRDefault="009A5132" w:rsidP="009A5132">
            <w:pPr>
              <w:rPr>
                <w:rFonts w:ascii="Calibri" w:eastAsia="MS PGothic" w:hAnsi="Calibri" w:cs="Calibri"/>
                <w:b w:val="0"/>
                <w:bCs w:val="0"/>
              </w:rPr>
            </w:pPr>
            <w:r w:rsidRPr="00764233">
              <w:rPr>
                <w:rFonts w:ascii="Calibri" w:eastAsia="MS PGothic" w:hAnsi="Calibri" w:cs="Calibri"/>
              </w:rPr>
              <w:t xml:space="preserve">Social </w:t>
            </w:r>
            <w:r w:rsidR="00A565D3">
              <w:rPr>
                <w:rFonts w:ascii="Calibri" w:eastAsia="MS PGothic" w:hAnsi="Calibri" w:cs="Calibri"/>
              </w:rPr>
              <w:t>w</w:t>
            </w:r>
            <w:r w:rsidRPr="00764233">
              <w:rPr>
                <w:rFonts w:ascii="Calibri" w:eastAsia="MS PGothic" w:hAnsi="Calibri" w:cs="Calibri"/>
              </w:rPr>
              <w:t>orker</w:t>
            </w:r>
          </w:p>
          <w:p w14:paraId="4AFC3B15" w14:textId="74A4C864" w:rsidR="009A5132" w:rsidRPr="007E6C04" w:rsidRDefault="009A5132" w:rsidP="009A5132">
            <w:pPr>
              <w:rPr>
                <w:rFonts w:ascii="Calibri" w:eastAsia="MS PGothic" w:hAnsi="Calibri" w:cs="Calibri"/>
                <w:b w:val="0"/>
                <w:bCs w:val="0"/>
              </w:rPr>
            </w:pPr>
            <w:r w:rsidRPr="00764233">
              <w:rPr>
                <w:rFonts w:ascii="Calibri" w:eastAsia="MS PGothic" w:hAnsi="Calibri" w:cs="Calibri"/>
              </w:rPr>
              <w:t xml:space="preserve">Allied </w:t>
            </w:r>
            <w:r w:rsidR="00A565D3" w:rsidRPr="00764233">
              <w:rPr>
                <w:rFonts w:ascii="Calibri" w:eastAsia="MS PGothic" w:hAnsi="Calibri" w:cs="Calibri"/>
              </w:rPr>
              <w:t>health p</w:t>
            </w:r>
            <w:r w:rsidRPr="00764233">
              <w:rPr>
                <w:rFonts w:ascii="Calibri" w:eastAsia="MS PGothic" w:hAnsi="Calibri" w:cs="Calibri"/>
              </w:rPr>
              <w:t>rofessional</w:t>
            </w:r>
          </w:p>
          <w:p w14:paraId="497361F4" w14:textId="77777777" w:rsidR="009A5132" w:rsidRPr="007E6C04" w:rsidRDefault="009A5132" w:rsidP="009A5132">
            <w:pPr>
              <w:rPr>
                <w:rFonts w:ascii="Calibri" w:eastAsia="MS PGothic" w:hAnsi="Calibri" w:cs="Calibri"/>
                <w:b w:val="0"/>
                <w:bCs w:val="0"/>
              </w:rPr>
            </w:pPr>
            <w:r w:rsidRPr="00764233">
              <w:rPr>
                <w:rFonts w:ascii="Calibri" w:eastAsia="MS PGothic" w:hAnsi="Calibri" w:cs="Calibri"/>
              </w:rPr>
              <w:t>Medical</w:t>
            </w:r>
          </w:p>
          <w:p w14:paraId="6A81B8DC" w14:textId="77777777" w:rsidR="009A5132" w:rsidRPr="007E6C04" w:rsidRDefault="009A5132" w:rsidP="009A5132">
            <w:pPr>
              <w:rPr>
                <w:rFonts w:ascii="Calibri" w:eastAsia="MS PGothic" w:hAnsi="Calibri" w:cs="Calibri"/>
                <w:b w:val="0"/>
                <w:bCs w:val="0"/>
              </w:rPr>
            </w:pPr>
            <w:r w:rsidRPr="00764233">
              <w:rPr>
                <w:rFonts w:ascii="Calibri" w:eastAsia="MS PGothic" w:hAnsi="Calibri" w:cs="Calibri"/>
              </w:rPr>
              <w:t>Commissioner</w:t>
            </w:r>
          </w:p>
          <w:p w14:paraId="0D9DCD5B" w14:textId="453CF1C4" w:rsidR="009A5132" w:rsidRPr="007E6C04" w:rsidRDefault="009A5132" w:rsidP="009A5132">
            <w:pPr>
              <w:rPr>
                <w:rFonts w:ascii="Calibri" w:eastAsia="MS PGothic" w:hAnsi="Calibri" w:cs="Calibri"/>
                <w:b w:val="0"/>
                <w:bCs w:val="0"/>
              </w:rPr>
            </w:pPr>
            <w:r w:rsidRPr="00764233">
              <w:rPr>
                <w:rFonts w:ascii="Calibri" w:eastAsia="MS PGothic" w:hAnsi="Calibri" w:cs="Calibri"/>
              </w:rPr>
              <w:t>Hotel/</w:t>
            </w:r>
            <w:r w:rsidR="00A565D3">
              <w:rPr>
                <w:rFonts w:ascii="Calibri" w:eastAsia="MS PGothic" w:hAnsi="Calibri" w:cs="Calibri"/>
              </w:rPr>
              <w:t>h</w:t>
            </w:r>
            <w:r w:rsidRPr="00764233">
              <w:rPr>
                <w:rFonts w:ascii="Calibri" w:eastAsia="MS PGothic" w:hAnsi="Calibri" w:cs="Calibri"/>
              </w:rPr>
              <w:t>ospitality</w:t>
            </w:r>
          </w:p>
          <w:p w14:paraId="79DBD214" w14:textId="77777777" w:rsidR="009A5132" w:rsidRPr="009A5132" w:rsidRDefault="009A5132" w:rsidP="009A5132">
            <w:pPr>
              <w:rPr>
                <w:rFonts w:ascii="Calibri" w:eastAsia="MS PGothic" w:hAnsi="Calibri" w:cs="Calibri"/>
              </w:rPr>
            </w:pPr>
            <w:r w:rsidRPr="00764233">
              <w:rPr>
                <w:rFonts w:ascii="Calibri" w:eastAsia="MS PGothic" w:hAnsi="Calibri" w:cs="Calibri"/>
              </w:rPr>
              <w:t>Other</w:t>
            </w:r>
          </w:p>
        </w:tc>
        <w:tc>
          <w:tcPr>
            <w:tcW w:w="1701" w:type="dxa"/>
            <w:shd w:val="clear" w:color="auto" w:fill="E8F1FC"/>
          </w:tcPr>
          <w:p w14:paraId="0117480C"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p>
          <w:p w14:paraId="7533B4B8"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1</w:t>
            </w:r>
          </w:p>
          <w:p w14:paraId="5BA8F82B"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2</w:t>
            </w:r>
          </w:p>
          <w:p w14:paraId="7C4582A0"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2</w:t>
            </w:r>
          </w:p>
          <w:p w14:paraId="11B141BE"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5</w:t>
            </w:r>
          </w:p>
          <w:p w14:paraId="5833D530"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2</w:t>
            </w:r>
          </w:p>
          <w:p w14:paraId="578670FF"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1</w:t>
            </w:r>
          </w:p>
          <w:p w14:paraId="5BA9C951"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1</w:t>
            </w:r>
          </w:p>
          <w:p w14:paraId="1B9D0ABC"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1</w:t>
            </w:r>
          </w:p>
          <w:p w14:paraId="72B18DC2"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0</w:t>
            </w:r>
          </w:p>
          <w:p w14:paraId="209845E9"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0</w:t>
            </w:r>
          </w:p>
          <w:p w14:paraId="0CBECDFF"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0</w:t>
            </w:r>
          </w:p>
          <w:p w14:paraId="0EF154A8"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0</w:t>
            </w:r>
          </w:p>
          <w:p w14:paraId="5B495A2A"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4</w:t>
            </w:r>
          </w:p>
        </w:tc>
        <w:tc>
          <w:tcPr>
            <w:tcW w:w="1701" w:type="dxa"/>
            <w:shd w:val="clear" w:color="auto" w:fill="E8F1FC"/>
          </w:tcPr>
          <w:p w14:paraId="2814F2BF"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p>
          <w:p w14:paraId="46B15C08"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0</w:t>
            </w:r>
          </w:p>
          <w:p w14:paraId="1D248629"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3</w:t>
            </w:r>
          </w:p>
          <w:p w14:paraId="1D3B91E9"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3</w:t>
            </w:r>
          </w:p>
          <w:p w14:paraId="11596845"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1</w:t>
            </w:r>
          </w:p>
          <w:p w14:paraId="2E01E3A1"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4</w:t>
            </w:r>
          </w:p>
          <w:p w14:paraId="198652AF"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4</w:t>
            </w:r>
          </w:p>
          <w:p w14:paraId="511ECA15"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0</w:t>
            </w:r>
          </w:p>
          <w:p w14:paraId="253B5E8C"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1</w:t>
            </w:r>
          </w:p>
          <w:p w14:paraId="71A6EF4E"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2</w:t>
            </w:r>
          </w:p>
          <w:p w14:paraId="2C378A5C"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1</w:t>
            </w:r>
          </w:p>
          <w:p w14:paraId="69C3AB2F"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2</w:t>
            </w:r>
          </w:p>
          <w:p w14:paraId="128B1A05"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0</w:t>
            </w:r>
          </w:p>
          <w:p w14:paraId="7D71F386"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2</w:t>
            </w:r>
          </w:p>
        </w:tc>
        <w:tc>
          <w:tcPr>
            <w:tcW w:w="1701" w:type="dxa"/>
            <w:shd w:val="clear" w:color="auto" w:fill="E8F1FC"/>
          </w:tcPr>
          <w:p w14:paraId="17986759"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p>
          <w:p w14:paraId="4CC18AFC"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2</w:t>
            </w:r>
          </w:p>
          <w:p w14:paraId="37FDD497"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1</w:t>
            </w:r>
          </w:p>
          <w:p w14:paraId="1FD1860A"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2</w:t>
            </w:r>
          </w:p>
          <w:p w14:paraId="440FF7A9"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3</w:t>
            </w:r>
          </w:p>
          <w:p w14:paraId="339CF9EB"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3</w:t>
            </w:r>
          </w:p>
          <w:p w14:paraId="282C78F3"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4</w:t>
            </w:r>
          </w:p>
          <w:p w14:paraId="4D28CE2E"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0</w:t>
            </w:r>
          </w:p>
          <w:p w14:paraId="317A94A0"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0</w:t>
            </w:r>
          </w:p>
          <w:p w14:paraId="46A496C4"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1</w:t>
            </w:r>
          </w:p>
          <w:p w14:paraId="3338B279"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3</w:t>
            </w:r>
          </w:p>
          <w:p w14:paraId="21239A8F"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0</w:t>
            </w:r>
          </w:p>
          <w:p w14:paraId="6DED282D"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1</w:t>
            </w:r>
          </w:p>
          <w:p w14:paraId="3E2B4A72"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5</w:t>
            </w:r>
          </w:p>
        </w:tc>
        <w:tc>
          <w:tcPr>
            <w:tcW w:w="1701" w:type="dxa"/>
            <w:shd w:val="clear" w:color="auto" w:fill="E8F1FC"/>
          </w:tcPr>
          <w:p w14:paraId="1DD3DA3F"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p>
          <w:p w14:paraId="63686CC4"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3</w:t>
            </w:r>
          </w:p>
          <w:p w14:paraId="382178CA"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6</w:t>
            </w:r>
          </w:p>
          <w:p w14:paraId="7723B233"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7</w:t>
            </w:r>
          </w:p>
          <w:p w14:paraId="2F78400C"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9</w:t>
            </w:r>
          </w:p>
          <w:p w14:paraId="333DC708"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9</w:t>
            </w:r>
          </w:p>
          <w:p w14:paraId="640939FF"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9</w:t>
            </w:r>
          </w:p>
          <w:p w14:paraId="5102DF66"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1</w:t>
            </w:r>
          </w:p>
          <w:p w14:paraId="76413E3E"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2</w:t>
            </w:r>
          </w:p>
          <w:p w14:paraId="3FFDC9D5"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3</w:t>
            </w:r>
          </w:p>
          <w:p w14:paraId="0634CD38"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4</w:t>
            </w:r>
          </w:p>
          <w:p w14:paraId="32B192D8"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2</w:t>
            </w:r>
          </w:p>
          <w:p w14:paraId="615B3678"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1</w:t>
            </w:r>
          </w:p>
          <w:p w14:paraId="034576CF"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11</w:t>
            </w:r>
          </w:p>
        </w:tc>
      </w:tr>
      <w:tr w:rsidR="009A5132" w:rsidRPr="009A5132" w14:paraId="42BE77C4" w14:textId="77777777" w:rsidTr="00AD6D59">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5AC6BF1B" w14:textId="77777777" w:rsidR="009A5132" w:rsidRPr="009A5132" w:rsidRDefault="009A5132" w:rsidP="009A5132">
            <w:pPr>
              <w:rPr>
                <w:rFonts w:ascii="Calibri" w:eastAsia="MS PGothic" w:hAnsi="Calibri" w:cs="Calibri"/>
              </w:rPr>
            </w:pPr>
            <w:r w:rsidRPr="009A5132">
              <w:rPr>
                <w:rFonts w:ascii="Calibri" w:eastAsia="MS PGothic" w:hAnsi="Calibri" w:cs="Calibri"/>
              </w:rPr>
              <w:t>Sector:</w:t>
            </w:r>
          </w:p>
          <w:p w14:paraId="159E64E6" w14:textId="77777777" w:rsidR="009A5132" w:rsidRPr="007E6C04" w:rsidRDefault="009A5132" w:rsidP="009A5132">
            <w:pPr>
              <w:rPr>
                <w:rFonts w:ascii="Calibri" w:eastAsia="MS PGothic" w:hAnsi="Calibri" w:cs="Calibri"/>
                <w:b w:val="0"/>
                <w:bCs w:val="0"/>
              </w:rPr>
            </w:pPr>
            <w:r w:rsidRPr="00764233">
              <w:rPr>
                <w:rFonts w:ascii="Calibri" w:eastAsia="MS PGothic" w:hAnsi="Calibri" w:cs="Calibri"/>
              </w:rPr>
              <w:t>Healthcare primary</w:t>
            </w:r>
          </w:p>
          <w:p w14:paraId="78918938" w14:textId="77777777" w:rsidR="009A5132" w:rsidRPr="007E6C04" w:rsidRDefault="009A5132" w:rsidP="009A5132">
            <w:pPr>
              <w:rPr>
                <w:rFonts w:ascii="Calibri" w:eastAsia="MS PGothic" w:hAnsi="Calibri" w:cs="Calibri"/>
                <w:b w:val="0"/>
                <w:bCs w:val="0"/>
              </w:rPr>
            </w:pPr>
            <w:r w:rsidRPr="00764233">
              <w:rPr>
                <w:rFonts w:ascii="Calibri" w:eastAsia="MS PGothic" w:hAnsi="Calibri" w:cs="Calibri"/>
              </w:rPr>
              <w:t>Healthcare secondary</w:t>
            </w:r>
          </w:p>
          <w:p w14:paraId="024A15FE" w14:textId="77777777" w:rsidR="009A5132" w:rsidRPr="007E6C04" w:rsidRDefault="009A5132" w:rsidP="009A5132">
            <w:pPr>
              <w:rPr>
                <w:rFonts w:ascii="Calibri" w:eastAsia="MS PGothic" w:hAnsi="Calibri" w:cs="Calibri"/>
                <w:b w:val="0"/>
                <w:bCs w:val="0"/>
              </w:rPr>
            </w:pPr>
            <w:r w:rsidRPr="00764233">
              <w:rPr>
                <w:rFonts w:ascii="Calibri" w:eastAsia="MS PGothic" w:hAnsi="Calibri" w:cs="Calibri"/>
              </w:rPr>
              <w:t>Social care</w:t>
            </w:r>
          </w:p>
          <w:p w14:paraId="6F3A736F" w14:textId="77777777" w:rsidR="009A5132" w:rsidRPr="007E6C04" w:rsidRDefault="009A5132" w:rsidP="009A5132">
            <w:pPr>
              <w:rPr>
                <w:rFonts w:ascii="Calibri" w:eastAsia="MS PGothic" w:hAnsi="Calibri" w:cs="Calibri"/>
                <w:b w:val="0"/>
                <w:bCs w:val="0"/>
              </w:rPr>
            </w:pPr>
            <w:r w:rsidRPr="00764233">
              <w:rPr>
                <w:rFonts w:ascii="Calibri" w:eastAsia="MS PGothic" w:hAnsi="Calibri" w:cs="Calibri"/>
              </w:rPr>
              <w:t>Education</w:t>
            </w:r>
          </w:p>
          <w:p w14:paraId="306B5214" w14:textId="77777777" w:rsidR="009A5132" w:rsidRPr="007E6C04" w:rsidRDefault="009A5132" w:rsidP="009A5132">
            <w:pPr>
              <w:rPr>
                <w:rFonts w:ascii="Calibri" w:eastAsia="MS PGothic" w:hAnsi="Calibri" w:cs="Calibri"/>
                <w:b w:val="0"/>
                <w:bCs w:val="0"/>
              </w:rPr>
            </w:pPr>
            <w:r w:rsidRPr="00764233">
              <w:rPr>
                <w:rFonts w:ascii="Calibri" w:eastAsia="MS PGothic" w:hAnsi="Calibri" w:cs="Calibri"/>
              </w:rPr>
              <w:t>Charity/voluntary</w:t>
            </w:r>
          </w:p>
          <w:p w14:paraId="20389146" w14:textId="77777777" w:rsidR="009A5132" w:rsidRPr="009A5132" w:rsidRDefault="009A5132" w:rsidP="009A5132">
            <w:pPr>
              <w:rPr>
                <w:rFonts w:ascii="Calibri" w:eastAsia="MS PGothic" w:hAnsi="Calibri" w:cs="Calibri"/>
              </w:rPr>
            </w:pPr>
            <w:r w:rsidRPr="00764233">
              <w:rPr>
                <w:rFonts w:ascii="Calibri" w:eastAsia="MS PGothic" w:hAnsi="Calibri" w:cs="Calibri"/>
              </w:rPr>
              <w:t>Other</w:t>
            </w:r>
          </w:p>
        </w:tc>
        <w:tc>
          <w:tcPr>
            <w:tcW w:w="1701" w:type="dxa"/>
            <w:shd w:val="clear" w:color="auto" w:fill="auto"/>
          </w:tcPr>
          <w:p w14:paraId="3529F343"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p>
          <w:p w14:paraId="25661A19"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4</w:t>
            </w:r>
          </w:p>
          <w:p w14:paraId="5903F2DE"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1</w:t>
            </w:r>
          </w:p>
          <w:p w14:paraId="07891AEC"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8</w:t>
            </w:r>
          </w:p>
          <w:p w14:paraId="31DA9545"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0</w:t>
            </w:r>
          </w:p>
          <w:p w14:paraId="299D4120"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3</w:t>
            </w:r>
          </w:p>
          <w:p w14:paraId="10D81FED"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3</w:t>
            </w:r>
          </w:p>
        </w:tc>
        <w:tc>
          <w:tcPr>
            <w:tcW w:w="1701" w:type="dxa"/>
            <w:shd w:val="clear" w:color="auto" w:fill="auto"/>
          </w:tcPr>
          <w:p w14:paraId="4E4D7C85"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p>
          <w:p w14:paraId="0DAEE7B7"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4</w:t>
            </w:r>
          </w:p>
          <w:p w14:paraId="09FC1274"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7</w:t>
            </w:r>
          </w:p>
          <w:p w14:paraId="265C9DBF"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6</w:t>
            </w:r>
          </w:p>
          <w:p w14:paraId="4A1C654E"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1</w:t>
            </w:r>
          </w:p>
          <w:p w14:paraId="3E672EAA"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3</w:t>
            </w:r>
          </w:p>
          <w:p w14:paraId="1775F49F"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2</w:t>
            </w:r>
          </w:p>
        </w:tc>
        <w:tc>
          <w:tcPr>
            <w:tcW w:w="1701" w:type="dxa"/>
            <w:shd w:val="clear" w:color="auto" w:fill="auto"/>
          </w:tcPr>
          <w:p w14:paraId="23362878"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p>
          <w:p w14:paraId="6FBB399D"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8</w:t>
            </w:r>
          </w:p>
          <w:p w14:paraId="7C9E3ACF"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10</w:t>
            </w:r>
          </w:p>
          <w:p w14:paraId="5D43244A"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6</w:t>
            </w:r>
          </w:p>
          <w:p w14:paraId="73D405EB"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0</w:t>
            </w:r>
          </w:p>
          <w:p w14:paraId="27F3FCD0"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1</w:t>
            </w:r>
          </w:p>
          <w:p w14:paraId="56367587"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0</w:t>
            </w:r>
          </w:p>
        </w:tc>
        <w:tc>
          <w:tcPr>
            <w:tcW w:w="1701" w:type="dxa"/>
            <w:shd w:val="clear" w:color="auto" w:fill="auto"/>
          </w:tcPr>
          <w:p w14:paraId="02479E34"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p>
          <w:p w14:paraId="108CE26C"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16</w:t>
            </w:r>
          </w:p>
          <w:p w14:paraId="07D6FF30"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18</w:t>
            </w:r>
          </w:p>
          <w:p w14:paraId="5E089686"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20</w:t>
            </w:r>
          </w:p>
          <w:p w14:paraId="0A837477"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1</w:t>
            </w:r>
          </w:p>
          <w:p w14:paraId="7017AE47"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7</w:t>
            </w:r>
          </w:p>
          <w:p w14:paraId="5785CAB5"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5</w:t>
            </w:r>
          </w:p>
        </w:tc>
      </w:tr>
      <w:tr w:rsidR="009A5132" w:rsidRPr="009A5132" w14:paraId="658B4DD3" w14:textId="77777777" w:rsidTr="00AD6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E8F1FC"/>
          </w:tcPr>
          <w:p w14:paraId="20057744" w14:textId="77777777" w:rsidR="009A5132" w:rsidRPr="009A5132" w:rsidRDefault="009A5132" w:rsidP="009A5132">
            <w:pPr>
              <w:rPr>
                <w:rFonts w:ascii="Calibri" w:eastAsia="MS PGothic" w:hAnsi="Calibri" w:cs="Calibri"/>
              </w:rPr>
            </w:pPr>
            <w:r w:rsidRPr="009A5132">
              <w:rPr>
                <w:rFonts w:ascii="Calibri" w:eastAsia="MS PGothic" w:hAnsi="Calibri" w:cs="Calibri"/>
              </w:rPr>
              <w:t>Gender:</w:t>
            </w:r>
          </w:p>
          <w:p w14:paraId="0CBD361C" w14:textId="77777777" w:rsidR="009A5132" w:rsidRPr="007E6C04" w:rsidRDefault="009A5132" w:rsidP="009A5132">
            <w:pPr>
              <w:rPr>
                <w:rFonts w:ascii="Calibri" w:eastAsia="MS PGothic" w:hAnsi="Calibri" w:cs="Calibri"/>
                <w:b w:val="0"/>
                <w:bCs w:val="0"/>
              </w:rPr>
            </w:pPr>
            <w:r w:rsidRPr="00764233">
              <w:rPr>
                <w:rFonts w:ascii="Calibri" w:eastAsia="MS PGothic" w:hAnsi="Calibri" w:cs="Calibri"/>
              </w:rPr>
              <w:t>Woman</w:t>
            </w:r>
          </w:p>
          <w:p w14:paraId="51D191CF" w14:textId="77777777" w:rsidR="009A5132" w:rsidRPr="009A5132" w:rsidRDefault="009A5132" w:rsidP="009A5132">
            <w:pPr>
              <w:rPr>
                <w:rFonts w:ascii="Calibri" w:eastAsia="MS PGothic" w:hAnsi="Calibri" w:cs="Calibri"/>
              </w:rPr>
            </w:pPr>
            <w:r w:rsidRPr="00764233">
              <w:rPr>
                <w:rFonts w:ascii="Calibri" w:eastAsia="MS PGothic" w:hAnsi="Calibri" w:cs="Calibri"/>
              </w:rPr>
              <w:t>Man</w:t>
            </w:r>
          </w:p>
        </w:tc>
        <w:tc>
          <w:tcPr>
            <w:tcW w:w="1701" w:type="dxa"/>
            <w:shd w:val="clear" w:color="auto" w:fill="E8F1FC"/>
          </w:tcPr>
          <w:p w14:paraId="6FD39088"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p>
          <w:p w14:paraId="225CA58C"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15</w:t>
            </w:r>
          </w:p>
          <w:p w14:paraId="5747B450"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4</w:t>
            </w:r>
          </w:p>
        </w:tc>
        <w:tc>
          <w:tcPr>
            <w:tcW w:w="1701" w:type="dxa"/>
            <w:shd w:val="clear" w:color="auto" w:fill="E8F1FC"/>
          </w:tcPr>
          <w:p w14:paraId="74DD53B3"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p>
          <w:p w14:paraId="69E0F6C8"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20</w:t>
            </w:r>
          </w:p>
          <w:p w14:paraId="76684120"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3</w:t>
            </w:r>
          </w:p>
        </w:tc>
        <w:tc>
          <w:tcPr>
            <w:tcW w:w="1701" w:type="dxa"/>
            <w:shd w:val="clear" w:color="auto" w:fill="E8F1FC"/>
          </w:tcPr>
          <w:p w14:paraId="18976D1A"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p>
          <w:p w14:paraId="04413752"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14</w:t>
            </w:r>
          </w:p>
          <w:p w14:paraId="54F3F318"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11</w:t>
            </w:r>
          </w:p>
        </w:tc>
        <w:tc>
          <w:tcPr>
            <w:tcW w:w="1701" w:type="dxa"/>
            <w:shd w:val="clear" w:color="auto" w:fill="E8F1FC"/>
          </w:tcPr>
          <w:p w14:paraId="2DC1C34D"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p>
          <w:p w14:paraId="7D6E23CE"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49</w:t>
            </w:r>
          </w:p>
          <w:p w14:paraId="056096F1"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18</w:t>
            </w:r>
          </w:p>
        </w:tc>
      </w:tr>
      <w:tr w:rsidR="009A5132" w:rsidRPr="009A5132" w14:paraId="02DB4E66" w14:textId="77777777" w:rsidTr="00AD6D59">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C359349" w14:textId="77777777" w:rsidR="009A5132" w:rsidRPr="009A5132" w:rsidRDefault="009A5132" w:rsidP="009A5132">
            <w:pPr>
              <w:rPr>
                <w:rFonts w:ascii="Calibri" w:eastAsia="MS PGothic" w:hAnsi="Calibri" w:cs="Calibri"/>
              </w:rPr>
            </w:pPr>
            <w:r w:rsidRPr="009A5132">
              <w:rPr>
                <w:rFonts w:ascii="Calibri" w:eastAsia="MS PGothic" w:hAnsi="Calibri" w:cs="Calibri"/>
              </w:rPr>
              <w:t>Age:</w:t>
            </w:r>
          </w:p>
          <w:p w14:paraId="1E60261F" w14:textId="77777777" w:rsidR="009A5132" w:rsidRPr="007E6C04" w:rsidRDefault="009A5132" w:rsidP="009A5132">
            <w:pPr>
              <w:rPr>
                <w:rFonts w:ascii="Calibri" w:eastAsia="MS PGothic" w:hAnsi="Calibri" w:cs="Calibri"/>
                <w:b w:val="0"/>
                <w:bCs w:val="0"/>
              </w:rPr>
            </w:pPr>
            <w:r w:rsidRPr="00764233">
              <w:rPr>
                <w:rFonts w:ascii="Calibri" w:eastAsia="MS PGothic" w:hAnsi="Calibri" w:cs="Calibri"/>
              </w:rPr>
              <w:t>25-34</w:t>
            </w:r>
          </w:p>
          <w:p w14:paraId="69A33B7E" w14:textId="77777777" w:rsidR="009A5132" w:rsidRPr="00764233" w:rsidRDefault="009A5132" w:rsidP="007E6C04">
            <w:pPr>
              <w:pStyle w:val="Header"/>
              <w:tabs>
                <w:tab w:val="clear" w:pos="4513"/>
                <w:tab w:val="clear" w:pos="9026"/>
              </w:tabs>
              <w:rPr>
                <w:rFonts w:ascii="Calibri" w:eastAsia="MS PGothic" w:hAnsi="Calibri" w:cs="Calibri"/>
              </w:rPr>
            </w:pPr>
            <w:r w:rsidRPr="00764233">
              <w:rPr>
                <w:rFonts w:ascii="Calibri" w:eastAsia="MS PGothic" w:hAnsi="Calibri" w:cs="Calibri"/>
              </w:rPr>
              <w:t>35-44</w:t>
            </w:r>
          </w:p>
          <w:p w14:paraId="362E2E82" w14:textId="77777777" w:rsidR="009A5132" w:rsidRPr="007E6C04" w:rsidRDefault="009A5132" w:rsidP="009A5132">
            <w:pPr>
              <w:rPr>
                <w:rFonts w:ascii="Calibri" w:eastAsia="MS PGothic" w:hAnsi="Calibri" w:cs="Calibri"/>
                <w:b w:val="0"/>
                <w:bCs w:val="0"/>
              </w:rPr>
            </w:pPr>
            <w:r w:rsidRPr="00764233">
              <w:rPr>
                <w:rFonts w:ascii="Calibri" w:eastAsia="MS PGothic" w:hAnsi="Calibri" w:cs="Calibri"/>
              </w:rPr>
              <w:t>45-54</w:t>
            </w:r>
          </w:p>
          <w:p w14:paraId="24BB13FC" w14:textId="77777777" w:rsidR="009A5132" w:rsidRPr="007E6C04" w:rsidRDefault="009A5132" w:rsidP="009A5132">
            <w:pPr>
              <w:rPr>
                <w:rFonts w:ascii="Calibri" w:eastAsia="MS PGothic" w:hAnsi="Calibri" w:cs="Calibri"/>
                <w:b w:val="0"/>
                <w:bCs w:val="0"/>
              </w:rPr>
            </w:pPr>
            <w:r w:rsidRPr="00764233">
              <w:rPr>
                <w:rFonts w:ascii="Calibri" w:eastAsia="MS PGothic" w:hAnsi="Calibri" w:cs="Calibri"/>
              </w:rPr>
              <w:t>55-64</w:t>
            </w:r>
          </w:p>
          <w:p w14:paraId="37FA6D75" w14:textId="77777777" w:rsidR="009A5132" w:rsidRPr="007E6C04" w:rsidRDefault="009A5132" w:rsidP="009A5132">
            <w:pPr>
              <w:rPr>
                <w:rFonts w:ascii="Calibri" w:eastAsia="MS PGothic" w:hAnsi="Calibri" w:cs="Calibri"/>
                <w:b w:val="0"/>
                <w:bCs w:val="0"/>
              </w:rPr>
            </w:pPr>
            <w:r w:rsidRPr="00764233">
              <w:rPr>
                <w:rFonts w:ascii="Calibri" w:eastAsia="MS PGothic" w:hAnsi="Calibri" w:cs="Calibri"/>
              </w:rPr>
              <w:lastRenderedPageBreak/>
              <w:t>65+</w:t>
            </w:r>
          </w:p>
          <w:p w14:paraId="1D460336" w14:textId="77777777" w:rsidR="009A5132" w:rsidRPr="009A5132" w:rsidRDefault="009A5132" w:rsidP="009A5132">
            <w:pPr>
              <w:rPr>
                <w:rFonts w:ascii="Calibri" w:eastAsia="MS PGothic" w:hAnsi="Calibri" w:cs="Calibri"/>
              </w:rPr>
            </w:pPr>
            <w:r w:rsidRPr="00764233">
              <w:rPr>
                <w:rFonts w:ascii="Calibri" w:eastAsia="MS PGothic" w:hAnsi="Calibri" w:cs="Calibri"/>
              </w:rPr>
              <w:t>Prefer not to say</w:t>
            </w:r>
          </w:p>
        </w:tc>
        <w:tc>
          <w:tcPr>
            <w:tcW w:w="1701" w:type="dxa"/>
            <w:shd w:val="clear" w:color="auto" w:fill="auto"/>
          </w:tcPr>
          <w:p w14:paraId="21F60310"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p>
          <w:p w14:paraId="75E04B7C"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4</w:t>
            </w:r>
          </w:p>
          <w:p w14:paraId="38BCC99C"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4</w:t>
            </w:r>
          </w:p>
          <w:p w14:paraId="3D8F3F5D"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4</w:t>
            </w:r>
          </w:p>
          <w:p w14:paraId="3B7E9685"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6</w:t>
            </w:r>
          </w:p>
          <w:p w14:paraId="02614DF4"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lastRenderedPageBreak/>
              <w:t>1</w:t>
            </w:r>
          </w:p>
          <w:p w14:paraId="69F830C0"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0</w:t>
            </w:r>
          </w:p>
        </w:tc>
        <w:tc>
          <w:tcPr>
            <w:tcW w:w="1701" w:type="dxa"/>
            <w:shd w:val="clear" w:color="auto" w:fill="auto"/>
          </w:tcPr>
          <w:p w14:paraId="71732EE9"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p>
          <w:p w14:paraId="6ADB8678"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3</w:t>
            </w:r>
          </w:p>
          <w:p w14:paraId="02C2A41B"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4</w:t>
            </w:r>
          </w:p>
          <w:p w14:paraId="001E52B0"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9</w:t>
            </w:r>
          </w:p>
          <w:p w14:paraId="2656EA3B"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5</w:t>
            </w:r>
          </w:p>
          <w:p w14:paraId="6F649E0F"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lastRenderedPageBreak/>
              <w:t>2</w:t>
            </w:r>
          </w:p>
          <w:p w14:paraId="0210A415"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0</w:t>
            </w:r>
          </w:p>
        </w:tc>
        <w:tc>
          <w:tcPr>
            <w:tcW w:w="1701" w:type="dxa"/>
            <w:shd w:val="clear" w:color="auto" w:fill="auto"/>
          </w:tcPr>
          <w:p w14:paraId="53736C34"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p>
          <w:p w14:paraId="0E0AF80A"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2</w:t>
            </w:r>
          </w:p>
          <w:p w14:paraId="55DA4663"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9</w:t>
            </w:r>
          </w:p>
          <w:p w14:paraId="31CB2AFE"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6</w:t>
            </w:r>
          </w:p>
          <w:p w14:paraId="5A3D22BF"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7</w:t>
            </w:r>
          </w:p>
          <w:p w14:paraId="766AD65F"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lastRenderedPageBreak/>
              <w:t>0</w:t>
            </w:r>
          </w:p>
          <w:p w14:paraId="7BAEE44F"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1</w:t>
            </w:r>
          </w:p>
        </w:tc>
        <w:tc>
          <w:tcPr>
            <w:tcW w:w="1701" w:type="dxa"/>
            <w:shd w:val="clear" w:color="auto" w:fill="auto"/>
          </w:tcPr>
          <w:p w14:paraId="7F7996D1"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p>
          <w:p w14:paraId="769BD452"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9</w:t>
            </w:r>
          </w:p>
          <w:p w14:paraId="532D4C7E"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17</w:t>
            </w:r>
          </w:p>
          <w:p w14:paraId="0BDC5D9C"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19</w:t>
            </w:r>
          </w:p>
          <w:p w14:paraId="1FFFE95D"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18</w:t>
            </w:r>
          </w:p>
          <w:p w14:paraId="37A85766"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lastRenderedPageBreak/>
              <w:t>3</w:t>
            </w:r>
          </w:p>
          <w:p w14:paraId="502DA9E3"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1</w:t>
            </w:r>
          </w:p>
        </w:tc>
      </w:tr>
      <w:tr w:rsidR="009A5132" w:rsidRPr="009A5132" w14:paraId="2E2DCB1B" w14:textId="77777777" w:rsidTr="00AD6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shd w:val="clear" w:color="auto" w:fill="E8F1FC"/>
          </w:tcPr>
          <w:p w14:paraId="325B45DE" w14:textId="77777777" w:rsidR="009A5132" w:rsidRPr="009A5132" w:rsidRDefault="009A5132" w:rsidP="009A5132">
            <w:pPr>
              <w:rPr>
                <w:rFonts w:ascii="Calibri" w:eastAsia="MS PGothic" w:hAnsi="Calibri" w:cs="Calibri"/>
              </w:rPr>
            </w:pPr>
            <w:r w:rsidRPr="009A5132">
              <w:rPr>
                <w:rFonts w:ascii="Calibri" w:eastAsia="MS PGothic" w:hAnsi="Calibri" w:cs="Calibri"/>
              </w:rPr>
              <w:lastRenderedPageBreak/>
              <w:t>Ethnicity:</w:t>
            </w:r>
          </w:p>
          <w:p w14:paraId="729432EF" w14:textId="4E13C24C" w:rsidR="009A5132" w:rsidRPr="007E6C04" w:rsidRDefault="009A5132" w:rsidP="009A5132">
            <w:pPr>
              <w:rPr>
                <w:rFonts w:ascii="Calibri" w:eastAsia="MS PGothic" w:hAnsi="Calibri" w:cs="Calibri"/>
                <w:b w:val="0"/>
                <w:bCs w:val="0"/>
              </w:rPr>
            </w:pPr>
            <w:r w:rsidRPr="00764233">
              <w:rPr>
                <w:rFonts w:ascii="Calibri" w:eastAsia="MS PGothic" w:hAnsi="Calibri" w:cs="Calibri"/>
              </w:rPr>
              <w:t xml:space="preserve">White </w:t>
            </w:r>
            <w:r w:rsidR="00A565D3">
              <w:rPr>
                <w:rFonts w:ascii="Calibri" w:eastAsia="MS PGothic" w:hAnsi="Calibri" w:cs="Calibri"/>
              </w:rPr>
              <w:t xml:space="preserve">– </w:t>
            </w:r>
            <w:r w:rsidRPr="00764233">
              <w:rPr>
                <w:rFonts w:ascii="Calibri" w:eastAsia="MS PGothic" w:hAnsi="Calibri" w:cs="Calibri"/>
              </w:rPr>
              <w:t>UK</w:t>
            </w:r>
          </w:p>
          <w:p w14:paraId="3A72F123" w14:textId="77777777" w:rsidR="009A5132" w:rsidRPr="009A5132" w:rsidRDefault="009A5132" w:rsidP="009A5132">
            <w:pPr>
              <w:rPr>
                <w:rFonts w:ascii="Calibri" w:eastAsia="MS PGothic" w:hAnsi="Calibri" w:cs="Calibri"/>
              </w:rPr>
            </w:pPr>
            <w:r w:rsidRPr="00764233">
              <w:rPr>
                <w:rFonts w:ascii="Calibri" w:eastAsia="MS PGothic" w:hAnsi="Calibri" w:cs="Calibri"/>
              </w:rPr>
              <w:t>White any other</w:t>
            </w:r>
          </w:p>
        </w:tc>
        <w:tc>
          <w:tcPr>
            <w:tcW w:w="1701" w:type="dxa"/>
            <w:shd w:val="clear" w:color="auto" w:fill="E8F1FC"/>
          </w:tcPr>
          <w:p w14:paraId="66999E5C"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p>
          <w:p w14:paraId="2E5D16AD"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17</w:t>
            </w:r>
          </w:p>
          <w:p w14:paraId="443BA9DD"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2</w:t>
            </w:r>
          </w:p>
        </w:tc>
        <w:tc>
          <w:tcPr>
            <w:tcW w:w="1701" w:type="dxa"/>
            <w:shd w:val="clear" w:color="auto" w:fill="E8F1FC"/>
          </w:tcPr>
          <w:p w14:paraId="3FF053E9"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p>
          <w:p w14:paraId="01CFD635"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21</w:t>
            </w:r>
          </w:p>
          <w:p w14:paraId="1D596A73"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2</w:t>
            </w:r>
          </w:p>
        </w:tc>
        <w:tc>
          <w:tcPr>
            <w:tcW w:w="1701" w:type="dxa"/>
            <w:shd w:val="clear" w:color="auto" w:fill="E8F1FC"/>
          </w:tcPr>
          <w:p w14:paraId="0A55844A"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p>
          <w:p w14:paraId="0DC0D271"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22</w:t>
            </w:r>
          </w:p>
          <w:p w14:paraId="3955FE6F"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3</w:t>
            </w:r>
          </w:p>
        </w:tc>
        <w:tc>
          <w:tcPr>
            <w:tcW w:w="1701" w:type="dxa"/>
            <w:shd w:val="clear" w:color="auto" w:fill="E8F1FC"/>
          </w:tcPr>
          <w:p w14:paraId="330EC9CF"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p>
          <w:p w14:paraId="5960C9BD"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60</w:t>
            </w:r>
          </w:p>
          <w:p w14:paraId="712832B2" w14:textId="77777777" w:rsidR="009A5132" w:rsidRPr="009A5132" w:rsidRDefault="009A5132" w:rsidP="009A5132">
            <w:pPr>
              <w:cnfStyle w:val="000000100000" w:firstRow="0" w:lastRow="0" w:firstColumn="0" w:lastColumn="0" w:oddVBand="0" w:evenVBand="0" w:oddHBand="1" w:evenHBand="0" w:firstRowFirstColumn="0" w:firstRowLastColumn="0" w:lastRowFirstColumn="0" w:lastRowLastColumn="0"/>
              <w:rPr>
                <w:rFonts w:ascii="Calibri" w:eastAsia="MS PGothic" w:hAnsi="Calibri" w:cs="Calibri"/>
              </w:rPr>
            </w:pPr>
            <w:r w:rsidRPr="009A5132">
              <w:rPr>
                <w:rFonts w:ascii="Calibri" w:eastAsia="MS PGothic" w:hAnsi="Calibri" w:cs="Calibri"/>
              </w:rPr>
              <w:t>7</w:t>
            </w:r>
          </w:p>
        </w:tc>
      </w:tr>
      <w:tr w:rsidR="009A5132" w:rsidRPr="009A5132" w14:paraId="14959051" w14:textId="77777777" w:rsidTr="00AD6D59">
        <w:tc>
          <w:tcPr>
            <w:cnfStyle w:val="001000000000" w:firstRow="0" w:lastRow="0" w:firstColumn="1" w:lastColumn="0" w:oddVBand="0" w:evenVBand="0" w:oddHBand="0" w:evenHBand="0" w:firstRowFirstColumn="0" w:firstRowLastColumn="0" w:lastRowFirstColumn="0" w:lastRowLastColumn="0"/>
            <w:tcW w:w="2830" w:type="dxa"/>
            <w:shd w:val="clear" w:color="auto" w:fill="auto"/>
          </w:tcPr>
          <w:p w14:paraId="2DD588C7" w14:textId="77777777" w:rsidR="009A5132" w:rsidRPr="009A5132" w:rsidRDefault="009A5132" w:rsidP="009A5132">
            <w:pPr>
              <w:rPr>
                <w:rFonts w:ascii="Calibri" w:eastAsia="MS PGothic" w:hAnsi="Calibri" w:cs="Calibri"/>
              </w:rPr>
            </w:pPr>
            <w:r w:rsidRPr="009A5132">
              <w:rPr>
                <w:rFonts w:ascii="Calibri" w:eastAsia="MS PGothic" w:hAnsi="Calibri" w:cs="Calibri"/>
              </w:rPr>
              <w:t>Contact with people with LD and/or autistic people outside of work:</w:t>
            </w:r>
          </w:p>
          <w:p w14:paraId="73ECF615" w14:textId="77777777" w:rsidR="009A5132" w:rsidRPr="007E6C04" w:rsidRDefault="009A5132" w:rsidP="009A5132">
            <w:pPr>
              <w:rPr>
                <w:rFonts w:ascii="Calibri" w:eastAsia="MS PGothic" w:hAnsi="Calibri" w:cs="Calibri"/>
                <w:b w:val="0"/>
                <w:bCs w:val="0"/>
              </w:rPr>
            </w:pPr>
            <w:r w:rsidRPr="00764233">
              <w:rPr>
                <w:rFonts w:ascii="Calibri" w:eastAsia="MS PGothic" w:hAnsi="Calibri" w:cs="Calibri"/>
              </w:rPr>
              <w:t>Yes</w:t>
            </w:r>
          </w:p>
          <w:p w14:paraId="64A981E2" w14:textId="77777777" w:rsidR="009A5132" w:rsidRPr="007E6C04" w:rsidRDefault="009A5132" w:rsidP="007E6C04">
            <w:pPr>
              <w:pStyle w:val="Header"/>
              <w:tabs>
                <w:tab w:val="clear" w:pos="4513"/>
                <w:tab w:val="clear" w:pos="9026"/>
              </w:tabs>
              <w:rPr>
                <w:rFonts w:ascii="Calibri" w:eastAsia="MS PGothic" w:hAnsi="Calibri" w:cs="Calibri"/>
              </w:rPr>
            </w:pPr>
            <w:r w:rsidRPr="00ED452E">
              <w:rPr>
                <w:rFonts w:ascii="Calibri" w:eastAsia="MS PGothic" w:hAnsi="Calibri" w:cs="Calibri"/>
              </w:rPr>
              <w:t>No</w:t>
            </w:r>
          </w:p>
        </w:tc>
        <w:tc>
          <w:tcPr>
            <w:tcW w:w="1701" w:type="dxa"/>
            <w:shd w:val="clear" w:color="auto" w:fill="auto"/>
          </w:tcPr>
          <w:p w14:paraId="55E8977D"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p>
          <w:p w14:paraId="57086ED3"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p>
          <w:p w14:paraId="79907B60"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p>
          <w:p w14:paraId="36DA1334"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9</w:t>
            </w:r>
          </w:p>
          <w:p w14:paraId="671F7925"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10</w:t>
            </w:r>
          </w:p>
        </w:tc>
        <w:tc>
          <w:tcPr>
            <w:tcW w:w="1701" w:type="dxa"/>
            <w:shd w:val="clear" w:color="auto" w:fill="auto"/>
          </w:tcPr>
          <w:p w14:paraId="3D7776AE"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p>
          <w:p w14:paraId="2B10BCD1"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p>
          <w:p w14:paraId="3C285BF8"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p>
          <w:p w14:paraId="735CFBDA"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6</w:t>
            </w:r>
          </w:p>
          <w:p w14:paraId="5136D454"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17</w:t>
            </w:r>
          </w:p>
        </w:tc>
        <w:tc>
          <w:tcPr>
            <w:tcW w:w="1701" w:type="dxa"/>
            <w:shd w:val="clear" w:color="auto" w:fill="auto"/>
          </w:tcPr>
          <w:p w14:paraId="3F7C775A"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p>
          <w:p w14:paraId="24FB938F"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p>
          <w:p w14:paraId="6258A2F3"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p>
          <w:p w14:paraId="7D70217C"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16</w:t>
            </w:r>
          </w:p>
          <w:p w14:paraId="51C190C0"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9</w:t>
            </w:r>
          </w:p>
        </w:tc>
        <w:tc>
          <w:tcPr>
            <w:tcW w:w="1701" w:type="dxa"/>
            <w:shd w:val="clear" w:color="auto" w:fill="auto"/>
          </w:tcPr>
          <w:p w14:paraId="09DAF596"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p>
          <w:p w14:paraId="300C3B2F"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p>
          <w:p w14:paraId="60473CAF"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p>
          <w:p w14:paraId="27EFF1C6"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31</w:t>
            </w:r>
          </w:p>
          <w:p w14:paraId="3B1AF77F" w14:textId="77777777" w:rsidR="009A5132" w:rsidRPr="009A5132" w:rsidRDefault="009A5132" w:rsidP="009A5132">
            <w:pPr>
              <w:cnfStyle w:val="000000000000" w:firstRow="0" w:lastRow="0" w:firstColumn="0" w:lastColumn="0" w:oddVBand="0" w:evenVBand="0" w:oddHBand="0" w:evenHBand="0" w:firstRowFirstColumn="0" w:firstRowLastColumn="0" w:lastRowFirstColumn="0" w:lastRowLastColumn="0"/>
              <w:rPr>
                <w:rFonts w:ascii="Calibri" w:eastAsia="MS PGothic" w:hAnsi="Calibri" w:cs="Calibri"/>
              </w:rPr>
            </w:pPr>
            <w:r w:rsidRPr="009A5132">
              <w:rPr>
                <w:rFonts w:ascii="Calibri" w:eastAsia="MS PGothic" w:hAnsi="Calibri" w:cs="Calibri"/>
              </w:rPr>
              <w:t>36</w:t>
            </w:r>
          </w:p>
        </w:tc>
      </w:tr>
    </w:tbl>
    <w:p w14:paraId="2957BCEF" w14:textId="77777777" w:rsidR="006B56C2" w:rsidRDefault="006B56C2" w:rsidP="00544F17">
      <w:pPr>
        <w:pStyle w:val="Heading3"/>
      </w:pPr>
    </w:p>
    <w:p w14:paraId="25F7D52C" w14:textId="77777777" w:rsidR="006B56C2" w:rsidRPr="001278E1" w:rsidRDefault="006B56C2" w:rsidP="002D2086">
      <w:pPr>
        <w:pStyle w:val="Heading4"/>
      </w:pPr>
      <w:bookmarkStart w:id="34" w:name="_Toc98354792"/>
      <w:bookmarkStart w:id="35" w:name="_Toc200514508"/>
      <w:r w:rsidRPr="001278E1">
        <w:t>Analysis</w:t>
      </w:r>
      <w:bookmarkEnd w:id="32"/>
      <w:bookmarkEnd w:id="33"/>
      <w:bookmarkEnd w:id="34"/>
      <w:bookmarkEnd w:id="35"/>
    </w:p>
    <w:p w14:paraId="2FB9C33D" w14:textId="502BA3CD" w:rsidR="006B56C2" w:rsidRPr="00F143C8" w:rsidRDefault="006B56C2" w:rsidP="006B56C2">
      <w:pPr>
        <w:rPr>
          <w:rFonts w:ascii="Calibri" w:hAnsi="Calibri" w:cs="Calibri"/>
          <w:sz w:val="24"/>
          <w:szCs w:val="24"/>
        </w:rPr>
      </w:pPr>
      <w:r w:rsidRPr="00F143C8">
        <w:rPr>
          <w:rFonts w:ascii="Calibri" w:hAnsi="Calibri" w:cs="Calibri"/>
          <w:sz w:val="24"/>
          <w:szCs w:val="24"/>
        </w:rPr>
        <w:t>An initial framework was created to record and/or summarise all interview responses across the interview questions, thereby undertaking the first stage of deductive analysis. Two experienced NDTi evaluators then undertook the qualitative analysis (67 interviews). A second stage deductive framework analysis was used to sort and summarise all interviewees</w:t>
      </w:r>
      <w:r w:rsidR="00A565D3">
        <w:rPr>
          <w:rFonts w:ascii="Calibri" w:hAnsi="Calibri" w:cs="Calibri"/>
          <w:sz w:val="24"/>
          <w:szCs w:val="24"/>
        </w:rPr>
        <w:t>'</w:t>
      </w:r>
      <w:r w:rsidRPr="00F143C8">
        <w:rPr>
          <w:rFonts w:ascii="Calibri" w:hAnsi="Calibri" w:cs="Calibri"/>
          <w:sz w:val="24"/>
          <w:szCs w:val="24"/>
        </w:rPr>
        <w:t xml:space="preserve"> responses across the topic/chapter areas relating to the interview questions. This required further addition of data from initial write</w:t>
      </w:r>
      <w:r w:rsidR="00A565D3">
        <w:rPr>
          <w:rFonts w:ascii="Calibri" w:hAnsi="Calibri" w:cs="Calibri"/>
          <w:sz w:val="24"/>
          <w:szCs w:val="24"/>
        </w:rPr>
        <w:t>-</w:t>
      </w:r>
      <w:r w:rsidRPr="00F143C8">
        <w:rPr>
          <w:rFonts w:ascii="Calibri" w:hAnsi="Calibri" w:cs="Calibri"/>
          <w:sz w:val="24"/>
          <w:szCs w:val="24"/>
        </w:rPr>
        <w:t>ups and transcripts where appropriate and possible. From this dataset, the researchers (individually and together) identified themes and sub</w:t>
      </w:r>
      <w:r w:rsidR="00A565D3">
        <w:rPr>
          <w:rFonts w:ascii="Calibri" w:hAnsi="Calibri" w:cs="Calibri"/>
          <w:sz w:val="24"/>
          <w:szCs w:val="24"/>
        </w:rPr>
        <w:t>-</w:t>
      </w:r>
      <w:r w:rsidRPr="00F143C8">
        <w:rPr>
          <w:rFonts w:ascii="Calibri" w:hAnsi="Calibri" w:cs="Calibri"/>
          <w:sz w:val="24"/>
          <w:szCs w:val="24"/>
        </w:rPr>
        <w:t>themes emerging within each of the subject/chapter areas. They analysed the data across the interviews, and by Tier, looking for areas of consensus and difference. The NDTi evaluators worked alongside each other</w:t>
      </w:r>
      <w:r w:rsidR="00A565D3">
        <w:rPr>
          <w:rFonts w:ascii="Calibri" w:hAnsi="Calibri" w:cs="Calibri"/>
          <w:sz w:val="24"/>
          <w:szCs w:val="24"/>
        </w:rPr>
        <w:t>,</w:t>
      </w:r>
      <w:r w:rsidRPr="00F143C8">
        <w:rPr>
          <w:rFonts w:ascii="Calibri" w:hAnsi="Calibri" w:cs="Calibri"/>
          <w:sz w:val="24"/>
          <w:szCs w:val="24"/>
        </w:rPr>
        <w:t xml:space="preserve"> discussing and checking their findings. They created summary documents identifying themes/findings for each subject area. Verbatim quotes were highlighted to illustrate findings. NDTi researchers working on the qualitative and quantitative data discussed emerging findings throughout the analysis process and they worked together to produce the final report.</w:t>
      </w:r>
    </w:p>
    <w:p w14:paraId="0483D53A" w14:textId="77777777" w:rsidR="006B56C2" w:rsidRPr="00B17BE6" w:rsidRDefault="006B56C2" w:rsidP="00544F17">
      <w:pPr>
        <w:pStyle w:val="Heading3"/>
      </w:pPr>
      <w:bookmarkStart w:id="36" w:name="_Toc98354793"/>
      <w:bookmarkStart w:id="37" w:name="_Toc1384891466"/>
      <w:bookmarkStart w:id="38" w:name="_Toc758757412"/>
      <w:bookmarkStart w:id="39" w:name="_Toc1229854531"/>
      <w:r w:rsidRPr="00B17BE6">
        <w:t>Focus group discussions</w:t>
      </w:r>
      <w:bookmarkEnd w:id="36"/>
      <w:r w:rsidRPr="00B17BE6">
        <w:t xml:space="preserve"> </w:t>
      </w:r>
      <w:bookmarkEnd w:id="37"/>
      <w:bookmarkEnd w:id="38"/>
      <w:bookmarkEnd w:id="39"/>
    </w:p>
    <w:p w14:paraId="5097D248" w14:textId="0E796E40" w:rsidR="006B56C2" w:rsidRPr="00F143C8" w:rsidRDefault="006B56C2" w:rsidP="006B56C2">
      <w:pPr>
        <w:rPr>
          <w:rFonts w:ascii="Calibri" w:hAnsi="Calibri" w:cs="Calibri"/>
          <w:sz w:val="24"/>
          <w:szCs w:val="24"/>
        </w:rPr>
      </w:pPr>
      <w:r w:rsidRPr="00F143C8">
        <w:rPr>
          <w:rFonts w:ascii="Calibri" w:hAnsi="Calibri" w:cs="Calibri"/>
          <w:sz w:val="24"/>
          <w:szCs w:val="24"/>
        </w:rPr>
        <w:t xml:space="preserve">There was a range of focus group activity during the trials. Members of the </w:t>
      </w:r>
      <w:r w:rsidR="009A5132">
        <w:rPr>
          <w:rFonts w:ascii="Calibri" w:hAnsi="Calibri" w:cs="Calibri"/>
          <w:sz w:val="24"/>
          <w:szCs w:val="24"/>
        </w:rPr>
        <w:t>Evaluation Team</w:t>
      </w:r>
      <w:r w:rsidRPr="00F143C8">
        <w:rPr>
          <w:rFonts w:ascii="Calibri" w:hAnsi="Calibri" w:cs="Calibri"/>
          <w:sz w:val="24"/>
          <w:szCs w:val="24"/>
        </w:rPr>
        <w:t xml:space="preserve"> met with </w:t>
      </w:r>
      <w:r w:rsidR="00251D88">
        <w:rPr>
          <w:rFonts w:ascii="Calibri" w:hAnsi="Calibri" w:cs="Calibri"/>
          <w:sz w:val="24"/>
          <w:szCs w:val="24"/>
        </w:rPr>
        <w:t>Trial Partner</w:t>
      </w:r>
      <w:r w:rsidRPr="00F143C8">
        <w:rPr>
          <w:rFonts w:ascii="Calibri" w:hAnsi="Calibri" w:cs="Calibri"/>
          <w:sz w:val="24"/>
          <w:szCs w:val="24"/>
        </w:rPr>
        <w:t xml:space="preserve"> leads on </w:t>
      </w:r>
      <w:r w:rsidRPr="1F055687">
        <w:rPr>
          <w:rFonts w:ascii="Calibri" w:hAnsi="Calibri" w:cs="Calibri"/>
          <w:sz w:val="24"/>
          <w:szCs w:val="24"/>
        </w:rPr>
        <w:t>t</w:t>
      </w:r>
      <w:r>
        <w:rPr>
          <w:rFonts w:ascii="Calibri" w:hAnsi="Calibri" w:cs="Calibri"/>
          <w:sz w:val="24"/>
          <w:szCs w:val="24"/>
        </w:rPr>
        <w:t>w</w:t>
      </w:r>
      <w:r w:rsidRPr="1F055687">
        <w:rPr>
          <w:rFonts w:ascii="Calibri" w:hAnsi="Calibri" w:cs="Calibri"/>
          <w:sz w:val="24"/>
          <w:szCs w:val="24"/>
        </w:rPr>
        <w:t>o</w:t>
      </w:r>
      <w:r w:rsidRPr="00F143C8">
        <w:rPr>
          <w:rFonts w:ascii="Calibri" w:hAnsi="Calibri" w:cs="Calibri"/>
          <w:sz w:val="24"/>
          <w:szCs w:val="24"/>
        </w:rPr>
        <w:t xml:space="preserve"> occasions to gather process learning and practical learning about the training design and delivery. With </w:t>
      </w:r>
      <w:r w:rsidR="009127D9">
        <w:rPr>
          <w:rFonts w:ascii="Calibri" w:hAnsi="Calibri" w:cs="Calibri"/>
          <w:sz w:val="24"/>
          <w:szCs w:val="24"/>
        </w:rPr>
        <w:t>e</w:t>
      </w:r>
      <w:r w:rsidRPr="00F143C8">
        <w:rPr>
          <w:rFonts w:ascii="Calibri" w:hAnsi="Calibri" w:cs="Calibri"/>
          <w:sz w:val="24"/>
          <w:szCs w:val="24"/>
        </w:rPr>
        <w:t xml:space="preserve">xperts by </w:t>
      </w:r>
      <w:r w:rsidR="009127D9">
        <w:rPr>
          <w:rFonts w:ascii="Calibri" w:hAnsi="Calibri" w:cs="Calibri"/>
          <w:sz w:val="24"/>
          <w:szCs w:val="24"/>
        </w:rPr>
        <w:t>e</w:t>
      </w:r>
      <w:r w:rsidRPr="00F143C8">
        <w:rPr>
          <w:rFonts w:ascii="Calibri" w:hAnsi="Calibri" w:cs="Calibri"/>
          <w:sz w:val="24"/>
          <w:szCs w:val="24"/>
        </w:rPr>
        <w:t xml:space="preserve">xperience as key contributors to both the design and delivery of the training, we wanted to explore with some of those involved how this had worked, and to gain an understanding of how to ensure best practice and learning is available </w:t>
      </w:r>
      <w:r w:rsidR="000D0756">
        <w:rPr>
          <w:rFonts w:ascii="Calibri" w:hAnsi="Calibri" w:cs="Calibri"/>
          <w:sz w:val="24"/>
          <w:szCs w:val="24"/>
        </w:rPr>
        <w:t>in the future</w:t>
      </w:r>
      <w:r w:rsidRPr="00F143C8">
        <w:rPr>
          <w:rFonts w:ascii="Calibri" w:hAnsi="Calibri" w:cs="Calibri"/>
          <w:sz w:val="24"/>
          <w:szCs w:val="24"/>
        </w:rPr>
        <w:t>. A series of focus groups were run after the training had concluded</w:t>
      </w:r>
      <w:r w:rsidR="00A565D3">
        <w:rPr>
          <w:rFonts w:ascii="Calibri" w:hAnsi="Calibri" w:cs="Calibri"/>
          <w:sz w:val="24"/>
          <w:szCs w:val="24"/>
        </w:rPr>
        <w:t>,</w:t>
      </w:r>
      <w:r w:rsidRPr="00F143C8">
        <w:rPr>
          <w:rFonts w:ascii="Calibri" w:hAnsi="Calibri" w:cs="Calibri"/>
          <w:sz w:val="24"/>
          <w:szCs w:val="24"/>
        </w:rPr>
        <w:t xml:space="preserve"> with </w:t>
      </w:r>
      <w:r w:rsidRPr="00F143C8">
        <w:rPr>
          <w:rFonts w:ascii="Calibri" w:hAnsi="Calibri" w:cs="Calibri"/>
          <w:sz w:val="24"/>
          <w:szCs w:val="24"/>
        </w:rPr>
        <w:lastRenderedPageBreak/>
        <w:t xml:space="preserve">participants joining from across the different </w:t>
      </w:r>
      <w:r w:rsidR="00251D88">
        <w:rPr>
          <w:rFonts w:ascii="Calibri" w:hAnsi="Calibri" w:cs="Calibri"/>
          <w:sz w:val="24"/>
          <w:szCs w:val="24"/>
        </w:rPr>
        <w:t>Trial Partners</w:t>
      </w:r>
      <w:r w:rsidRPr="00F143C8">
        <w:rPr>
          <w:rFonts w:ascii="Calibri" w:hAnsi="Calibri" w:cs="Calibri"/>
          <w:sz w:val="24"/>
          <w:szCs w:val="24"/>
        </w:rPr>
        <w:t xml:space="preserve">. These took place in January 2022. The focus group with contributors to the </w:t>
      </w:r>
      <w:r w:rsidR="00C76510">
        <w:rPr>
          <w:rFonts w:ascii="Calibri" w:hAnsi="Calibri" w:cs="Calibri"/>
          <w:sz w:val="24"/>
          <w:szCs w:val="24"/>
        </w:rPr>
        <w:t>Training D</w:t>
      </w:r>
      <w:r w:rsidR="00BF54A5">
        <w:rPr>
          <w:rFonts w:ascii="Calibri" w:hAnsi="Calibri" w:cs="Calibri"/>
          <w:sz w:val="24"/>
          <w:szCs w:val="24"/>
        </w:rPr>
        <w:t xml:space="preserve"> package</w:t>
      </w:r>
      <w:r w:rsidRPr="00F143C8">
        <w:rPr>
          <w:rFonts w:ascii="Calibri" w:hAnsi="Calibri" w:cs="Calibri"/>
          <w:sz w:val="24"/>
          <w:szCs w:val="24"/>
        </w:rPr>
        <w:t xml:space="preserve"> took place after they completed their involvement.</w:t>
      </w:r>
    </w:p>
    <w:p w14:paraId="6B6B078B" w14:textId="3983249B" w:rsidR="006B56C2" w:rsidRPr="003E5582" w:rsidRDefault="006B56C2" w:rsidP="007E6C04">
      <w:pPr>
        <w:pStyle w:val="NDTibodycopy"/>
        <w:spacing w:after="160" w:line="259" w:lineRule="auto"/>
        <w:rPr>
          <w:rFonts w:cstheme="minorHAnsi"/>
        </w:rPr>
      </w:pPr>
      <w:r w:rsidRPr="007E6C04">
        <w:rPr>
          <w:rFonts w:asciiTheme="minorHAnsi" w:eastAsiaTheme="minorEastAsia" w:hAnsiTheme="minorHAnsi" w:cstheme="minorHAnsi"/>
        </w:rPr>
        <w:t>It became apparent that it would also be useful to meet with trainers who didn’t have lived experience, to gain a full picture of how co</w:t>
      </w:r>
      <w:r w:rsidR="00A565D3">
        <w:rPr>
          <w:rFonts w:asciiTheme="minorHAnsi" w:eastAsiaTheme="minorEastAsia" w:hAnsiTheme="minorHAnsi" w:cstheme="minorHAnsi"/>
        </w:rPr>
        <w:t>-</w:t>
      </w:r>
      <w:r w:rsidRPr="007E6C04">
        <w:rPr>
          <w:rFonts w:asciiTheme="minorHAnsi" w:eastAsiaTheme="minorEastAsia" w:hAnsiTheme="minorHAnsi" w:cstheme="minorHAnsi"/>
        </w:rPr>
        <w:t>delivery worked</w:t>
      </w:r>
      <w:r w:rsidR="00A565D3">
        <w:rPr>
          <w:rFonts w:asciiTheme="minorHAnsi" w:eastAsiaTheme="minorEastAsia" w:hAnsiTheme="minorHAnsi" w:cstheme="minorHAnsi"/>
        </w:rPr>
        <w:t>,</w:t>
      </w:r>
      <w:r w:rsidRPr="007E6C04">
        <w:rPr>
          <w:rFonts w:asciiTheme="minorHAnsi" w:eastAsiaTheme="minorEastAsia" w:hAnsiTheme="minorHAnsi" w:cstheme="minorHAnsi"/>
        </w:rPr>
        <w:t xml:space="preserve"> and a further focus group was held for this purpose. It must be noted that there is not always a clear-cut difference between lived and professional experience</w:t>
      </w:r>
      <w:r w:rsidR="00A565D3">
        <w:rPr>
          <w:rFonts w:asciiTheme="minorHAnsi" w:eastAsiaTheme="minorEastAsia" w:hAnsiTheme="minorHAnsi" w:cstheme="minorHAnsi"/>
        </w:rPr>
        <w:t>;</w:t>
      </w:r>
      <w:r w:rsidRPr="007E6C04">
        <w:rPr>
          <w:rFonts w:asciiTheme="minorHAnsi" w:eastAsiaTheme="minorEastAsia" w:hAnsiTheme="minorHAnsi" w:cstheme="minorHAnsi"/>
        </w:rPr>
        <w:t xml:space="preserve"> some of the experienced professional trainers involved also brought lived experience</w:t>
      </w:r>
      <w:r w:rsidR="00A565D3">
        <w:rPr>
          <w:rFonts w:asciiTheme="minorHAnsi" w:eastAsiaTheme="minorEastAsia" w:hAnsiTheme="minorHAnsi" w:cstheme="minorHAnsi"/>
        </w:rPr>
        <w:t>,</w:t>
      </w:r>
      <w:r w:rsidRPr="007E6C04">
        <w:rPr>
          <w:rFonts w:asciiTheme="minorHAnsi" w:eastAsiaTheme="minorEastAsia" w:hAnsiTheme="minorHAnsi" w:cstheme="minorHAnsi"/>
        </w:rPr>
        <w:t xml:space="preserve"> such as being autistic. For all groups, some participants preferred or were unable to join the meetings, and instead gave written feedback or were offered a </w:t>
      </w:r>
      <w:r w:rsidR="00A565D3">
        <w:rPr>
          <w:rFonts w:asciiTheme="minorHAnsi" w:eastAsiaTheme="minorEastAsia" w:hAnsiTheme="minorHAnsi" w:cstheme="minorHAnsi"/>
        </w:rPr>
        <w:t xml:space="preserve">one-to-one </w:t>
      </w:r>
      <w:r w:rsidRPr="007E6C04">
        <w:rPr>
          <w:rFonts w:asciiTheme="minorHAnsi" w:eastAsiaTheme="minorEastAsia" w:hAnsiTheme="minorHAnsi" w:cstheme="minorHAnsi"/>
        </w:rPr>
        <w:t xml:space="preserve">conversation with the </w:t>
      </w:r>
      <w:r w:rsidR="009A5132" w:rsidRPr="007E6C04">
        <w:rPr>
          <w:rFonts w:asciiTheme="minorHAnsi" w:eastAsiaTheme="minorEastAsia" w:hAnsiTheme="minorHAnsi" w:cstheme="minorHAnsi"/>
        </w:rPr>
        <w:t>Evaluation Team</w:t>
      </w:r>
      <w:r w:rsidRPr="007E6C04">
        <w:rPr>
          <w:rFonts w:asciiTheme="minorHAnsi" w:eastAsiaTheme="minorEastAsia" w:hAnsiTheme="minorHAnsi" w:cstheme="minorHAnsi"/>
        </w:rPr>
        <w:t>.</w:t>
      </w:r>
    </w:p>
    <w:p w14:paraId="040D5536" w14:textId="6FEA4FD8" w:rsidR="006B56C2" w:rsidRPr="00B17BE6" w:rsidRDefault="006B56C2" w:rsidP="00B17BE6">
      <w:pPr>
        <w:pStyle w:val="NDTibodycopy"/>
        <w:spacing w:after="0" w:line="259" w:lineRule="auto"/>
        <w:rPr>
          <w:rFonts w:ascii="Calibri" w:eastAsiaTheme="minorEastAsia" w:hAnsi="Calibri" w:cs="Calibri"/>
        </w:rPr>
      </w:pPr>
      <w:r w:rsidRPr="00B17BE6">
        <w:rPr>
          <w:rFonts w:ascii="Calibri" w:eastAsiaTheme="minorEastAsia" w:hAnsi="Calibri" w:cs="Calibri"/>
        </w:rPr>
        <w:t>In summary</w:t>
      </w:r>
      <w:r w:rsidR="00A565D3">
        <w:rPr>
          <w:rFonts w:ascii="Calibri" w:eastAsiaTheme="minorEastAsia" w:hAnsi="Calibri" w:cs="Calibri"/>
        </w:rPr>
        <w:t>,</w:t>
      </w:r>
      <w:r w:rsidRPr="00B17BE6">
        <w:rPr>
          <w:rFonts w:ascii="Calibri" w:eastAsiaTheme="minorEastAsia" w:hAnsi="Calibri" w:cs="Calibri"/>
        </w:rPr>
        <w:t xml:space="preserve"> </w:t>
      </w:r>
      <w:r w:rsidR="00A565D3">
        <w:rPr>
          <w:rFonts w:ascii="Calibri" w:eastAsiaTheme="minorEastAsia" w:hAnsi="Calibri" w:cs="Calibri"/>
        </w:rPr>
        <w:t xml:space="preserve">the </w:t>
      </w:r>
      <w:r w:rsidRPr="00B17BE6">
        <w:rPr>
          <w:rFonts w:ascii="Calibri" w:eastAsiaTheme="minorEastAsia" w:hAnsi="Calibri" w:cs="Calibri"/>
        </w:rPr>
        <w:t>focus groups carried out included:</w:t>
      </w:r>
    </w:p>
    <w:p w14:paraId="0E8AB9E2" w14:textId="02CC2E0C" w:rsidR="006B56C2" w:rsidRPr="00F143C8" w:rsidRDefault="00251D88" w:rsidP="006B56C2">
      <w:pPr>
        <w:pStyle w:val="ListParagraph"/>
        <w:numPr>
          <w:ilvl w:val="0"/>
          <w:numId w:val="5"/>
        </w:numPr>
        <w:rPr>
          <w:rFonts w:ascii="Calibri" w:hAnsi="Calibri" w:cs="Calibri"/>
          <w:sz w:val="24"/>
          <w:szCs w:val="24"/>
        </w:rPr>
      </w:pPr>
      <w:r>
        <w:rPr>
          <w:rFonts w:ascii="Calibri" w:hAnsi="Calibri" w:cs="Calibri"/>
          <w:sz w:val="24"/>
          <w:szCs w:val="24"/>
        </w:rPr>
        <w:t>Trial Partner</w:t>
      </w:r>
      <w:r w:rsidR="006B56C2" w:rsidRPr="00F143C8">
        <w:rPr>
          <w:rFonts w:ascii="Calibri" w:hAnsi="Calibri" w:cs="Calibri"/>
          <w:sz w:val="24"/>
          <w:szCs w:val="24"/>
        </w:rPr>
        <w:t xml:space="preserve"> lead focus group July 2021 and February 2022</w:t>
      </w:r>
      <w:r w:rsidR="00844424">
        <w:rPr>
          <w:rFonts w:ascii="Calibri" w:hAnsi="Calibri" w:cs="Calibri"/>
          <w:sz w:val="24"/>
          <w:szCs w:val="24"/>
        </w:rPr>
        <w:t>;</w:t>
      </w:r>
    </w:p>
    <w:p w14:paraId="7B09CE97" w14:textId="418D39B3" w:rsidR="006B56C2" w:rsidRPr="00F143C8" w:rsidRDefault="006B56C2" w:rsidP="006B56C2">
      <w:pPr>
        <w:pStyle w:val="ListParagraph"/>
        <w:numPr>
          <w:ilvl w:val="0"/>
          <w:numId w:val="5"/>
        </w:numPr>
        <w:rPr>
          <w:rFonts w:ascii="Calibri" w:hAnsi="Calibri" w:cs="Calibri"/>
          <w:sz w:val="24"/>
          <w:szCs w:val="24"/>
        </w:rPr>
      </w:pPr>
      <w:r w:rsidRPr="00F143C8">
        <w:rPr>
          <w:rFonts w:ascii="Calibri" w:hAnsi="Calibri" w:cs="Calibri"/>
          <w:sz w:val="24"/>
          <w:szCs w:val="24"/>
        </w:rPr>
        <w:t xml:space="preserve">Focus group with </w:t>
      </w:r>
      <w:r w:rsidR="00BF54A5">
        <w:rPr>
          <w:rFonts w:ascii="Calibri" w:hAnsi="Calibri" w:cs="Calibri"/>
          <w:sz w:val="24"/>
          <w:szCs w:val="24"/>
        </w:rPr>
        <w:t xml:space="preserve">Training D </w:t>
      </w:r>
      <w:r w:rsidR="009127D9">
        <w:rPr>
          <w:rFonts w:ascii="Calibri" w:hAnsi="Calibri" w:cs="Calibri"/>
          <w:sz w:val="24"/>
          <w:szCs w:val="24"/>
        </w:rPr>
        <w:t>e</w:t>
      </w:r>
      <w:r w:rsidR="00BF54A5">
        <w:rPr>
          <w:rFonts w:ascii="Calibri" w:hAnsi="Calibri" w:cs="Calibri"/>
          <w:sz w:val="24"/>
          <w:szCs w:val="24"/>
        </w:rPr>
        <w:t xml:space="preserve">xperts by </w:t>
      </w:r>
      <w:r w:rsidR="009127D9">
        <w:rPr>
          <w:rFonts w:ascii="Calibri" w:hAnsi="Calibri" w:cs="Calibri"/>
          <w:sz w:val="24"/>
          <w:szCs w:val="24"/>
        </w:rPr>
        <w:t>e</w:t>
      </w:r>
      <w:r w:rsidR="00BF54A5">
        <w:rPr>
          <w:rFonts w:ascii="Calibri" w:hAnsi="Calibri" w:cs="Calibri"/>
          <w:sz w:val="24"/>
          <w:szCs w:val="24"/>
        </w:rPr>
        <w:t xml:space="preserve">xperience </w:t>
      </w:r>
      <w:r w:rsidRPr="00F143C8">
        <w:rPr>
          <w:rFonts w:ascii="Calibri" w:hAnsi="Calibri" w:cs="Calibri"/>
          <w:sz w:val="24"/>
          <w:szCs w:val="24"/>
        </w:rPr>
        <w:t>when they left (July 2021)</w:t>
      </w:r>
      <w:r w:rsidR="00844424">
        <w:rPr>
          <w:rFonts w:ascii="Calibri" w:hAnsi="Calibri" w:cs="Calibri"/>
          <w:sz w:val="24"/>
          <w:szCs w:val="24"/>
        </w:rPr>
        <w:t>;</w:t>
      </w:r>
    </w:p>
    <w:p w14:paraId="42477F9A" w14:textId="245B51E3" w:rsidR="006B56C2" w:rsidRPr="00F143C8" w:rsidRDefault="00A565D3" w:rsidP="006B56C2">
      <w:pPr>
        <w:pStyle w:val="ListParagraph"/>
        <w:numPr>
          <w:ilvl w:val="0"/>
          <w:numId w:val="5"/>
        </w:numPr>
        <w:rPr>
          <w:rFonts w:ascii="Calibri" w:hAnsi="Calibri" w:cs="Calibri"/>
          <w:sz w:val="24"/>
          <w:szCs w:val="24"/>
        </w:rPr>
      </w:pPr>
      <w:r>
        <w:rPr>
          <w:rFonts w:ascii="Calibri" w:hAnsi="Calibri" w:cs="Calibri"/>
          <w:sz w:val="24"/>
          <w:szCs w:val="24"/>
        </w:rPr>
        <w:t>Four</w:t>
      </w:r>
      <w:r w:rsidR="006B56C2" w:rsidRPr="00F143C8">
        <w:rPr>
          <w:rFonts w:ascii="Calibri" w:hAnsi="Calibri" w:cs="Calibri"/>
          <w:sz w:val="24"/>
          <w:szCs w:val="24"/>
        </w:rPr>
        <w:t xml:space="preserve"> focus groups with </w:t>
      </w:r>
      <w:r w:rsidR="009127D9">
        <w:rPr>
          <w:rFonts w:ascii="Calibri" w:hAnsi="Calibri" w:cs="Calibri"/>
          <w:sz w:val="24"/>
          <w:szCs w:val="24"/>
        </w:rPr>
        <w:t>e</w:t>
      </w:r>
      <w:r w:rsidR="006B56C2" w:rsidRPr="00F143C8">
        <w:rPr>
          <w:rFonts w:ascii="Calibri" w:hAnsi="Calibri" w:cs="Calibri"/>
          <w:sz w:val="24"/>
          <w:szCs w:val="24"/>
        </w:rPr>
        <w:t xml:space="preserve">xpert by </w:t>
      </w:r>
      <w:r w:rsidR="009127D9">
        <w:rPr>
          <w:rFonts w:ascii="Calibri" w:hAnsi="Calibri" w:cs="Calibri"/>
          <w:sz w:val="24"/>
          <w:szCs w:val="24"/>
        </w:rPr>
        <w:t>e</w:t>
      </w:r>
      <w:r w:rsidR="006B56C2" w:rsidRPr="698B5CCF">
        <w:rPr>
          <w:rFonts w:ascii="Calibri" w:hAnsi="Calibri" w:cs="Calibri"/>
          <w:sz w:val="24"/>
          <w:szCs w:val="24"/>
        </w:rPr>
        <w:t>xperience</w:t>
      </w:r>
      <w:r w:rsidR="006B56C2" w:rsidRPr="00F143C8">
        <w:rPr>
          <w:rFonts w:ascii="Calibri" w:hAnsi="Calibri" w:cs="Calibri"/>
          <w:sz w:val="24"/>
          <w:szCs w:val="24"/>
        </w:rPr>
        <w:t xml:space="preserve"> trainers January 2022</w:t>
      </w:r>
      <w:r>
        <w:rPr>
          <w:rFonts w:ascii="Calibri" w:hAnsi="Calibri" w:cs="Calibri"/>
          <w:sz w:val="24"/>
          <w:szCs w:val="24"/>
        </w:rPr>
        <w:t>,</w:t>
      </w:r>
      <w:r w:rsidR="006B56C2" w:rsidRPr="00F143C8">
        <w:rPr>
          <w:rFonts w:ascii="Calibri" w:hAnsi="Calibri" w:cs="Calibri"/>
          <w:sz w:val="24"/>
          <w:szCs w:val="24"/>
        </w:rPr>
        <w:t xml:space="preserve"> plus written submissions and </w:t>
      </w:r>
      <w:r>
        <w:rPr>
          <w:rFonts w:ascii="Calibri" w:hAnsi="Calibri" w:cs="Calibri"/>
          <w:sz w:val="24"/>
          <w:szCs w:val="24"/>
        </w:rPr>
        <w:t>one</w:t>
      </w:r>
      <w:r w:rsidRPr="00F143C8">
        <w:rPr>
          <w:rFonts w:ascii="Calibri" w:hAnsi="Calibri" w:cs="Calibri"/>
          <w:sz w:val="24"/>
          <w:szCs w:val="24"/>
        </w:rPr>
        <w:t xml:space="preserve"> </w:t>
      </w:r>
      <w:r w:rsidR="006B56C2" w:rsidRPr="00F143C8">
        <w:rPr>
          <w:rFonts w:ascii="Calibri" w:hAnsi="Calibri" w:cs="Calibri"/>
          <w:sz w:val="24"/>
          <w:szCs w:val="24"/>
        </w:rPr>
        <w:t>interview</w:t>
      </w:r>
      <w:r w:rsidR="00844424">
        <w:rPr>
          <w:rFonts w:ascii="Calibri" w:hAnsi="Calibri" w:cs="Calibri"/>
          <w:sz w:val="24"/>
          <w:szCs w:val="24"/>
        </w:rPr>
        <w:t>;</w:t>
      </w:r>
    </w:p>
    <w:p w14:paraId="4BF6FD74" w14:textId="5E614742" w:rsidR="006B56C2" w:rsidRPr="007A6090" w:rsidRDefault="00A565D3" w:rsidP="006B56C2">
      <w:pPr>
        <w:pStyle w:val="ListParagraph"/>
        <w:numPr>
          <w:ilvl w:val="0"/>
          <w:numId w:val="5"/>
        </w:numPr>
        <w:rPr>
          <w:rFonts w:ascii="Calibri" w:hAnsi="Calibri" w:cs="Calibri"/>
          <w:sz w:val="24"/>
          <w:szCs w:val="24"/>
        </w:rPr>
      </w:pPr>
      <w:r>
        <w:rPr>
          <w:rFonts w:ascii="Calibri" w:hAnsi="Calibri" w:cs="Calibri"/>
          <w:sz w:val="24"/>
          <w:szCs w:val="24"/>
        </w:rPr>
        <w:t>One</w:t>
      </w:r>
      <w:r w:rsidRPr="007A6090">
        <w:rPr>
          <w:rFonts w:ascii="Calibri" w:hAnsi="Calibri" w:cs="Calibri"/>
          <w:sz w:val="24"/>
          <w:szCs w:val="24"/>
        </w:rPr>
        <w:t xml:space="preserve"> </w:t>
      </w:r>
      <w:r w:rsidR="006B56C2" w:rsidRPr="007A6090">
        <w:rPr>
          <w:rFonts w:ascii="Calibri" w:hAnsi="Calibri" w:cs="Calibri"/>
          <w:sz w:val="24"/>
          <w:szCs w:val="24"/>
        </w:rPr>
        <w:t>focus group with trainers without lived experience</w:t>
      </w:r>
      <w:r>
        <w:rPr>
          <w:rFonts w:ascii="Calibri" w:hAnsi="Calibri" w:cs="Calibri"/>
          <w:sz w:val="24"/>
          <w:szCs w:val="24"/>
        </w:rPr>
        <w:t>,</w:t>
      </w:r>
      <w:r w:rsidR="006B56C2" w:rsidRPr="007A6090">
        <w:rPr>
          <w:rFonts w:ascii="Calibri" w:hAnsi="Calibri" w:cs="Calibri"/>
          <w:sz w:val="24"/>
          <w:szCs w:val="24"/>
        </w:rPr>
        <w:t xml:space="preserve"> plus written submissions</w:t>
      </w:r>
      <w:r w:rsidR="00844424">
        <w:rPr>
          <w:rFonts w:ascii="Calibri" w:hAnsi="Calibri" w:cs="Calibri"/>
          <w:sz w:val="24"/>
          <w:szCs w:val="24"/>
        </w:rPr>
        <w:t>.</w:t>
      </w:r>
    </w:p>
    <w:p w14:paraId="5D66220E" w14:textId="2CE8A436" w:rsidR="006B56C2" w:rsidRPr="007A6090" w:rsidRDefault="006B56C2" w:rsidP="006B56C2">
      <w:pPr>
        <w:rPr>
          <w:rFonts w:ascii="Calibri" w:hAnsi="Calibri" w:cs="Calibri"/>
          <w:sz w:val="24"/>
          <w:szCs w:val="24"/>
        </w:rPr>
      </w:pPr>
      <w:r w:rsidRPr="007A6090">
        <w:rPr>
          <w:rFonts w:ascii="Calibri" w:hAnsi="Calibri" w:cs="Calibri"/>
          <w:sz w:val="24"/>
          <w:szCs w:val="24"/>
        </w:rPr>
        <w:t xml:space="preserve">Table </w:t>
      </w:r>
      <w:r w:rsidR="007A6090" w:rsidRPr="007A6090">
        <w:rPr>
          <w:rFonts w:ascii="Calibri" w:hAnsi="Calibri" w:cs="Calibri"/>
          <w:sz w:val="24"/>
          <w:szCs w:val="24"/>
        </w:rPr>
        <w:t>A</w:t>
      </w:r>
      <w:r w:rsidR="00874DA9">
        <w:rPr>
          <w:rFonts w:ascii="Calibri" w:hAnsi="Calibri" w:cs="Calibri"/>
          <w:sz w:val="24"/>
          <w:szCs w:val="24"/>
        </w:rPr>
        <w:t>8</w:t>
      </w:r>
      <w:r w:rsidRPr="007A6090">
        <w:rPr>
          <w:rFonts w:ascii="Calibri" w:hAnsi="Calibri" w:cs="Calibri"/>
          <w:sz w:val="24"/>
          <w:szCs w:val="24"/>
        </w:rPr>
        <w:t xml:space="preserve"> shows the numbers of different perspectives of those involved</w:t>
      </w:r>
      <w:r w:rsidR="007A6090">
        <w:rPr>
          <w:rFonts w:ascii="Calibri" w:hAnsi="Calibri" w:cs="Calibri"/>
          <w:sz w:val="24"/>
          <w:szCs w:val="24"/>
        </w:rPr>
        <w:t xml:space="preserve"> in</w:t>
      </w:r>
      <w:r w:rsidR="001D5089">
        <w:rPr>
          <w:rFonts w:ascii="Calibri" w:hAnsi="Calibri" w:cs="Calibri"/>
          <w:sz w:val="24"/>
          <w:szCs w:val="24"/>
        </w:rPr>
        <w:t xml:space="preserve"> the focus groups</w:t>
      </w:r>
      <w:r w:rsidRPr="007A6090">
        <w:rPr>
          <w:rFonts w:ascii="Calibri" w:hAnsi="Calibri" w:cs="Calibri"/>
          <w:sz w:val="24"/>
          <w:szCs w:val="24"/>
        </w:rPr>
        <w:t xml:space="preserve">. </w:t>
      </w:r>
    </w:p>
    <w:p w14:paraId="323567E6" w14:textId="54F787FE" w:rsidR="006B56C2" w:rsidRPr="00FB2EE2" w:rsidRDefault="006B56C2" w:rsidP="006B56C2">
      <w:pPr>
        <w:rPr>
          <w:rFonts w:ascii="Calibri" w:hAnsi="Calibri" w:cs="Calibri"/>
          <w:b/>
          <w:color w:val="363B73" w:themeColor="accent2"/>
          <w:sz w:val="24"/>
          <w:szCs w:val="24"/>
        </w:rPr>
      </w:pPr>
      <w:r w:rsidRPr="007A6090">
        <w:rPr>
          <w:rFonts w:ascii="Calibri" w:hAnsi="Calibri" w:cs="Calibri"/>
          <w:b/>
          <w:color w:val="363B73" w:themeColor="accent2"/>
          <w:sz w:val="24"/>
          <w:szCs w:val="24"/>
        </w:rPr>
        <w:t xml:space="preserve">Table </w:t>
      </w:r>
      <w:r w:rsidR="007A6090" w:rsidRPr="007A6090">
        <w:rPr>
          <w:rFonts w:ascii="Calibri" w:hAnsi="Calibri" w:cs="Calibri"/>
          <w:b/>
          <w:color w:val="363B73" w:themeColor="accent2"/>
          <w:sz w:val="24"/>
          <w:szCs w:val="24"/>
        </w:rPr>
        <w:t>A</w:t>
      </w:r>
      <w:r w:rsidR="00874DA9">
        <w:rPr>
          <w:rFonts w:ascii="Calibri" w:hAnsi="Calibri" w:cs="Calibri"/>
          <w:b/>
          <w:color w:val="363B73" w:themeColor="accent2"/>
          <w:sz w:val="24"/>
          <w:szCs w:val="24"/>
        </w:rPr>
        <w:t>8</w:t>
      </w:r>
      <w:r w:rsidR="00A565D3">
        <w:rPr>
          <w:rFonts w:ascii="Calibri" w:hAnsi="Calibri" w:cs="Calibri"/>
          <w:b/>
          <w:color w:val="363B73" w:themeColor="accent2"/>
          <w:sz w:val="24"/>
          <w:szCs w:val="24"/>
        </w:rPr>
        <w:t>:</w:t>
      </w:r>
      <w:r w:rsidRPr="007A6090">
        <w:rPr>
          <w:rFonts w:ascii="Calibri" w:hAnsi="Calibri" w:cs="Calibri"/>
          <w:b/>
          <w:color w:val="363B73" w:themeColor="accent2"/>
          <w:sz w:val="24"/>
          <w:szCs w:val="24"/>
        </w:rPr>
        <w:t xml:space="preserve"> The numbers</w:t>
      </w:r>
      <w:r w:rsidRPr="00FB2EE2">
        <w:rPr>
          <w:rFonts w:ascii="Calibri" w:hAnsi="Calibri" w:cs="Calibri"/>
          <w:b/>
          <w:color w:val="363B73" w:themeColor="accent2"/>
          <w:sz w:val="24"/>
          <w:szCs w:val="24"/>
        </w:rPr>
        <w:t xml:space="preserve"> and roles of trainers in the focus groups</w:t>
      </w:r>
    </w:p>
    <w:tbl>
      <w:tblPr>
        <w:tblStyle w:val="GridTable4-Accent21"/>
        <w:tblW w:w="0" w:type="auto"/>
        <w:tblInd w:w="108" w:type="dxa"/>
        <w:tblLook w:val="04A0" w:firstRow="1" w:lastRow="0" w:firstColumn="1" w:lastColumn="0" w:noHBand="0" w:noVBand="1"/>
      </w:tblPr>
      <w:tblGrid>
        <w:gridCol w:w="2122"/>
        <w:gridCol w:w="1485"/>
        <w:gridCol w:w="2058"/>
        <w:gridCol w:w="1548"/>
        <w:gridCol w:w="1803"/>
      </w:tblGrid>
      <w:tr w:rsidR="006B56C2" w:rsidRPr="00F143C8" w14:paraId="2E1A5407" w14:textId="77777777" w:rsidTr="00AD6D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3" w:type="dxa"/>
            <w:gridSpan w:val="4"/>
          </w:tcPr>
          <w:p w14:paraId="45DFC336" w14:textId="77777777" w:rsidR="006B56C2" w:rsidRPr="00FB2EE2" w:rsidRDefault="006B56C2" w:rsidP="00BB00E1">
            <w:pPr>
              <w:rPr>
                <w:rFonts w:ascii="Calibri" w:hAnsi="Calibri" w:cs="Calibri"/>
                <w:sz w:val="24"/>
                <w:szCs w:val="24"/>
              </w:rPr>
            </w:pPr>
            <w:r w:rsidRPr="00FB2EE2">
              <w:rPr>
                <w:rFonts w:ascii="Calibri" w:hAnsi="Calibri" w:cs="Calibri"/>
                <w:sz w:val="24"/>
                <w:szCs w:val="24"/>
              </w:rPr>
              <w:t>Trainers with lived experience (some of whom were already professional trainers)</w:t>
            </w:r>
          </w:p>
          <w:p w14:paraId="3450D498" w14:textId="77777777" w:rsidR="006B56C2" w:rsidRPr="00FB2EE2" w:rsidRDefault="006B56C2" w:rsidP="00BB00E1">
            <w:pPr>
              <w:rPr>
                <w:rFonts w:ascii="Calibri" w:hAnsi="Calibri" w:cs="Calibri"/>
                <w:sz w:val="24"/>
                <w:szCs w:val="24"/>
              </w:rPr>
            </w:pPr>
          </w:p>
        </w:tc>
        <w:tc>
          <w:tcPr>
            <w:tcW w:w="1803" w:type="dxa"/>
            <w:vMerge w:val="restart"/>
          </w:tcPr>
          <w:p w14:paraId="1BF8AD3A" w14:textId="77777777" w:rsidR="006B56C2" w:rsidRPr="00FB2EE2" w:rsidRDefault="006B56C2" w:rsidP="00BB00E1">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Trainers with work-based experience and expertise</w:t>
            </w:r>
          </w:p>
        </w:tc>
      </w:tr>
      <w:tr w:rsidR="006B56C2" w:rsidRPr="00F143C8" w14:paraId="4471F941" w14:textId="77777777" w:rsidTr="00AD6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E1ECFB"/>
          </w:tcPr>
          <w:p w14:paraId="43164EBC" w14:textId="58CD81B3" w:rsidR="006B56C2" w:rsidRPr="00FB2EE2" w:rsidRDefault="006B56C2" w:rsidP="00BB00E1">
            <w:pPr>
              <w:rPr>
                <w:rFonts w:ascii="Calibri" w:hAnsi="Calibri" w:cs="Calibri"/>
                <w:sz w:val="24"/>
                <w:szCs w:val="24"/>
              </w:rPr>
            </w:pPr>
            <w:r w:rsidRPr="00FB2EE2">
              <w:rPr>
                <w:rFonts w:ascii="Calibri" w:hAnsi="Calibri" w:cs="Calibri"/>
                <w:sz w:val="24"/>
                <w:szCs w:val="24"/>
              </w:rPr>
              <w:t xml:space="preserve">People with a </w:t>
            </w:r>
            <w:r w:rsidR="00844424">
              <w:rPr>
                <w:rFonts w:ascii="Calibri" w:hAnsi="Calibri" w:cs="Calibri"/>
                <w:sz w:val="24"/>
                <w:szCs w:val="24"/>
              </w:rPr>
              <w:t>l</w:t>
            </w:r>
            <w:r w:rsidRPr="00FB2EE2">
              <w:rPr>
                <w:rFonts w:ascii="Calibri" w:hAnsi="Calibri" w:cs="Calibri"/>
                <w:sz w:val="24"/>
                <w:szCs w:val="24"/>
              </w:rPr>
              <w:t xml:space="preserve">earning </w:t>
            </w:r>
            <w:r w:rsidR="00844424">
              <w:rPr>
                <w:rFonts w:ascii="Calibri" w:hAnsi="Calibri" w:cs="Calibri"/>
                <w:sz w:val="24"/>
                <w:szCs w:val="24"/>
              </w:rPr>
              <w:t>d</w:t>
            </w:r>
            <w:r w:rsidRPr="00FB2EE2">
              <w:rPr>
                <w:rFonts w:ascii="Calibri" w:hAnsi="Calibri" w:cs="Calibri"/>
                <w:sz w:val="24"/>
                <w:szCs w:val="24"/>
              </w:rPr>
              <w:t>isability</w:t>
            </w:r>
          </w:p>
        </w:tc>
        <w:tc>
          <w:tcPr>
            <w:tcW w:w="1485" w:type="dxa"/>
            <w:shd w:val="clear" w:color="auto" w:fill="E1ECFB"/>
          </w:tcPr>
          <w:p w14:paraId="49D752FF"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sidRPr="00FB2EE2">
              <w:rPr>
                <w:rFonts w:ascii="Calibri" w:hAnsi="Calibri" w:cs="Calibri"/>
                <w:b/>
                <w:sz w:val="24"/>
                <w:szCs w:val="24"/>
              </w:rPr>
              <w:t>Autistic people</w:t>
            </w:r>
          </w:p>
        </w:tc>
        <w:tc>
          <w:tcPr>
            <w:tcW w:w="2058" w:type="dxa"/>
            <w:shd w:val="clear" w:color="auto" w:fill="E1ECFB"/>
          </w:tcPr>
          <w:p w14:paraId="6497CC2A"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sidRPr="00FB2EE2">
              <w:rPr>
                <w:rFonts w:ascii="Calibri" w:hAnsi="Calibri" w:cs="Calibri"/>
                <w:b/>
                <w:sz w:val="24"/>
                <w:szCs w:val="24"/>
              </w:rPr>
              <w:t>People identifying with both</w:t>
            </w:r>
          </w:p>
        </w:tc>
        <w:tc>
          <w:tcPr>
            <w:tcW w:w="1548" w:type="dxa"/>
            <w:shd w:val="clear" w:color="auto" w:fill="E1ECFB"/>
          </w:tcPr>
          <w:p w14:paraId="2E8044B2"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b/>
                <w:sz w:val="24"/>
                <w:szCs w:val="24"/>
              </w:rPr>
            </w:pPr>
            <w:r w:rsidRPr="00FB2EE2">
              <w:rPr>
                <w:rFonts w:ascii="Calibri" w:hAnsi="Calibri" w:cs="Calibri"/>
                <w:b/>
                <w:sz w:val="24"/>
                <w:szCs w:val="24"/>
              </w:rPr>
              <w:t xml:space="preserve">Family members </w:t>
            </w:r>
          </w:p>
        </w:tc>
        <w:tc>
          <w:tcPr>
            <w:tcW w:w="1803" w:type="dxa"/>
            <w:vMerge/>
          </w:tcPr>
          <w:p w14:paraId="09D8278D" w14:textId="77777777" w:rsidR="006B56C2" w:rsidRPr="00FB2EE2" w:rsidRDefault="006B56C2" w:rsidP="00BB00E1">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6B56C2" w:rsidRPr="00F143C8" w14:paraId="7A49B739" w14:textId="77777777" w:rsidTr="00AD6D59">
        <w:trPr>
          <w:trHeight w:val="409"/>
        </w:trPr>
        <w:tc>
          <w:tcPr>
            <w:cnfStyle w:val="001000000000" w:firstRow="0" w:lastRow="0" w:firstColumn="1" w:lastColumn="0" w:oddVBand="0" w:evenVBand="0" w:oddHBand="0" w:evenHBand="0" w:firstRowFirstColumn="0" w:firstRowLastColumn="0" w:lastRowFirstColumn="0" w:lastRowLastColumn="0"/>
            <w:tcW w:w="2122" w:type="dxa"/>
          </w:tcPr>
          <w:p w14:paraId="637412D2" w14:textId="77777777" w:rsidR="006B56C2" w:rsidRPr="00FB2EE2" w:rsidRDefault="006B56C2" w:rsidP="00BB00E1">
            <w:pPr>
              <w:rPr>
                <w:rFonts w:ascii="Calibri" w:hAnsi="Calibri" w:cs="Calibri"/>
                <w:sz w:val="24"/>
                <w:szCs w:val="24"/>
              </w:rPr>
            </w:pPr>
            <w:r w:rsidRPr="00FB2EE2">
              <w:rPr>
                <w:rFonts w:ascii="Calibri" w:hAnsi="Calibri" w:cs="Calibri"/>
                <w:sz w:val="24"/>
                <w:szCs w:val="24"/>
              </w:rPr>
              <w:t>9</w:t>
            </w:r>
          </w:p>
        </w:tc>
        <w:tc>
          <w:tcPr>
            <w:tcW w:w="1485" w:type="dxa"/>
          </w:tcPr>
          <w:p w14:paraId="7702E4D1"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6</w:t>
            </w:r>
          </w:p>
        </w:tc>
        <w:tc>
          <w:tcPr>
            <w:tcW w:w="2058" w:type="dxa"/>
          </w:tcPr>
          <w:p w14:paraId="451120A9"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1</w:t>
            </w:r>
          </w:p>
        </w:tc>
        <w:tc>
          <w:tcPr>
            <w:tcW w:w="1548" w:type="dxa"/>
          </w:tcPr>
          <w:p w14:paraId="3D1EBB40"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6</w:t>
            </w:r>
          </w:p>
        </w:tc>
        <w:tc>
          <w:tcPr>
            <w:tcW w:w="1803" w:type="dxa"/>
          </w:tcPr>
          <w:p w14:paraId="5F026781" w14:textId="77777777" w:rsidR="006B56C2" w:rsidRPr="00FB2EE2" w:rsidRDefault="006B56C2" w:rsidP="00BB00E1">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FB2EE2">
              <w:rPr>
                <w:rFonts w:ascii="Calibri" w:hAnsi="Calibri" w:cs="Calibri"/>
                <w:sz w:val="24"/>
                <w:szCs w:val="24"/>
              </w:rPr>
              <w:t>7</w:t>
            </w:r>
          </w:p>
        </w:tc>
      </w:tr>
    </w:tbl>
    <w:p w14:paraId="7906ED1B" w14:textId="77777777" w:rsidR="006B56C2" w:rsidRPr="00F143C8" w:rsidRDefault="006B56C2" w:rsidP="006B56C2">
      <w:pPr>
        <w:spacing w:after="0"/>
        <w:rPr>
          <w:rFonts w:ascii="Calibri" w:hAnsi="Calibri" w:cs="Calibri"/>
          <w:sz w:val="24"/>
          <w:szCs w:val="24"/>
        </w:rPr>
      </w:pPr>
    </w:p>
    <w:p w14:paraId="19C31820" w14:textId="3728ED05" w:rsidR="006B56C2" w:rsidRPr="007E6C04" w:rsidRDefault="006B56C2" w:rsidP="006B56C2">
      <w:pPr>
        <w:rPr>
          <w:rFonts w:cstheme="minorHAnsi"/>
          <w:sz w:val="24"/>
          <w:szCs w:val="24"/>
        </w:rPr>
      </w:pPr>
      <w:r w:rsidRPr="007E6C04">
        <w:rPr>
          <w:rFonts w:cstheme="minorHAnsi"/>
          <w:sz w:val="24"/>
          <w:szCs w:val="24"/>
        </w:rPr>
        <w:t>The topic guides for the focus groups were co</w:t>
      </w:r>
      <w:r w:rsidR="00A565D3">
        <w:rPr>
          <w:rFonts w:cstheme="minorHAnsi"/>
          <w:sz w:val="24"/>
          <w:szCs w:val="24"/>
        </w:rPr>
        <w:t>-</w:t>
      </w:r>
      <w:r w:rsidRPr="007E6C04">
        <w:rPr>
          <w:rFonts w:cstheme="minorHAnsi"/>
          <w:sz w:val="24"/>
          <w:szCs w:val="24"/>
        </w:rPr>
        <w:t xml:space="preserve">designed by members of the </w:t>
      </w:r>
      <w:r w:rsidR="009A5132" w:rsidRPr="007E6C04">
        <w:rPr>
          <w:rFonts w:cstheme="minorHAnsi"/>
          <w:sz w:val="24"/>
          <w:szCs w:val="24"/>
        </w:rPr>
        <w:t>Evaluation Team</w:t>
      </w:r>
      <w:r w:rsidRPr="007E6C04">
        <w:rPr>
          <w:rFonts w:cstheme="minorHAnsi"/>
          <w:sz w:val="24"/>
          <w:szCs w:val="24"/>
        </w:rPr>
        <w:t xml:space="preserve"> who have lived experience, and all the focus groups of </w:t>
      </w:r>
      <w:r w:rsidR="009127D9" w:rsidRPr="007E6C04">
        <w:rPr>
          <w:rFonts w:cstheme="minorHAnsi"/>
          <w:sz w:val="24"/>
          <w:szCs w:val="24"/>
        </w:rPr>
        <w:t>e</w:t>
      </w:r>
      <w:r w:rsidRPr="007E6C04">
        <w:rPr>
          <w:rFonts w:cstheme="minorHAnsi"/>
          <w:sz w:val="24"/>
          <w:szCs w:val="24"/>
        </w:rPr>
        <w:t xml:space="preserve">xperts by </w:t>
      </w:r>
      <w:r w:rsidR="009127D9" w:rsidRPr="007E6C04">
        <w:rPr>
          <w:rFonts w:cstheme="minorHAnsi"/>
          <w:sz w:val="24"/>
          <w:szCs w:val="24"/>
        </w:rPr>
        <w:t>e</w:t>
      </w:r>
      <w:r w:rsidRPr="007E6C04">
        <w:rPr>
          <w:rFonts w:cstheme="minorHAnsi"/>
          <w:sz w:val="24"/>
          <w:szCs w:val="24"/>
        </w:rPr>
        <w:t>xperience were co</w:t>
      </w:r>
      <w:r w:rsidR="00A565D3">
        <w:rPr>
          <w:rFonts w:cstheme="minorHAnsi"/>
          <w:sz w:val="24"/>
          <w:szCs w:val="24"/>
        </w:rPr>
        <w:t>-</w:t>
      </w:r>
      <w:r w:rsidRPr="007E6C04">
        <w:rPr>
          <w:rFonts w:cstheme="minorHAnsi"/>
          <w:sz w:val="24"/>
          <w:szCs w:val="24"/>
        </w:rPr>
        <w:t>facilitated or led by team members with this personal expertise. The discussions</w:t>
      </w:r>
      <w:r w:rsidR="000B1C1A">
        <w:rPr>
          <w:rFonts w:cstheme="minorHAnsi"/>
          <w:sz w:val="24"/>
          <w:szCs w:val="24"/>
        </w:rPr>
        <w:t xml:space="preserve"> were</w:t>
      </w:r>
      <w:r w:rsidRPr="007E6C04">
        <w:rPr>
          <w:rFonts w:cstheme="minorHAnsi"/>
          <w:sz w:val="24"/>
          <w:szCs w:val="24"/>
        </w:rPr>
        <w:t xml:space="preserve"> centred around what had worked well or not worked well in relation to the design and the delivery of the training. Contributors also shared their learning and ideas </w:t>
      </w:r>
      <w:r w:rsidR="000D0756" w:rsidRPr="007E6C04">
        <w:rPr>
          <w:rFonts w:cstheme="minorHAnsi"/>
          <w:sz w:val="24"/>
          <w:szCs w:val="24"/>
        </w:rPr>
        <w:t>about what could help with wider delivery</w:t>
      </w:r>
      <w:r w:rsidRPr="007E6C04">
        <w:rPr>
          <w:rFonts w:cstheme="minorHAnsi"/>
          <w:sz w:val="24"/>
          <w:szCs w:val="24"/>
        </w:rPr>
        <w:t xml:space="preserve">. The </w:t>
      </w:r>
      <w:hyperlink r:id="rId19" w:history="1">
        <w:r w:rsidRPr="007E6C04">
          <w:rPr>
            <w:rStyle w:val="Hyperlink"/>
            <w:rFonts w:cstheme="minorHAnsi"/>
            <w:sz w:val="24"/>
            <w:szCs w:val="24"/>
          </w:rPr>
          <w:t>topic guide</w:t>
        </w:r>
      </w:hyperlink>
      <w:r w:rsidRPr="007E6C04">
        <w:rPr>
          <w:rFonts w:cstheme="minorHAnsi"/>
          <w:sz w:val="24"/>
          <w:szCs w:val="24"/>
        </w:rPr>
        <w:t xml:space="preserve"> </w:t>
      </w:r>
      <w:r w:rsidR="00057418" w:rsidRPr="007E6C04">
        <w:rPr>
          <w:rFonts w:cstheme="minorHAnsi"/>
          <w:sz w:val="24"/>
          <w:szCs w:val="24"/>
        </w:rPr>
        <w:t>is available.</w:t>
      </w:r>
    </w:p>
    <w:p w14:paraId="6C814C14" w14:textId="4DE1BD74" w:rsidR="006B56C2" w:rsidRPr="007E6C04" w:rsidRDefault="006B56C2" w:rsidP="006B56C2">
      <w:pPr>
        <w:rPr>
          <w:rFonts w:cstheme="minorHAnsi"/>
          <w:sz w:val="24"/>
          <w:szCs w:val="24"/>
        </w:rPr>
      </w:pPr>
      <w:r w:rsidRPr="007E6C04">
        <w:rPr>
          <w:rFonts w:cstheme="minorHAnsi"/>
          <w:sz w:val="24"/>
          <w:szCs w:val="24"/>
        </w:rPr>
        <w:lastRenderedPageBreak/>
        <w:t xml:space="preserve">Focus groups were analysed using a thematic analysis approach by many of the </w:t>
      </w:r>
      <w:r w:rsidR="009A5132" w:rsidRPr="007E6C04">
        <w:rPr>
          <w:rFonts w:cstheme="minorHAnsi"/>
          <w:sz w:val="24"/>
          <w:szCs w:val="24"/>
        </w:rPr>
        <w:t>Evaluation Team</w:t>
      </w:r>
      <w:r w:rsidRPr="007E6C04">
        <w:rPr>
          <w:rFonts w:cstheme="minorHAnsi"/>
          <w:sz w:val="24"/>
          <w:szCs w:val="24"/>
        </w:rPr>
        <w:t xml:space="preserve">, including all of those with lived experience and others with training or evaluation expertise. This is a practical method usually done in person with access to large flip charts and cards or </w:t>
      </w:r>
      <w:r w:rsidR="00023C99">
        <w:rPr>
          <w:rFonts w:cstheme="minorHAnsi"/>
          <w:sz w:val="24"/>
          <w:szCs w:val="24"/>
        </w:rPr>
        <w:t>P</w:t>
      </w:r>
      <w:r w:rsidRPr="007E6C04">
        <w:rPr>
          <w:rFonts w:cstheme="minorHAnsi"/>
          <w:sz w:val="24"/>
          <w:szCs w:val="24"/>
        </w:rPr>
        <w:t>ost</w:t>
      </w:r>
      <w:r w:rsidR="00023C99">
        <w:rPr>
          <w:rFonts w:cstheme="minorHAnsi"/>
          <w:sz w:val="24"/>
          <w:szCs w:val="24"/>
        </w:rPr>
        <w:t>-</w:t>
      </w:r>
      <w:r w:rsidRPr="007E6C04">
        <w:rPr>
          <w:rFonts w:cstheme="minorHAnsi"/>
          <w:sz w:val="24"/>
          <w:szCs w:val="24"/>
        </w:rPr>
        <w:t>its. Due to the need to work online</w:t>
      </w:r>
      <w:r w:rsidR="00023C99">
        <w:rPr>
          <w:rFonts w:cstheme="minorHAnsi"/>
          <w:sz w:val="24"/>
          <w:szCs w:val="24"/>
        </w:rPr>
        <w:t>,</w:t>
      </w:r>
      <w:r w:rsidRPr="007E6C04">
        <w:rPr>
          <w:rFonts w:cstheme="minorHAnsi"/>
          <w:sz w:val="24"/>
          <w:szCs w:val="24"/>
        </w:rPr>
        <w:t xml:space="preserve"> this was done using an online white board (Mural), which the team discovered was more challenging than in a face-to-face set up.</w:t>
      </w:r>
    </w:p>
    <w:p w14:paraId="37508DE8" w14:textId="0AA40821" w:rsidR="006B56C2" w:rsidRPr="00782143" w:rsidRDefault="006B56C2" w:rsidP="00B17BE6">
      <w:pPr>
        <w:pStyle w:val="Header"/>
        <w:tabs>
          <w:tab w:val="clear" w:pos="4513"/>
          <w:tab w:val="clear" w:pos="9026"/>
        </w:tabs>
        <w:spacing w:line="259" w:lineRule="auto"/>
        <w:rPr>
          <w:sz w:val="16"/>
          <w:szCs w:val="16"/>
        </w:rPr>
      </w:pPr>
    </w:p>
    <w:p w14:paraId="2860D3D3" w14:textId="77777777" w:rsidR="006B56C2" w:rsidRPr="00566478" w:rsidRDefault="006B56C2" w:rsidP="00544F17">
      <w:pPr>
        <w:pStyle w:val="Heading3"/>
      </w:pPr>
      <w:bookmarkStart w:id="40" w:name="_Toc98354794"/>
      <w:bookmarkStart w:id="41" w:name="_Toc683259290"/>
      <w:bookmarkStart w:id="42" w:name="_Toc1543268426"/>
      <w:bookmarkStart w:id="43" w:name="_Toc1877738089"/>
      <w:r w:rsidRPr="00566478">
        <w:t>Analysis of costs</w:t>
      </w:r>
      <w:bookmarkEnd w:id="40"/>
      <w:r w:rsidRPr="00566478">
        <w:t xml:space="preserve"> </w:t>
      </w:r>
      <w:bookmarkEnd w:id="41"/>
      <w:bookmarkEnd w:id="42"/>
      <w:bookmarkEnd w:id="43"/>
    </w:p>
    <w:p w14:paraId="25AB17A0" w14:textId="5D4A7765" w:rsidR="006B56C2" w:rsidRDefault="006B56C2" w:rsidP="001278E1">
      <w:pPr>
        <w:spacing w:after="0"/>
        <w:rPr>
          <w:rFonts w:ascii="Calibri" w:hAnsi="Calibri" w:cs="Calibri"/>
          <w:sz w:val="24"/>
          <w:szCs w:val="24"/>
        </w:rPr>
      </w:pPr>
      <w:r w:rsidRPr="006F10CE">
        <w:rPr>
          <w:rFonts w:ascii="Calibri" w:hAnsi="Calibri" w:cs="Calibri"/>
          <w:sz w:val="24"/>
          <w:szCs w:val="24"/>
        </w:rPr>
        <w:t>When estimating the costs of delivery of the training</w:t>
      </w:r>
      <w:r w:rsidR="00023C99">
        <w:rPr>
          <w:rFonts w:ascii="Calibri" w:hAnsi="Calibri" w:cs="Calibri"/>
          <w:sz w:val="24"/>
          <w:szCs w:val="24"/>
        </w:rPr>
        <w:t>,</w:t>
      </w:r>
      <w:r w:rsidRPr="006F10CE">
        <w:rPr>
          <w:rFonts w:ascii="Calibri" w:hAnsi="Calibri" w:cs="Calibri"/>
          <w:sz w:val="24"/>
          <w:szCs w:val="24"/>
        </w:rPr>
        <w:t xml:space="preserve"> we considered the direct delivery costs</w:t>
      </w:r>
      <w:r w:rsidR="00023C99">
        <w:rPr>
          <w:rFonts w:ascii="Calibri" w:hAnsi="Calibri" w:cs="Calibri"/>
          <w:sz w:val="24"/>
          <w:szCs w:val="24"/>
        </w:rPr>
        <w:t>.</w:t>
      </w:r>
      <w:r w:rsidRPr="006F10CE">
        <w:rPr>
          <w:rFonts w:ascii="Calibri" w:hAnsi="Calibri" w:cs="Calibri"/>
          <w:sz w:val="24"/>
          <w:szCs w:val="24"/>
        </w:rPr>
        <w:t xml:space="preserve"> </w:t>
      </w:r>
      <w:r w:rsidR="00023C99">
        <w:rPr>
          <w:rFonts w:ascii="Calibri" w:hAnsi="Calibri" w:cs="Calibri"/>
          <w:sz w:val="24"/>
          <w:szCs w:val="24"/>
        </w:rPr>
        <w:t>T</w:t>
      </w:r>
      <w:r w:rsidR="00023C99" w:rsidRPr="006F10CE">
        <w:rPr>
          <w:rFonts w:ascii="Calibri" w:hAnsi="Calibri" w:cs="Calibri"/>
          <w:sz w:val="24"/>
          <w:szCs w:val="24"/>
        </w:rPr>
        <w:t xml:space="preserve">hese </w:t>
      </w:r>
      <w:r w:rsidR="00023C99">
        <w:rPr>
          <w:rFonts w:ascii="Calibri" w:hAnsi="Calibri" w:cs="Calibri"/>
          <w:sz w:val="24"/>
          <w:szCs w:val="24"/>
        </w:rPr>
        <w:t xml:space="preserve">costs </w:t>
      </w:r>
      <w:r w:rsidRPr="006F10CE">
        <w:rPr>
          <w:rFonts w:ascii="Calibri" w:hAnsi="Calibri" w:cs="Calibri"/>
          <w:sz w:val="24"/>
          <w:szCs w:val="24"/>
        </w:rPr>
        <w:t xml:space="preserve">include delivery staff fees, technology costs and other direct expenses. The </w:t>
      </w:r>
      <w:r w:rsidR="00251D88">
        <w:rPr>
          <w:rFonts w:ascii="Calibri" w:hAnsi="Calibri" w:cs="Calibri"/>
          <w:sz w:val="24"/>
          <w:szCs w:val="24"/>
        </w:rPr>
        <w:t>Trial Partners</w:t>
      </w:r>
      <w:r w:rsidRPr="006F10CE">
        <w:rPr>
          <w:rFonts w:ascii="Calibri" w:hAnsi="Calibri" w:cs="Calibri"/>
          <w:sz w:val="24"/>
          <w:szCs w:val="24"/>
        </w:rPr>
        <w:t xml:space="preserve"> provided us with detailed information </w:t>
      </w:r>
      <w:r>
        <w:rPr>
          <w:rFonts w:ascii="Calibri" w:hAnsi="Calibri" w:cs="Calibri"/>
          <w:sz w:val="24"/>
          <w:szCs w:val="24"/>
        </w:rPr>
        <w:t>relating to the delivery of the training that they trialled</w:t>
      </w:r>
      <w:r w:rsidR="00023C99">
        <w:rPr>
          <w:rFonts w:ascii="Calibri" w:hAnsi="Calibri" w:cs="Calibri"/>
          <w:sz w:val="24"/>
          <w:szCs w:val="24"/>
        </w:rPr>
        <w:t>, including</w:t>
      </w:r>
      <w:r>
        <w:rPr>
          <w:rFonts w:ascii="Calibri" w:hAnsi="Calibri" w:cs="Calibri"/>
          <w:sz w:val="24"/>
          <w:szCs w:val="24"/>
        </w:rPr>
        <w:t>:</w:t>
      </w:r>
    </w:p>
    <w:p w14:paraId="2FB62407" w14:textId="53D1491A" w:rsidR="006B56C2" w:rsidRPr="008263C6" w:rsidRDefault="006B56C2" w:rsidP="005534A6">
      <w:pPr>
        <w:pStyle w:val="ListParagraph"/>
        <w:numPr>
          <w:ilvl w:val="0"/>
          <w:numId w:val="8"/>
        </w:numPr>
        <w:rPr>
          <w:rFonts w:ascii="Calibri" w:hAnsi="Calibri" w:cs="Calibri"/>
          <w:sz w:val="24"/>
          <w:szCs w:val="24"/>
        </w:rPr>
      </w:pPr>
      <w:r w:rsidRPr="008263C6">
        <w:rPr>
          <w:rFonts w:ascii="Calibri" w:hAnsi="Calibri" w:cs="Calibri"/>
          <w:sz w:val="24"/>
          <w:szCs w:val="24"/>
        </w:rPr>
        <w:t>the costs of paying the trainers</w:t>
      </w:r>
      <w:r w:rsidR="00085186">
        <w:rPr>
          <w:rFonts w:ascii="Calibri" w:hAnsi="Calibri" w:cs="Calibri"/>
          <w:sz w:val="24"/>
          <w:szCs w:val="24"/>
        </w:rPr>
        <w:t>;</w:t>
      </w:r>
    </w:p>
    <w:p w14:paraId="7990DE48" w14:textId="2806CC08" w:rsidR="006B56C2" w:rsidRPr="008263C6" w:rsidRDefault="008263C6" w:rsidP="005534A6">
      <w:pPr>
        <w:pStyle w:val="ListParagraph"/>
        <w:numPr>
          <w:ilvl w:val="0"/>
          <w:numId w:val="8"/>
        </w:numPr>
        <w:rPr>
          <w:rFonts w:ascii="Calibri" w:hAnsi="Calibri" w:cs="Calibri"/>
          <w:sz w:val="24"/>
          <w:szCs w:val="24"/>
        </w:rPr>
      </w:pPr>
      <w:r>
        <w:rPr>
          <w:rFonts w:ascii="Calibri" w:hAnsi="Calibri" w:cs="Calibri"/>
          <w:sz w:val="24"/>
          <w:szCs w:val="24"/>
        </w:rPr>
        <w:t>the a</w:t>
      </w:r>
      <w:r w:rsidR="006B56C2" w:rsidRPr="008263C6">
        <w:rPr>
          <w:rFonts w:ascii="Calibri" w:hAnsi="Calibri" w:cs="Calibri"/>
          <w:sz w:val="24"/>
          <w:szCs w:val="24"/>
        </w:rPr>
        <w:t>ssociated costs</w:t>
      </w:r>
      <w:r w:rsidR="00023C99">
        <w:rPr>
          <w:rFonts w:ascii="Calibri" w:hAnsi="Calibri" w:cs="Calibri"/>
          <w:sz w:val="24"/>
          <w:szCs w:val="24"/>
        </w:rPr>
        <w:t>,</w:t>
      </w:r>
      <w:r w:rsidR="006B56C2" w:rsidRPr="008263C6">
        <w:rPr>
          <w:rFonts w:ascii="Calibri" w:hAnsi="Calibri" w:cs="Calibri"/>
          <w:sz w:val="24"/>
          <w:szCs w:val="24"/>
        </w:rPr>
        <w:t xml:space="preserve"> such as rooms or online platforms</w:t>
      </w:r>
      <w:r w:rsidR="00085186">
        <w:rPr>
          <w:rFonts w:ascii="Calibri" w:hAnsi="Calibri" w:cs="Calibri"/>
          <w:sz w:val="24"/>
          <w:szCs w:val="24"/>
        </w:rPr>
        <w:t>;</w:t>
      </w:r>
    </w:p>
    <w:p w14:paraId="45AC63C5" w14:textId="3573B98E" w:rsidR="006B56C2" w:rsidRPr="008263C6" w:rsidRDefault="008263C6" w:rsidP="005534A6">
      <w:pPr>
        <w:pStyle w:val="ListParagraph"/>
        <w:numPr>
          <w:ilvl w:val="0"/>
          <w:numId w:val="8"/>
        </w:numPr>
        <w:rPr>
          <w:rFonts w:ascii="Calibri" w:hAnsi="Calibri" w:cs="Calibri"/>
          <w:sz w:val="24"/>
          <w:szCs w:val="24"/>
        </w:rPr>
      </w:pPr>
      <w:r>
        <w:rPr>
          <w:rFonts w:ascii="Calibri" w:hAnsi="Calibri" w:cs="Calibri"/>
          <w:sz w:val="24"/>
          <w:szCs w:val="24"/>
        </w:rPr>
        <w:t>the a</w:t>
      </w:r>
      <w:r w:rsidR="006B56C2" w:rsidRPr="008263C6">
        <w:rPr>
          <w:rFonts w:ascii="Calibri" w:hAnsi="Calibri" w:cs="Calibri"/>
          <w:sz w:val="24"/>
          <w:szCs w:val="24"/>
        </w:rPr>
        <w:t>dministration costs</w:t>
      </w:r>
      <w:r w:rsidR="00085186">
        <w:rPr>
          <w:rFonts w:ascii="Calibri" w:hAnsi="Calibri" w:cs="Calibri"/>
          <w:sz w:val="24"/>
          <w:szCs w:val="24"/>
        </w:rPr>
        <w:t>;</w:t>
      </w:r>
    </w:p>
    <w:p w14:paraId="017C60E6" w14:textId="33A24E09" w:rsidR="006B56C2" w:rsidRPr="008263C6" w:rsidRDefault="008263C6" w:rsidP="005534A6">
      <w:pPr>
        <w:pStyle w:val="ListParagraph"/>
        <w:numPr>
          <w:ilvl w:val="0"/>
          <w:numId w:val="8"/>
        </w:numPr>
        <w:rPr>
          <w:rFonts w:ascii="Calibri" w:hAnsi="Calibri" w:cs="Calibri"/>
          <w:sz w:val="24"/>
          <w:szCs w:val="24"/>
        </w:rPr>
      </w:pPr>
      <w:r>
        <w:rPr>
          <w:rFonts w:ascii="Calibri" w:hAnsi="Calibri" w:cs="Calibri"/>
          <w:sz w:val="24"/>
          <w:szCs w:val="24"/>
        </w:rPr>
        <w:t>the l</w:t>
      </w:r>
      <w:r w:rsidR="006B56C2" w:rsidRPr="008263C6">
        <w:rPr>
          <w:rFonts w:ascii="Calibri" w:hAnsi="Calibri" w:cs="Calibri"/>
          <w:sz w:val="24"/>
          <w:szCs w:val="24"/>
        </w:rPr>
        <w:t>ength of the training</w:t>
      </w:r>
      <w:r w:rsidR="00085186">
        <w:rPr>
          <w:rFonts w:ascii="Calibri" w:hAnsi="Calibri" w:cs="Calibri"/>
          <w:sz w:val="24"/>
          <w:szCs w:val="24"/>
        </w:rPr>
        <w:t>;</w:t>
      </w:r>
    </w:p>
    <w:p w14:paraId="1A59153A" w14:textId="4CBC5F61" w:rsidR="006B56C2" w:rsidRPr="008263C6" w:rsidRDefault="008263C6" w:rsidP="005534A6">
      <w:pPr>
        <w:pStyle w:val="ListParagraph"/>
        <w:numPr>
          <w:ilvl w:val="0"/>
          <w:numId w:val="8"/>
        </w:numPr>
        <w:rPr>
          <w:rFonts w:ascii="Calibri" w:hAnsi="Calibri" w:cs="Calibri"/>
          <w:sz w:val="24"/>
          <w:szCs w:val="24"/>
        </w:rPr>
      </w:pPr>
      <w:r>
        <w:rPr>
          <w:rFonts w:ascii="Calibri" w:hAnsi="Calibri" w:cs="Calibri"/>
          <w:sz w:val="24"/>
          <w:szCs w:val="24"/>
        </w:rPr>
        <w:t>the n</w:t>
      </w:r>
      <w:r w:rsidR="006B56C2" w:rsidRPr="008263C6">
        <w:rPr>
          <w:rFonts w:ascii="Calibri" w:hAnsi="Calibri" w:cs="Calibri"/>
          <w:sz w:val="24"/>
          <w:szCs w:val="24"/>
        </w:rPr>
        <w:t>umbers of people trained per course (average).</w:t>
      </w:r>
    </w:p>
    <w:p w14:paraId="3FEF04D3" w14:textId="1AF51E46" w:rsidR="00820578" w:rsidRDefault="006B56C2" w:rsidP="006B56C2">
      <w:pPr>
        <w:rPr>
          <w:rFonts w:ascii="Calibri" w:hAnsi="Calibri" w:cs="Calibri"/>
          <w:sz w:val="24"/>
          <w:szCs w:val="24"/>
        </w:rPr>
      </w:pPr>
      <w:r>
        <w:rPr>
          <w:rFonts w:ascii="Calibri" w:hAnsi="Calibri" w:cs="Calibri"/>
          <w:sz w:val="24"/>
          <w:szCs w:val="24"/>
        </w:rPr>
        <w:t>From this, a un</w:t>
      </w:r>
      <w:r w:rsidR="008263C6">
        <w:rPr>
          <w:rFonts w:ascii="Calibri" w:hAnsi="Calibri" w:cs="Calibri"/>
          <w:sz w:val="24"/>
          <w:szCs w:val="24"/>
        </w:rPr>
        <w:t>i</w:t>
      </w:r>
      <w:r>
        <w:rPr>
          <w:rFonts w:ascii="Calibri" w:hAnsi="Calibri" w:cs="Calibri"/>
          <w:sz w:val="24"/>
          <w:szCs w:val="24"/>
        </w:rPr>
        <w:t xml:space="preserve">t cost of cost per participant was calculated. </w:t>
      </w:r>
      <w:r w:rsidRPr="40ABAD16">
        <w:rPr>
          <w:rFonts w:ascii="Calibri" w:hAnsi="Calibri" w:cs="Calibri"/>
          <w:sz w:val="24"/>
          <w:szCs w:val="24"/>
        </w:rPr>
        <w:t xml:space="preserve">It should be noted that the work carried out here relating to costs was about the current training that </w:t>
      </w:r>
      <w:r w:rsidR="00023C99">
        <w:rPr>
          <w:rFonts w:ascii="Calibri" w:hAnsi="Calibri" w:cs="Calibri"/>
          <w:sz w:val="24"/>
          <w:szCs w:val="24"/>
        </w:rPr>
        <w:t>took place</w:t>
      </w:r>
      <w:r w:rsidRPr="40ABAD16">
        <w:rPr>
          <w:rFonts w:ascii="Calibri" w:hAnsi="Calibri" w:cs="Calibri"/>
          <w:sz w:val="24"/>
          <w:szCs w:val="24"/>
        </w:rPr>
        <w:t xml:space="preserve"> during the trials</w:t>
      </w:r>
      <w:r w:rsidRPr="533A023F">
        <w:rPr>
          <w:rFonts w:ascii="Calibri" w:hAnsi="Calibri" w:cs="Calibri"/>
          <w:sz w:val="24"/>
          <w:szCs w:val="24"/>
        </w:rPr>
        <w:t>.</w:t>
      </w:r>
      <w:r>
        <w:rPr>
          <w:rFonts w:ascii="Calibri" w:hAnsi="Calibri" w:cs="Calibri"/>
          <w:sz w:val="24"/>
          <w:szCs w:val="24"/>
        </w:rPr>
        <w:t xml:space="preserve"> It was out of the scope of our evaluation to carry out a cost benefit analysis or an economic model for </w:t>
      </w:r>
      <w:r w:rsidR="00C7349E">
        <w:rPr>
          <w:rFonts w:ascii="Calibri" w:hAnsi="Calibri" w:cs="Calibri"/>
          <w:sz w:val="24"/>
          <w:szCs w:val="24"/>
        </w:rPr>
        <w:t>wider delivery</w:t>
      </w:r>
      <w:r>
        <w:rPr>
          <w:rFonts w:ascii="Calibri" w:hAnsi="Calibri" w:cs="Calibri"/>
          <w:sz w:val="24"/>
          <w:szCs w:val="24"/>
        </w:rPr>
        <w:t>.</w:t>
      </w:r>
    </w:p>
    <w:p w14:paraId="3637579F" w14:textId="04293A4B" w:rsidR="00820578" w:rsidRPr="00782143" w:rsidRDefault="00820578" w:rsidP="00782143">
      <w:pPr>
        <w:pStyle w:val="BalloonText"/>
        <w:spacing w:line="259" w:lineRule="auto"/>
        <w:rPr>
          <w:rFonts w:asciiTheme="minorHAnsi" w:hAnsiTheme="minorHAnsi" w:cstheme="minorBidi"/>
        </w:rPr>
      </w:pPr>
    </w:p>
    <w:p w14:paraId="7B353EAB" w14:textId="77777777" w:rsidR="00820578" w:rsidRPr="00566478" w:rsidRDefault="00820578" w:rsidP="00B86055">
      <w:pPr>
        <w:pStyle w:val="Heading2"/>
      </w:pPr>
      <w:bookmarkStart w:id="44" w:name="_Toc85646262"/>
      <w:bookmarkStart w:id="45" w:name="_Toc98354797"/>
      <w:bookmarkStart w:id="46" w:name="_Toc22353675"/>
      <w:bookmarkStart w:id="47" w:name="_Toc2089411351"/>
      <w:bookmarkStart w:id="48" w:name="_Toc1120864553"/>
      <w:r w:rsidRPr="00566478">
        <w:t>Pre-survey data for all respondents</w:t>
      </w:r>
      <w:bookmarkEnd w:id="44"/>
      <w:bookmarkEnd w:id="45"/>
      <w:r w:rsidRPr="00566478">
        <w:t xml:space="preserve"> </w:t>
      </w:r>
      <w:bookmarkEnd w:id="46"/>
      <w:bookmarkEnd w:id="47"/>
      <w:bookmarkEnd w:id="48"/>
    </w:p>
    <w:p w14:paraId="44B21FE1" w14:textId="68CC4323" w:rsidR="00820578" w:rsidRPr="006F10CE" w:rsidRDefault="00820578" w:rsidP="001278E1">
      <w:pPr>
        <w:spacing w:after="0"/>
        <w:rPr>
          <w:rFonts w:ascii="Calibri" w:eastAsia="Calibri" w:hAnsi="Calibri" w:cs="Calibri"/>
          <w:sz w:val="24"/>
          <w:szCs w:val="24"/>
        </w:rPr>
      </w:pPr>
      <w:r w:rsidRPr="006F10CE">
        <w:rPr>
          <w:rFonts w:ascii="Calibri" w:eastAsia="Calibri" w:hAnsi="Calibri" w:cs="Calibri"/>
          <w:sz w:val="24"/>
          <w:szCs w:val="24"/>
        </w:rPr>
        <w:t>It was reported by the end of the trial that 8,</w:t>
      </w:r>
      <w:r w:rsidR="00CE0208">
        <w:rPr>
          <w:rFonts w:ascii="Calibri" w:eastAsia="Calibri" w:hAnsi="Calibri" w:cs="Calibri"/>
          <w:sz w:val="24"/>
          <w:szCs w:val="24"/>
        </w:rPr>
        <w:t>374</w:t>
      </w:r>
      <w:r w:rsidRPr="006F10CE">
        <w:rPr>
          <w:rFonts w:ascii="Calibri" w:eastAsia="Calibri" w:hAnsi="Calibri" w:cs="Calibri"/>
          <w:sz w:val="24"/>
          <w:szCs w:val="24"/>
        </w:rPr>
        <w:t xml:space="preserve"> people had been trained across both Tiers and all </w:t>
      </w:r>
      <w:r w:rsidR="00251D88">
        <w:rPr>
          <w:rFonts w:ascii="Calibri" w:eastAsia="Calibri" w:hAnsi="Calibri" w:cs="Calibri"/>
          <w:sz w:val="24"/>
          <w:szCs w:val="24"/>
        </w:rPr>
        <w:t>Trial Partners</w:t>
      </w:r>
      <w:r w:rsidRPr="006F10CE">
        <w:rPr>
          <w:rFonts w:ascii="Calibri" w:eastAsia="Calibri" w:hAnsi="Calibri" w:cs="Calibri"/>
          <w:sz w:val="24"/>
          <w:szCs w:val="24"/>
        </w:rPr>
        <w:t xml:space="preserve">. There </w:t>
      </w:r>
      <w:r w:rsidR="000B1C1A" w:rsidRPr="006F10CE">
        <w:rPr>
          <w:rFonts w:ascii="Calibri" w:hAnsi="Calibri" w:cs="Calibri"/>
          <w:sz w:val="24"/>
          <w:szCs w:val="24"/>
        </w:rPr>
        <w:t>were</w:t>
      </w:r>
      <w:r w:rsidRPr="006F10CE">
        <w:rPr>
          <w:rFonts w:ascii="Calibri" w:hAnsi="Calibri" w:cs="Calibri"/>
          <w:sz w:val="24"/>
          <w:szCs w:val="24"/>
        </w:rPr>
        <w:t xml:space="preserve"> </w:t>
      </w:r>
      <w:r w:rsidRPr="006F10CE">
        <w:rPr>
          <w:rFonts w:ascii="Calibri" w:eastAsia="Calibri" w:hAnsi="Calibri" w:cs="Calibri"/>
          <w:sz w:val="24"/>
          <w:szCs w:val="24"/>
        </w:rPr>
        <w:t xml:space="preserve">a total of 4,727 pre-survey responses from across all </w:t>
      </w:r>
      <w:r w:rsidR="00251D88">
        <w:rPr>
          <w:rFonts w:ascii="Calibri" w:eastAsia="Calibri" w:hAnsi="Calibri" w:cs="Calibri"/>
          <w:sz w:val="24"/>
          <w:szCs w:val="24"/>
        </w:rPr>
        <w:t>Trial Partners</w:t>
      </w:r>
      <w:r w:rsidRPr="006F10CE">
        <w:rPr>
          <w:rFonts w:ascii="Calibri" w:eastAsia="Calibri" w:hAnsi="Calibri" w:cs="Calibri"/>
          <w:sz w:val="24"/>
          <w:szCs w:val="24"/>
        </w:rPr>
        <w:t xml:space="preserve"> (56</w:t>
      </w:r>
      <w:r w:rsidR="00023C99">
        <w:rPr>
          <w:rFonts w:ascii="Calibri" w:eastAsia="Calibri" w:hAnsi="Calibri" w:cs="Calibri"/>
          <w:sz w:val="24"/>
          <w:szCs w:val="24"/>
        </w:rPr>
        <w:t xml:space="preserve"> per cent</w:t>
      </w:r>
      <w:r w:rsidRPr="006F10CE">
        <w:rPr>
          <w:rFonts w:ascii="Calibri" w:eastAsia="Calibri" w:hAnsi="Calibri" w:cs="Calibri"/>
          <w:sz w:val="24"/>
          <w:szCs w:val="24"/>
        </w:rPr>
        <w:t>). This is based on the data received being cleansed</w:t>
      </w:r>
      <w:r w:rsidR="00023C99">
        <w:rPr>
          <w:rFonts w:ascii="Calibri" w:eastAsia="Calibri" w:hAnsi="Calibri" w:cs="Calibri"/>
          <w:sz w:val="24"/>
          <w:szCs w:val="24"/>
        </w:rPr>
        <w:t>,</w:t>
      </w:r>
      <w:r w:rsidRPr="006F10CE">
        <w:rPr>
          <w:rFonts w:ascii="Calibri" w:eastAsia="Calibri" w:hAnsi="Calibri" w:cs="Calibri"/>
          <w:sz w:val="24"/>
          <w:szCs w:val="24"/>
        </w:rPr>
        <w:t xml:space="preserve"> and the removal of</w:t>
      </w:r>
      <w:r w:rsidR="00844424">
        <w:rPr>
          <w:rFonts w:ascii="Calibri" w:eastAsia="Calibri" w:hAnsi="Calibri" w:cs="Calibri"/>
          <w:sz w:val="24"/>
          <w:szCs w:val="24"/>
        </w:rPr>
        <w:t>:</w:t>
      </w:r>
      <w:r w:rsidRPr="006F10CE">
        <w:rPr>
          <w:rFonts w:ascii="Calibri" w:eastAsia="Calibri" w:hAnsi="Calibri" w:cs="Calibri"/>
          <w:sz w:val="24"/>
          <w:szCs w:val="24"/>
        </w:rPr>
        <w:t xml:space="preserve"> </w:t>
      </w:r>
    </w:p>
    <w:p w14:paraId="007DDB06" w14:textId="749873C0" w:rsidR="00820578" w:rsidRPr="006F10CE" w:rsidRDefault="00820578" w:rsidP="005534A6">
      <w:pPr>
        <w:numPr>
          <w:ilvl w:val="0"/>
          <w:numId w:val="9"/>
        </w:numPr>
        <w:contextualSpacing/>
        <w:rPr>
          <w:rFonts w:ascii="Calibri" w:eastAsia="Calibri" w:hAnsi="Calibri" w:cs="Calibri"/>
          <w:sz w:val="24"/>
        </w:rPr>
      </w:pPr>
      <w:r w:rsidRPr="006F10CE">
        <w:rPr>
          <w:rFonts w:ascii="Calibri" w:eastAsia="Calibri" w:hAnsi="Calibri" w:cs="Calibri"/>
          <w:sz w:val="24"/>
        </w:rPr>
        <w:t>incomplete data</w:t>
      </w:r>
      <w:r w:rsidR="00085186">
        <w:rPr>
          <w:rFonts w:ascii="Calibri" w:eastAsia="Calibri" w:hAnsi="Calibri" w:cs="Calibri"/>
          <w:sz w:val="24"/>
        </w:rPr>
        <w:t>;</w:t>
      </w:r>
      <w:r w:rsidRPr="006F10CE">
        <w:rPr>
          <w:rFonts w:ascii="Calibri" w:eastAsia="Calibri" w:hAnsi="Calibri" w:cs="Calibri"/>
          <w:sz w:val="24"/>
        </w:rPr>
        <w:t xml:space="preserve"> </w:t>
      </w:r>
    </w:p>
    <w:p w14:paraId="77483850" w14:textId="179D8DB4" w:rsidR="00820578" w:rsidRPr="006F10CE" w:rsidRDefault="00820578" w:rsidP="005534A6">
      <w:pPr>
        <w:numPr>
          <w:ilvl w:val="0"/>
          <w:numId w:val="9"/>
        </w:numPr>
        <w:contextualSpacing/>
        <w:rPr>
          <w:rFonts w:ascii="Calibri" w:eastAsia="Calibri" w:hAnsi="Calibri" w:cs="Calibri"/>
          <w:sz w:val="24"/>
        </w:rPr>
      </w:pPr>
      <w:r w:rsidRPr="006F10CE">
        <w:rPr>
          <w:rFonts w:ascii="Calibri" w:eastAsia="Calibri" w:hAnsi="Calibri" w:cs="Calibri"/>
          <w:sz w:val="24"/>
        </w:rPr>
        <w:t>multiple responses from the same respondents</w:t>
      </w:r>
      <w:r w:rsidR="00085186">
        <w:rPr>
          <w:rFonts w:ascii="Calibri" w:eastAsia="Calibri" w:hAnsi="Calibri" w:cs="Calibri"/>
          <w:sz w:val="24"/>
        </w:rPr>
        <w:t>;</w:t>
      </w:r>
    </w:p>
    <w:p w14:paraId="28A54BAD" w14:textId="2B4DD39E" w:rsidR="00820578" w:rsidRPr="006F10CE" w:rsidRDefault="00820578" w:rsidP="005534A6">
      <w:pPr>
        <w:numPr>
          <w:ilvl w:val="0"/>
          <w:numId w:val="9"/>
        </w:numPr>
        <w:contextualSpacing/>
        <w:rPr>
          <w:rFonts w:ascii="Calibri" w:eastAsia="Calibri" w:hAnsi="Calibri" w:cs="Calibri"/>
          <w:sz w:val="24"/>
        </w:rPr>
      </w:pPr>
      <w:r w:rsidRPr="006F10CE">
        <w:rPr>
          <w:rFonts w:ascii="Calibri" w:eastAsia="Calibri" w:hAnsi="Calibri" w:cs="Calibri"/>
          <w:sz w:val="24"/>
        </w:rPr>
        <w:t xml:space="preserve">respondents who said they worked in </w:t>
      </w:r>
      <w:r w:rsidR="00E154E8">
        <w:rPr>
          <w:rFonts w:ascii="Calibri" w:eastAsia="Calibri" w:hAnsi="Calibri" w:cs="Calibri"/>
          <w:sz w:val="24"/>
        </w:rPr>
        <w:t>more than one</w:t>
      </w:r>
      <w:r w:rsidRPr="006F10CE">
        <w:rPr>
          <w:rFonts w:ascii="Calibri" w:eastAsia="Calibri" w:hAnsi="Calibri" w:cs="Calibri"/>
          <w:sz w:val="24"/>
        </w:rPr>
        <w:t xml:space="preserve"> Tier.</w:t>
      </w:r>
    </w:p>
    <w:p w14:paraId="1FDC4D37" w14:textId="43B2435D" w:rsidR="00820578" w:rsidRPr="007E6C04" w:rsidRDefault="00023C99" w:rsidP="00844424">
      <w:pPr>
        <w:pStyle w:val="NDTibodycopy"/>
        <w:spacing w:after="160" w:line="259" w:lineRule="auto"/>
        <w:rPr>
          <w:rFonts w:asciiTheme="minorHAnsi" w:eastAsiaTheme="minorEastAsia" w:hAnsiTheme="minorHAnsi" w:cstheme="minorHAnsi"/>
        </w:rPr>
      </w:pPr>
      <w:r>
        <w:rPr>
          <w:rFonts w:asciiTheme="minorHAnsi" w:eastAsiaTheme="minorEastAsia" w:hAnsiTheme="minorHAnsi" w:cstheme="minorHAnsi"/>
        </w:rPr>
        <w:lastRenderedPageBreak/>
        <w:t>Some questions received</w:t>
      </w:r>
      <w:r w:rsidR="00820578" w:rsidRPr="007E6C04">
        <w:rPr>
          <w:rFonts w:asciiTheme="minorHAnsi" w:eastAsiaTheme="minorEastAsia" w:hAnsiTheme="minorHAnsi" w:cstheme="minorHAnsi"/>
        </w:rPr>
        <w:t xml:space="preserve"> more than 4,727</w:t>
      </w:r>
      <w:r>
        <w:rPr>
          <w:rFonts w:asciiTheme="minorHAnsi" w:eastAsiaTheme="minorEastAsia" w:hAnsiTheme="minorHAnsi" w:cstheme="minorHAnsi"/>
        </w:rPr>
        <w:t xml:space="preserve"> responses</w:t>
      </w:r>
      <w:r w:rsidR="00820578" w:rsidRPr="007E6C04">
        <w:rPr>
          <w:rFonts w:asciiTheme="minorHAnsi" w:eastAsiaTheme="minorEastAsia" w:hAnsiTheme="minorHAnsi" w:cstheme="minorHAnsi"/>
        </w:rPr>
        <w:t xml:space="preserve"> due to respondents being able to provide multiple answers to these questions, whil</w:t>
      </w:r>
      <w:r>
        <w:rPr>
          <w:rFonts w:asciiTheme="minorHAnsi" w:eastAsiaTheme="minorEastAsia" w:hAnsiTheme="minorHAnsi" w:cstheme="minorHAnsi"/>
        </w:rPr>
        <w:t>e</w:t>
      </w:r>
      <w:r w:rsidR="00820578" w:rsidRPr="007E6C04">
        <w:rPr>
          <w:rFonts w:asciiTheme="minorHAnsi" w:eastAsiaTheme="minorEastAsia" w:hAnsiTheme="minorHAnsi" w:cstheme="minorHAnsi"/>
        </w:rPr>
        <w:t xml:space="preserve"> the responses to other questions are </w:t>
      </w:r>
      <w:r>
        <w:rPr>
          <w:rFonts w:asciiTheme="minorHAnsi" w:eastAsiaTheme="minorEastAsia" w:hAnsiTheme="minorHAnsi" w:cstheme="minorHAnsi"/>
        </w:rPr>
        <w:t>fewer</w:t>
      </w:r>
      <w:r w:rsidRPr="007E6C04">
        <w:rPr>
          <w:rFonts w:asciiTheme="minorHAnsi" w:eastAsiaTheme="minorEastAsia" w:hAnsiTheme="minorHAnsi" w:cstheme="minorHAnsi"/>
        </w:rPr>
        <w:t xml:space="preserve"> </w:t>
      </w:r>
      <w:r w:rsidR="00820578" w:rsidRPr="007E6C04">
        <w:rPr>
          <w:rFonts w:asciiTheme="minorHAnsi" w:eastAsiaTheme="minorEastAsia" w:hAnsiTheme="minorHAnsi" w:cstheme="minorHAnsi"/>
        </w:rPr>
        <w:t>than 4,727 due to not all respondents being asked some questions</w:t>
      </w:r>
      <w:r>
        <w:rPr>
          <w:rFonts w:asciiTheme="minorHAnsi" w:eastAsiaTheme="minorEastAsia" w:hAnsiTheme="minorHAnsi" w:cstheme="minorHAnsi"/>
        </w:rPr>
        <w:t xml:space="preserve">, or </w:t>
      </w:r>
      <w:r w:rsidR="00820578" w:rsidRPr="007E6C04">
        <w:rPr>
          <w:rFonts w:asciiTheme="minorHAnsi" w:eastAsiaTheme="minorEastAsia" w:hAnsiTheme="minorHAnsi" w:cstheme="minorHAnsi"/>
        </w:rPr>
        <w:t>responses not being received. Where the number of responses differs to the total (4,727)</w:t>
      </w:r>
      <w:r>
        <w:rPr>
          <w:rFonts w:asciiTheme="minorHAnsi" w:eastAsiaTheme="minorEastAsia" w:hAnsiTheme="minorHAnsi" w:cstheme="minorHAnsi"/>
        </w:rPr>
        <w:t>,</w:t>
      </w:r>
      <w:r w:rsidR="00820578" w:rsidRPr="007E6C04">
        <w:rPr>
          <w:rFonts w:asciiTheme="minorHAnsi" w:eastAsiaTheme="minorEastAsia" w:hAnsiTheme="minorHAnsi" w:cstheme="minorHAnsi"/>
        </w:rPr>
        <w:t xml:space="preserve"> “n= ” is provided. </w:t>
      </w:r>
    </w:p>
    <w:p w14:paraId="618B0906" w14:textId="7BABCAA0" w:rsidR="00820578" w:rsidRPr="00566478" w:rsidRDefault="00E154E8" w:rsidP="00544F17">
      <w:pPr>
        <w:pStyle w:val="Heading3"/>
        <w:rPr>
          <w:rFonts w:eastAsia="Calibri"/>
          <w:sz w:val="40"/>
          <w:szCs w:val="40"/>
        </w:rPr>
      </w:pPr>
      <w:r w:rsidRPr="00566478">
        <w:t>Demographics</w:t>
      </w:r>
    </w:p>
    <w:p w14:paraId="2DE6276A" w14:textId="5E89000C" w:rsidR="00820578" w:rsidRPr="00F16FF3" w:rsidRDefault="00820578" w:rsidP="00820578">
      <w:pPr>
        <w:rPr>
          <w:rFonts w:ascii="Calibri" w:eastAsia="Calibri" w:hAnsi="Calibri" w:cs="Calibri"/>
          <w:sz w:val="24"/>
          <w:szCs w:val="24"/>
        </w:rPr>
      </w:pPr>
      <w:r w:rsidRPr="00F16FF3">
        <w:rPr>
          <w:rFonts w:ascii="Calibri" w:eastAsia="Calibri" w:hAnsi="Calibri" w:cs="Calibri"/>
          <w:sz w:val="24"/>
          <w:szCs w:val="24"/>
        </w:rPr>
        <w:t xml:space="preserve">We asked </w:t>
      </w:r>
      <w:r w:rsidR="00E154E8" w:rsidRPr="00F16FF3">
        <w:rPr>
          <w:rFonts w:ascii="Calibri" w:eastAsia="Calibri" w:hAnsi="Calibri" w:cs="Calibri"/>
          <w:sz w:val="24"/>
          <w:szCs w:val="24"/>
        </w:rPr>
        <w:t xml:space="preserve">all pre-survey </w:t>
      </w:r>
      <w:r w:rsidRPr="00F16FF3">
        <w:rPr>
          <w:rFonts w:ascii="Calibri" w:eastAsia="Calibri" w:hAnsi="Calibri" w:cs="Calibri"/>
          <w:sz w:val="24"/>
          <w:szCs w:val="24"/>
        </w:rPr>
        <w:t xml:space="preserve">respondents to provide some basic demographic information for us. Figure </w:t>
      </w:r>
      <w:r w:rsidR="00F16FF3" w:rsidRPr="00F16FF3">
        <w:rPr>
          <w:rFonts w:ascii="Calibri" w:eastAsia="Calibri" w:hAnsi="Calibri" w:cs="Calibri"/>
          <w:sz w:val="24"/>
          <w:szCs w:val="24"/>
        </w:rPr>
        <w:t>A</w:t>
      </w:r>
      <w:r w:rsidRPr="00F16FF3">
        <w:rPr>
          <w:rFonts w:ascii="Calibri" w:eastAsia="Calibri" w:hAnsi="Calibri" w:cs="Calibri"/>
          <w:sz w:val="24"/>
          <w:szCs w:val="24"/>
        </w:rPr>
        <w:t xml:space="preserve">1 presents the spread of age ranges and </w:t>
      </w:r>
      <w:r w:rsidR="00F16FF3" w:rsidRPr="00F16FF3">
        <w:rPr>
          <w:rFonts w:ascii="Calibri" w:eastAsia="Calibri" w:hAnsi="Calibri" w:cs="Calibri"/>
          <w:sz w:val="24"/>
          <w:szCs w:val="24"/>
        </w:rPr>
        <w:t>F</w:t>
      </w:r>
      <w:r w:rsidRPr="00F16FF3">
        <w:rPr>
          <w:rFonts w:ascii="Calibri" w:eastAsia="Calibri" w:hAnsi="Calibri" w:cs="Calibri"/>
          <w:sz w:val="24"/>
          <w:szCs w:val="24"/>
        </w:rPr>
        <w:t xml:space="preserve">igure </w:t>
      </w:r>
      <w:r w:rsidR="00F16FF3" w:rsidRPr="00F16FF3">
        <w:rPr>
          <w:rFonts w:ascii="Calibri" w:eastAsia="Calibri" w:hAnsi="Calibri" w:cs="Calibri"/>
          <w:sz w:val="24"/>
          <w:szCs w:val="24"/>
        </w:rPr>
        <w:t>A2</w:t>
      </w:r>
      <w:r w:rsidRPr="00F16FF3">
        <w:rPr>
          <w:rFonts w:ascii="Calibri" w:eastAsia="Calibri" w:hAnsi="Calibri" w:cs="Calibri"/>
          <w:sz w:val="24"/>
          <w:szCs w:val="24"/>
        </w:rPr>
        <w:t xml:space="preserve"> presents how people identified in terms of gender. In relation to age</w:t>
      </w:r>
      <w:r w:rsidR="00023C99">
        <w:rPr>
          <w:rFonts w:ascii="Calibri" w:eastAsia="Calibri" w:hAnsi="Calibri" w:cs="Calibri"/>
          <w:sz w:val="24"/>
          <w:szCs w:val="24"/>
        </w:rPr>
        <w:t>,</w:t>
      </w:r>
      <w:r w:rsidRPr="00F16FF3">
        <w:rPr>
          <w:rFonts w:ascii="Calibri" w:eastAsia="Calibri" w:hAnsi="Calibri" w:cs="Calibri"/>
          <w:sz w:val="24"/>
          <w:szCs w:val="24"/>
        </w:rPr>
        <w:t xml:space="preserve"> we have a good spread and this is broadly representative of the age breakdown of the </w:t>
      </w:r>
      <w:hyperlink r:id="rId20" w:history="1">
        <w:r w:rsidRPr="00F16FF3">
          <w:rPr>
            <w:rStyle w:val="Hyperlink"/>
            <w:rFonts w:ascii="Calibri" w:eastAsia="Calibri" w:hAnsi="Calibri" w:cs="Calibri"/>
            <w:color w:val="185CAF" w:themeColor="accent3" w:themeShade="BF"/>
            <w:sz w:val="24"/>
            <w:szCs w:val="24"/>
          </w:rPr>
          <w:t>NHS workforce</w:t>
        </w:r>
      </w:hyperlink>
      <w:r w:rsidRPr="00F16FF3">
        <w:rPr>
          <w:rFonts w:ascii="Calibri" w:eastAsia="Calibri" w:hAnsi="Calibri" w:cs="Calibri"/>
          <w:color w:val="185CAF" w:themeColor="accent3" w:themeShade="BF"/>
          <w:sz w:val="24"/>
          <w:szCs w:val="24"/>
        </w:rPr>
        <w:t xml:space="preserve"> </w:t>
      </w:r>
      <w:r w:rsidRPr="00F16FF3">
        <w:rPr>
          <w:rFonts w:ascii="Calibri" w:eastAsia="Calibri" w:hAnsi="Calibri" w:cs="Calibri"/>
          <w:sz w:val="24"/>
          <w:szCs w:val="24"/>
        </w:rPr>
        <w:t xml:space="preserve">and what we know of age distribution of the </w:t>
      </w:r>
      <w:hyperlink r:id="rId21" w:history="1">
        <w:r w:rsidRPr="00F16FF3">
          <w:rPr>
            <w:rStyle w:val="Hyperlink"/>
            <w:rFonts w:ascii="Calibri" w:eastAsia="Calibri" w:hAnsi="Calibri" w:cs="Calibri"/>
            <w:color w:val="185CAF" w:themeColor="accent3" w:themeShade="BF"/>
            <w:sz w:val="24"/>
            <w:szCs w:val="24"/>
          </w:rPr>
          <w:t>adult social care workforce</w:t>
        </w:r>
      </w:hyperlink>
      <w:r w:rsidRPr="00F16FF3">
        <w:rPr>
          <w:rFonts w:ascii="Calibri" w:eastAsia="Calibri" w:hAnsi="Calibri" w:cs="Calibri"/>
          <w:sz w:val="24"/>
          <w:szCs w:val="24"/>
        </w:rPr>
        <w:t>. Over 80</w:t>
      </w:r>
      <w:r w:rsidR="00023C99">
        <w:rPr>
          <w:rFonts w:ascii="Calibri" w:eastAsia="Calibri" w:hAnsi="Calibri" w:cs="Calibri"/>
          <w:sz w:val="24"/>
          <w:szCs w:val="24"/>
        </w:rPr>
        <w:t xml:space="preserve"> per cent</w:t>
      </w:r>
      <w:r w:rsidRPr="00F16FF3">
        <w:rPr>
          <w:rFonts w:ascii="Calibri" w:eastAsia="Calibri" w:hAnsi="Calibri" w:cs="Calibri"/>
          <w:sz w:val="24"/>
          <w:szCs w:val="24"/>
        </w:rPr>
        <w:t xml:space="preserve"> of our respondents identified as women</w:t>
      </w:r>
      <w:r w:rsidR="00023C99">
        <w:rPr>
          <w:rFonts w:ascii="Calibri" w:eastAsia="Calibri" w:hAnsi="Calibri" w:cs="Calibri"/>
          <w:sz w:val="24"/>
          <w:szCs w:val="24"/>
        </w:rPr>
        <w:t>,</w:t>
      </w:r>
      <w:r w:rsidRPr="00F16FF3">
        <w:rPr>
          <w:rFonts w:ascii="Calibri" w:eastAsia="Calibri" w:hAnsi="Calibri" w:cs="Calibri"/>
          <w:sz w:val="24"/>
          <w:szCs w:val="24"/>
        </w:rPr>
        <w:t xml:space="preserve"> which again is broadly representative of the gender split in the</w:t>
      </w:r>
      <w:r w:rsidRPr="00F16FF3">
        <w:rPr>
          <w:rFonts w:ascii="Calibri" w:eastAsia="Calibri" w:hAnsi="Calibri" w:cs="Calibri"/>
          <w:color w:val="185CAF" w:themeColor="accent3" w:themeShade="BF"/>
          <w:sz w:val="24"/>
          <w:szCs w:val="24"/>
        </w:rPr>
        <w:t xml:space="preserve"> </w:t>
      </w:r>
      <w:hyperlink r:id="rId22" w:history="1">
        <w:r w:rsidRPr="00F16FF3">
          <w:rPr>
            <w:rStyle w:val="Hyperlink"/>
            <w:rFonts w:ascii="Calibri" w:eastAsia="Calibri" w:hAnsi="Calibri" w:cs="Calibri"/>
            <w:color w:val="185CAF" w:themeColor="accent3" w:themeShade="BF"/>
            <w:sz w:val="24"/>
            <w:szCs w:val="24"/>
          </w:rPr>
          <w:t>NHS</w:t>
        </w:r>
      </w:hyperlink>
      <w:r w:rsidRPr="00F16FF3">
        <w:rPr>
          <w:rFonts w:ascii="Calibri" w:eastAsia="Calibri" w:hAnsi="Calibri" w:cs="Calibri"/>
          <w:sz w:val="24"/>
          <w:szCs w:val="24"/>
        </w:rPr>
        <w:t xml:space="preserve"> and </w:t>
      </w:r>
      <w:hyperlink r:id="rId23" w:history="1">
        <w:r w:rsidRPr="00F16FF3">
          <w:rPr>
            <w:rStyle w:val="Hyperlink"/>
            <w:rFonts w:ascii="Calibri" w:eastAsia="Calibri" w:hAnsi="Calibri" w:cs="Calibri"/>
            <w:color w:val="185CAF" w:themeColor="accent3" w:themeShade="BF"/>
            <w:sz w:val="24"/>
            <w:szCs w:val="24"/>
          </w:rPr>
          <w:t>social care workforces</w:t>
        </w:r>
      </w:hyperlink>
      <w:r w:rsidRPr="00F16FF3">
        <w:rPr>
          <w:rFonts w:ascii="Calibri" w:eastAsia="Calibri" w:hAnsi="Calibri" w:cs="Calibri"/>
          <w:sz w:val="24"/>
          <w:szCs w:val="24"/>
        </w:rPr>
        <w:t>, where 77</w:t>
      </w:r>
      <w:r w:rsidR="00023C99">
        <w:rPr>
          <w:rFonts w:ascii="Calibri" w:eastAsia="Calibri" w:hAnsi="Calibri" w:cs="Calibri"/>
          <w:sz w:val="24"/>
          <w:szCs w:val="24"/>
        </w:rPr>
        <w:t xml:space="preserve"> per cent</w:t>
      </w:r>
      <w:r w:rsidRPr="00F16FF3">
        <w:rPr>
          <w:rFonts w:ascii="Calibri" w:eastAsia="Calibri" w:hAnsi="Calibri" w:cs="Calibri"/>
          <w:sz w:val="24"/>
          <w:szCs w:val="24"/>
        </w:rPr>
        <w:t xml:space="preserve"> and 82</w:t>
      </w:r>
      <w:r w:rsidR="00023C99">
        <w:rPr>
          <w:rFonts w:ascii="Calibri" w:eastAsia="Calibri" w:hAnsi="Calibri" w:cs="Calibri"/>
          <w:sz w:val="24"/>
          <w:szCs w:val="24"/>
        </w:rPr>
        <w:t xml:space="preserve"> per cent</w:t>
      </w:r>
      <w:r w:rsidRPr="00F16FF3">
        <w:rPr>
          <w:rFonts w:ascii="Calibri" w:eastAsia="Calibri" w:hAnsi="Calibri" w:cs="Calibri"/>
          <w:sz w:val="24"/>
          <w:szCs w:val="24"/>
        </w:rPr>
        <w:t xml:space="preserve"> of th</w:t>
      </w:r>
      <w:r w:rsidR="00023C99">
        <w:rPr>
          <w:rFonts w:ascii="Calibri" w:eastAsia="Calibri" w:hAnsi="Calibri" w:cs="Calibri"/>
          <w:sz w:val="24"/>
          <w:szCs w:val="24"/>
        </w:rPr>
        <w:t>ose</w:t>
      </w:r>
      <w:r w:rsidRPr="00F16FF3">
        <w:rPr>
          <w:rFonts w:ascii="Calibri" w:eastAsia="Calibri" w:hAnsi="Calibri" w:cs="Calibri"/>
          <w:sz w:val="24"/>
          <w:szCs w:val="24"/>
        </w:rPr>
        <w:t xml:space="preserve"> workforce</w:t>
      </w:r>
      <w:r w:rsidR="00023C99">
        <w:rPr>
          <w:rFonts w:ascii="Calibri" w:eastAsia="Calibri" w:hAnsi="Calibri" w:cs="Calibri"/>
          <w:sz w:val="24"/>
          <w:szCs w:val="24"/>
        </w:rPr>
        <w:t xml:space="preserve">s, </w:t>
      </w:r>
      <w:r w:rsidR="00023C99" w:rsidRPr="00F16FF3">
        <w:rPr>
          <w:rFonts w:ascii="Calibri" w:eastAsia="Calibri" w:hAnsi="Calibri" w:cs="Calibri"/>
          <w:sz w:val="24"/>
          <w:szCs w:val="24"/>
        </w:rPr>
        <w:t>respectively</w:t>
      </w:r>
      <w:r w:rsidR="00023C99">
        <w:rPr>
          <w:rFonts w:ascii="Calibri" w:eastAsia="Calibri" w:hAnsi="Calibri" w:cs="Calibri"/>
          <w:sz w:val="24"/>
          <w:szCs w:val="24"/>
        </w:rPr>
        <w:t>,</w:t>
      </w:r>
      <w:r w:rsidRPr="00F16FF3">
        <w:rPr>
          <w:rFonts w:ascii="Calibri" w:eastAsia="Calibri" w:hAnsi="Calibri" w:cs="Calibri"/>
          <w:sz w:val="24"/>
          <w:szCs w:val="24"/>
        </w:rPr>
        <w:t xml:space="preserve"> identify as women.</w:t>
      </w:r>
    </w:p>
    <w:p w14:paraId="7182C720" w14:textId="48D3B0C3" w:rsidR="00820578" w:rsidRPr="00FB2EE2" w:rsidRDefault="00820578" w:rsidP="00820578">
      <w:pPr>
        <w:rPr>
          <w:rFonts w:ascii="Calibri" w:hAnsi="Calibri" w:cs="Calibri"/>
          <w:b/>
          <w:color w:val="363B73" w:themeColor="accent2"/>
          <w:sz w:val="24"/>
          <w:szCs w:val="24"/>
        </w:rPr>
      </w:pPr>
      <w:r w:rsidRPr="00F16FF3">
        <w:rPr>
          <w:rFonts w:ascii="Calibri" w:hAnsi="Calibri" w:cs="Calibri"/>
          <w:b/>
          <w:color w:val="363B73" w:themeColor="accent2"/>
          <w:sz w:val="24"/>
          <w:szCs w:val="24"/>
        </w:rPr>
        <w:t xml:space="preserve">Figure </w:t>
      </w:r>
      <w:r w:rsidR="00F16FF3" w:rsidRPr="00F16FF3">
        <w:rPr>
          <w:rFonts w:ascii="Calibri" w:hAnsi="Calibri" w:cs="Calibri"/>
          <w:b/>
          <w:color w:val="363B73" w:themeColor="accent2"/>
          <w:sz w:val="24"/>
          <w:szCs w:val="24"/>
        </w:rPr>
        <w:t>A</w:t>
      </w:r>
      <w:r w:rsidRPr="00F16FF3">
        <w:rPr>
          <w:rFonts w:ascii="Calibri" w:hAnsi="Calibri" w:cs="Calibri"/>
          <w:b/>
          <w:color w:val="363B73" w:themeColor="accent2"/>
          <w:sz w:val="24"/>
          <w:szCs w:val="24"/>
        </w:rPr>
        <w:t>1</w:t>
      </w:r>
      <w:r w:rsidR="00023C99">
        <w:rPr>
          <w:rFonts w:ascii="Calibri" w:hAnsi="Calibri" w:cs="Calibri"/>
          <w:b/>
          <w:color w:val="363B73" w:themeColor="accent2"/>
          <w:sz w:val="24"/>
          <w:szCs w:val="24"/>
        </w:rPr>
        <w:t>:</w:t>
      </w:r>
      <w:r w:rsidRPr="00F16FF3">
        <w:rPr>
          <w:rFonts w:ascii="Calibri" w:hAnsi="Calibri" w:cs="Calibri"/>
          <w:b/>
          <w:color w:val="363B73" w:themeColor="accent2"/>
          <w:sz w:val="24"/>
          <w:szCs w:val="24"/>
        </w:rPr>
        <w:t xml:space="preserve"> Age of </w:t>
      </w:r>
      <w:r w:rsidR="00023C99" w:rsidRPr="00F16FF3">
        <w:rPr>
          <w:rFonts w:ascii="Calibri" w:hAnsi="Calibri" w:cs="Calibri"/>
          <w:b/>
          <w:color w:val="363B73" w:themeColor="accent2"/>
          <w:sz w:val="24"/>
          <w:szCs w:val="24"/>
        </w:rPr>
        <w:t>respond</w:t>
      </w:r>
      <w:r w:rsidRPr="00F16FF3">
        <w:rPr>
          <w:rFonts w:ascii="Calibri" w:hAnsi="Calibri" w:cs="Calibri"/>
          <w:b/>
          <w:color w:val="363B73" w:themeColor="accent2"/>
          <w:sz w:val="24"/>
          <w:szCs w:val="24"/>
        </w:rPr>
        <w:t>ents</w:t>
      </w:r>
      <w:r w:rsidR="00A6320E">
        <w:rPr>
          <w:rFonts w:ascii="Calibri" w:hAnsi="Calibri" w:cs="Calibri"/>
          <w:b/>
          <w:color w:val="363B73" w:themeColor="accent2"/>
          <w:sz w:val="24"/>
          <w:szCs w:val="24"/>
        </w:rPr>
        <w:t xml:space="preserve"> to </w:t>
      </w:r>
      <w:r w:rsidR="00023C99">
        <w:rPr>
          <w:rFonts w:ascii="Calibri" w:hAnsi="Calibri" w:cs="Calibri"/>
          <w:b/>
          <w:color w:val="363B73" w:themeColor="accent2"/>
          <w:sz w:val="24"/>
          <w:szCs w:val="24"/>
        </w:rPr>
        <w:t xml:space="preserve">pre-training survey </w:t>
      </w:r>
    </w:p>
    <w:p w14:paraId="411E0A9D" w14:textId="27771052" w:rsidR="00820578" w:rsidRPr="006F10CE" w:rsidRDefault="00A6320E" w:rsidP="00820578">
      <w:pPr>
        <w:rPr>
          <w:rFonts w:ascii="Calibri" w:hAnsi="Calibri" w:cs="Calibri"/>
          <w:b/>
          <w:color w:val="363B73" w:themeColor="accent2"/>
          <w:u w:val="single"/>
        </w:rPr>
      </w:pPr>
      <w:r>
        <w:rPr>
          <w:noProof/>
          <w:lang w:val="en-US"/>
        </w:rPr>
        <w:drawing>
          <wp:inline distT="0" distB="0" distL="0" distR="0" wp14:anchorId="5E7F37F7" wp14:editId="0C037C4A">
            <wp:extent cx="8667750" cy="2762250"/>
            <wp:effectExtent l="0" t="0" r="0" b="0"/>
            <wp:docPr id="1" name="Chart 1" descr="Figure A1. Age of Respondents to Pre-Training Survey ">
              <a:extLst xmlns:a="http://schemas.openxmlformats.org/drawingml/2006/main">
                <a:ext uri="{FF2B5EF4-FFF2-40B4-BE49-F238E27FC236}">
                  <a16:creationId xmlns:a16="http://schemas.microsoft.com/office/drawing/2014/main" id="{6B94484E-07BE-4D63-A3D9-3C1596E365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737C3AC" w14:textId="77777777" w:rsidR="00844424" w:rsidRDefault="00844424" w:rsidP="00820578">
      <w:pPr>
        <w:rPr>
          <w:rFonts w:ascii="Calibri" w:hAnsi="Calibri" w:cs="Calibri"/>
          <w:b/>
          <w:color w:val="363B73" w:themeColor="accent2"/>
          <w:sz w:val="24"/>
          <w:szCs w:val="24"/>
        </w:rPr>
      </w:pPr>
    </w:p>
    <w:p w14:paraId="0A74CDCE" w14:textId="77777777" w:rsidR="00844424" w:rsidRDefault="00844424" w:rsidP="00820578">
      <w:pPr>
        <w:rPr>
          <w:rFonts w:ascii="Calibri" w:hAnsi="Calibri" w:cs="Calibri"/>
          <w:b/>
          <w:color w:val="363B73" w:themeColor="accent2"/>
          <w:sz w:val="24"/>
          <w:szCs w:val="24"/>
        </w:rPr>
      </w:pPr>
    </w:p>
    <w:p w14:paraId="7DF62D84" w14:textId="7C3111F6" w:rsidR="00820578" w:rsidRPr="00FB2EE2" w:rsidRDefault="00820578" w:rsidP="00820578">
      <w:pPr>
        <w:rPr>
          <w:rFonts w:ascii="Calibri" w:hAnsi="Calibri" w:cs="Calibri"/>
          <w:b/>
          <w:color w:val="363B73" w:themeColor="accent2"/>
          <w:sz w:val="24"/>
          <w:szCs w:val="24"/>
        </w:rPr>
      </w:pPr>
      <w:r w:rsidRPr="00F16FF3">
        <w:rPr>
          <w:rFonts w:ascii="Calibri" w:hAnsi="Calibri" w:cs="Calibri"/>
          <w:b/>
          <w:color w:val="363B73" w:themeColor="accent2"/>
          <w:sz w:val="24"/>
          <w:szCs w:val="24"/>
        </w:rPr>
        <w:lastRenderedPageBreak/>
        <w:t xml:space="preserve">Figure </w:t>
      </w:r>
      <w:r w:rsidR="00F16FF3" w:rsidRPr="00F16FF3">
        <w:rPr>
          <w:rFonts w:ascii="Calibri" w:hAnsi="Calibri" w:cs="Calibri"/>
          <w:b/>
          <w:color w:val="363B73" w:themeColor="accent2"/>
          <w:sz w:val="24"/>
          <w:szCs w:val="24"/>
        </w:rPr>
        <w:t>A</w:t>
      </w:r>
      <w:r w:rsidRPr="00F16FF3">
        <w:rPr>
          <w:rFonts w:ascii="Calibri" w:hAnsi="Calibri" w:cs="Calibri"/>
          <w:b/>
          <w:color w:val="363B73" w:themeColor="accent2"/>
          <w:sz w:val="24"/>
          <w:szCs w:val="24"/>
        </w:rPr>
        <w:t>2</w:t>
      </w:r>
      <w:r w:rsidR="00023C99">
        <w:rPr>
          <w:rFonts w:ascii="Calibri" w:hAnsi="Calibri" w:cs="Calibri"/>
          <w:b/>
          <w:color w:val="363B73" w:themeColor="accent2"/>
          <w:sz w:val="24"/>
          <w:szCs w:val="24"/>
        </w:rPr>
        <w:t>:</w:t>
      </w:r>
      <w:r w:rsidRPr="00F16FF3">
        <w:rPr>
          <w:rFonts w:ascii="Calibri" w:hAnsi="Calibri" w:cs="Calibri"/>
          <w:b/>
          <w:color w:val="363B73" w:themeColor="accent2"/>
          <w:sz w:val="24"/>
          <w:szCs w:val="24"/>
        </w:rPr>
        <w:t xml:space="preserve"> Gender</w:t>
      </w:r>
      <w:r w:rsidRPr="00FB2EE2">
        <w:rPr>
          <w:rFonts w:ascii="Calibri" w:hAnsi="Calibri" w:cs="Calibri"/>
          <w:b/>
          <w:color w:val="363B73" w:themeColor="accent2"/>
          <w:sz w:val="24"/>
          <w:szCs w:val="24"/>
        </w:rPr>
        <w:t xml:space="preserve"> </w:t>
      </w:r>
      <w:r w:rsidR="00023C99" w:rsidRPr="00FB2EE2">
        <w:rPr>
          <w:rFonts w:ascii="Calibri" w:hAnsi="Calibri" w:cs="Calibri"/>
          <w:b/>
          <w:color w:val="363B73" w:themeColor="accent2"/>
          <w:sz w:val="24"/>
          <w:szCs w:val="24"/>
        </w:rPr>
        <w:t xml:space="preserve">identity of </w:t>
      </w:r>
      <w:r w:rsidR="00023C99">
        <w:rPr>
          <w:rFonts w:ascii="Calibri" w:hAnsi="Calibri" w:cs="Calibri"/>
          <w:b/>
          <w:color w:val="363B73" w:themeColor="accent2"/>
          <w:sz w:val="24"/>
          <w:szCs w:val="24"/>
        </w:rPr>
        <w:t xml:space="preserve">pre-training survey </w:t>
      </w:r>
      <w:r w:rsidR="00023C99" w:rsidRPr="00FB2EE2">
        <w:rPr>
          <w:rFonts w:ascii="Calibri" w:hAnsi="Calibri" w:cs="Calibri"/>
          <w:b/>
          <w:color w:val="363B73" w:themeColor="accent2"/>
          <w:sz w:val="24"/>
          <w:szCs w:val="24"/>
        </w:rPr>
        <w:t>respondents</w:t>
      </w:r>
    </w:p>
    <w:p w14:paraId="683D29C5" w14:textId="44524278" w:rsidR="00820578" w:rsidRPr="006F10CE" w:rsidRDefault="0008799D" w:rsidP="00820578">
      <w:pPr>
        <w:pStyle w:val="Header"/>
        <w:tabs>
          <w:tab w:val="clear" w:pos="4513"/>
          <w:tab w:val="clear" w:pos="9026"/>
        </w:tabs>
        <w:spacing w:after="160" w:line="259" w:lineRule="auto"/>
        <w:rPr>
          <w:rFonts w:ascii="Calibri" w:hAnsi="Calibri" w:cs="Calibri"/>
          <w:color w:val="363B73" w:themeColor="accent2"/>
        </w:rPr>
      </w:pPr>
      <w:r>
        <w:rPr>
          <w:noProof/>
          <w:lang w:val="en-US"/>
        </w:rPr>
        <w:drawing>
          <wp:inline distT="0" distB="0" distL="0" distR="0" wp14:anchorId="22CCBC7A" wp14:editId="7CC3E591">
            <wp:extent cx="8582025" cy="2543175"/>
            <wp:effectExtent l="0" t="0" r="9525" b="9525"/>
            <wp:docPr id="2" name="Chart 2" descr="Figure A2. Gender Identity of Pre-Training Survey Respondents.">
              <a:extLst xmlns:a="http://schemas.openxmlformats.org/drawingml/2006/main">
                <a:ext uri="{FF2B5EF4-FFF2-40B4-BE49-F238E27FC236}">
                  <a16:creationId xmlns:a16="http://schemas.microsoft.com/office/drawing/2014/main" id="{40A97C9C-DD4F-4E4F-A949-F1E683C933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D785E7C" w14:textId="018B0481" w:rsidR="00820578" w:rsidRPr="00F16FF3" w:rsidRDefault="00820578" w:rsidP="00820578">
      <w:pPr>
        <w:rPr>
          <w:rFonts w:ascii="Calibri" w:hAnsi="Calibri" w:cs="Calibri"/>
          <w:sz w:val="24"/>
          <w:szCs w:val="24"/>
        </w:rPr>
      </w:pPr>
      <w:r w:rsidRPr="006F10CE">
        <w:rPr>
          <w:rFonts w:ascii="Calibri" w:hAnsi="Calibri" w:cs="Calibri"/>
          <w:sz w:val="24"/>
          <w:szCs w:val="24"/>
        </w:rPr>
        <w:t xml:space="preserve">The ethnicity data </w:t>
      </w:r>
      <w:r w:rsidRPr="00F07212">
        <w:rPr>
          <w:rFonts w:ascii="Calibri" w:hAnsi="Calibri" w:cs="Calibri"/>
          <w:sz w:val="24"/>
          <w:szCs w:val="24"/>
        </w:rPr>
        <w:t xml:space="preserve">in </w:t>
      </w:r>
      <w:r w:rsidR="004770A4" w:rsidRPr="00F16FF3">
        <w:rPr>
          <w:rFonts w:ascii="Calibri" w:hAnsi="Calibri" w:cs="Calibri"/>
          <w:sz w:val="24"/>
          <w:szCs w:val="24"/>
        </w:rPr>
        <w:t>T</w:t>
      </w:r>
      <w:r w:rsidRPr="00F16FF3">
        <w:rPr>
          <w:rFonts w:ascii="Calibri" w:hAnsi="Calibri" w:cs="Calibri"/>
          <w:sz w:val="24"/>
          <w:szCs w:val="24"/>
        </w:rPr>
        <w:t xml:space="preserve">able </w:t>
      </w:r>
      <w:r w:rsidR="00F16FF3" w:rsidRPr="00F16FF3">
        <w:rPr>
          <w:rFonts w:ascii="Calibri" w:hAnsi="Calibri" w:cs="Calibri"/>
          <w:sz w:val="24"/>
          <w:szCs w:val="24"/>
        </w:rPr>
        <w:t>A</w:t>
      </w:r>
      <w:r w:rsidR="00874DA9">
        <w:rPr>
          <w:rFonts w:ascii="Calibri" w:hAnsi="Calibri" w:cs="Calibri"/>
          <w:sz w:val="24"/>
          <w:szCs w:val="24"/>
        </w:rPr>
        <w:t>9</w:t>
      </w:r>
      <w:r w:rsidRPr="00F16FF3">
        <w:rPr>
          <w:rFonts w:ascii="Calibri" w:hAnsi="Calibri" w:cs="Calibri"/>
          <w:sz w:val="24"/>
          <w:szCs w:val="24"/>
        </w:rPr>
        <w:t xml:space="preserve"> shows that 13.5</w:t>
      </w:r>
      <w:r w:rsidR="00023C99">
        <w:rPr>
          <w:rFonts w:ascii="Calibri" w:hAnsi="Calibri" w:cs="Calibri"/>
          <w:sz w:val="24"/>
          <w:szCs w:val="24"/>
        </w:rPr>
        <w:t xml:space="preserve"> per cent</w:t>
      </w:r>
      <w:r w:rsidRPr="00F16FF3">
        <w:rPr>
          <w:rFonts w:ascii="Calibri" w:hAnsi="Calibri" w:cs="Calibri"/>
          <w:sz w:val="24"/>
          <w:szCs w:val="24"/>
        </w:rPr>
        <w:t xml:space="preserve"> of respondents identified as being of an ethnicity that was black, Asian, mixed, or minority ethnic. Figure </w:t>
      </w:r>
      <w:r w:rsidR="00F16FF3" w:rsidRPr="00F16FF3">
        <w:rPr>
          <w:rFonts w:ascii="Calibri" w:hAnsi="Calibri" w:cs="Calibri"/>
          <w:sz w:val="24"/>
          <w:szCs w:val="24"/>
        </w:rPr>
        <w:t>A</w:t>
      </w:r>
      <w:r w:rsidRPr="00F16FF3">
        <w:rPr>
          <w:rFonts w:ascii="Calibri" w:hAnsi="Calibri" w:cs="Calibri"/>
          <w:sz w:val="24"/>
          <w:szCs w:val="24"/>
        </w:rPr>
        <w:t xml:space="preserve">3 compares our ethnicity data with that from the </w:t>
      </w:r>
      <w:hyperlink r:id="rId26" w:anchor="by-ethnicity">
        <w:r w:rsidRPr="00F16FF3">
          <w:rPr>
            <w:rStyle w:val="Hyperlink"/>
            <w:rFonts w:ascii="Calibri" w:hAnsi="Calibri" w:cs="Calibri"/>
            <w:color w:val="185CAF" w:themeColor="accent3" w:themeShade="BF"/>
            <w:sz w:val="24"/>
            <w:szCs w:val="24"/>
          </w:rPr>
          <w:t>NHS</w:t>
        </w:r>
      </w:hyperlink>
      <w:r w:rsidRPr="00F16FF3">
        <w:rPr>
          <w:rFonts w:ascii="Calibri" w:hAnsi="Calibri" w:cs="Calibri"/>
          <w:sz w:val="24"/>
          <w:szCs w:val="24"/>
        </w:rPr>
        <w:t xml:space="preserve"> and </w:t>
      </w:r>
      <w:hyperlink r:id="rId27">
        <w:r w:rsidRPr="00F16FF3">
          <w:rPr>
            <w:rStyle w:val="Hyperlink"/>
            <w:rFonts w:ascii="Calibri" w:hAnsi="Calibri" w:cs="Calibri"/>
            <w:color w:val="185CAF" w:themeColor="accent3" w:themeShade="BF"/>
            <w:sz w:val="24"/>
            <w:szCs w:val="24"/>
          </w:rPr>
          <w:t>Social Care</w:t>
        </w:r>
      </w:hyperlink>
      <w:r w:rsidRPr="00F16FF3">
        <w:rPr>
          <w:rFonts w:ascii="Calibri" w:hAnsi="Calibri" w:cs="Calibri"/>
          <w:sz w:val="24"/>
          <w:szCs w:val="24"/>
        </w:rPr>
        <w:t xml:space="preserve"> workforces. Our sample is a little under representative of the ethnicity of the NHS and Social Care workforces.</w:t>
      </w:r>
    </w:p>
    <w:p w14:paraId="5DCD6E72" w14:textId="4D387F56" w:rsidR="00820578" w:rsidRPr="00FB2EE2" w:rsidRDefault="00820578" w:rsidP="00820578">
      <w:pPr>
        <w:rPr>
          <w:rFonts w:ascii="Calibri" w:hAnsi="Calibri" w:cs="Calibri"/>
          <w:b/>
          <w:color w:val="363B73" w:themeColor="accent2"/>
          <w:sz w:val="24"/>
          <w:szCs w:val="24"/>
        </w:rPr>
      </w:pPr>
      <w:r w:rsidRPr="00F16FF3">
        <w:rPr>
          <w:rFonts w:ascii="Calibri" w:hAnsi="Calibri" w:cs="Calibri"/>
          <w:b/>
          <w:color w:val="363B73" w:themeColor="accent2"/>
          <w:sz w:val="24"/>
          <w:szCs w:val="24"/>
        </w:rPr>
        <w:t xml:space="preserve">Table </w:t>
      </w:r>
      <w:r w:rsidR="00F16FF3" w:rsidRPr="00F16FF3">
        <w:rPr>
          <w:rFonts w:ascii="Calibri" w:hAnsi="Calibri" w:cs="Calibri"/>
          <w:b/>
          <w:color w:val="363B73" w:themeColor="accent2"/>
          <w:sz w:val="24"/>
          <w:szCs w:val="24"/>
        </w:rPr>
        <w:t>A</w:t>
      </w:r>
      <w:r w:rsidR="00874DA9">
        <w:rPr>
          <w:rFonts w:ascii="Calibri" w:hAnsi="Calibri" w:cs="Calibri"/>
          <w:b/>
          <w:color w:val="363B73" w:themeColor="accent2"/>
          <w:sz w:val="24"/>
          <w:szCs w:val="24"/>
        </w:rPr>
        <w:t>9</w:t>
      </w:r>
      <w:r w:rsidR="00023C99">
        <w:rPr>
          <w:rFonts w:ascii="Calibri" w:hAnsi="Calibri" w:cs="Calibri"/>
          <w:b/>
          <w:color w:val="363B73" w:themeColor="accent2"/>
          <w:sz w:val="24"/>
          <w:szCs w:val="24"/>
        </w:rPr>
        <w:t>:</w:t>
      </w:r>
      <w:r w:rsidRPr="00F16FF3">
        <w:rPr>
          <w:rFonts w:ascii="Calibri" w:hAnsi="Calibri" w:cs="Calibri"/>
          <w:b/>
          <w:color w:val="363B73" w:themeColor="accent2"/>
          <w:sz w:val="24"/>
          <w:szCs w:val="24"/>
        </w:rPr>
        <w:t xml:space="preserve"> Ethnicity </w:t>
      </w:r>
      <w:r w:rsidR="00023C99" w:rsidRPr="00F16FF3">
        <w:rPr>
          <w:rFonts w:ascii="Calibri" w:hAnsi="Calibri" w:cs="Calibri"/>
          <w:b/>
          <w:color w:val="363B73" w:themeColor="accent2"/>
          <w:sz w:val="24"/>
          <w:szCs w:val="24"/>
        </w:rPr>
        <w:t>of pre-training survey</w:t>
      </w:r>
      <w:r w:rsidR="00023C99">
        <w:rPr>
          <w:rFonts w:ascii="Calibri" w:hAnsi="Calibri" w:cs="Calibri"/>
          <w:b/>
          <w:color w:val="363B73" w:themeColor="accent2"/>
          <w:sz w:val="24"/>
          <w:szCs w:val="24"/>
        </w:rPr>
        <w:t xml:space="preserve"> </w:t>
      </w:r>
      <w:r w:rsidR="00023C99" w:rsidRPr="00FB2EE2">
        <w:rPr>
          <w:rFonts w:ascii="Calibri" w:hAnsi="Calibri" w:cs="Calibri"/>
          <w:b/>
          <w:color w:val="363B73" w:themeColor="accent2"/>
          <w:sz w:val="24"/>
          <w:szCs w:val="24"/>
        </w:rPr>
        <w:t>respondents</w:t>
      </w:r>
    </w:p>
    <w:tbl>
      <w:tblPr>
        <w:tblStyle w:val="GridTable4-Accent21"/>
        <w:tblW w:w="7400" w:type="dxa"/>
        <w:tblInd w:w="108" w:type="dxa"/>
        <w:tblLook w:val="04A0" w:firstRow="1" w:lastRow="0" w:firstColumn="1" w:lastColumn="0" w:noHBand="0" w:noVBand="1"/>
      </w:tblPr>
      <w:tblGrid>
        <w:gridCol w:w="5480"/>
        <w:gridCol w:w="960"/>
        <w:gridCol w:w="960"/>
      </w:tblGrid>
      <w:tr w:rsidR="0008799D" w:rsidRPr="00F143C8" w14:paraId="06AEC405" w14:textId="5EFCE3FC" w:rsidTr="00AD6D59">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5480" w:type="dxa"/>
            <w:noWrap/>
            <w:hideMark/>
          </w:tcPr>
          <w:p w14:paraId="2D12FC7B" w14:textId="77777777" w:rsidR="0008799D" w:rsidRPr="00F143C8" w:rsidRDefault="0008799D" w:rsidP="00BB00E1">
            <w:pPr>
              <w:rPr>
                <w:rFonts w:ascii="Calibri" w:eastAsia="Times New Roman" w:hAnsi="Calibri" w:cs="Calibri"/>
                <w:color w:val="FFFFFF" w:themeColor="background2"/>
                <w:sz w:val="24"/>
                <w:szCs w:val="24"/>
                <w:lang w:eastAsia="en-GB"/>
              </w:rPr>
            </w:pPr>
            <w:r w:rsidRPr="00F143C8">
              <w:rPr>
                <w:rFonts w:ascii="Calibri" w:eastAsia="Times New Roman" w:hAnsi="Calibri" w:cs="Calibri"/>
                <w:color w:val="FFFFFF" w:themeColor="background2"/>
                <w:sz w:val="24"/>
                <w:szCs w:val="24"/>
                <w:lang w:eastAsia="en-GB"/>
              </w:rPr>
              <w:t xml:space="preserve">Ethnicity </w:t>
            </w:r>
          </w:p>
        </w:tc>
        <w:tc>
          <w:tcPr>
            <w:tcW w:w="960" w:type="dxa"/>
            <w:noWrap/>
            <w:hideMark/>
          </w:tcPr>
          <w:p w14:paraId="4C6CD832" w14:textId="77777777" w:rsidR="0008799D" w:rsidRPr="00F143C8" w:rsidRDefault="0008799D"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2"/>
                <w:sz w:val="24"/>
                <w:szCs w:val="24"/>
                <w:lang w:eastAsia="en-GB"/>
              </w:rPr>
            </w:pPr>
            <w:r w:rsidRPr="00F143C8">
              <w:rPr>
                <w:rFonts w:ascii="Calibri" w:eastAsia="Times New Roman" w:hAnsi="Calibri" w:cs="Calibri"/>
                <w:color w:val="FFFFFF" w:themeColor="background2"/>
                <w:sz w:val="24"/>
                <w:szCs w:val="24"/>
                <w:lang w:eastAsia="en-GB"/>
              </w:rPr>
              <w:t xml:space="preserve">Count </w:t>
            </w:r>
          </w:p>
        </w:tc>
        <w:tc>
          <w:tcPr>
            <w:tcW w:w="960" w:type="dxa"/>
          </w:tcPr>
          <w:p w14:paraId="26C3338F" w14:textId="29E921A4" w:rsidR="0008799D" w:rsidRPr="00F143C8" w:rsidRDefault="0008799D" w:rsidP="0008799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2"/>
                <w:sz w:val="24"/>
                <w:szCs w:val="24"/>
                <w:lang w:eastAsia="en-GB"/>
              </w:rPr>
            </w:pPr>
            <w:r>
              <w:rPr>
                <w:rFonts w:ascii="Calibri" w:eastAsia="Times New Roman" w:hAnsi="Calibri" w:cs="Calibri"/>
                <w:color w:val="FFFFFF" w:themeColor="background2"/>
                <w:sz w:val="24"/>
                <w:szCs w:val="24"/>
                <w:lang w:eastAsia="en-GB"/>
              </w:rPr>
              <w:t>%</w:t>
            </w:r>
          </w:p>
        </w:tc>
      </w:tr>
      <w:tr w:rsidR="0008799D" w:rsidRPr="00F143C8" w14:paraId="7738F340" w14:textId="299DB5D7" w:rsidTr="00AD6D5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480" w:type="dxa"/>
            <w:shd w:val="clear" w:color="auto" w:fill="E8F1FC"/>
            <w:noWrap/>
            <w:hideMark/>
          </w:tcPr>
          <w:p w14:paraId="79A29CB9" w14:textId="77777777" w:rsidR="0008799D" w:rsidRPr="00F143C8" w:rsidRDefault="0008799D"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White English / Welsh / Scottish / Northern Irish / British</w:t>
            </w:r>
          </w:p>
        </w:tc>
        <w:tc>
          <w:tcPr>
            <w:tcW w:w="960" w:type="dxa"/>
            <w:shd w:val="clear" w:color="auto" w:fill="E8F1FC"/>
            <w:noWrap/>
            <w:hideMark/>
          </w:tcPr>
          <w:p w14:paraId="6E636C26" w14:textId="41331690" w:rsidR="0008799D" w:rsidRPr="00F143C8" w:rsidRDefault="0008799D"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3</w:t>
            </w:r>
            <w:r w:rsidR="00175CE3">
              <w:rPr>
                <w:rFonts w:ascii="Calibri" w:eastAsia="Times New Roman" w:hAnsi="Calibri" w:cs="Calibri"/>
                <w:color w:val="000000"/>
                <w:lang w:eastAsia="en-GB"/>
              </w:rPr>
              <w:t>,</w:t>
            </w:r>
            <w:r w:rsidRPr="00F143C8">
              <w:rPr>
                <w:rFonts w:ascii="Calibri" w:eastAsia="Times New Roman" w:hAnsi="Calibri" w:cs="Calibri"/>
                <w:color w:val="000000"/>
                <w:lang w:eastAsia="en-GB"/>
              </w:rPr>
              <w:t>864</w:t>
            </w:r>
          </w:p>
        </w:tc>
        <w:tc>
          <w:tcPr>
            <w:tcW w:w="960" w:type="dxa"/>
            <w:shd w:val="clear" w:color="auto" w:fill="E8F1FC"/>
          </w:tcPr>
          <w:p w14:paraId="2255B81F" w14:textId="3FE992E6" w:rsidR="0008799D" w:rsidRPr="00F143C8" w:rsidRDefault="0008799D"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82%</w:t>
            </w:r>
          </w:p>
        </w:tc>
      </w:tr>
      <w:tr w:rsidR="0008799D" w:rsidRPr="00F143C8" w14:paraId="3D08A998" w14:textId="4D854DE2" w:rsidTr="00AD6D59">
        <w:trPr>
          <w:trHeight w:val="312"/>
        </w:trPr>
        <w:tc>
          <w:tcPr>
            <w:cnfStyle w:val="001000000000" w:firstRow="0" w:lastRow="0" w:firstColumn="1" w:lastColumn="0" w:oddVBand="0" w:evenVBand="0" w:oddHBand="0" w:evenHBand="0" w:firstRowFirstColumn="0" w:firstRowLastColumn="0" w:lastRowFirstColumn="0" w:lastRowLastColumn="0"/>
            <w:tcW w:w="5480" w:type="dxa"/>
            <w:noWrap/>
            <w:hideMark/>
          </w:tcPr>
          <w:p w14:paraId="5ED8CB6B" w14:textId="77777777" w:rsidR="0008799D" w:rsidRPr="00F143C8" w:rsidRDefault="0008799D"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Any other White background</w:t>
            </w:r>
          </w:p>
        </w:tc>
        <w:tc>
          <w:tcPr>
            <w:tcW w:w="960" w:type="dxa"/>
            <w:noWrap/>
            <w:hideMark/>
          </w:tcPr>
          <w:p w14:paraId="3E00BABD" w14:textId="77777777" w:rsidR="0008799D" w:rsidRPr="00F143C8" w:rsidRDefault="0008799D"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172</w:t>
            </w:r>
          </w:p>
        </w:tc>
        <w:tc>
          <w:tcPr>
            <w:tcW w:w="960" w:type="dxa"/>
          </w:tcPr>
          <w:p w14:paraId="0E09C207" w14:textId="0EE49ED7" w:rsidR="0008799D" w:rsidRPr="00F143C8" w:rsidRDefault="0008799D"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r>
      <w:tr w:rsidR="0008799D" w:rsidRPr="00F143C8" w14:paraId="47818B87" w14:textId="276541BD" w:rsidTr="00AD6D5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480" w:type="dxa"/>
            <w:shd w:val="clear" w:color="auto" w:fill="E8F1FC"/>
            <w:noWrap/>
            <w:hideMark/>
          </w:tcPr>
          <w:p w14:paraId="105F0A42" w14:textId="77777777" w:rsidR="0008799D" w:rsidRPr="00F143C8" w:rsidRDefault="0008799D"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Indian</w:t>
            </w:r>
          </w:p>
        </w:tc>
        <w:tc>
          <w:tcPr>
            <w:tcW w:w="960" w:type="dxa"/>
            <w:shd w:val="clear" w:color="auto" w:fill="E8F1FC"/>
            <w:noWrap/>
            <w:hideMark/>
          </w:tcPr>
          <w:p w14:paraId="291937E1" w14:textId="77777777" w:rsidR="0008799D" w:rsidRPr="00F143C8" w:rsidRDefault="0008799D"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110</w:t>
            </w:r>
          </w:p>
        </w:tc>
        <w:tc>
          <w:tcPr>
            <w:tcW w:w="960" w:type="dxa"/>
            <w:shd w:val="clear" w:color="auto" w:fill="E8F1FC"/>
          </w:tcPr>
          <w:p w14:paraId="7297B62A" w14:textId="02CFC38B" w:rsidR="0008799D" w:rsidRPr="00F143C8" w:rsidRDefault="0008799D"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w:t>
            </w:r>
          </w:p>
        </w:tc>
      </w:tr>
      <w:tr w:rsidR="0008799D" w:rsidRPr="00F143C8" w14:paraId="115837A8" w14:textId="4134668A" w:rsidTr="00AD6D59">
        <w:trPr>
          <w:trHeight w:val="312"/>
        </w:trPr>
        <w:tc>
          <w:tcPr>
            <w:cnfStyle w:val="001000000000" w:firstRow="0" w:lastRow="0" w:firstColumn="1" w:lastColumn="0" w:oddVBand="0" w:evenVBand="0" w:oddHBand="0" w:evenHBand="0" w:firstRowFirstColumn="0" w:firstRowLastColumn="0" w:lastRowFirstColumn="0" w:lastRowLastColumn="0"/>
            <w:tcW w:w="5480" w:type="dxa"/>
            <w:noWrap/>
            <w:hideMark/>
          </w:tcPr>
          <w:p w14:paraId="4FD29D3F" w14:textId="77777777" w:rsidR="0008799D" w:rsidRPr="00F143C8" w:rsidRDefault="0008799D"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African</w:t>
            </w:r>
          </w:p>
        </w:tc>
        <w:tc>
          <w:tcPr>
            <w:tcW w:w="960" w:type="dxa"/>
            <w:noWrap/>
            <w:hideMark/>
          </w:tcPr>
          <w:p w14:paraId="5DE7669B" w14:textId="77777777" w:rsidR="0008799D" w:rsidRPr="00F143C8" w:rsidRDefault="0008799D"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103</w:t>
            </w:r>
          </w:p>
        </w:tc>
        <w:tc>
          <w:tcPr>
            <w:tcW w:w="960" w:type="dxa"/>
          </w:tcPr>
          <w:p w14:paraId="124E8A96" w14:textId="074D3371" w:rsidR="0008799D" w:rsidRPr="00F143C8" w:rsidRDefault="0008799D"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w:t>
            </w:r>
          </w:p>
        </w:tc>
      </w:tr>
      <w:tr w:rsidR="0008799D" w:rsidRPr="00F143C8" w14:paraId="2773808A" w14:textId="6A2756C9" w:rsidTr="00AD6D5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480" w:type="dxa"/>
            <w:shd w:val="clear" w:color="auto" w:fill="E8F1FC"/>
            <w:noWrap/>
            <w:hideMark/>
          </w:tcPr>
          <w:p w14:paraId="005BD85D" w14:textId="77777777" w:rsidR="0008799D" w:rsidRPr="00F143C8" w:rsidRDefault="0008799D"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Prefer not to say</w:t>
            </w:r>
          </w:p>
        </w:tc>
        <w:tc>
          <w:tcPr>
            <w:tcW w:w="960" w:type="dxa"/>
            <w:shd w:val="clear" w:color="auto" w:fill="E8F1FC"/>
            <w:noWrap/>
            <w:hideMark/>
          </w:tcPr>
          <w:p w14:paraId="5E882154" w14:textId="77777777" w:rsidR="0008799D" w:rsidRPr="00F143C8" w:rsidRDefault="0008799D"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101</w:t>
            </w:r>
          </w:p>
        </w:tc>
        <w:tc>
          <w:tcPr>
            <w:tcW w:w="960" w:type="dxa"/>
            <w:shd w:val="clear" w:color="auto" w:fill="E8F1FC"/>
          </w:tcPr>
          <w:p w14:paraId="02394300" w14:textId="20D30859" w:rsidR="0008799D" w:rsidRPr="00F143C8" w:rsidRDefault="0008799D"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w:t>
            </w:r>
          </w:p>
        </w:tc>
      </w:tr>
      <w:tr w:rsidR="0008799D" w:rsidRPr="00F143C8" w14:paraId="2FFE154B" w14:textId="69CC12A4" w:rsidTr="00AD6D59">
        <w:trPr>
          <w:trHeight w:val="312"/>
        </w:trPr>
        <w:tc>
          <w:tcPr>
            <w:cnfStyle w:val="001000000000" w:firstRow="0" w:lastRow="0" w:firstColumn="1" w:lastColumn="0" w:oddVBand="0" w:evenVBand="0" w:oddHBand="0" w:evenHBand="0" w:firstRowFirstColumn="0" w:firstRowLastColumn="0" w:lastRowFirstColumn="0" w:lastRowLastColumn="0"/>
            <w:tcW w:w="5480" w:type="dxa"/>
            <w:noWrap/>
            <w:hideMark/>
          </w:tcPr>
          <w:p w14:paraId="1516FB03" w14:textId="77777777" w:rsidR="0008799D" w:rsidRPr="00F143C8" w:rsidRDefault="0008799D"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White Irish</w:t>
            </w:r>
          </w:p>
        </w:tc>
        <w:tc>
          <w:tcPr>
            <w:tcW w:w="960" w:type="dxa"/>
            <w:noWrap/>
            <w:hideMark/>
          </w:tcPr>
          <w:p w14:paraId="2DA86381" w14:textId="77777777" w:rsidR="0008799D" w:rsidRPr="00F143C8" w:rsidRDefault="0008799D"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57</w:t>
            </w:r>
          </w:p>
        </w:tc>
        <w:tc>
          <w:tcPr>
            <w:tcW w:w="960" w:type="dxa"/>
          </w:tcPr>
          <w:p w14:paraId="54F40DE6" w14:textId="5AF40D01" w:rsidR="0008799D" w:rsidRPr="00F143C8" w:rsidRDefault="0008799D"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08799D" w:rsidRPr="00F143C8" w14:paraId="04ABFBB7" w14:textId="31C605C0" w:rsidTr="00AD6D5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480" w:type="dxa"/>
            <w:shd w:val="clear" w:color="auto" w:fill="E8F1FC"/>
            <w:noWrap/>
            <w:hideMark/>
          </w:tcPr>
          <w:p w14:paraId="4183B863" w14:textId="6558DF68" w:rsidR="0008799D" w:rsidRPr="00F143C8" w:rsidRDefault="0008799D"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 xml:space="preserve">Any other </w:t>
            </w:r>
            <w:r w:rsidR="00023C99" w:rsidRPr="00F143C8">
              <w:rPr>
                <w:rFonts w:ascii="Calibri" w:eastAsia="Times New Roman" w:hAnsi="Calibri" w:cs="Calibri"/>
                <w:color w:val="000000"/>
                <w:lang w:eastAsia="en-GB"/>
              </w:rPr>
              <w:t xml:space="preserve">mixed / multiple </w:t>
            </w:r>
            <w:r w:rsidRPr="00F143C8">
              <w:rPr>
                <w:rFonts w:ascii="Calibri" w:eastAsia="Times New Roman" w:hAnsi="Calibri" w:cs="Calibri"/>
                <w:color w:val="000000"/>
                <w:lang w:eastAsia="en-GB"/>
              </w:rPr>
              <w:t>ethnic background</w:t>
            </w:r>
          </w:p>
        </w:tc>
        <w:tc>
          <w:tcPr>
            <w:tcW w:w="960" w:type="dxa"/>
            <w:shd w:val="clear" w:color="auto" w:fill="E8F1FC"/>
            <w:noWrap/>
            <w:hideMark/>
          </w:tcPr>
          <w:p w14:paraId="75457525" w14:textId="77777777" w:rsidR="0008799D" w:rsidRPr="00F143C8" w:rsidRDefault="0008799D"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37</w:t>
            </w:r>
          </w:p>
        </w:tc>
        <w:tc>
          <w:tcPr>
            <w:tcW w:w="960" w:type="dxa"/>
            <w:shd w:val="clear" w:color="auto" w:fill="E8F1FC"/>
          </w:tcPr>
          <w:p w14:paraId="14D75E62" w14:textId="2B2C61B7" w:rsidR="0008799D" w:rsidRPr="00F143C8" w:rsidRDefault="0008799D"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08799D" w:rsidRPr="00F143C8" w14:paraId="0450FEE4" w14:textId="254CA1F5" w:rsidTr="00AD6D59">
        <w:trPr>
          <w:trHeight w:val="312"/>
        </w:trPr>
        <w:tc>
          <w:tcPr>
            <w:cnfStyle w:val="001000000000" w:firstRow="0" w:lastRow="0" w:firstColumn="1" w:lastColumn="0" w:oddVBand="0" w:evenVBand="0" w:oddHBand="0" w:evenHBand="0" w:firstRowFirstColumn="0" w:firstRowLastColumn="0" w:lastRowFirstColumn="0" w:lastRowLastColumn="0"/>
            <w:tcW w:w="5480" w:type="dxa"/>
            <w:noWrap/>
            <w:hideMark/>
          </w:tcPr>
          <w:p w14:paraId="54E444EA" w14:textId="77777777" w:rsidR="0008799D" w:rsidRPr="00F143C8" w:rsidRDefault="0008799D"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Pakistani</w:t>
            </w:r>
          </w:p>
        </w:tc>
        <w:tc>
          <w:tcPr>
            <w:tcW w:w="960" w:type="dxa"/>
            <w:noWrap/>
            <w:hideMark/>
          </w:tcPr>
          <w:p w14:paraId="5434B001" w14:textId="77777777" w:rsidR="0008799D" w:rsidRPr="00F143C8" w:rsidRDefault="0008799D"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37</w:t>
            </w:r>
          </w:p>
        </w:tc>
        <w:tc>
          <w:tcPr>
            <w:tcW w:w="960" w:type="dxa"/>
          </w:tcPr>
          <w:p w14:paraId="07EDEB01" w14:textId="773864A3" w:rsidR="0008799D" w:rsidRPr="00F143C8" w:rsidRDefault="0008799D"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08799D" w:rsidRPr="00F143C8" w14:paraId="18B3F45C" w14:textId="4D5D4547" w:rsidTr="00AD6D5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480" w:type="dxa"/>
            <w:shd w:val="clear" w:color="auto" w:fill="E8F1FC"/>
            <w:noWrap/>
            <w:hideMark/>
          </w:tcPr>
          <w:p w14:paraId="324F3337" w14:textId="77777777" w:rsidR="0008799D" w:rsidRPr="00F143C8" w:rsidRDefault="0008799D"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lastRenderedPageBreak/>
              <w:t>Any other Black / African / Caribbean background</w:t>
            </w:r>
          </w:p>
        </w:tc>
        <w:tc>
          <w:tcPr>
            <w:tcW w:w="960" w:type="dxa"/>
            <w:shd w:val="clear" w:color="auto" w:fill="E8F1FC"/>
            <w:noWrap/>
            <w:hideMark/>
          </w:tcPr>
          <w:p w14:paraId="236C9C46" w14:textId="77777777" w:rsidR="0008799D" w:rsidRPr="00F143C8" w:rsidRDefault="0008799D"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35</w:t>
            </w:r>
          </w:p>
        </w:tc>
        <w:tc>
          <w:tcPr>
            <w:tcW w:w="960" w:type="dxa"/>
            <w:shd w:val="clear" w:color="auto" w:fill="E8F1FC"/>
          </w:tcPr>
          <w:p w14:paraId="0E378C50" w14:textId="6EC8FB68" w:rsidR="0008799D" w:rsidRPr="00F143C8" w:rsidRDefault="0008799D"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08799D" w:rsidRPr="00F143C8" w14:paraId="51CBDB99" w14:textId="040E9289" w:rsidTr="00AD6D59">
        <w:trPr>
          <w:trHeight w:val="312"/>
        </w:trPr>
        <w:tc>
          <w:tcPr>
            <w:cnfStyle w:val="001000000000" w:firstRow="0" w:lastRow="0" w:firstColumn="1" w:lastColumn="0" w:oddVBand="0" w:evenVBand="0" w:oddHBand="0" w:evenHBand="0" w:firstRowFirstColumn="0" w:firstRowLastColumn="0" w:lastRowFirstColumn="0" w:lastRowLastColumn="0"/>
            <w:tcW w:w="5480" w:type="dxa"/>
            <w:noWrap/>
            <w:hideMark/>
          </w:tcPr>
          <w:p w14:paraId="4AB23979" w14:textId="77777777" w:rsidR="0008799D" w:rsidRPr="00F143C8" w:rsidRDefault="0008799D"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Any other Asian background</w:t>
            </w:r>
          </w:p>
        </w:tc>
        <w:tc>
          <w:tcPr>
            <w:tcW w:w="960" w:type="dxa"/>
            <w:noWrap/>
            <w:hideMark/>
          </w:tcPr>
          <w:p w14:paraId="3253BECF" w14:textId="77777777" w:rsidR="0008799D" w:rsidRPr="00F143C8" w:rsidRDefault="0008799D"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32</w:t>
            </w:r>
          </w:p>
        </w:tc>
        <w:tc>
          <w:tcPr>
            <w:tcW w:w="960" w:type="dxa"/>
          </w:tcPr>
          <w:p w14:paraId="3E185176" w14:textId="61910256" w:rsidR="0008799D" w:rsidRPr="00F143C8" w:rsidRDefault="0008799D"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08799D" w:rsidRPr="00F143C8" w14:paraId="59C70B3F" w14:textId="45F9DE7A" w:rsidTr="00AD6D5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480" w:type="dxa"/>
            <w:shd w:val="clear" w:color="auto" w:fill="E8F1FC"/>
            <w:noWrap/>
            <w:hideMark/>
          </w:tcPr>
          <w:p w14:paraId="14B4529A" w14:textId="77777777" w:rsidR="0008799D" w:rsidRPr="00F143C8" w:rsidRDefault="0008799D"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Caribbean</w:t>
            </w:r>
          </w:p>
        </w:tc>
        <w:tc>
          <w:tcPr>
            <w:tcW w:w="960" w:type="dxa"/>
            <w:shd w:val="clear" w:color="auto" w:fill="E8F1FC"/>
            <w:noWrap/>
            <w:hideMark/>
          </w:tcPr>
          <w:p w14:paraId="64D1A580" w14:textId="77777777" w:rsidR="0008799D" w:rsidRPr="00F143C8" w:rsidRDefault="0008799D"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32</w:t>
            </w:r>
          </w:p>
        </w:tc>
        <w:tc>
          <w:tcPr>
            <w:tcW w:w="960" w:type="dxa"/>
            <w:shd w:val="clear" w:color="auto" w:fill="E8F1FC"/>
          </w:tcPr>
          <w:p w14:paraId="1DD8DA85" w14:textId="54A96B0D" w:rsidR="0008799D" w:rsidRPr="00F143C8" w:rsidRDefault="0008799D"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08799D" w:rsidRPr="00F143C8" w14:paraId="34CFF2C3" w14:textId="2343DEE2" w:rsidTr="00AD6D59">
        <w:trPr>
          <w:trHeight w:val="312"/>
        </w:trPr>
        <w:tc>
          <w:tcPr>
            <w:cnfStyle w:val="001000000000" w:firstRow="0" w:lastRow="0" w:firstColumn="1" w:lastColumn="0" w:oddVBand="0" w:evenVBand="0" w:oddHBand="0" w:evenHBand="0" w:firstRowFirstColumn="0" w:firstRowLastColumn="0" w:lastRowFirstColumn="0" w:lastRowLastColumn="0"/>
            <w:tcW w:w="5480" w:type="dxa"/>
            <w:noWrap/>
            <w:hideMark/>
          </w:tcPr>
          <w:p w14:paraId="4407515E" w14:textId="77777777" w:rsidR="0008799D" w:rsidRPr="00F143C8" w:rsidRDefault="0008799D"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White and Black Caribbean</w:t>
            </w:r>
          </w:p>
        </w:tc>
        <w:tc>
          <w:tcPr>
            <w:tcW w:w="960" w:type="dxa"/>
            <w:noWrap/>
            <w:hideMark/>
          </w:tcPr>
          <w:p w14:paraId="67C9690C" w14:textId="77777777" w:rsidR="0008799D" w:rsidRPr="00F143C8" w:rsidRDefault="0008799D"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28</w:t>
            </w:r>
          </w:p>
        </w:tc>
        <w:tc>
          <w:tcPr>
            <w:tcW w:w="960" w:type="dxa"/>
          </w:tcPr>
          <w:p w14:paraId="7DCA5146" w14:textId="025BB5AC" w:rsidR="0008799D" w:rsidRPr="00F143C8" w:rsidRDefault="0008799D"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08799D" w:rsidRPr="00F143C8" w14:paraId="616A76A8" w14:textId="559CEE14" w:rsidTr="00AD6D5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480" w:type="dxa"/>
            <w:shd w:val="clear" w:color="auto" w:fill="E8F1FC"/>
            <w:noWrap/>
            <w:hideMark/>
          </w:tcPr>
          <w:p w14:paraId="28A0F0EB" w14:textId="77777777" w:rsidR="0008799D" w:rsidRPr="00F143C8" w:rsidRDefault="0008799D"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White and Black African</w:t>
            </w:r>
          </w:p>
        </w:tc>
        <w:tc>
          <w:tcPr>
            <w:tcW w:w="960" w:type="dxa"/>
            <w:shd w:val="clear" w:color="auto" w:fill="E8F1FC"/>
            <w:noWrap/>
            <w:hideMark/>
          </w:tcPr>
          <w:p w14:paraId="41472530" w14:textId="77777777" w:rsidR="0008799D" w:rsidRPr="00F143C8" w:rsidRDefault="0008799D"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27</w:t>
            </w:r>
          </w:p>
        </w:tc>
        <w:tc>
          <w:tcPr>
            <w:tcW w:w="960" w:type="dxa"/>
            <w:shd w:val="clear" w:color="auto" w:fill="E8F1FC"/>
          </w:tcPr>
          <w:p w14:paraId="006654A7" w14:textId="46E0C241" w:rsidR="0008799D" w:rsidRPr="00F143C8" w:rsidRDefault="0008799D"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08799D" w:rsidRPr="00F143C8" w14:paraId="3982A1C8" w14:textId="70CA46E8" w:rsidTr="00AD6D59">
        <w:trPr>
          <w:trHeight w:val="312"/>
        </w:trPr>
        <w:tc>
          <w:tcPr>
            <w:cnfStyle w:val="001000000000" w:firstRow="0" w:lastRow="0" w:firstColumn="1" w:lastColumn="0" w:oddVBand="0" w:evenVBand="0" w:oddHBand="0" w:evenHBand="0" w:firstRowFirstColumn="0" w:firstRowLastColumn="0" w:lastRowFirstColumn="0" w:lastRowLastColumn="0"/>
            <w:tcW w:w="5480" w:type="dxa"/>
            <w:noWrap/>
            <w:hideMark/>
          </w:tcPr>
          <w:p w14:paraId="4C56EB2A" w14:textId="77777777" w:rsidR="0008799D" w:rsidRPr="00F143C8" w:rsidRDefault="0008799D"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Other (please specify)</w:t>
            </w:r>
          </w:p>
        </w:tc>
        <w:tc>
          <w:tcPr>
            <w:tcW w:w="960" w:type="dxa"/>
            <w:noWrap/>
            <w:hideMark/>
          </w:tcPr>
          <w:p w14:paraId="3D8885D2" w14:textId="77777777" w:rsidR="0008799D" w:rsidRPr="00F143C8" w:rsidRDefault="0008799D"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26</w:t>
            </w:r>
          </w:p>
        </w:tc>
        <w:tc>
          <w:tcPr>
            <w:tcW w:w="960" w:type="dxa"/>
          </w:tcPr>
          <w:p w14:paraId="1B0F33FC" w14:textId="20A9962D" w:rsidR="0008799D" w:rsidRPr="00F143C8" w:rsidRDefault="0008799D"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w:t>
            </w:r>
          </w:p>
        </w:tc>
      </w:tr>
      <w:tr w:rsidR="0008799D" w:rsidRPr="00F143C8" w14:paraId="4A018F98" w14:textId="314A1C98" w:rsidTr="00AD6D5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480" w:type="dxa"/>
            <w:shd w:val="clear" w:color="auto" w:fill="E8F1FC"/>
            <w:noWrap/>
            <w:hideMark/>
          </w:tcPr>
          <w:p w14:paraId="63853CFC" w14:textId="77777777" w:rsidR="0008799D" w:rsidRPr="00F143C8" w:rsidRDefault="0008799D"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White and Asian</w:t>
            </w:r>
          </w:p>
        </w:tc>
        <w:tc>
          <w:tcPr>
            <w:tcW w:w="960" w:type="dxa"/>
            <w:shd w:val="clear" w:color="auto" w:fill="E8F1FC"/>
            <w:noWrap/>
            <w:hideMark/>
          </w:tcPr>
          <w:p w14:paraId="09818CC1" w14:textId="77777777" w:rsidR="0008799D" w:rsidRPr="00F143C8" w:rsidRDefault="0008799D"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19</w:t>
            </w:r>
          </w:p>
        </w:tc>
        <w:tc>
          <w:tcPr>
            <w:tcW w:w="960" w:type="dxa"/>
            <w:shd w:val="clear" w:color="auto" w:fill="E8F1FC"/>
          </w:tcPr>
          <w:p w14:paraId="0337C917" w14:textId="0B272F93" w:rsidR="0008799D" w:rsidRPr="00F143C8" w:rsidRDefault="0008799D"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&lt;1%</w:t>
            </w:r>
          </w:p>
        </w:tc>
      </w:tr>
      <w:tr w:rsidR="0008799D" w:rsidRPr="00F143C8" w14:paraId="52CF43B0" w14:textId="0E2A30FB" w:rsidTr="00AD6D59">
        <w:trPr>
          <w:trHeight w:val="312"/>
        </w:trPr>
        <w:tc>
          <w:tcPr>
            <w:cnfStyle w:val="001000000000" w:firstRow="0" w:lastRow="0" w:firstColumn="1" w:lastColumn="0" w:oddVBand="0" w:evenVBand="0" w:oddHBand="0" w:evenHBand="0" w:firstRowFirstColumn="0" w:firstRowLastColumn="0" w:lastRowFirstColumn="0" w:lastRowLastColumn="0"/>
            <w:tcW w:w="5480" w:type="dxa"/>
            <w:noWrap/>
            <w:hideMark/>
          </w:tcPr>
          <w:p w14:paraId="38EE9F00" w14:textId="77777777" w:rsidR="0008799D" w:rsidRPr="00F143C8" w:rsidRDefault="0008799D"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Bangladeshi</w:t>
            </w:r>
          </w:p>
        </w:tc>
        <w:tc>
          <w:tcPr>
            <w:tcW w:w="960" w:type="dxa"/>
            <w:noWrap/>
            <w:hideMark/>
          </w:tcPr>
          <w:p w14:paraId="3556823E" w14:textId="77777777" w:rsidR="0008799D" w:rsidRPr="00F143C8" w:rsidRDefault="0008799D"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15</w:t>
            </w:r>
          </w:p>
        </w:tc>
        <w:tc>
          <w:tcPr>
            <w:tcW w:w="960" w:type="dxa"/>
          </w:tcPr>
          <w:p w14:paraId="03A5B474" w14:textId="2AE09D8B" w:rsidR="0008799D" w:rsidRPr="00F143C8" w:rsidRDefault="0008799D"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&lt;1%</w:t>
            </w:r>
          </w:p>
        </w:tc>
      </w:tr>
      <w:tr w:rsidR="0008799D" w:rsidRPr="00F143C8" w14:paraId="027A3350" w14:textId="07087127" w:rsidTr="00AD6D5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480" w:type="dxa"/>
            <w:shd w:val="clear" w:color="auto" w:fill="E8F1FC"/>
            <w:noWrap/>
            <w:hideMark/>
          </w:tcPr>
          <w:p w14:paraId="7464957E" w14:textId="77777777" w:rsidR="0008799D" w:rsidRPr="00F143C8" w:rsidRDefault="0008799D"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Chinese</w:t>
            </w:r>
          </w:p>
        </w:tc>
        <w:tc>
          <w:tcPr>
            <w:tcW w:w="960" w:type="dxa"/>
            <w:shd w:val="clear" w:color="auto" w:fill="E8F1FC"/>
            <w:noWrap/>
            <w:hideMark/>
          </w:tcPr>
          <w:p w14:paraId="51C80BD1" w14:textId="77777777" w:rsidR="0008799D" w:rsidRPr="00F143C8" w:rsidRDefault="0008799D"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14</w:t>
            </w:r>
          </w:p>
        </w:tc>
        <w:tc>
          <w:tcPr>
            <w:tcW w:w="960" w:type="dxa"/>
            <w:shd w:val="clear" w:color="auto" w:fill="E8F1FC"/>
          </w:tcPr>
          <w:p w14:paraId="69E9A2AF" w14:textId="085672BA" w:rsidR="0008799D" w:rsidRPr="00F143C8" w:rsidRDefault="00F234C4"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&lt;1%</w:t>
            </w:r>
          </w:p>
        </w:tc>
      </w:tr>
      <w:tr w:rsidR="0008799D" w:rsidRPr="00F143C8" w14:paraId="3B80FF8C" w14:textId="4312F249" w:rsidTr="00AD6D59">
        <w:trPr>
          <w:trHeight w:val="312"/>
        </w:trPr>
        <w:tc>
          <w:tcPr>
            <w:cnfStyle w:val="001000000000" w:firstRow="0" w:lastRow="0" w:firstColumn="1" w:lastColumn="0" w:oddVBand="0" w:evenVBand="0" w:oddHBand="0" w:evenHBand="0" w:firstRowFirstColumn="0" w:firstRowLastColumn="0" w:lastRowFirstColumn="0" w:lastRowLastColumn="0"/>
            <w:tcW w:w="5480" w:type="dxa"/>
            <w:noWrap/>
            <w:hideMark/>
          </w:tcPr>
          <w:p w14:paraId="250F2422" w14:textId="77777777" w:rsidR="0008799D" w:rsidRPr="00F143C8" w:rsidRDefault="0008799D"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 xml:space="preserve">Missing </w:t>
            </w:r>
          </w:p>
        </w:tc>
        <w:tc>
          <w:tcPr>
            <w:tcW w:w="960" w:type="dxa"/>
            <w:noWrap/>
            <w:hideMark/>
          </w:tcPr>
          <w:p w14:paraId="50E9FC4D" w14:textId="77777777" w:rsidR="0008799D" w:rsidRPr="00F143C8" w:rsidRDefault="0008799D"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12</w:t>
            </w:r>
          </w:p>
        </w:tc>
        <w:tc>
          <w:tcPr>
            <w:tcW w:w="960" w:type="dxa"/>
          </w:tcPr>
          <w:p w14:paraId="48E5A4C6" w14:textId="777C06C9" w:rsidR="0008799D" w:rsidRPr="00F143C8" w:rsidRDefault="00F234C4"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&lt;1%</w:t>
            </w:r>
          </w:p>
        </w:tc>
      </w:tr>
      <w:tr w:rsidR="0008799D" w:rsidRPr="00F143C8" w14:paraId="5816353E" w14:textId="2CEF19FF" w:rsidTr="00AD6D5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480" w:type="dxa"/>
            <w:shd w:val="clear" w:color="auto" w:fill="E8F1FC"/>
            <w:noWrap/>
            <w:hideMark/>
          </w:tcPr>
          <w:p w14:paraId="5ED87513" w14:textId="77777777" w:rsidR="0008799D" w:rsidRPr="00F143C8" w:rsidRDefault="0008799D"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Arab</w:t>
            </w:r>
          </w:p>
        </w:tc>
        <w:tc>
          <w:tcPr>
            <w:tcW w:w="960" w:type="dxa"/>
            <w:shd w:val="clear" w:color="auto" w:fill="E8F1FC"/>
            <w:noWrap/>
            <w:hideMark/>
          </w:tcPr>
          <w:p w14:paraId="3110443A" w14:textId="77777777" w:rsidR="0008799D" w:rsidRPr="00F143C8" w:rsidRDefault="0008799D"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5</w:t>
            </w:r>
          </w:p>
        </w:tc>
        <w:tc>
          <w:tcPr>
            <w:tcW w:w="960" w:type="dxa"/>
            <w:shd w:val="clear" w:color="auto" w:fill="E8F1FC"/>
          </w:tcPr>
          <w:p w14:paraId="6BC50BD9" w14:textId="6C1D3637" w:rsidR="0008799D" w:rsidRPr="00F143C8" w:rsidRDefault="00F234C4"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&lt;1%</w:t>
            </w:r>
          </w:p>
        </w:tc>
      </w:tr>
      <w:tr w:rsidR="0008799D" w:rsidRPr="00F143C8" w14:paraId="0C5913FF" w14:textId="0164773A" w:rsidTr="00AD6D59">
        <w:trPr>
          <w:trHeight w:val="312"/>
        </w:trPr>
        <w:tc>
          <w:tcPr>
            <w:cnfStyle w:val="001000000000" w:firstRow="0" w:lastRow="0" w:firstColumn="1" w:lastColumn="0" w:oddVBand="0" w:evenVBand="0" w:oddHBand="0" w:evenHBand="0" w:firstRowFirstColumn="0" w:firstRowLastColumn="0" w:lastRowFirstColumn="0" w:lastRowLastColumn="0"/>
            <w:tcW w:w="5480" w:type="dxa"/>
            <w:noWrap/>
            <w:hideMark/>
          </w:tcPr>
          <w:p w14:paraId="670572FF" w14:textId="77777777" w:rsidR="0008799D" w:rsidRPr="00F143C8" w:rsidRDefault="0008799D"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White Gypsy or Irish Traveller</w:t>
            </w:r>
          </w:p>
        </w:tc>
        <w:tc>
          <w:tcPr>
            <w:tcW w:w="960" w:type="dxa"/>
            <w:noWrap/>
            <w:hideMark/>
          </w:tcPr>
          <w:p w14:paraId="57199AEB" w14:textId="77777777" w:rsidR="0008799D" w:rsidRPr="00F143C8" w:rsidRDefault="0008799D"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w:t>
            </w:r>
          </w:p>
        </w:tc>
        <w:tc>
          <w:tcPr>
            <w:tcW w:w="960" w:type="dxa"/>
          </w:tcPr>
          <w:p w14:paraId="063E950F" w14:textId="56EF4745" w:rsidR="0008799D" w:rsidRPr="00F143C8" w:rsidRDefault="00F234C4"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0%</w:t>
            </w:r>
          </w:p>
        </w:tc>
      </w:tr>
    </w:tbl>
    <w:p w14:paraId="49B2BE8A" w14:textId="77777777" w:rsidR="00E6623E" w:rsidRPr="00E6623E" w:rsidRDefault="00E6623E" w:rsidP="00E6623E">
      <w:pPr>
        <w:spacing w:after="0"/>
        <w:rPr>
          <w:rFonts w:ascii="Calibri" w:hAnsi="Calibri" w:cs="Calibri"/>
          <w:b/>
          <w:color w:val="363B73" w:themeColor="accent2"/>
          <w:sz w:val="10"/>
          <w:szCs w:val="10"/>
        </w:rPr>
      </w:pPr>
    </w:p>
    <w:p w14:paraId="170C28E2" w14:textId="77777777" w:rsidR="00175CE3" w:rsidRDefault="00175CE3" w:rsidP="007E6C04">
      <w:pPr>
        <w:spacing w:after="0"/>
        <w:rPr>
          <w:rFonts w:ascii="Calibri" w:hAnsi="Calibri" w:cs="Calibri"/>
          <w:b/>
          <w:color w:val="363B73" w:themeColor="accent2"/>
          <w:sz w:val="24"/>
          <w:szCs w:val="24"/>
        </w:rPr>
      </w:pPr>
    </w:p>
    <w:p w14:paraId="5060E352" w14:textId="0B79E21C" w:rsidR="00820578" w:rsidRPr="00FB2EE2" w:rsidRDefault="00820578" w:rsidP="00820578">
      <w:pPr>
        <w:rPr>
          <w:rFonts w:ascii="Calibri" w:hAnsi="Calibri" w:cs="Calibri"/>
          <w:b/>
          <w:color w:val="363B73" w:themeColor="accent2"/>
          <w:sz w:val="24"/>
          <w:szCs w:val="24"/>
        </w:rPr>
      </w:pPr>
      <w:r w:rsidRPr="00F16FF3">
        <w:rPr>
          <w:rFonts w:ascii="Calibri" w:hAnsi="Calibri" w:cs="Calibri"/>
          <w:b/>
          <w:color w:val="363B73" w:themeColor="accent2"/>
          <w:sz w:val="24"/>
          <w:szCs w:val="24"/>
        </w:rPr>
        <w:t xml:space="preserve">Figure </w:t>
      </w:r>
      <w:r w:rsidR="00F16FF3" w:rsidRPr="00F16FF3">
        <w:rPr>
          <w:rFonts w:ascii="Calibri" w:hAnsi="Calibri" w:cs="Calibri"/>
          <w:b/>
          <w:color w:val="363B73" w:themeColor="accent2"/>
          <w:sz w:val="24"/>
          <w:szCs w:val="24"/>
        </w:rPr>
        <w:t>A</w:t>
      </w:r>
      <w:r w:rsidRPr="00F16FF3">
        <w:rPr>
          <w:rFonts w:ascii="Calibri" w:hAnsi="Calibri" w:cs="Calibri"/>
          <w:b/>
          <w:color w:val="363B73" w:themeColor="accent2"/>
          <w:sz w:val="24"/>
          <w:szCs w:val="24"/>
        </w:rPr>
        <w:t>3</w:t>
      </w:r>
      <w:r w:rsidR="00023C99">
        <w:rPr>
          <w:rFonts w:ascii="Calibri" w:hAnsi="Calibri" w:cs="Calibri"/>
          <w:b/>
          <w:color w:val="363B73" w:themeColor="accent2"/>
          <w:sz w:val="24"/>
          <w:szCs w:val="24"/>
        </w:rPr>
        <w:t>:</w:t>
      </w:r>
      <w:r w:rsidRPr="00F16FF3">
        <w:rPr>
          <w:rFonts w:ascii="Calibri" w:hAnsi="Calibri" w:cs="Calibri"/>
          <w:b/>
          <w:color w:val="363B73" w:themeColor="accent2"/>
          <w:sz w:val="24"/>
          <w:szCs w:val="24"/>
        </w:rPr>
        <w:t xml:space="preserve"> Ethnicity</w:t>
      </w:r>
      <w:r w:rsidRPr="00FB2EE2">
        <w:rPr>
          <w:rFonts w:ascii="Calibri" w:hAnsi="Calibri" w:cs="Calibri"/>
          <w:b/>
          <w:color w:val="363B73" w:themeColor="accent2"/>
          <w:sz w:val="24"/>
          <w:szCs w:val="24"/>
        </w:rPr>
        <w:t xml:space="preserve"> </w:t>
      </w:r>
      <w:r w:rsidR="00F234C4">
        <w:rPr>
          <w:rFonts w:ascii="Calibri" w:hAnsi="Calibri" w:cs="Calibri"/>
          <w:b/>
          <w:color w:val="363B73" w:themeColor="accent2"/>
          <w:sz w:val="24"/>
          <w:szCs w:val="24"/>
        </w:rPr>
        <w:t xml:space="preserve">of </w:t>
      </w:r>
      <w:r w:rsidR="00023C99">
        <w:rPr>
          <w:rFonts w:ascii="Calibri" w:hAnsi="Calibri" w:cs="Calibri"/>
          <w:b/>
          <w:color w:val="363B73" w:themeColor="accent2"/>
          <w:sz w:val="24"/>
          <w:szCs w:val="24"/>
        </w:rPr>
        <w:t>pre-training survey respondents</w:t>
      </w:r>
    </w:p>
    <w:p w14:paraId="2FFD97C8" w14:textId="39A15713" w:rsidR="00820578" w:rsidRPr="006F10CE" w:rsidRDefault="00F234C4" w:rsidP="00820578">
      <w:pPr>
        <w:rPr>
          <w:rFonts w:ascii="Calibri" w:hAnsi="Calibri" w:cs="Calibri"/>
          <w:b/>
          <w:color w:val="363B73" w:themeColor="accent2"/>
        </w:rPr>
      </w:pPr>
      <w:r>
        <w:rPr>
          <w:noProof/>
          <w:lang w:val="en-US"/>
        </w:rPr>
        <w:drawing>
          <wp:inline distT="0" distB="0" distL="0" distR="0" wp14:anchorId="7D965049" wp14:editId="024ADED8">
            <wp:extent cx="4695825" cy="2466975"/>
            <wp:effectExtent l="0" t="0" r="9525" b="9525"/>
            <wp:docPr id="3" name="Chart 3" descr="Figure A3. Ethnicity of Pre-Training Survey Respondents">
              <a:extLst xmlns:a="http://schemas.openxmlformats.org/drawingml/2006/main">
                <a:ext uri="{FF2B5EF4-FFF2-40B4-BE49-F238E27FC236}">
                  <a16:creationId xmlns:a16="http://schemas.microsoft.com/office/drawing/2014/main" id="{1B0AF28F-5F5B-4888-A1C0-8C4081953E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D2E3224" w14:textId="003FF890" w:rsidR="00400783" w:rsidRPr="00782143" w:rsidRDefault="00400783" w:rsidP="00544F17">
      <w:pPr>
        <w:pStyle w:val="Heading3"/>
      </w:pPr>
      <w:bookmarkStart w:id="49" w:name="_Toc98354799"/>
      <w:bookmarkStart w:id="50" w:name="_Toc855506232"/>
      <w:bookmarkStart w:id="51" w:name="_Toc420792845"/>
      <w:bookmarkStart w:id="52" w:name="_Toc511131837"/>
      <w:r w:rsidRPr="00782143">
        <w:lastRenderedPageBreak/>
        <w:t xml:space="preserve">Sector </w:t>
      </w:r>
    </w:p>
    <w:p w14:paraId="204679EE" w14:textId="38AF58D4" w:rsidR="00400783" w:rsidRPr="007E6C04" w:rsidRDefault="00400783" w:rsidP="007E6C04">
      <w:pPr>
        <w:rPr>
          <w:rFonts w:eastAsia="Calibri" w:cstheme="minorHAnsi"/>
        </w:rPr>
      </w:pPr>
      <w:r w:rsidRPr="007E6C04">
        <w:rPr>
          <w:rFonts w:eastAsia="Calibri" w:cstheme="minorHAnsi"/>
          <w:sz w:val="24"/>
          <w:szCs w:val="24"/>
        </w:rPr>
        <w:t>We also asked which sector people worked in</w:t>
      </w:r>
      <w:r w:rsidR="00023C99">
        <w:rPr>
          <w:rFonts w:eastAsia="Calibri" w:cstheme="minorHAnsi"/>
          <w:sz w:val="24"/>
          <w:szCs w:val="24"/>
        </w:rPr>
        <w:t>,</w:t>
      </w:r>
      <w:r w:rsidRPr="007E6C04">
        <w:rPr>
          <w:rFonts w:eastAsia="Calibri" w:cstheme="minorHAnsi"/>
          <w:sz w:val="24"/>
          <w:szCs w:val="24"/>
        </w:rPr>
        <w:t xml:space="preserve"> and the categories selected are presented in Table </w:t>
      </w:r>
      <w:r w:rsidR="00FF12A3" w:rsidRPr="007E6C04">
        <w:rPr>
          <w:rFonts w:eastAsia="Calibri" w:cstheme="minorHAnsi"/>
          <w:sz w:val="24"/>
          <w:szCs w:val="24"/>
        </w:rPr>
        <w:t>A</w:t>
      </w:r>
      <w:r w:rsidR="00874DA9" w:rsidRPr="007E6C04">
        <w:rPr>
          <w:rFonts w:eastAsia="Calibri" w:cstheme="minorHAnsi"/>
          <w:sz w:val="24"/>
          <w:szCs w:val="24"/>
        </w:rPr>
        <w:t>10</w:t>
      </w:r>
      <w:r w:rsidRPr="007E6C04">
        <w:rPr>
          <w:rFonts w:eastAsia="Calibri" w:cstheme="minorHAnsi"/>
          <w:sz w:val="24"/>
          <w:szCs w:val="24"/>
        </w:rPr>
        <w:t xml:space="preserve">. This shows the respondents are from health and social care settings. Again, there </w:t>
      </w:r>
      <w:r w:rsidR="000B1C1A" w:rsidRPr="007E6C04">
        <w:rPr>
          <w:rFonts w:eastAsia="Calibri" w:cstheme="minorHAnsi"/>
          <w:sz w:val="24"/>
          <w:szCs w:val="24"/>
        </w:rPr>
        <w:t>were</w:t>
      </w:r>
      <w:r w:rsidRPr="007E6C04">
        <w:rPr>
          <w:rFonts w:eastAsia="Calibri" w:cstheme="minorHAnsi"/>
          <w:sz w:val="24"/>
          <w:szCs w:val="24"/>
        </w:rPr>
        <w:t xml:space="preserve"> a significant proportion of the respondents working in settings </w:t>
      </w:r>
      <w:r w:rsidR="00023C99">
        <w:rPr>
          <w:rFonts w:eastAsia="Calibri" w:cstheme="minorHAnsi"/>
          <w:sz w:val="24"/>
          <w:szCs w:val="24"/>
        </w:rPr>
        <w:t>that</w:t>
      </w:r>
      <w:r w:rsidR="00023C99" w:rsidRPr="007E6C04">
        <w:rPr>
          <w:rFonts w:eastAsia="Calibri" w:cstheme="minorHAnsi"/>
          <w:sz w:val="24"/>
          <w:szCs w:val="24"/>
        </w:rPr>
        <w:t xml:space="preserve"> </w:t>
      </w:r>
      <w:r w:rsidRPr="007E6C04">
        <w:rPr>
          <w:rFonts w:eastAsia="Calibri" w:cstheme="minorHAnsi"/>
          <w:sz w:val="24"/>
          <w:szCs w:val="24"/>
        </w:rPr>
        <w:t xml:space="preserve">are beyond the remit of the Oliver McGowan Mandatory Training. The ‘other’ sectors respondents worked in included, but were not limited to: </w:t>
      </w:r>
    </w:p>
    <w:p w14:paraId="4AC053D6" w14:textId="39EF9A61" w:rsidR="00400783" w:rsidRPr="00FF12A3" w:rsidRDefault="00400783" w:rsidP="005534A6">
      <w:pPr>
        <w:pStyle w:val="ListParagraph"/>
        <w:numPr>
          <w:ilvl w:val="0"/>
          <w:numId w:val="10"/>
        </w:numPr>
        <w:rPr>
          <w:rFonts w:ascii="Calibri" w:eastAsia="Calibri" w:hAnsi="Calibri" w:cs="Calibri"/>
          <w:sz w:val="24"/>
        </w:rPr>
      </w:pPr>
      <w:r w:rsidRPr="00FF12A3">
        <w:rPr>
          <w:rFonts w:ascii="Calibri" w:eastAsia="Calibri" w:hAnsi="Calibri" w:cs="Calibri"/>
          <w:sz w:val="24"/>
        </w:rPr>
        <w:t xml:space="preserve">Fire </w:t>
      </w:r>
      <w:r w:rsidR="00023C99">
        <w:rPr>
          <w:rFonts w:ascii="Calibri" w:eastAsia="Calibri" w:hAnsi="Calibri" w:cs="Calibri"/>
          <w:sz w:val="24"/>
        </w:rPr>
        <w:t>s</w:t>
      </w:r>
      <w:r w:rsidRPr="00FF12A3">
        <w:rPr>
          <w:rFonts w:ascii="Calibri" w:eastAsia="Calibri" w:hAnsi="Calibri" w:cs="Calibri"/>
          <w:sz w:val="24"/>
        </w:rPr>
        <w:t>ervice</w:t>
      </w:r>
    </w:p>
    <w:p w14:paraId="4F5D114F" w14:textId="77777777" w:rsidR="00400783" w:rsidRPr="00FF12A3" w:rsidRDefault="00400783" w:rsidP="005534A6">
      <w:pPr>
        <w:pStyle w:val="ListParagraph"/>
        <w:numPr>
          <w:ilvl w:val="0"/>
          <w:numId w:val="10"/>
        </w:numPr>
        <w:rPr>
          <w:rFonts w:ascii="Calibri" w:eastAsia="Calibri" w:hAnsi="Calibri" w:cs="Calibri"/>
          <w:sz w:val="24"/>
        </w:rPr>
      </w:pPr>
      <w:r w:rsidRPr="00FF12A3">
        <w:rPr>
          <w:rFonts w:ascii="Calibri" w:eastAsia="Calibri" w:hAnsi="Calibri" w:cs="Calibri"/>
          <w:sz w:val="24"/>
        </w:rPr>
        <w:t>Domestic violence and suicide prevention services</w:t>
      </w:r>
    </w:p>
    <w:p w14:paraId="406DD200" w14:textId="48A41EAF" w:rsidR="00400783" w:rsidRPr="00FF12A3" w:rsidRDefault="00400783" w:rsidP="005534A6">
      <w:pPr>
        <w:pStyle w:val="ListParagraph"/>
        <w:numPr>
          <w:ilvl w:val="0"/>
          <w:numId w:val="10"/>
        </w:numPr>
        <w:rPr>
          <w:rFonts w:ascii="Calibri" w:eastAsia="Calibri" w:hAnsi="Calibri" w:cs="Calibri"/>
          <w:sz w:val="24"/>
        </w:rPr>
      </w:pPr>
      <w:r w:rsidRPr="00FF12A3">
        <w:rPr>
          <w:rFonts w:ascii="Calibri" w:eastAsia="Calibri" w:hAnsi="Calibri" w:cs="Calibri"/>
          <w:sz w:val="24"/>
        </w:rPr>
        <w:t xml:space="preserve">Library and </w:t>
      </w:r>
      <w:r w:rsidR="00023C99">
        <w:rPr>
          <w:rFonts w:ascii="Calibri" w:eastAsia="Calibri" w:hAnsi="Calibri" w:cs="Calibri"/>
          <w:sz w:val="24"/>
        </w:rPr>
        <w:t>l</w:t>
      </w:r>
      <w:r w:rsidRPr="00FF12A3">
        <w:rPr>
          <w:rFonts w:ascii="Calibri" w:eastAsia="Calibri" w:hAnsi="Calibri" w:cs="Calibri"/>
          <w:sz w:val="24"/>
        </w:rPr>
        <w:t xml:space="preserve">eisure </w:t>
      </w:r>
      <w:r w:rsidR="00023C99">
        <w:rPr>
          <w:rFonts w:ascii="Calibri" w:eastAsia="Calibri" w:hAnsi="Calibri" w:cs="Calibri"/>
          <w:sz w:val="24"/>
        </w:rPr>
        <w:t>s</w:t>
      </w:r>
      <w:r w:rsidRPr="00FF12A3">
        <w:rPr>
          <w:rFonts w:ascii="Calibri" w:eastAsia="Calibri" w:hAnsi="Calibri" w:cs="Calibri"/>
          <w:sz w:val="24"/>
        </w:rPr>
        <w:t>ervices</w:t>
      </w:r>
    </w:p>
    <w:p w14:paraId="501E1CB8" w14:textId="5B081ED5" w:rsidR="00400783" w:rsidRPr="00FF12A3" w:rsidRDefault="00400783" w:rsidP="005534A6">
      <w:pPr>
        <w:pStyle w:val="ListParagraph"/>
        <w:numPr>
          <w:ilvl w:val="0"/>
          <w:numId w:val="10"/>
        </w:numPr>
        <w:rPr>
          <w:rFonts w:ascii="Calibri" w:eastAsia="Calibri" w:hAnsi="Calibri" w:cs="Calibri"/>
          <w:sz w:val="24"/>
          <w:szCs w:val="24"/>
        </w:rPr>
      </w:pPr>
      <w:r w:rsidRPr="00FF12A3">
        <w:rPr>
          <w:rFonts w:ascii="Calibri" w:eastAsia="Calibri" w:hAnsi="Calibri" w:cs="Calibri"/>
          <w:sz w:val="24"/>
          <w:szCs w:val="24"/>
        </w:rPr>
        <w:t xml:space="preserve">Police and </w:t>
      </w:r>
      <w:r w:rsidR="00023C99">
        <w:rPr>
          <w:rFonts w:ascii="Calibri" w:eastAsia="Calibri" w:hAnsi="Calibri" w:cs="Calibri"/>
          <w:sz w:val="24"/>
          <w:szCs w:val="24"/>
        </w:rPr>
        <w:t>c</w:t>
      </w:r>
      <w:r w:rsidRPr="00FF12A3">
        <w:rPr>
          <w:rFonts w:ascii="Calibri" w:eastAsia="Calibri" w:hAnsi="Calibri" w:cs="Calibri"/>
          <w:sz w:val="24"/>
          <w:szCs w:val="24"/>
        </w:rPr>
        <w:t xml:space="preserve">riminal </w:t>
      </w:r>
      <w:r w:rsidR="00023C99">
        <w:rPr>
          <w:rFonts w:ascii="Calibri" w:eastAsia="Calibri" w:hAnsi="Calibri" w:cs="Calibri"/>
          <w:sz w:val="24"/>
          <w:szCs w:val="24"/>
        </w:rPr>
        <w:t>j</w:t>
      </w:r>
      <w:r w:rsidRPr="00FF12A3">
        <w:rPr>
          <w:rFonts w:ascii="Calibri" w:eastAsia="Calibri" w:hAnsi="Calibri" w:cs="Calibri"/>
          <w:sz w:val="24"/>
          <w:szCs w:val="24"/>
        </w:rPr>
        <w:t>ustice</w:t>
      </w:r>
    </w:p>
    <w:p w14:paraId="2E40AD11" w14:textId="6193BA5A" w:rsidR="00400783" w:rsidRPr="00FF12A3" w:rsidRDefault="00400783" w:rsidP="005534A6">
      <w:pPr>
        <w:pStyle w:val="ListParagraph"/>
        <w:numPr>
          <w:ilvl w:val="0"/>
          <w:numId w:val="10"/>
        </w:numPr>
        <w:rPr>
          <w:rFonts w:ascii="Calibri" w:eastAsia="Calibri" w:hAnsi="Calibri" w:cs="Calibri"/>
          <w:sz w:val="24"/>
        </w:rPr>
      </w:pPr>
      <w:r w:rsidRPr="00FF12A3">
        <w:rPr>
          <w:rFonts w:ascii="Calibri" w:eastAsia="Calibri" w:hAnsi="Calibri" w:cs="Calibri"/>
          <w:sz w:val="24"/>
        </w:rPr>
        <w:t xml:space="preserve">Research and </w:t>
      </w:r>
      <w:r w:rsidR="00023C99">
        <w:rPr>
          <w:rFonts w:ascii="Calibri" w:eastAsia="Calibri" w:hAnsi="Calibri" w:cs="Calibri"/>
          <w:sz w:val="24"/>
        </w:rPr>
        <w:t>d</w:t>
      </w:r>
      <w:r w:rsidRPr="00FF12A3">
        <w:rPr>
          <w:rFonts w:ascii="Calibri" w:eastAsia="Calibri" w:hAnsi="Calibri" w:cs="Calibri"/>
          <w:sz w:val="24"/>
        </w:rPr>
        <w:t>evelopment</w:t>
      </w:r>
    </w:p>
    <w:p w14:paraId="023C2013" w14:textId="77777777" w:rsidR="00400783" w:rsidRPr="00FF12A3" w:rsidRDefault="00400783" w:rsidP="005534A6">
      <w:pPr>
        <w:pStyle w:val="ListParagraph"/>
        <w:numPr>
          <w:ilvl w:val="0"/>
          <w:numId w:val="10"/>
        </w:numPr>
        <w:rPr>
          <w:rFonts w:ascii="Calibri" w:eastAsia="Calibri" w:hAnsi="Calibri" w:cs="Calibri"/>
          <w:sz w:val="24"/>
        </w:rPr>
      </w:pPr>
      <w:r w:rsidRPr="00FF12A3">
        <w:rPr>
          <w:rFonts w:ascii="Calibri" w:eastAsia="Calibri" w:hAnsi="Calibri" w:cs="Calibri"/>
          <w:sz w:val="24"/>
        </w:rPr>
        <w:t xml:space="preserve">Retail </w:t>
      </w:r>
    </w:p>
    <w:p w14:paraId="57A72389" w14:textId="77777777" w:rsidR="00400783" w:rsidRPr="00FF12A3" w:rsidRDefault="00400783" w:rsidP="00400783">
      <w:pPr>
        <w:rPr>
          <w:rFonts w:ascii="Calibri" w:eastAsia="Calibri" w:hAnsi="Calibri" w:cs="Calibri"/>
          <w:sz w:val="24"/>
        </w:rPr>
      </w:pPr>
      <w:r w:rsidRPr="00FF12A3">
        <w:rPr>
          <w:rFonts w:ascii="Calibri" w:eastAsia="Calibri" w:hAnsi="Calibri" w:cs="Calibri"/>
          <w:sz w:val="24"/>
        </w:rPr>
        <w:t>There were also some parents and foster parents who completed the survey.</w:t>
      </w:r>
    </w:p>
    <w:p w14:paraId="420B262C" w14:textId="7B60FAE3" w:rsidR="00400783" w:rsidRPr="00FB2EE2" w:rsidRDefault="00400783" w:rsidP="00E6623E">
      <w:pPr>
        <w:spacing w:after="0"/>
        <w:rPr>
          <w:rFonts w:ascii="Calibri" w:hAnsi="Calibri" w:cs="Calibri"/>
          <w:b/>
          <w:color w:val="363B73" w:themeColor="accent2"/>
          <w:sz w:val="24"/>
          <w:szCs w:val="24"/>
        </w:rPr>
      </w:pPr>
      <w:r w:rsidRPr="00FF12A3">
        <w:rPr>
          <w:rFonts w:ascii="Calibri" w:hAnsi="Calibri" w:cs="Calibri"/>
          <w:b/>
          <w:color w:val="363B73" w:themeColor="accent2"/>
          <w:sz w:val="24"/>
          <w:szCs w:val="24"/>
        </w:rPr>
        <w:t xml:space="preserve">Table </w:t>
      </w:r>
      <w:r w:rsidR="00FF12A3" w:rsidRPr="00FF12A3">
        <w:rPr>
          <w:rFonts w:ascii="Calibri" w:hAnsi="Calibri" w:cs="Calibri"/>
          <w:b/>
          <w:color w:val="363B73" w:themeColor="accent2"/>
          <w:sz w:val="24"/>
          <w:szCs w:val="24"/>
        </w:rPr>
        <w:t>A</w:t>
      </w:r>
      <w:r w:rsidR="00874DA9">
        <w:rPr>
          <w:rFonts w:ascii="Calibri" w:hAnsi="Calibri" w:cs="Calibri"/>
          <w:b/>
          <w:color w:val="363B73" w:themeColor="accent2"/>
          <w:sz w:val="24"/>
          <w:szCs w:val="24"/>
        </w:rPr>
        <w:t>10</w:t>
      </w:r>
      <w:r w:rsidR="00023C99">
        <w:rPr>
          <w:rFonts w:ascii="Calibri" w:hAnsi="Calibri" w:cs="Calibri"/>
          <w:b/>
          <w:color w:val="363B73" w:themeColor="accent2"/>
          <w:sz w:val="24"/>
          <w:szCs w:val="24"/>
        </w:rPr>
        <w:t>:</w:t>
      </w:r>
      <w:r w:rsidRPr="00FF12A3">
        <w:rPr>
          <w:rFonts w:ascii="Calibri" w:hAnsi="Calibri" w:cs="Calibri"/>
          <w:b/>
          <w:color w:val="363B73" w:themeColor="accent2"/>
          <w:sz w:val="24"/>
          <w:szCs w:val="24"/>
        </w:rPr>
        <w:t xml:space="preserve"> Sector </w:t>
      </w:r>
      <w:r w:rsidR="00023C99">
        <w:rPr>
          <w:rFonts w:ascii="Calibri" w:hAnsi="Calibri" w:cs="Calibri"/>
          <w:b/>
          <w:color w:val="363B73" w:themeColor="accent2"/>
          <w:sz w:val="24"/>
          <w:szCs w:val="24"/>
        </w:rPr>
        <w:t xml:space="preserve">in which </w:t>
      </w:r>
      <w:r w:rsidR="00023C99" w:rsidRPr="00FF12A3">
        <w:rPr>
          <w:rFonts w:ascii="Calibri" w:hAnsi="Calibri" w:cs="Calibri"/>
          <w:b/>
          <w:color w:val="363B73" w:themeColor="accent2"/>
          <w:sz w:val="24"/>
          <w:szCs w:val="24"/>
        </w:rPr>
        <w:t>pre-training</w:t>
      </w:r>
      <w:r w:rsidR="00023C99">
        <w:rPr>
          <w:rFonts w:ascii="Calibri" w:hAnsi="Calibri" w:cs="Calibri"/>
          <w:b/>
          <w:color w:val="363B73" w:themeColor="accent2"/>
          <w:sz w:val="24"/>
          <w:szCs w:val="24"/>
        </w:rPr>
        <w:t xml:space="preserve"> survey respondents worked    </w:t>
      </w:r>
    </w:p>
    <w:tbl>
      <w:tblPr>
        <w:tblStyle w:val="GridTable4-Accent21"/>
        <w:tblW w:w="9016" w:type="dxa"/>
        <w:tblInd w:w="108" w:type="dxa"/>
        <w:tblLook w:val="04A0" w:firstRow="1" w:lastRow="0" w:firstColumn="1" w:lastColumn="0" w:noHBand="0" w:noVBand="1"/>
      </w:tblPr>
      <w:tblGrid>
        <w:gridCol w:w="6920"/>
        <w:gridCol w:w="1080"/>
        <w:gridCol w:w="1016"/>
      </w:tblGrid>
      <w:tr w:rsidR="00407E89" w:rsidRPr="00F143C8" w14:paraId="455561DD" w14:textId="70D17EAA" w:rsidTr="00AD6D5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000" w:type="dxa"/>
            <w:gridSpan w:val="2"/>
            <w:noWrap/>
            <w:vAlign w:val="center"/>
            <w:hideMark/>
          </w:tcPr>
          <w:p w14:paraId="40C449F0" w14:textId="5285E1C1" w:rsidR="00407E89" w:rsidRPr="00F143C8" w:rsidRDefault="00407E89" w:rsidP="00BB00E1">
            <w:pPr>
              <w:jc w:val="center"/>
              <w:rPr>
                <w:rFonts w:ascii="Calibri" w:eastAsia="Times New Roman" w:hAnsi="Calibri" w:cs="Calibri"/>
                <w:color w:val="FFFFFF" w:themeColor="background2"/>
                <w:sz w:val="24"/>
                <w:szCs w:val="24"/>
                <w:lang w:eastAsia="en-GB"/>
              </w:rPr>
            </w:pPr>
            <w:r w:rsidRPr="00F143C8">
              <w:rPr>
                <w:rFonts w:ascii="Calibri" w:eastAsia="Times New Roman" w:hAnsi="Calibri" w:cs="Calibri"/>
                <w:color w:val="FFFFFF" w:themeColor="background2"/>
                <w:sz w:val="24"/>
                <w:szCs w:val="24"/>
                <w:lang w:eastAsia="en-GB"/>
              </w:rPr>
              <w:t xml:space="preserve">Which </w:t>
            </w:r>
            <w:r w:rsidR="00023C99">
              <w:rPr>
                <w:rFonts w:ascii="Calibri" w:eastAsia="Times New Roman" w:hAnsi="Calibri" w:cs="Calibri"/>
                <w:color w:val="FFFFFF" w:themeColor="background2"/>
                <w:sz w:val="24"/>
                <w:szCs w:val="24"/>
                <w:lang w:eastAsia="en-GB"/>
              </w:rPr>
              <w:t>s</w:t>
            </w:r>
            <w:r w:rsidRPr="00F143C8">
              <w:rPr>
                <w:rFonts w:ascii="Calibri" w:eastAsia="Times New Roman" w:hAnsi="Calibri" w:cs="Calibri"/>
                <w:color w:val="FFFFFF" w:themeColor="background2"/>
                <w:sz w:val="24"/>
                <w:szCs w:val="24"/>
                <w:lang w:eastAsia="en-GB"/>
              </w:rPr>
              <w:t>ector do you work in</w:t>
            </w:r>
            <w:r w:rsidR="00023C99">
              <w:rPr>
                <w:rFonts w:ascii="Calibri" w:eastAsia="Times New Roman" w:hAnsi="Calibri" w:cs="Calibri"/>
                <w:color w:val="FFFFFF" w:themeColor="background2"/>
                <w:sz w:val="24"/>
                <w:szCs w:val="24"/>
                <w:lang w:eastAsia="en-GB"/>
              </w:rPr>
              <w:t>?</w:t>
            </w:r>
          </w:p>
        </w:tc>
        <w:tc>
          <w:tcPr>
            <w:tcW w:w="1016" w:type="dxa"/>
          </w:tcPr>
          <w:p w14:paraId="2FF53279" w14:textId="66A08019" w:rsidR="00407E89" w:rsidRPr="00F143C8" w:rsidRDefault="00407E89" w:rsidP="00BB00E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2"/>
                <w:sz w:val="24"/>
                <w:szCs w:val="24"/>
                <w:lang w:eastAsia="en-GB"/>
              </w:rPr>
            </w:pPr>
            <w:r>
              <w:rPr>
                <w:rFonts w:ascii="Calibri" w:eastAsia="Times New Roman" w:hAnsi="Calibri" w:cs="Calibri"/>
                <w:color w:val="FFFFFF" w:themeColor="background2"/>
                <w:sz w:val="24"/>
                <w:szCs w:val="24"/>
                <w:lang w:eastAsia="en-GB"/>
              </w:rPr>
              <w:t>%</w:t>
            </w:r>
          </w:p>
        </w:tc>
      </w:tr>
      <w:tr w:rsidR="00407E89" w:rsidRPr="00F143C8" w14:paraId="20EBE1DA" w14:textId="55A95DE8" w:rsidTr="00AD6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20" w:type="dxa"/>
            <w:shd w:val="clear" w:color="auto" w:fill="E8F1FC"/>
            <w:noWrap/>
            <w:hideMark/>
          </w:tcPr>
          <w:p w14:paraId="779847C7" w14:textId="75329CBA" w:rsidR="00407E89" w:rsidRPr="00F143C8" w:rsidRDefault="00407E89" w:rsidP="00023C99">
            <w:pPr>
              <w:rPr>
                <w:rFonts w:ascii="Calibri" w:eastAsia="Times New Roman" w:hAnsi="Calibri" w:cs="Calibri"/>
                <w:b w:val="0"/>
                <w:color w:val="000000"/>
                <w:sz w:val="24"/>
                <w:szCs w:val="24"/>
                <w:lang w:eastAsia="en-GB"/>
              </w:rPr>
            </w:pPr>
            <w:r w:rsidRPr="00F143C8">
              <w:rPr>
                <w:rFonts w:ascii="Calibri" w:eastAsia="Times New Roman" w:hAnsi="Calibri" w:cs="Calibri"/>
                <w:b w:val="0"/>
                <w:color w:val="000000"/>
                <w:sz w:val="24"/>
                <w:szCs w:val="24"/>
                <w:lang w:eastAsia="en-GB"/>
              </w:rPr>
              <w:t xml:space="preserve">Health care </w:t>
            </w:r>
            <w:r w:rsidR="00023C99">
              <w:rPr>
                <w:rFonts w:ascii="Calibri" w:eastAsia="Times New Roman" w:hAnsi="Calibri" w:cs="Calibri"/>
                <w:b w:val="0"/>
                <w:color w:val="000000"/>
                <w:sz w:val="24"/>
                <w:szCs w:val="24"/>
                <w:lang w:eastAsia="en-GB"/>
              </w:rPr>
              <w:t>–</w:t>
            </w:r>
            <w:r w:rsidR="00023C99" w:rsidRPr="00F143C8">
              <w:rPr>
                <w:rFonts w:ascii="Calibri" w:eastAsia="Times New Roman" w:hAnsi="Calibri" w:cs="Calibri"/>
                <w:b w:val="0"/>
                <w:color w:val="000000"/>
                <w:sz w:val="24"/>
                <w:szCs w:val="24"/>
                <w:lang w:eastAsia="en-GB"/>
              </w:rPr>
              <w:t xml:space="preserve"> </w:t>
            </w:r>
            <w:r w:rsidRPr="00F143C8">
              <w:rPr>
                <w:rFonts w:ascii="Calibri" w:eastAsia="Times New Roman" w:hAnsi="Calibri" w:cs="Calibri"/>
                <w:b w:val="0"/>
                <w:color w:val="000000"/>
                <w:sz w:val="24"/>
                <w:szCs w:val="24"/>
                <w:lang w:eastAsia="en-GB"/>
              </w:rPr>
              <w:t>primary care</w:t>
            </w:r>
          </w:p>
        </w:tc>
        <w:tc>
          <w:tcPr>
            <w:tcW w:w="1080" w:type="dxa"/>
            <w:shd w:val="clear" w:color="auto" w:fill="E8F1FC"/>
            <w:noWrap/>
            <w:hideMark/>
          </w:tcPr>
          <w:p w14:paraId="28069E19" w14:textId="28E99E23" w:rsidR="00407E89" w:rsidRPr="00F143C8" w:rsidRDefault="00407E89"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F143C8">
              <w:rPr>
                <w:rFonts w:ascii="Calibri" w:eastAsia="Times New Roman" w:hAnsi="Calibri" w:cs="Calibri"/>
                <w:color w:val="000000"/>
                <w:sz w:val="24"/>
                <w:szCs w:val="24"/>
                <w:lang w:eastAsia="en-GB"/>
              </w:rPr>
              <w:t>1</w:t>
            </w:r>
            <w:r w:rsidR="000939D9">
              <w:rPr>
                <w:rFonts w:ascii="Calibri" w:eastAsia="Times New Roman" w:hAnsi="Calibri" w:cs="Calibri"/>
                <w:color w:val="000000"/>
                <w:sz w:val="24"/>
                <w:szCs w:val="24"/>
                <w:lang w:eastAsia="en-GB"/>
              </w:rPr>
              <w:t>,</w:t>
            </w:r>
            <w:r w:rsidRPr="00F143C8">
              <w:rPr>
                <w:rFonts w:ascii="Calibri" w:eastAsia="Times New Roman" w:hAnsi="Calibri" w:cs="Calibri"/>
                <w:color w:val="000000"/>
                <w:sz w:val="24"/>
                <w:szCs w:val="24"/>
                <w:lang w:eastAsia="en-GB"/>
              </w:rPr>
              <w:t>202</w:t>
            </w:r>
          </w:p>
        </w:tc>
        <w:tc>
          <w:tcPr>
            <w:tcW w:w="1016" w:type="dxa"/>
            <w:shd w:val="clear" w:color="auto" w:fill="E8F1FC"/>
          </w:tcPr>
          <w:p w14:paraId="5D847162" w14:textId="68CD6C62" w:rsidR="00407E89" w:rsidRPr="00F143C8" w:rsidRDefault="003245D9"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22%</w:t>
            </w:r>
          </w:p>
        </w:tc>
      </w:tr>
      <w:tr w:rsidR="00407E89" w:rsidRPr="00F143C8" w14:paraId="06CC078A" w14:textId="50B762FC" w:rsidTr="00AD6D59">
        <w:trPr>
          <w:trHeight w:val="340"/>
        </w:trPr>
        <w:tc>
          <w:tcPr>
            <w:cnfStyle w:val="001000000000" w:firstRow="0" w:lastRow="0" w:firstColumn="1" w:lastColumn="0" w:oddVBand="0" w:evenVBand="0" w:oddHBand="0" w:evenHBand="0" w:firstRowFirstColumn="0" w:firstRowLastColumn="0" w:lastRowFirstColumn="0" w:lastRowLastColumn="0"/>
            <w:tcW w:w="6920" w:type="dxa"/>
            <w:noWrap/>
            <w:hideMark/>
          </w:tcPr>
          <w:p w14:paraId="14442796" w14:textId="31B36FD3" w:rsidR="00407E89" w:rsidRPr="00F143C8" w:rsidRDefault="00407E89" w:rsidP="00023C99">
            <w:pPr>
              <w:rPr>
                <w:rFonts w:ascii="Calibri" w:eastAsia="Times New Roman" w:hAnsi="Calibri" w:cs="Calibri"/>
                <w:b w:val="0"/>
                <w:color w:val="000000"/>
                <w:sz w:val="24"/>
                <w:szCs w:val="24"/>
                <w:lang w:eastAsia="en-GB"/>
              </w:rPr>
            </w:pPr>
            <w:r w:rsidRPr="00F143C8">
              <w:rPr>
                <w:rFonts w:ascii="Calibri" w:eastAsia="Times New Roman" w:hAnsi="Calibri" w:cs="Calibri"/>
                <w:b w:val="0"/>
                <w:color w:val="000000"/>
                <w:sz w:val="24"/>
                <w:szCs w:val="24"/>
                <w:lang w:eastAsia="en-GB"/>
              </w:rPr>
              <w:t xml:space="preserve">Social </w:t>
            </w:r>
            <w:r w:rsidR="00023C99">
              <w:rPr>
                <w:rFonts w:ascii="Calibri" w:eastAsia="Times New Roman" w:hAnsi="Calibri" w:cs="Calibri"/>
                <w:b w:val="0"/>
                <w:color w:val="000000"/>
                <w:sz w:val="24"/>
                <w:szCs w:val="24"/>
                <w:lang w:eastAsia="en-GB"/>
              </w:rPr>
              <w:t>c</w:t>
            </w:r>
            <w:r w:rsidR="00023C99" w:rsidRPr="00F143C8">
              <w:rPr>
                <w:rFonts w:ascii="Calibri" w:eastAsia="Times New Roman" w:hAnsi="Calibri" w:cs="Calibri"/>
                <w:b w:val="0"/>
                <w:color w:val="000000"/>
                <w:sz w:val="24"/>
                <w:szCs w:val="24"/>
                <w:lang w:eastAsia="en-GB"/>
              </w:rPr>
              <w:t>are</w:t>
            </w:r>
          </w:p>
        </w:tc>
        <w:tc>
          <w:tcPr>
            <w:tcW w:w="1080" w:type="dxa"/>
            <w:noWrap/>
            <w:hideMark/>
          </w:tcPr>
          <w:p w14:paraId="15AF7299" w14:textId="4BE7D123" w:rsidR="00407E89" w:rsidRPr="00F143C8" w:rsidRDefault="00407E89"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143C8">
              <w:rPr>
                <w:rFonts w:ascii="Calibri" w:eastAsia="Times New Roman" w:hAnsi="Calibri" w:cs="Calibri"/>
                <w:color w:val="000000"/>
                <w:sz w:val="24"/>
                <w:szCs w:val="24"/>
                <w:lang w:eastAsia="en-GB"/>
              </w:rPr>
              <w:t>1</w:t>
            </w:r>
            <w:r w:rsidR="000939D9">
              <w:rPr>
                <w:rFonts w:ascii="Calibri" w:eastAsia="Times New Roman" w:hAnsi="Calibri" w:cs="Calibri"/>
                <w:color w:val="000000"/>
                <w:sz w:val="24"/>
                <w:szCs w:val="24"/>
                <w:lang w:eastAsia="en-GB"/>
              </w:rPr>
              <w:t>,</w:t>
            </w:r>
            <w:r w:rsidRPr="00F143C8">
              <w:rPr>
                <w:rFonts w:ascii="Calibri" w:eastAsia="Times New Roman" w:hAnsi="Calibri" w:cs="Calibri"/>
                <w:color w:val="000000"/>
                <w:sz w:val="24"/>
                <w:szCs w:val="24"/>
                <w:lang w:eastAsia="en-GB"/>
              </w:rPr>
              <w:t>190</w:t>
            </w:r>
          </w:p>
        </w:tc>
        <w:tc>
          <w:tcPr>
            <w:tcW w:w="1016" w:type="dxa"/>
          </w:tcPr>
          <w:p w14:paraId="265D3990" w14:textId="23A2C34F" w:rsidR="00407E89" w:rsidRPr="00F143C8" w:rsidRDefault="00C07DCD"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22%</w:t>
            </w:r>
          </w:p>
        </w:tc>
      </w:tr>
      <w:tr w:rsidR="00407E89" w:rsidRPr="00F143C8" w14:paraId="1727715E" w14:textId="1382BE6B" w:rsidTr="00AD6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20" w:type="dxa"/>
            <w:shd w:val="clear" w:color="auto" w:fill="E8F1FC"/>
            <w:noWrap/>
            <w:hideMark/>
          </w:tcPr>
          <w:p w14:paraId="5C49F633" w14:textId="4BD5CCFD" w:rsidR="00407E89" w:rsidRPr="00F143C8" w:rsidRDefault="00407E89" w:rsidP="00023C99">
            <w:pPr>
              <w:rPr>
                <w:rFonts w:ascii="Calibri" w:eastAsia="Times New Roman" w:hAnsi="Calibri" w:cs="Calibri"/>
                <w:b w:val="0"/>
                <w:color w:val="000000"/>
                <w:sz w:val="24"/>
                <w:szCs w:val="24"/>
                <w:lang w:eastAsia="en-GB"/>
              </w:rPr>
            </w:pPr>
            <w:r w:rsidRPr="00F143C8">
              <w:rPr>
                <w:rFonts w:ascii="Calibri" w:eastAsia="Times New Roman" w:hAnsi="Calibri" w:cs="Calibri"/>
                <w:b w:val="0"/>
                <w:color w:val="000000"/>
                <w:sz w:val="24"/>
                <w:szCs w:val="24"/>
                <w:lang w:eastAsia="en-GB"/>
              </w:rPr>
              <w:t xml:space="preserve">Health care </w:t>
            </w:r>
            <w:r w:rsidR="00023C99">
              <w:rPr>
                <w:rFonts w:ascii="Calibri" w:eastAsia="Times New Roman" w:hAnsi="Calibri" w:cs="Calibri"/>
                <w:b w:val="0"/>
                <w:color w:val="000000"/>
                <w:sz w:val="24"/>
                <w:szCs w:val="24"/>
                <w:lang w:eastAsia="en-GB"/>
              </w:rPr>
              <w:t>–</w:t>
            </w:r>
            <w:r w:rsidR="00023C99" w:rsidRPr="00F143C8">
              <w:rPr>
                <w:rFonts w:ascii="Calibri" w:eastAsia="Times New Roman" w:hAnsi="Calibri" w:cs="Calibri"/>
                <w:b w:val="0"/>
                <w:color w:val="000000"/>
                <w:sz w:val="24"/>
                <w:szCs w:val="24"/>
                <w:lang w:eastAsia="en-GB"/>
              </w:rPr>
              <w:t xml:space="preserve"> </w:t>
            </w:r>
            <w:r w:rsidRPr="00F143C8">
              <w:rPr>
                <w:rFonts w:ascii="Calibri" w:eastAsia="Times New Roman" w:hAnsi="Calibri" w:cs="Calibri"/>
                <w:b w:val="0"/>
                <w:color w:val="000000"/>
                <w:sz w:val="24"/>
                <w:szCs w:val="24"/>
                <w:lang w:eastAsia="en-GB"/>
              </w:rPr>
              <w:t>secondary care</w:t>
            </w:r>
          </w:p>
        </w:tc>
        <w:tc>
          <w:tcPr>
            <w:tcW w:w="1080" w:type="dxa"/>
            <w:shd w:val="clear" w:color="auto" w:fill="E8F1FC"/>
            <w:noWrap/>
            <w:hideMark/>
          </w:tcPr>
          <w:p w14:paraId="1C76DDCB" w14:textId="247D1130" w:rsidR="00407E89" w:rsidRPr="00F143C8" w:rsidRDefault="00407E89"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F143C8">
              <w:rPr>
                <w:rFonts w:ascii="Calibri" w:eastAsia="Times New Roman" w:hAnsi="Calibri" w:cs="Calibri"/>
                <w:color w:val="000000"/>
                <w:sz w:val="24"/>
                <w:szCs w:val="24"/>
                <w:lang w:eastAsia="en-GB"/>
              </w:rPr>
              <w:t>1</w:t>
            </w:r>
            <w:r w:rsidR="000939D9">
              <w:rPr>
                <w:rFonts w:ascii="Calibri" w:eastAsia="Times New Roman" w:hAnsi="Calibri" w:cs="Calibri"/>
                <w:color w:val="000000"/>
                <w:sz w:val="24"/>
                <w:szCs w:val="24"/>
                <w:lang w:eastAsia="en-GB"/>
              </w:rPr>
              <w:t>,</w:t>
            </w:r>
            <w:r w:rsidRPr="00F143C8">
              <w:rPr>
                <w:rFonts w:ascii="Calibri" w:eastAsia="Times New Roman" w:hAnsi="Calibri" w:cs="Calibri"/>
                <w:color w:val="000000"/>
                <w:sz w:val="24"/>
                <w:szCs w:val="24"/>
                <w:lang w:eastAsia="en-GB"/>
              </w:rPr>
              <w:t>186</w:t>
            </w:r>
          </w:p>
        </w:tc>
        <w:tc>
          <w:tcPr>
            <w:tcW w:w="1016" w:type="dxa"/>
            <w:shd w:val="clear" w:color="auto" w:fill="E8F1FC"/>
          </w:tcPr>
          <w:p w14:paraId="19CFC13A" w14:textId="092E856A" w:rsidR="00407E89" w:rsidRPr="00F143C8" w:rsidRDefault="00C07DCD"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22%</w:t>
            </w:r>
          </w:p>
        </w:tc>
      </w:tr>
      <w:tr w:rsidR="00407E89" w:rsidRPr="00F143C8" w14:paraId="38B80574" w14:textId="50F3DC4C" w:rsidTr="00AD6D59">
        <w:trPr>
          <w:trHeight w:val="340"/>
        </w:trPr>
        <w:tc>
          <w:tcPr>
            <w:cnfStyle w:val="001000000000" w:firstRow="0" w:lastRow="0" w:firstColumn="1" w:lastColumn="0" w:oddVBand="0" w:evenVBand="0" w:oddHBand="0" w:evenHBand="0" w:firstRowFirstColumn="0" w:firstRowLastColumn="0" w:lastRowFirstColumn="0" w:lastRowLastColumn="0"/>
            <w:tcW w:w="6920" w:type="dxa"/>
            <w:noWrap/>
            <w:hideMark/>
          </w:tcPr>
          <w:p w14:paraId="5F34D499" w14:textId="77777777" w:rsidR="00407E89" w:rsidRPr="00F143C8" w:rsidRDefault="00407E89" w:rsidP="00BB00E1">
            <w:pPr>
              <w:rPr>
                <w:rFonts w:ascii="Calibri" w:eastAsia="Times New Roman" w:hAnsi="Calibri" w:cs="Calibri"/>
                <w:b w:val="0"/>
                <w:color w:val="000000"/>
                <w:sz w:val="24"/>
                <w:szCs w:val="24"/>
                <w:lang w:eastAsia="en-GB"/>
              </w:rPr>
            </w:pPr>
            <w:r w:rsidRPr="00F143C8">
              <w:rPr>
                <w:rFonts w:ascii="Calibri" w:eastAsia="Times New Roman" w:hAnsi="Calibri" w:cs="Calibri"/>
                <w:b w:val="0"/>
                <w:color w:val="000000"/>
                <w:sz w:val="24"/>
                <w:szCs w:val="24"/>
                <w:lang w:eastAsia="en-GB"/>
              </w:rPr>
              <w:t>Health care, community based</w:t>
            </w:r>
          </w:p>
        </w:tc>
        <w:tc>
          <w:tcPr>
            <w:tcW w:w="1080" w:type="dxa"/>
            <w:noWrap/>
            <w:hideMark/>
          </w:tcPr>
          <w:p w14:paraId="08CCED4B" w14:textId="77777777" w:rsidR="00407E89" w:rsidRPr="00F143C8" w:rsidRDefault="00407E89"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143C8">
              <w:rPr>
                <w:rFonts w:ascii="Calibri" w:eastAsia="Times New Roman" w:hAnsi="Calibri" w:cs="Calibri"/>
                <w:color w:val="000000"/>
                <w:sz w:val="24"/>
                <w:szCs w:val="24"/>
                <w:lang w:eastAsia="en-GB"/>
              </w:rPr>
              <w:t>766</w:t>
            </w:r>
          </w:p>
        </w:tc>
        <w:tc>
          <w:tcPr>
            <w:tcW w:w="1016" w:type="dxa"/>
          </w:tcPr>
          <w:p w14:paraId="365729D3" w14:textId="3C1317B2" w:rsidR="00407E89" w:rsidRPr="00F143C8" w:rsidRDefault="00C07DCD"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14%</w:t>
            </w:r>
          </w:p>
        </w:tc>
      </w:tr>
      <w:tr w:rsidR="00407E89" w:rsidRPr="00F143C8" w14:paraId="2CDB18A8" w14:textId="1C8973DD" w:rsidTr="00AD6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20" w:type="dxa"/>
            <w:shd w:val="clear" w:color="auto" w:fill="E8F1FC"/>
            <w:noWrap/>
            <w:hideMark/>
          </w:tcPr>
          <w:p w14:paraId="06B5F741" w14:textId="77777777" w:rsidR="00407E89" w:rsidRPr="00F143C8" w:rsidRDefault="00407E89" w:rsidP="00BB00E1">
            <w:pPr>
              <w:rPr>
                <w:rFonts w:ascii="Calibri" w:eastAsia="Times New Roman" w:hAnsi="Calibri" w:cs="Calibri"/>
                <w:b w:val="0"/>
                <w:color w:val="000000"/>
                <w:sz w:val="24"/>
                <w:szCs w:val="24"/>
                <w:lang w:eastAsia="en-GB"/>
              </w:rPr>
            </w:pPr>
            <w:r w:rsidRPr="00F143C8">
              <w:rPr>
                <w:rFonts w:ascii="Calibri" w:eastAsia="Times New Roman" w:hAnsi="Calibri" w:cs="Calibri"/>
                <w:b w:val="0"/>
                <w:color w:val="000000"/>
                <w:sz w:val="24"/>
                <w:szCs w:val="24"/>
                <w:lang w:eastAsia="en-GB"/>
              </w:rPr>
              <w:t>Education</w:t>
            </w:r>
          </w:p>
        </w:tc>
        <w:tc>
          <w:tcPr>
            <w:tcW w:w="1080" w:type="dxa"/>
            <w:shd w:val="clear" w:color="auto" w:fill="E8F1FC"/>
            <w:noWrap/>
            <w:hideMark/>
          </w:tcPr>
          <w:p w14:paraId="0DDB305D" w14:textId="77777777" w:rsidR="00407E89" w:rsidRPr="00F143C8" w:rsidRDefault="00407E89"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F143C8">
              <w:rPr>
                <w:rFonts w:ascii="Calibri" w:eastAsia="Times New Roman" w:hAnsi="Calibri" w:cs="Calibri"/>
                <w:color w:val="000000"/>
                <w:sz w:val="24"/>
                <w:szCs w:val="24"/>
                <w:lang w:eastAsia="en-GB"/>
              </w:rPr>
              <w:t>504</w:t>
            </w:r>
          </w:p>
        </w:tc>
        <w:tc>
          <w:tcPr>
            <w:tcW w:w="1016" w:type="dxa"/>
            <w:shd w:val="clear" w:color="auto" w:fill="E8F1FC"/>
          </w:tcPr>
          <w:p w14:paraId="602E9F6E" w14:textId="103FD8D2" w:rsidR="00407E89" w:rsidRPr="00F143C8" w:rsidRDefault="008A2FEA"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9%</w:t>
            </w:r>
          </w:p>
        </w:tc>
      </w:tr>
      <w:tr w:rsidR="00407E89" w:rsidRPr="00F143C8" w14:paraId="4F308295" w14:textId="50AF719B" w:rsidTr="00AD6D59">
        <w:trPr>
          <w:trHeight w:val="340"/>
        </w:trPr>
        <w:tc>
          <w:tcPr>
            <w:cnfStyle w:val="001000000000" w:firstRow="0" w:lastRow="0" w:firstColumn="1" w:lastColumn="0" w:oddVBand="0" w:evenVBand="0" w:oddHBand="0" w:evenHBand="0" w:firstRowFirstColumn="0" w:firstRowLastColumn="0" w:lastRowFirstColumn="0" w:lastRowLastColumn="0"/>
            <w:tcW w:w="6920" w:type="dxa"/>
            <w:noWrap/>
            <w:hideMark/>
          </w:tcPr>
          <w:p w14:paraId="6C4DB9B3" w14:textId="125E360E" w:rsidR="00407E89" w:rsidRPr="00F143C8" w:rsidRDefault="00407E89" w:rsidP="00BB00E1">
            <w:pPr>
              <w:rPr>
                <w:rFonts w:ascii="Calibri" w:eastAsia="Times New Roman" w:hAnsi="Calibri" w:cs="Calibri"/>
                <w:b w:val="0"/>
                <w:color w:val="000000"/>
                <w:sz w:val="24"/>
                <w:szCs w:val="24"/>
                <w:lang w:eastAsia="en-GB"/>
              </w:rPr>
            </w:pPr>
            <w:r w:rsidRPr="00F143C8">
              <w:rPr>
                <w:rFonts w:ascii="Calibri" w:eastAsia="Times New Roman" w:hAnsi="Calibri" w:cs="Calibri"/>
                <w:b w:val="0"/>
                <w:color w:val="000000"/>
                <w:sz w:val="24"/>
                <w:szCs w:val="24"/>
                <w:lang w:eastAsia="en-GB"/>
              </w:rPr>
              <w:t>Charity</w:t>
            </w:r>
            <w:r w:rsidR="00023C99">
              <w:rPr>
                <w:rFonts w:ascii="Calibri" w:eastAsia="Times New Roman" w:hAnsi="Calibri" w:cs="Calibri"/>
                <w:b w:val="0"/>
                <w:color w:val="000000"/>
                <w:sz w:val="24"/>
                <w:szCs w:val="24"/>
                <w:lang w:eastAsia="en-GB"/>
              </w:rPr>
              <w:t xml:space="preserve"> </w:t>
            </w:r>
            <w:r w:rsidRPr="00F143C8">
              <w:rPr>
                <w:rFonts w:ascii="Calibri" w:eastAsia="Times New Roman" w:hAnsi="Calibri" w:cs="Calibri"/>
                <w:b w:val="0"/>
                <w:color w:val="000000"/>
                <w:sz w:val="24"/>
                <w:szCs w:val="24"/>
                <w:lang w:eastAsia="en-GB"/>
              </w:rPr>
              <w:t>/</w:t>
            </w:r>
            <w:r w:rsidR="00023C99">
              <w:rPr>
                <w:rFonts w:ascii="Calibri" w:eastAsia="Times New Roman" w:hAnsi="Calibri" w:cs="Calibri"/>
                <w:b w:val="0"/>
                <w:color w:val="000000"/>
                <w:sz w:val="24"/>
                <w:szCs w:val="24"/>
                <w:lang w:eastAsia="en-GB"/>
              </w:rPr>
              <w:t xml:space="preserve"> </w:t>
            </w:r>
            <w:r w:rsidR="00023C99" w:rsidRPr="00F143C8">
              <w:rPr>
                <w:rFonts w:ascii="Calibri" w:eastAsia="Times New Roman" w:hAnsi="Calibri" w:cs="Calibri"/>
                <w:b w:val="0"/>
                <w:color w:val="000000"/>
                <w:sz w:val="24"/>
                <w:szCs w:val="24"/>
                <w:lang w:eastAsia="en-GB"/>
              </w:rPr>
              <w:t>voluntary</w:t>
            </w:r>
            <w:r w:rsidR="00023C99">
              <w:rPr>
                <w:rFonts w:ascii="Calibri" w:eastAsia="Times New Roman" w:hAnsi="Calibri" w:cs="Calibri"/>
                <w:b w:val="0"/>
                <w:color w:val="000000"/>
                <w:sz w:val="24"/>
                <w:szCs w:val="24"/>
                <w:lang w:eastAsia="en-GB"/>
              </w:rPr>
              <w:t xml:space="preserve"> </w:t>
            </w:r>
            <w:r w:rsidR="00023C99" w:rsidRPr="00F143C8">
              <w:rPr>
                <w:rFonts w:ascii="Calibri" w:eastAsia="Times New Roman" w:hAnsi="Calibri" w:cs="Calibri"/>
                <w:b w:val="0"/>
                <w:color w:val="000000"/>
                <w:sz w:val="24"/>
                <w:szCs w:val="24"/>
                <w:lang w:eastAsia="en-GB"/>
              </w:rPr>
              <w:t>/</w:t>
            </w:r>
            <w:r w:rsidR="00023C99">
              <w:rPr>
                <w:rFonts w:ascii="Calibri" w:eastAsia="Times New Roman" w:hAnsi="Calibri" w:cs="Calibri"/>
                <w:b w:val="0"/>
                <w:color w:val="000000"/>
                <w:sz w:val="24"/>
                <w:szCs w:val="24"/>
                <w:lang w:eastAsia="en-GB"/>
              </w:rPr>
              <w:t xml:space="preserve"> </w:t>
            </w:r>
            <w:r w:rsidR="00023C99" w:rsidRPr="00F143C8">
              <w:rPr>
                <w:rFonts w:ascii="Calibri" w:eastAsia="Times New Roman" w:hAnsi="Calibri" w:cs="Calibri"/>
                <w:b w:val="0"/>
                <w:color w:val="000000"/>
                <w:sz w:val="24"/>
                <w:szCs w:val="24"/>
                <w:lang w:eastAsia="en-GB"/>
              </w:rPr>
              <w:t>third sector</w:t>
            </w:r>
          </w:p>
        </w:tc>
        <w:tc>
          <w:tcPr>
            <w:tcW w:w="1080" w:type="dxa"/>
            <w:noWrap/>
            <w:hideMark/>
          </w:tcPr>
          <w:p w14:paraId="7CD9EB9B" w14:textId="77777777" w:rsidR="00407E89" w:rsidRPr="00F143C8" w:rsidRDefault="00407E89"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143C8">
              <w:rPr>
                <w:rFonts w:ascii="Calibri" w:eastAsia="Times New Roman" w:hAnsi="Calibri" w:cs="Calibri"/>
                <w:color w:val="000000"/>
                <w:sz w:val="24"/>
                <w:szCs w:val="24"/>
                <w:lang w:eastAsia="en-GB"/>
              </w:rPr>
              <w:t>174</w:t>
            </w:r>
          </w:p>
        </w:tc>
        <w:tc>
          <w:tcPr>
            <w:tcW w:w="1016" w:type="dxa"/>
          </w:tcPr>
          <w:p w14:paraId="75A61A7A" w14:textId="182D057A" w:rsidR="00407E89" w:rsidRPr="00F143C8" w:rsidRDefault="008A2FEA"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3%</w:t>
            </w:r>
          </w:p>
        </w:tc>
      </w:tr>
      <w:tr w:rsidR="00407E89" w:rsidRPr="00F143C8" w14:paraId="02161F02" w14:textId="611E8F2B" w:rsidTr="00AD6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20" w:type="dxa"/>
            <w:shd w:val="clear" w:color="auto" w:fill="E8F1FC"/>
            <w:noWrap/>
            <w:hideMark/>
          </w:tcPr>
          <w:p w14:paraId="130E6FEA" w14:textId="6425EFDB" w:rsidR="00407E89" w:rsidRPr="00F143C8" w:rsidRDefault="00407E89" w:rsidP="00BB00E1">
            <w:pPr>
              <w:rPr>
                <w:rFonts w:ascii="Calibri" w:eastAsia="Times New Roman" w:hAnsi="Calibri" w:cs="Calibri"/>
                <w:b w:val="0"/>
                <w:color w:val="000000"/>
                <w:sz w:val="24"/>
                <w:szCs w:val="24"/>
                <w:lang w:eastAsia="en-GB"/>
              </w:rPr>
            </w:pPr>
            <w:r w:rsidRPr="00F143C8">
              <w:rPr>
                <w:rFonts w:ascii="Calibri" w:eastAsia="Times New Roman" w:hAnsi="Calibri" w:cs="Calibri"/>
                <w:b w:val="0"/>
                <w:color w:val="000000"/>
                <w:sz w:val="24"/>
                <w:szCs w:val="24"/>
                <w:lang w:eastAsia="en-GB"/>
              </w:rPr>
              <w:t xml:space="preserve">Residential </w:t>
            </w:r>
            <w:r w:rsidR="00023C99" w:rsidRPr="00F143C8">
              <w:rPr>
                <w:rFonts w:ascii="Calibri" w:eastAsia="Times New Roman" w:hAnsi="Calibri" w:cs="Calibri"/>
                <w:b w:val="0"/>
                <w:color w:val="000000"/>
                <w:sz w:val="24"/>
                <w:szCs w:val="24"/>
                <w:lang w:eastAsia="en-GB"/>
              </w:rPr>
              <w:t xml:space="preserve">nursing </w:t>
            </w:r>
            <w:r w:rsidR="00023C99">
              <w:rPr>
                <w:rFonts w:ascii="Calibri" w:eastAsia="Times New Roman" w:hAnsi="Calibri" w:cs="Calibri"/>
                <w:b w:val="0"/>
                <w:color w:val="000000"/>
                <w:sz w:val="24"/>
                <w:szCs w:val="24"/>
                <w:lang w:eastAsia="en-GB"/>
              </w:rPr>
              <w:t>–</w:t>
            </w:r>
            <w:r w:rsidR="00023C99" w:rsidRPr="00F143C8">
              <w:rPr>
                <w:rFonts w:ascii="Calibri" w:eastAsia="Times New Roman" w:hAnsi="Calibri" w:cs="Calibri"/>
                <w:b w:val="0"/>
                <w:color w:val="000000"/>
                <w:sz w:val="24"/>
                <w:szCs w:val="24"/>
                <w:lang w:eastAsia="en-GB"/>
              </w:rPr>
              <w:t xml:space="preserve"> tertiary </w:t>
            </w:r>
            <w:r w:rsidRPr="00F143C8">
              <w:rPr>
                <w:rFonts w:ascii="Calibri" w:eastAsia="Times New Roman" w:hAnsi="Calibri" w:cs="Calibri"/>
                <w:b w:val="0"/>
                <w:color w:val="000000"/>
                <w:sz w:val="24"/>
                <w:szCs w:val="24"/>
                <w:lang w:eastAsia="en-GB"/>
              </w:rPr>
              <w:t>care</w:t>
            </w:r>
          </w:p>
        </w:tc>
        <w:tc>
          <w:tcPr>
            <w:tcW w:w="1080" w:type="dxa"/>
            <w:shd w:val="clear" w:color="auto" w:fill="E8F1FC"/>
            <w:noWrap/>
            <w:hideMark/>
          </w:tcPr>
          <w:p w14:paraId="2BE8190F" w14:textId="77777777" w:rsidR="00407E89" w:rsidRPr="00F143C8" w:rsidRDefault="00407E89"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F143C8">
              <w:rPr>
                <w:rFonts w:ascii="Calibri" w:eastAsia="Times New Roman" w:hAnsi="Calibri" w:cs="Calibri"/>
                <w:color w:val="000000"/>
                <w:sz w:val="24"/>
                <w:szCs w:val="24"/>
                <w:lang w:eastAsia="en-GB"/>
              </w:rPr>
              <w:t>124</w:t>
            </w:r>
          </w:p>
        </w:tc>
        <w:tc>
          <w:tcPr>
            <w:tcW w:w="1016" w:type="dxa"/>
            <w:shd w:val="clear" w:color="auto" w:fill="E8F1FC"/>
          </w:tcPr>
          <w:p w14:paraId="6C674128" w14:textId="0419E45E" w:rsidR="00407E89" w:rsidRPr="00F143C8" w:rsidRDefault="008A2FEA"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w:t>
            </w:r>
          </w:p>
        </w:tc>
      </w:tr>
      <w:tr w:rsidR="00407E89" w:rsidRPr="00F143C8" w14:paraId="32F420AF" w14:textId="1700AAF3" w:rsidTr="00AD6D59">
        <w:trPr>
          <w:trHeight w:val="340"/>
        </w:trPr>
        <w:tc>
          <w:tcPr>
            <w:cnfStyle w:val="001000000000" w:firstRow="0" w:lastRow="0" w:firstColumn="1" w:lastColumn="0" w:oddVBand="0" w:evenVBand="0" w:oddHBand="0" w:evenHBand="0" w:firstRowFirstColumn="0" w:firstRowLastColumn="0" w:lastRowFirstColumn="0" w:lastRowLastColumn="0"/>
            <w:tcW w:w="6920" w:type="dxa"/>
            <w:noWrap/>
            <w:hideMark/>
          </w:tcPr>
          <w:p w14:paraId="25B038F0" w14:textId="3B24E91E" w:rsidR="00407E89" w:rsidRPr="00F143C8" w:rsidRDefault="00407E89" w:rsidP="00BB00E1">
            <w:pPr>
              <w:rPr>
                <w:rFonts w:ascii="Calibri" w:eastAsia="Times New Roman" w:hAnsi="Calibri" w:cs="Calibri"/>
                <w:b w:val="0"/>
                <w:color w:val="000000"/>
                <w:sz w:val="24"/>
                <w:szCs w:val="24"/>
                <w:lang w:eastAsia="en-GB"/>
              </w:rPr>
            </w:pPr>
            <w:r w:rsidRPr="00F143C8">
              <w:rPr>
                <w:rFonts w:ascii="Calibri" w:eastAsia="Times New Roman" w:hAnsi="Calibri" w:cs="Calibri"/>
                <w:b w:val="0"/>
                <w:color w:val="000000"/>
                <w:sz w:val="24"/>
                <w:szCs w:val="24"/>
                <w:lang w:eastAsia="en-GB"/>
              </w:rPr>
              <w:t xml:space="preserve">Healthcare </w:t>
            </w:r>
            <w:r w:rsidR="00023C99">
              <w:rPr>
                <w:rFonts w:ascii="Calibri" w:eastAsia="Times New Roman" w:hAnsi="Calibri" w:cs="Calibri"/>
                <w:b w:val="0"/>
                <w:color w:val="000000"/>
                <w:sz w:val="24"/>
                <w:szCs w:val="24"/>
                <w:lang w:eastAsia="en-GB"/>
              </w:rPr>
              <w:t>–</w:t>
            </w:r>
            <w:r w:rsidRPr="00F143C8">
              <w:rPr>
                <w:rFonts w:ascii="Calibri" w:eastAsia="Times New Roman" w:hAnsi="Calibri" w:cs="Calibri"/>
                <w:b w:val="0"/>
                <w:color w:val="000000"/>
                <w:sz w:val="24"/>
                <w:szCs w:val="24"/>
                <w:lang w:eastAsia="en-GB"/>
              </w:rPr>
              <w:t xml:space="preserve"> acute based</w:t>
            </w:r>
          </w:p>
        </w:tc>
        <w:tc>
          <w:tcPr>
            <w:tcW w:w="1080" w:type="dxa"/>
            <w:noWrap/>
            <w:hideMark/>
          </w:tcPr>
          <w:p w14:paraId="74852548" w14:textId="77777777" w:rsidR="00407E89" w:rsidRPr="00F143C8" w:rsidRDefault="00407E89"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143C8">
              <w:rPr>
                <w:rFonts w:ascii="Calibri" w:eastAsia="Times New Roman" w:hAnsi="Calibri" w:cs="Calibri"/>
                <w:color w:val="000000"/>
                <w:sz w:val="24"/>
                <w:szCs w:val="24"/>
                <w:lang w:eastAsia="en-GB"/>
              </w:rPr>
              <w:t>102</w:t>
            </w:r>
          </w:p>
        </w:tc>
        <w:tc>
          <w:tcPr>
            <w:tcW w:w="1016" w:type="dxa"/>
          </w:tcPr>
          <w:p w14:paraId="0FAAE41A" w14:textId="609A0692" w:rsidR="00407E89" w:rsidRPr="00F143C8" w:rsidRDefault="008A2FEA"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w:t>
            </w:r>
          </w:p>
        </w:tc>
      </w:tr>
      <w:tr w:rsidR="00407E89" w:rsidRPr="00F143C8" w14:paraId="384D261B" w14:textId="5AAF8E21" w:rsidTr="00AD6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20" w:type="dxa"/>
            <w:shd w:val="clear" w:color="auto" w:fill="E8F1FC"/>
            <w:noWrap/>
            <w:hideMark/>
          </w:tcPr>
          <w:p w14:paraId="5A96B835" w14:textId="095B1AC9" w:rsidR="00407E89" w:rsidRPr="00F143C8" w:rsidRDefault="00407E89" w:rsidP="00BB00E1">
            <w:pPr>
              <w:rPr>
                <w:rFonts w:ascii="Calibri" w:eastAsia="Times New Roman" w:hAnsi="Calibri" w:cs="Calibri"/>
                <w:b w:val="0"/>
                <w:color w:val="000000"/>
                <w:sz w:val="24"/>
                <w:szCs w:val="24"/>
                <w:lang w:eastAsia="en-GB"/>
              </w:rPr>
            </w:pPr>
            <w:r w:rsidRPr="00F143C8">
              <w:rPr>
                <w:rFonts w:ascii="Calibri" w:eastAsia="Times New Roman" w:hAnsi="Calibri" w:cs="Calibri"/>
                <w:b w:val="0"/>
                <w:color w:val="000000"/>
                <w:sz w:val="24"/>
                <w:szCs w:val="24"/>
                <w:lang w:eastAsia="en-GB"/>
              </w:rPr>
              <w:t xml:space="preserve">Health and </w:t>
            </w:r>
            <w:r w:rsidR="00023C99">
              <w:rPr>
                <w:rFonts w:ascii="Calibri" w:eastAsia="Times New Roman" w:hAnsi="Calibri" w:cs="Calibri"/>
                <w:b w:val="0"/>
                <w:bCs w:val="0"/>
                <w:color w:val="000000"/>
                <w:sz w:val="24"/>
                <w:szCs w:val="24"/>
                <w:lang w:eastAsia="en-GB"/>
              </w:rPr>
              <w:t>s</w:t>
            </w:r>
            <w:r w:rsidRPr="6266C382">
              <w:rPr>
                <w:rFonts w:ascii="Calibri" w:eastAsia="Times New Roman" w:hAnsi="Calibri" w:cs="Calibri"/>
                <w:b w:val="0"/>
                <w:bCs w:val="0"/>
                <w:color w:val="000000"/>
                <w:sz w:val="24"/>
                <w:szCs w:val="24"/>
                <w:lang w:eastAsia="en-GB"/>
              </w:rPr>
              <w:t xml:space="preserve">ocial </w:t>
            </w:r>
            <w:r w:rsidR="00023C99">
              <w:rPr>
                <w:rFonts w:ascii="Calibri" w:eastAsia="Times New Roman" w:hAnsi="Calibri" w:cs="Calibri"/>
                <w:b w:val="0"/>
                <w:bCs w:val="0"/>
                <w:color w:val="000000"/>
                <w:sz w:val="24"/>
                <w:szCs w:val="24"/>
                <w:lang w:eastAsia="en-GB"/>
              </w:rPr>
              <w:t>c</w:t>
            </w:r>
            <w:r w:rsidRPr="6266C382">
              <w:rPr>
                <w:rFonts w:ascii="Calibri" w:eastAsia="Times New Roman" w:hAnsi="Calibri" w:cs="Calibri"/>
                <w:b w:val="0"/>
                <w:bCs w:val="0"/>
                <w:color w:val="000000"/>
                <w:sz w:val="24"/>
                <w:szCs w:val="24"/>
                <w:lang w:eastAsia="en-GB"/>
              </w:rPr>
              <w:t>are</w:t>
            </w:r>
          </w:p>
        </w:tc>
        <w:tc>
          <w:tcPr>
            <w:tcW w:w="1080" w:type="dxa"/>
            <w:shd w:val="clear" w:color="auto" w:fill="E8F1FC"/>
            <w:noWrap/>
            <w:hideMark/>
          </w:tcPr>
          <w:p w14:paraId="6325B2E7" w14:textId="77777777" w:rsidR="00407E89" w:rsidRPr="00F143C8" w:rsidRDefault="00407E89"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sidRPr="00F143C8">
              <w:rPr>
                <w:rFonts w:ascii="Calibri" w:eastAsia="Times New Roman" w:hAnsi="Calibri" w:cs="Calibri"/>
                <w:color w:val="000000"/>
                <w:sz w:val="24"/>
                <w:szCs w:val="24"/>
                <w:lang w:eastAsia="en-GB"/>
              </w:rPr>
              <w:t>93</w:t>
            </w:r>
          </w:p>
        </w:tc>
        <w:tc>
          <w:tcPr>
            <w:tcW w:w="1016" w:type="dxa"/>
            <w:shd w:val="clear" w:color="auto" w:fill="E8F1FC"/>
          </w:tcPr>
          <w:p w14:paraId="1BEC6DD1" w14:textId="45960D0E" w:rsidR="00407E89" w:rsidRPr="00F143C8" w:rsidRDefault="00942D67"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2%</w:t>
            </w:r>
          </w:p>
        </w:tc>
      </w:tr>
      <w:tr w:rsidR="00407E89" w:rsidRPr="00F143C8" w14:paraId="5C3EA027" w14:textId="2FA6E52F" w:rsidTr="00AD6D59">
        <w:trPr>
          <w:trHeight w:val="340"/>
        </w:trPr>
        <w:tc>
          <w:tcPr>
            <w:cnfStyle w:val="001000000000" w:firstRow="0" w:lastRow="0" w:firstColumn="1" w:lastColumn="0" w:oddVBand="0" w:evenVBand="0" w:oddHBand="0" w:evenHBand="0" w:firstRowFirstColumn="0" w:firstRowLastColumn="0" w:lastRowFirstColumn="0" w:lastRowLastColumn="0"/>
            <w:tcW w:w="6920" w:type="dxa"/>
            <w:noWrap/>
            <w:hideMark/>
          </w:tcPr>
          <w:p w14:paraId="02BB99A7" w14:textId="77777777" w:rsidR="00407E89" w:rsidRPr="00F143C8" w:rsidRDefault="00407E89" w:rsidP="00BB00E1">
            <w:pPr>
              <w:rPr>
                <w:rFonts w:ascii="Calibri" w:eastAsia="Times New Roman" w:hAnsi="Calibri" w:cs="Calibri"/>
                <w:b w:val="0"/>
                <w:color w:val="000000"/>
                <w:sz w:val="24"/>
                <w:szCs w:val="24"/>
                <w:lang w:eastAsia="en-GB"/>
              </w:rPr>
            </w:pPr>
            <w:r w:rsidRPr="00F143C8">
              <w:rPr>
                <w:rFonts w:ascii="Calibri" w:eastAsia="Times New Roman" w:hAnsi="Calibri" w:cs="Calibri"/>
                <w:b w:val="0"/>
                <w:color w:val="000000"/>
                <w:sz w:val="24"/>
                <w:szCs w:val="24"/>
                <w:lang w:eastAsia="en-GB"/>
              </w:rPr>
              <w:t>Other (please specify)</w:t>
            </w:r>
          </w:p>
        </w:tc>
        <w:tc>
          <w:tcPr>
            <w:tcW w:w="1080" w:type="dxa"/>
            <w:noWrap/>
            <w:hideMark/>
          </w:tcPr>
          <w:p w14:paraId="720245DA" w14:textId="77777777" w:rsidR="00407E89" w:rsidRPr="00F143C8" w:rsidRDefault="00407E89"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sidRPr="00F143C8">
              <w:rPr>
                <w:rFonts w:ascii="Calibri" w:eastAsia="Times New Roman" w:hAnsi="Calibri" w:cs="Calibri"/>
                <w:color w:val="000000"/>
                <w:sz w:val="24"/>
                <w:szCs w:val="24"/>
                <w:lang w:eastAsia="en-GB"/>
              </w:rPr>
              <w:t>66</w:t>
            </w:r>
          </w:p>
        </w:tc>
        <w:tc>
          <w:tcPr>
            <w:tcW w:w="1016" w:type="dxa"/>
          </w:tcPr>
          <w:p w14:paraId="30B313D1" w14:textId="7659FA87" w:rsidR="00407E89" w:rsidRPr="00F143C8" w:rsidRDefault="00942D67"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w:t>
            </w:r>
          </w:p>
        </w:tc>
      </w:tr>
      <w:tr w:rsidR="00407E89" w:rsidRPr="00F143C8" w14:paraId="07FDE37A" w14:textId="5E50B37E" w:rsidTr="00AD6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920" w:type="dxa"/>
            <w:shd w:val="clear" w:color="auto" w:fill="E8F1FC"/>
            <w:noWrap/>
            <w:hideMark/>
          </w:tcPr>
          <w:p w14:paraId="6992CE8F" w14:textId="77777777" w:rsidR="00407E89" w:rsidRPr="00F143C8" w:rsidRDefault="00407E89" w:rsidP="00BB00E1">
            <w:pPr>
              <w:rPr>
                <w:rFonts w:ascii="Calibri" w:eastAsia="Times New Roman" w:hAnsi="Calibri" w:cs="Calibri"/>
                <w:b w:val="0"/>
                <w:color w:val="000000"/>
                <w:sz w:val="24"/>
                <w:szCs w:val="24"/>
                <w:lang w:eastAsia="en-GB"/>
              </w:rPr>
            </w:pPr>
            <w:r w:rsidRPr="00F143C8">
              <w:rPr>
                <w:rFonts w:ascii="Calibri" w:eastAsia="Times New Roman" w:hAnsi="Calibri" w:cs="Calibri"/>
                <w:b w:val="0"/>
                <w:color w:val="000000"/>
                <w:sz w:val="24"/>
                <w:szCs w:val="24"/>
                <w:lang w:eastAsia="en-GB"/>
              </w:rPr>
              <w:t xml:space="preserve">N= </w:t>
            </w:r>
          </w:p>
        </w:tc>
        <w:tc>
          <w:tcPr>
            <w:tcW w:w="1080" w:type="dxa"/>
            <w:shd w:val="clear" w:color="auto" w:fill="E8F1FC"/>
            <w:noWrap/>
            <w:hideMark/>
          </w:tcPr>
          <w:p w14:paraId="400B2E59" w14:textId="2FB4DA4E" w:rsidR="00407E89" w:rsidRPr="00F143C8" w:rsidRDefault="00407E89"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lang w:eastAsia="en-GB"/>
              </w:rPr>
            </w:pPr>
            <w:r w:rsidRPr="00F143C8">
              <w:rPr>
                <w:rFonts w:ascii="Calibri" w:eastAsia="Times New Roman" w:hAnsi="Calibri" w:cs="Calibri"/>
                <w:b/>
                <w:bCs/>
                <w:color w:val="000000"/>
                <w:sz w:val="24"/>
                <w:szCs w:val="24"/>
                <w:lang w:eastAsia="en-GB"/>
              </w:rPr>
              <w:t>5</w:t>
            </w:r>
            <w:r w:rsidR="000939D9">
              <w:rPr>
                <w:rFonts w:ascii="Calibri" w:eastAsia="Times New Roman" w:hAnsi="Calibri" w:cs="Calibri"/>
                <w:b/>
                <w:bCs/>
                <w:color w:val="000000"/>
                <w:sz w:val="24"/>
                <w:szCs w:val="24"/>
                <w:lang w:eastAsia="en-GB"/>
              </w:rPr>
              <w:t>,</w:t>
            </w:r>
            <w:r w:rsidRPr="00F143C8">
              <w:rPr>
                <w:rFonts w:ascii="Calibri" w:eastAsia="Times New Roman" w:hAnsi="Calibri" w:cs="Calibri"/>
                <w:b/>
                <w:bCs/>
                <w:color w:val="000000"/>
                <w:sz w:val="24"/>
                <w:szCs w:val="24"/>
                <w:lang w:eastAsia="en-GB"/>
              </w:rPr>
              <w:t>407*</w:t>
            </w:r>
          </w:p>
        </w:tc>
        <w:tc>
          <w:tcPr>
            <w:tcW w:w="1016" w:type="dxa"/>
            <w:shd w:val="clear" w:color="auto" w:fill="E8F1FC"/>
          </w:tcPr>
          <w:p w14:paraId="5902CA67" w14:textId="77777777" w:rsidR="00407E89" w:rsidRPr="00F143C8" w:rsidRDefault="00407E89"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4"/>
                <w:szCs w:val="24"/>
                <w:lang w:eastAsia="en-GB"/>
              </w:rPr>
            </w:pPr>
          </w:p>
        </w:tc>
      </w:tr>
    </w:tbl>
    <w:p w14:paraId="320C7C50" w14:textId="77777777" w:rsidR="00400783" w:rsidRPr="006F10CE" w:rsidRDefault="00400783" w:rsidP="00400783">
      <w:pPr>
        <w:pStyle w:val="NDTibodycopy"/>
        <w:spacing w:after="160" w:line="259" w:lineRule="auto"/>
        <w:rPr>
          <w:rFonts w:ascii="Calibri" w:eastAsia="Calibri" w:hAnsi="Calibri" w:cs="Calibri"/>
          <w:szCs w:val="22"/>
        </w:rPr>
      </w:pPr>
      <w:r w:rsidRPr="006F10CE">
        <w:rPr>
          <w:rFonts w:ascii="Calibri" w:eastAsia="Calibri" w:hAnsi="Calibri" w:cs="Calibri"/>
          <w:szCs w:val="22"/>
        </w:rPr>
        <w:t xml:space="preserve">*Respondents could select more than one response. </w:t>
      </w:r>
    </w:p>
    <w:p w14:paraId="2EB4A913" w14:textId="70DB01B3" w:rsidR="00820578" w:rsidRPr="00782143" w:rsidRDefault="00820578" w:rsidP="00544F17">
      <w:pPr>
        <w:pStyle w:val="Heading3"/>
      </w:pPr>
      <w:r w:rsidRPr="00782143">
        <w:lastRenderedPageBreak/>
        <w:t>Roles</w:t>
      </w:r>
      <w:bookmarkEnd w:id="49"/>
      <w:r w:rsidRPr="00782143">
        <w:t xml:space="preserve"> </w:t>
      </w:r>
      <w:bookmarkEnd w:id="50"/>
      <w:bookmarkEnd w:id="51"/>
      <w:bookmarkEnd w:id="52"/>
    </w:p>
    <w:p w14:paraId="63C71A70" w14:textId="743FC7F5" w:rsidR="00820578" w:rsidRPr="003E5582" w:rsidRDefault="00820578" w:rsidP="007E6C04">
      <w:pPr>
        <w:pStyle w:val="NDTibodycopy"/>
        <w:spacing w:after="160" w:line="259" w:lineRule="auto"/>
        <w:rPr>
          <w:rFonts w:eastAsia="Calibri" w:cstheme="minorHAnsi"/>
        </w:rPr>
      </w:pPr>
      <w:r w:rsidRPr="007E6C04">
        <w:rPr>
          <w:rFonts w:asciiTheme="minorHAnsi" w:eastAsia="Calibri" w:hAnsiTheme="minorHAnsi" w:cstheme="minorHAnsi"/>
          <w:szCs w:val="22"/>
        </w:rPr>
        <w:t xml:space="preserve">We asked respondents about the role they worked in. Figure </w:t>
      </w:r>
      <w:r w:rsidR="00FF12A3" w:rsidRPr="007E6C04">
        <w:rPr>
          <w:rFonts w:asciiTheme="minorHAnsi" w:eastAsia="Calibri" w:hAnsiTheme="minorHAnsi" w:cstheme="minorHAnsi"/>
          <w:szCs w:val="22"/>
        </w:rPr>
        <w:t>A</w:t>
      </w:r>
      <w:r w:rsidRPr="007E6C04">
        <w:rPr>
          <w:rFonts w:asciiTheme="minorHAnsi" w:eastAsia="Calibri" w:hAnsiTheme="minorHAnsi" w:cstheme="minorHAnsi"/>
          <w:szCs w:val="22"/>
        </w:rPr>
        <w:t>4 (below) presents details of the ‘top 10’ most common categories selected. The most common was “</w:t>
      </w:r>
      <w:r w:rsidR="004E18E1" w:rsidRPr="007E6C04">
        <w:rPr>
          <w:rFonts w:asciiTheme="minorHAnsi" w:eastAsia="Calibri" w:hAnsiTheme="minorHAnsi" w:cstheme="minorHAnsi"/>
          <w:szCs w:val="22"/>
        </w:rPr>
        <w:t>clinical</w:t>
      </w:r>
      <w:r w:rsidRPr="007E6C04">
        <w:rPr>
          <w:rFonts w:asciiTheme="minorHAnsi" w:eastAsia="Calibri" w:hAnsiTheme="minorHAnsi" w:cstheme="minorHAnsi"/>
          <w:szCs w:val="22"/>
        </w:rPr>
        <w:t>” followed by “</w:t>
      </w:r>
      <w:r w:rsidR="004E18E1" w:rsidRPr="007E6C04">
        <w:rPr>
          <w:rFonts w:asciiTheme="minorHAnsi" w:eastAsia="Calibri" w:hAnsiTheme="minorHAnsi" w:cstheme="minorHAnsi"/>
          <w:szCs w:val="22"/>
        </w:rPr>
        <w:t>allied health professionals” and “support workers”.</w:t>
      </w:r>
    </w:p>
    <w:p w14:paraId="18565B1F" w14:textId="1F8805D2" w:rsidR="00820578" w:rsidRPr="00FB2EE2" w:rsidRDefault="00820578" w:rsidP="00820578">
      <w:pPr>
        <w:rPr>
          <w:rFonts w:ascii="Calibri" w:hAnsi="Calibri" w:cs="Calibri"/>
          <w:b/>
          <w:color w:val="363B73" w:themeColor="accent2"/>
          <w:sz w:val="24"/>
          <w:szCs w:val="24"/>
        </w:rPr>
      </w:pPr>
      <w:r w:rsidRPr="00FB2EE2">
        <w:rPr>
          <w:rFonts w:ascii="Calibri" w:hAnsi="Calibri" w:cs="Calibri"/>
          <w:b/>
          <w:color w:val="363B73" w:themeColor="accent2"/>
          <w:sz w:val="24"/>
          <w:szCs w:val="24"/>
        </w:rPr>
        <w:t xml:space="preserve">Figure </w:t>
      </w:r>
      <w:r w:rsidR="00FF12A3">
        <w:rPr>
          <w:rFonts w:ascii="Calibri" w:hAnsi="Calibri" w:cs="Calibri"/>
          <w:b/>
          <w:color w:val="363B73" w:themeColor="accent2"/>
          <w:sz w:val="24"/>
          <w:szCs w:val="24"/>
        </w:rPr>
        <w:t>A</w:t>
      </w:r>
      <w:r w:rsidRPr="00FB2EE2">
        <w:rPr>
          <w:rFonts w:ascii="Calibri" w:hAnsi="Calibri" w:cs="Calibri"/>
          <w:b/>
          <w:color w:val="363B73" w:themeColor="accent2"/>
          <w:sz w:val="24"/>
          <w:szCs w:val="24"/>
        </w:rPr>
        <w:t>4</w:t>
      </w:r>
      <w:r w:rsidR="004E18E1">
        <w:rPr>
          <w:rFonts w:ascii="Calibri" w:hAnsi="Calibri" w:cs="Calibri"/>
          <w:b/>
          <w:color w:val="363B73" w:themeColor="accent2"/>
          <w:sz w:val="24"/>
          <w:szCs w:val="24"/>
        </w:rPr>
        <w:t>:</w:t>
      </w:r>
      <w:r w:rsidRPr="00FB2EE2">
        <w:rPr>
          <w:rFonts w:ascii="Calibri" w:hAnsi="Calibri" w:cs="Calibri"/>
          <w:b/>
          <w:color w:val="363B73" w:themeColor="accent2"/>
          <w:sz w:val="24"/>
          <w:szCs w:val="24"/>
        </w:rPr>
        <w:t xml:space="preserve"> Job </w:t>
      </w:r>
      <w:r w:rsidR="004E18E1" w:rsidRPr="00FB2EE2">
        <w:rPr>
          <w:rFonts w:ascii="Calibri" w:hAnsi="Calibri" w:cs="Calibri"/>
          <w:b/>
          <w:color w:val="363B73" w:themeColor="accent2"/>
          <w:sz w:val="24"/>
          <w:szCs w:val="24"/>
        </w:rPr>
        <w:t xml:space="preserve">role </w:t>
      </w:r>
      <w:r w:rsidR="004E18E1">
        <w:rPr>
          <w:rFonts w:ascii="Calibri" w:hAnsi="Calibri" w:cs="Calibri"/>
          <w:b/>
          <w:color w:val="363B73" w:themeColor="accent2"/>
          <w:sz w:val="24"/>
          <w:szCs w:val="24"/>
        </w:rPr>
        <w:t xml:space="preserve">of pre-training survey respondents </w:t>
      </w:r>
    </w:p>
    <w:p w14:paraId="43F2699C" w14:textId="27BC8347" w:rsidR="00820578" w:rsidRDefault="00820578" w:rsidP="00820578">
      <w:pPr>
        <w:jc w:val="both"/>
        <w:rPr>
          <w:rFonts w:ascii="Calibri" w:eastAsia="Calibri" w:hAnsi="Calibri" w:cs="Calibri"/>
          <w:sz w:val="24"/>
        </w:rPr>
      </w:pPr>
      <w:r w:rsidRPr="006F10CE">
        <w:rPr>
          <w:rFonts w:ascii="Calibri" w:hAnsi="Calibri" w:cs="Calibri"/>
          <w:noProof/>
          <w:color w:val="2B579A"/>
          <w:shd w:val="clear" w:color="auto" w:fill="E6E6E6"/>
          <w:lang w:val="en-US"/>
        </w:rPr>
        <w:drawing>
          <wp:inline distT="0" distB="0" distL="0" distR="0" wp14:anchorId="2D65E955" wp14:editId="0D53BEFE">
            <wp:extent cx="8848725" cy="2705735"/>
            <wp:effectExtent l="0" t="0" r="9525" b="18415"/>
            <wp:docPr id="11" name="Chart 11" descr="Figure A4. Job Role of Pre-Training Survey Respondents ">
              <a:extLst xmlns:a="http://schemas.openxmlformats.org/drawingml/2006/main">
                <a:ext uri="{FF2B5EF4-FFF2-40B4-BE49-F238E27FC236}">
                  <a16:creationId xmlns:a16="http://schemas.microsoft.com/office/drawing/2014/main" id="{60D71963-E7C7-4040-A3DB-D55A20E97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0F98A44" w14:textId="40541664" w:rsidR="00426050" w:rsidRPr="007E6C04" w:rsidRDefault="00820578" w:rsidP="007E6C04">
      <w:pPr>
        <w:pStyle w:val="NDTibodycopy"/>
        <w:spacing w:after="160" w:line="259" w:lineRule="auto"/>
        <w:rPr>
          <w:rFonts w:asciiTheme="minorHAnsi" w:eastAsia="Calibri" w:hAnsiTheme="minorHAnsi" w:cstheme="minorHAnsi"/>
        </w:rPr>
      </w:pPr>
      <w:r w:rsidRPr="007E6C04">
        <w:rPr>
          <w:rFonts w:asciiTheme="minorHAnsi" w:eastAsia="Calibri" w:hAnsiTheme="minorHAnsi" w:cstheme="minorHAnsi"/>
          <w:szCs w:val="22"/>
        </w:rPr>
        <w:t xml:space="preserve">However, as can be seen in </w:t>
      </w:r>
      <w:r w:rsidR="00426050" w:rsidRPr="007E6C04">
        <w:rPr>
          <w:rFonts w:asciiTheme="minorHAnsi" w:eastAsia="Calibri" w:hAnsiTheme="minorHAnsi" w:cstheme="minorHAnsi"/>
          <w:szCs w:val="22"/>
        </w:rPr>
        <w:t xml:space="preserve">Table </w:t>
      </w:r>
      <w:r w:rsidR="00FF12A3" w:rsidRPr="007E6C04">
        <w:rPr>
          <w:rFonts w:asciiTheme="minorHAnsi" w:eastAsia="Calibri" w:hAnsiTheme="minorHAnsi" w:cstheme="minorHAnsi"/>
          <w:szCs w:val="22"/>
        </w:rPr>
        <w:t>A</w:t>
      </w:r>
      <w:r w:rsidR="00874DA9" w:rsidRPr="007E6C04">
        <w:rPr>
          <w:rFonts w:asciiTheme="minorHAnsi" w:eastAsia="Calibri" w:hAnsiTheme="minorHAnsi" w:cstheme="minorHAnsi"/>
          <w:szCs w:val="22"/>
        </w:rPr>
        <w:t>11</w:t>
      </w:r>
      <w:r w:rsidR="00426050" w:rsidRPr="007E6C04">
        <w:rPr>
          <w:rFonts w:asciiTheme="minorHAnsi" w:eastAsia="Calibri" w:hAnsiTheme="minorHAnsi" w:cstheme="minorHAnsi"/>
          <w:szCs w:val="22"/>
        </w:rPr>
        <w:t xml:space="preserve"> below</w:t>
      </w:r>
      <w:r w:rsidRPr="007E6C04">
        <w:rPr>
          <w:rFonts w:asciiTheme="minorHAnsi" w:eastAsia="Calibri" w:hAnsiTheme="minorHAnsi" w:cstheme="minorHAnsi"/>
          <w:szCs w:val="22"/>
        </w:rPr>
        <w:t>, there were several job role groupings added in the analysis of the dataset to accommodate the wide variety of respondents who did not fit within the groupings offered in the survey.</w:t>
      </w:r>
    </w:p>
    <w:p w14:paraId="32333BA5" w14:textId="77777777" w:rsidR="00F55F65" w:rsidRDefault="00F55F65" w:rsidP="00426050">
      <w:pPr>
        <w:spacing w:after="0"/>
        <w:rPr>
          <w:b/>
          <w:bCs/>
          <w:color w:val="363B73" w:themeColor="accent2"/>
          <w:sz w:val="24"/>
          <w:szCs w:val="24"/>
          <w:lang w:val="en-US"/>
        </w:rPr>
      </w:pPr>
    </w:p>
    <w:p w14:paraId="4A356951" w14:textId="77777777" w:rsidR="00F55F65" w:rsidRDefault="00F55F65" w:rsidP="00426050">
      <w:pPr>
        <w:spacing w:after="0"/>
        <w:rPr>
          <w:b/>
          <w:bCs/>
          <w:color w:val="363B73" w:themeColor="accent2"/>
          <w:sz w:val="24"/>
          <w:szCs w:val="24"/>
          <w:lang w:val="en-US"/>
        </w:rPr>
      </w:pPr>
    </w:p>
    <w:p w14:paraId="3083EF84" w14:textId="77777777" w:rsidR="00F55F65" w:rsidRDefault="00F55F65" w:rsidP="00426050">
      <w:pPr>
        <w:spacing w:after="0"/>
        <w:rPr>
          <w:b/>
          <w:bCs/>
          <w:color w:val="363B73" w:themeColor="accent2"/>
          <w:sz w:val="24"/>
          <w:szCs w:val="24"/>
          <w:lang w:val="en-US"/>
        </w:rPr>
      </w:pPr>
    </w:p>
    <w:p w14:paraId="1D5468AA" w14:textId="77777777" w:rsidR="00F55F65" w:rsidRDefault="00F55F65" w:rsidP="00426050">
      <w:pPr>
        <w:spacing w:after="0"/>
        <w:rPr>
          <w:b/>
          <w:bCs/>
          <w:color w:val="363B73" w:themeColor="accent2"/>
          <w:sz w:val="24"/>
          <w:szCs w:val="24"/>
          <w:lang w:val="en-US"/>
        </w:rPr>
      </w:pPr>
    </w:p>
    <w:p w14:paraId="12B59037" w14:textId="77777777" w:rsidR="00F55F65" w:rsidRDefault="00F55F65" w:rsidP="00426050">
      <w:pPr>
        <w:spacing w:after="0"/>
        <w:rPr>
          <w:b/>
          <w:bCs/>
          <w:color w:val="363B73" w:themeColor="accent2"/>
          <w:sz w:val="24"/>
          <w:szCs w:val="24"/>
          <w:lang w:val="en-US"/>
        </w:rPr>
      </w:pPr>
    </w:p>
    <w:p w14:paraId="3810862E" w14:textId="77777777" w:rsidR="00F55F65" w:rsidRDefault="00F55F65" w:rsidP="00426050">
      <w:pPr>
        <w:spacing w:after="0"/>
        <w:rPr>
          <w:b/>
          <w:bCs/>
          <w:color w:val="363B73" w:themeColor="accent2"/>
          <w:sz w:val="24"/>
          <w:szCs w:val="24"/>
          <w:lang w:val="en-US"/>
        </w:rPr>
      </w:pPr>
    </w:p>
    <w:p w14:paraId="3C279DA1" w14:textId="74EBD0A5" w:rsidR="00426050" w:rsidRPr="00C43A2A" w:rsidRDefault="00426050" w:rsidP="00426050">
      <w:pPr>
        <w:spacing w:after="0"/>
        <w:rPr>
          <w:b/>
          <w:bCs/>
          <w:color w:val="363B73" w:themeColor="accent2"/>
          <w:sz w:val="24"/>
          <w:szCs w:val="24"/>
          <w:lang w:val="en-US"/>
        </w:rPr>
      </w:pPr>
      <w:r w:rsidRPr="00343219">
        <w:rPr>
          <w:b/>
          <w:bCs/>
          <w:color w:val="363B73" w:themeColor="accent2"/>
          <w:sz w:val="24"/>
          <w:szCs w:val="24"/>
          <w:lang w:val="en-US"/>
        </w:rPr>
        <w:lastRenderedPageBreak/>
        <w:t xml:space="preserve">Table </w:t>
      </w:r>
      <w:r w:rsidR="00FF12A3" w:rsidRPr="00343219">
        <w:rPr>
          <w:b/>
          <w:bCs/>
          <w:color w:val="363B73" w:themeColor="accent2"/>
          <w:sz w:val="24"/>
          <w:szCs w:val="24"/>
          <w:lang w:val="en-US"/>
        </w:rPr>
        <w:t>A</w:t>
      </w:r>
      <w:r w:rsidR="00874DA9">
        <w:rPr>
          <w:b/>
          <w:bCs/>
          <w:color w:val="363B73" w:themeColor="accent2"/>
          <w:sz w:val="24"/>
          <w:szCs w:val="24"/>
          <w:lang w:val="en-US"/>
        </w:rPr>
        <w:t>11</w:t>
      </w:r>
      <w:r w:rsidRPr="00343219">
        <w:rPr>
          <w:b/>
          <w:bCs/>
          <w:color w:val="363B73" w:themeColor="accent2"/>
          <w:sz w:val="24"/>
          <w:szCs w:val="24"/>
          <w:lang w:val="en-US"/>
        </w:rPr>
        <w:t xml:space="preserve">: Job </w:t>
      </w:r>
      <w:r w:rsidR="004E18E1">
        <w:rPr>
          <w:b/>
          <w:bCs/>
          <w:color w:val="363B73" w:themeColor="accent2"/>
          <w:sz w:val="24"/>
          <w:szCs w:val="24"/>
          <w:lang w:val="en-US"/>
        </w:rPr>
        <w:t>r</w:t>
      </w:r>
      <w:r w:rsidRPr="00343219">
        <w:rPr>
          <w:b/>
          <w:bCs/>
          <w:color w:val="363B73" w:themeColor="accent2"/>
          <w:sz w:val="24"/>
          <w:szCs w:val="24"/>
          <w:lang w:val="en-US"/>
        </w:rPr>
        <w:t>ole</w:t>
      </w:r>
      <w:r w:rsidRPr="00C43A2A">
        <w:rPr>
          <w:b/>
          <w:bCs/>
          <w:color w:val="363B73" w:themeColor="accent2"/>
          <w:sz w:val="24"/>
          <w:szCs w:val="24"/>
          <w:lang w:val="en-US"/>
        </w:rPr>
        <w:t xml:space="preserve"> </w:t>
      </w:r>
    </w:p>
    <w:tbl>
      <w:tblPr>
        <w:tblStyle w:val="GridTable4-Accent21"/>
        <w:tblW w:w="5949" w:type="dxa"/>
        <w:tblInd w:w="108" w:type="dxa"/>
        <w:tblLook w:val="04A0" w:firstRow="1" w:lastRow="0" w:firstColumn="1" w:lastColumn="0" w:noHBand="0" w:noVBand="1"/>
      </w:tblPr>
      <w:tblGrid>
        <w:gridCol w:w="3397"/>
        <w:gridCol w:w="2552"/>
      </w:tblGrid>
      <w:tr w:rsidR="00426050" w:rsidRPr="00C43A2A" w14:paraId="3AC473B2" w14:textId="77777777" w:rsidTr="00AD6D59">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3397" w:type="dxa"/>
            <w:noWrap/>
            <w:hideMark/>
          </w:tcPr>
          <w:p w14:paraId="56D6F457" w14:textId="77777777" w:rsidR="00426050" w:rsidRPr="00C43A2A" w:rsidRDefault="00426050" w:rsidP="00BB00E1">
            <w:pPr>
              <w:rPr>
                <w:rFonts w:ascii="Calibri" w:eastAsia="Times New Roman" w:hAnsi="Calibri" w:cs="Calibri"/>
                <w:b w:val="0"/>
                <w:bCs w:val="0"/>
                <w:sz w:val="24"/>
                <w:szCs w:val="24"/>
                <w:lang w:eastAsia="en-GB"/>
              </w:rPr>
            </w:pPr>
            <w:r w:rsidRPr="00C43A2A">
              <w:rPr>
                <w:rFonts w:ascii="Calibri" w:eastAsia="Times New Roman" w:hAnsi="Calibri" w:cs="Calibri"/>
                <w:sz w:val="24"/>
                <w:szCs w:val="24"/>
                <w:lang w:eastAsia="en-GB"/>
              </w:rPr>
              <w:t xml:space="preserve">Role </w:t>
            </w:r>
          </w:p>
        </w:tc>
        <w:tc>
          <w:tcPr>
            <w:tcW w:w="2552" w:type="dxa"/>
            <w:noWrap/>
            <w:hideMark/>
          </w:tcPr>
          <w:p w14:paraId="0F68990E" w14:textId="77777777" w:rsidR="00426050" w:rsidRPr="00C43A2A" w:rsidRDefault="00426050"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4"/>
                <w:szCs w:val="24"/>
                <w:lang w:eastAsia="en-GB"/>
              </w:rPr>
            </w:pPr>
            <w:r w:rsidRPr="00C43A2A">
              <w:rPr>
                <w:rFonts w:ascii="Calibri" w:eastAsia="Times New Roman" w:hAnsi="Calibri" w:cs="Calibri"/>
                <w:sz w:val="24"/>
                <w:szCs w:val="24"/>
                <w:lang w:eastAsia="en-GB"/>
              </w:rPr>
              <w:t xml:space="preserve">Count </w:t>
            </w:r>
          </w:p>
        </w:tc>
      </w:tr>
      <w:tr w:rsidR="00426050" w:rsidRPr="003314FC" w14:paraId="300F747C" w14:textId="77777777" w:rsidTr="00AD6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shd w:val="clear" w:color="auto" w:fill="E8F1FC"/>
            <w:noWrap/>
            <w:hideMark/>
          </w:tcPr>
          <w:p w14:paraId="1D9743B1" w14:textId="77777777"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Clinical</w:t>
            </w:r>
          </w:p>
        </w:tc>
        <w:tc>
          <w:tcPr>
            <w:tcW w:w="2552" w:type="dxa"/>
            <w:shd w:val="clear" w:color="auto" w:fill="E8F1FC"/>
            <w:noWrap/>
            <w:hideMark/>
          </w:tcPr>
          <w:p w14:paraId="4F0C907A" w14:textId="7977D0B7" w:rsidR="00426050" w:rsidRPr="003314FC" w:rsidRDefault="00426050" w:rsidP="00BB00E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1</w:t>
            </w:r>
            <w:r w:rsidR="00BA32CD">
              <w:rPr>
                <w:rFonts w:eastAsia="Times New Roman" w:cs="Calibri"/>
                <w:color w:val="000000"/>
                <w:szCs w:val="24"/>
                <w:lang w:eastAsia="en-GB"/>
              </w:rPr>
              <w:t>,</w:t>
            </w:r>
            <w:r w:rsidRPr="003314FC">
              <w:rPr>
                <w:rFonts w:eastAsia="Times New Roman" w:cs="Calibri"/>
                <w:color w:val="000000"/>
                <w:szCs w:val="24"/>
                <w:lang w:eastAsia="en-GB"/>
              </w:rPr>
              <w:t>101</w:t>
            </w:r>
          </w:p>
        </w:tc>
      </w:tr>
      <w:tr w:rsidR="00426050" w:rsidRPr="003314FC" w14:paraId="41B334B0" w14:textId="77777777" w:rsidTr="00AD6D59">
        <w:trPr>
          <w:trHeight w:val="34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5BF47C8E" w14:textId="475AE623"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 xml:space="preserve">Allied </w:t>
            </w:r>
            <w:r w:rsidR="004E18E1" w:rsidRPr="003314FC">
              <w:rPr>
                <w:rFonts w:eastAsia="Times New Roman" w:cs="Calibri"/>
                <w:color w:val="000000"/>
                <w:szCs w:val="24"/>
                <w:lang w:eastAsia="en-GB"/>
              </w:rPr>
              <w:t>health professionals</w:t>
            </w:r>
          </w:p>
        </w:tc>
        <w:tc>
          <w:tcPr>
            <w:tcW w:w="2552" w:type="dxa"/>
            <w:noWrap/>
            <w:hideMark/>
          </w:tcPr>
          <w:p w14:paraId="4D5B46AD" w14:textId="77777777" w:rsidR="00426050" w:rsidRPr="003314FC" w:rsidRDefault="00426050" w:rsidP="00BB00E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534</w:t>
            </w:r>
          </w:p>
        </w:tc>
      </w:tr>
      <w:tr w:rsidR="00426050" w:rsidRPr="003314FC" w14:paraId="4CE6C30A" w14:textId="77777777" w:rsidTr="00AD6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shd w:val="clear" w:color="auto" w:fill="E8F1FC"/>
            <w:noWrap/>
            <w:hideMark/>
          </w:tcPr>
          <w:p w14:paraId="12F9159D" w14:textId="77777777"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Support worker (social care)</w:t>
            </w:r>
          </w:p>
        </w:tc>
        <w:tc>
          <w:tcPr>
            <w:tcW w:w="2552" w:type="dxa"/>
            <w:shd w:val="clear" w:color="auto" w:fill="E8F1FC"/>
            <w:noWrap/>
            <w:hideMark/>
          </w:tcPr>
          <w:p w14:paraId="78BEDB0F" w14:textId="77777777" w:rsidR="00426050" w:rsidRPr="003314FC" w:rsidRDefault="00426050" w:rsidP="00BB00E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481</w:t>
            </w:r>
          </w:p>
        </w:tc>
      </w:tr>
      <w:tr w:rsidR="00426050" w:rsidRPr="003314FC" w14:paraId="50922D6F" w14:textId="77777777" w:rsidTr="00AD6D59">
        <w:trPr>
          <w:trHeight w:val="34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4BD52263" w14:textId="77777777"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Social worker</w:t>
            </w:r>
          </w:p>
        </w:tc>
        <w:tc>
          <w:tcPr>
            <w:tcW w:w="2552" w:type="dxa"/>
            <w:noWrap/>
            <w:hideMark/>
          </w:tcPr>
          <w:p w14:paraId="4A94FBF1" w14:textId="77777777" w:rsidR="00426050" w:rsidRPr="003314FC" w:rsidRDefault="00426050" w:rsidP="00BB00E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440</w:t>
            </w:r>
          </w:p>
        </w:tc>
      </w:tr>
      <w:tr w:rsidR="00426050" w:rsidRPr="003314FC" w14:paraId="21778E9E" w14:textId="77777777" w:rsidTr="00AD6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shd w:val="clear" w:color="auto" w:fill="E8F1FC"/>
            <w:noWrap/>
            <w:hideMark/>
          </w:tcPr>
          <w:p w14:paraId="12E5CFD9" w14:textId="77777777"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Admin (non-patient facing)</w:t>
            </w:r>
          </w:p>
        </w:tc>
        <w:tc>
          <w:tcPr>
            <w:tcW w:w="2552" w:type="dxa"/>
            <w:shd w:val="clear" w:color="auto" w:fill="E8F1FC"/>
            <w:noWrap/>
            <w:hideMark/>
          </w:tcPr>
          <w:p w14:paraId="1563671D" w14:textId="77777777" w:rsidR="00426050" w:rsidRPr="003314FC" w:rsidRDefault="00426050" w:rsidP="00BB00E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426</w:t>
            </w:r>
          </w:p>
        </w:tc>
      </w:tr>
      <w:tr w:rsidR="00426050" w:rsidRPr="003314FC" w14:paraId="1CDC9689" w14:textId="77777777" w:rsidTr="00AD6D59">
        <w:trPr>
          <w:trHeight w:val="34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02A6F707" w14:textId="15B02D60"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Manager in healthcare setting</w:t>
            </w:r>
          </w:p>
        </w:tc>
        <w:tc>
          <w:tcPr>
            <w:tcW w:w="2552" w:type="dxa"/>
            <w:noWrap/>
            <w:hideMark/>
          </w:tcPr>
          <w:p w14:paraId="5A5F80C9" w14:textId="77777777" w:rsidR="00426050" w:rsidRPr="003314FC" w:rsidRDefault="00426050" w:rsidP="00BB00E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325</w:t>
            </w:r>
          </w:p>
        </w:tc>
      </w:tr>
      <w:tr w:rsidR="00426050" w:rsidRPr="003314FC" w14:paraId="6AB884A0" w14:textId="77777777" w:rsidTr="00AD6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shd w:val="clear" w:color="auto" w:fill="E8F1FC"/>
            <w:noWrap/>
            <w:hideMark/>
          </w:tcPr>
          <w:p w14:paraId="5587C562" w14:textId="77777777"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Manager in social care</w:t>
            </w:r>
          </w:p>
        </w:tc>
        <w:tc>
          <w:tcPr>
            <w:tcW w:w="2552" w:type="dxa"/>
            <w:shd w:val="clear" w:color="auto" w:fill="E8F1FC"/>
            <w:noWrap/>
            <w:hideMark/>
          </w:tcPr>
          <w:p w14:paraId="54AC229B" w14:textId="77777777" w:rsidR="00426050" w:rsidRPr="003314FC" w:rsidRDefault="00426050" w:rsidP="00BB00E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285</w:t>
            </w:r>
          </w:p>
        </w:tc>
      </w:tr>
      <w:tr w:rsidR="00426050" w:rsidRPr="003314FC" w14:paraId="70950F2B" w14:textId="77777777" w:rsidTr="00AD6D59">
        <w:trPr>
          <w:trHeight w:val="34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43C4D2AE" w14:textId="77777777"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Scientific and technical</w:t>
            </w:r>
          </w:p>
        </w:tc>
        <w:tc>
          <w:tcPr>
            <w:tcW w:w="2552" w:type="dxa"/>
            <w:noWrap/>
            <w:hideMark/>
          </w:tcPr>
          <w:p w14:paraId="70D32DE8" w14:textId="77777777" w:rsidR="00426050" w:rsidRPr="003314FC" w:rsidRDefault="00426050" w:rsidP="00BB00E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237</w:t>
            </w:r>
          </w:p>
        </w:tc>
      </w:tr>
      <w:tr w:rsidR="00426050" w:rsidRPr="003314FC" w14:paraId="2F66B82A" w14:textId="77777777" w:rsidTr="00AD6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shd w:val="clear" w:color="auto" w:fill="E8F1FC"/>
            <w:noWrap/>
            <w:hideMark/>
          </w:tcPr>
          <w:p w14:paraId="2173E86C" w14:textId="77777777"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 xml:space="preserve">Admin (patient facing) </w:t>
            </w:r>
          </w:p>
        </w:tc>
        <w:tc>
          <w:tcPr>
            <w:tcW w:w="2552" w:type="dxa"/>
            <w:shd w:val="clear" w:color="auto" w:fill="E8F1FC"/>
            <w:noWrap/>
            <w:hideMark/>
          </w:tcPr>
          <w:p w14:paraId="76A83E30" w14:textId="77777777" w:rsidR="00426050" w:rsidRPr="003314FC" w:rsidRDefault="00426050" w:rsidP="00BB00E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193</w:t>
            </w:r>
          </w:p>
        </w:tc>
      </w:tr>
      <w:tr w:rsidR="00426050" w:rsidRPr="003314FC" w14:paraId="0275F702" w14:textId="77777777" w:rsidTr="00AD6D59">
        <w:trPr>
          <w:trHeight w:val="34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12B3FF7F" w14:textId="77777777"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 xml:space="preserve">Education </w:t>
            </w:r>
          </w:p>
        </w:tc>
        <w:tc>
          <w:tcPr>
            <w:tcW w:w="2552" w:type="dxa"/>
            <w:noWrap/>
            <w:hideMark/>
          </w:tcPr>
          <w:p w14:paraId="1E5D759E" w14:textId="77777777" w:rsidR="00426050" w:rsidRPr="003314FC" w:rsidRDefault="00426050" w:rsidP="00BB00E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121</w:t>
            </w:r>
          </w:p>
        </w:tc>
      </w:tr>
      <w:tr w:rsidR="00426050" w:rsidRPr="003314FC" w14:paraId="48A21527" w14:textId="77777777" w:rsidTr="00AD6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shd w:val="clear" w:color="auto" w:fill="E8F1FC"/>
            <w:noWrap/>
            <w:hideMark/>
          </w:tcPr>
          <w:p w14:paraId="0291BB95" w14:textId="77777777"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 xml:space="preserve">Admin (non-clinical setting) </w:t>
            </w:r>
          </w:p>
        </w:tc>
        <w:tc>
          <w:tcPr>
            <w:tcW w:w="2552" w:type="dxa"/>
            <w:shd w:val="clear" w:color="auto" w:fill="E8F1FC"/>
            <w:noWrap/>
            <w:hideMark/>
          </w:tcPr>
          <w:p w14:paraId="2BD5EAEB" w14:textId="77777777" w:rsidR="00426050" w:rsidRPr="003314FC" w:rsidRDefault="00426050" w:rsidP="00BB00E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119</w:t>
            </w:r>
          </w:p>
        </w:tc>
      </w:tr>
      <w:tr w:rsidR="00426050" w:rsidRPr="003314FC" w14:paraId="16B9F810" w14:textId="77777777" w:rsidTr="00AD6D59">
        <w:trPr>
          <w:trHeight w:val="34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0D125EED" w14:textId="77777777"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 xml:space="preserve">Other </w:t>
            </w:r>
          </w:p>
        </w:tc>
        <w:tc>
          <w:tcPr>
            <w:tcW w:w="2552" w:type="dxa"/>
            <w:noWrap/>
            <w:hideMark/>
          </w:tcPr>
          <w:p w14:paraId="14D050D7" w14:textId="77777777" w:rsidR="00426050" w:rsidRPr="003314FC" w:rsidRDefault="00426050" w:rsidP="00BB00E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113</w:t>
            </w:r>
          </w:p>
        </w:tc>
      </w:tr>
      <w:tr w:rsidR="00426050" w:rsidRPr="003314FC" w14:paraId="5127D421" w14:textId="77777777" w:rsidTr="00AD6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shd w:val="clear" w:color="auto" w:fill="E8F1FC"/>
            <w:noWrap/>
            <w:hideMark/>
          </w:tcPr>
          <w:p w14:paraId="776E3AE0" w14:textId="77777777"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Medical</w:t>
            </w:r>
          </w:p>
        </w:tc>
        <w:tc>
          <w:tcPr>
            <w:tcW w:w="2552" w:type="dxa"/>
            <w:shd w:val="clear" w:color="auto" w:fill="E8F1FC"/>
            <w:noWrap/>
            <w:hideMark/>
          </w:tcPr>
          <w:p w14:paraId="5AD5A500" w14:textId="77777777" w:rsidR="00426050" w:rsidRPr="003314FC" w:rsidRDefault="00426050" w:rsidP="00BB00E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93</w:t>
            </w:r>
          </w:p>
        </w:tc>
      </w:tr>
      <w:tr w:rsidR="00426050" w:rsidRPr="003314FC" w14:paraId="5E9802F1" w14:textId="77777777" w:rsidTr="00AD6D59">
        <w:trPr>
          <w:trHeight w:val="34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0001DBBF" w14:textId="77777777"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Support services (in acute setting)</w:t>
            </w:r>
          </w:p>
        </w:tc>
        <w:tc>
          <w:tcPr>
            <w:tcW w:w="2552" w:type="dxa"/>
            <w:noWrap/>
            <w:hideMark/>
          </w:tcPr>
          <w:p w14:paraId="6257D51F" w14:textId="77777777" w:rsidR="00426050" w:rsidRPr="003314FC" w:rsidRDefault="00426050" w:rsidP="00BB00E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84</w:t>
            </w:r>
          </w:p>
        </w:tc>
      </w:tr>
      <w:tr w:rsidR="00426050" w:rsidRPr="003314FC" w14:paraId="7227202A" w14:textId="77777777" w:rsidTr="00AD6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shd w:val="clear" w:color="auto" w:fill="E8F1FC"/>
            <w:noWrap/>
            <w:hideMark/>
          </w:tcPr>
          <w:p w14:paraId="08B5C8D9" w14:textId="77777777"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Commissioner</w:t>
            </w:r>
          </w:p>
        </w:tc>
        <w:tc>
          <w:tcPr>
            <w:tcW w:w="2552" w:type="dxa"/>
            <w:shd w:val="clear" w:color="auto" w:fill="E8F1FC"/>
            <w:noWrap/>
            <w:hideMark/>
          </w:tcPr>
          <w:p w14:paraId="40E6D285" w14:textId="77777777" w:rsidR="00426050" w:rsidRPr="003314FC" w:rsidRDefault="00426050" w:rsidP="00BB00E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82</w:t>
            </w:r>
          </w:p>
        </w:tc>
      </w:tr>
      <w:tr w:rsidR="00426050" w:rsidRPr="003314FC" w14:paraId="56D94C2B" w14:textId="77777777" w:rsidTr="00AD6D59">
        <w:trPr>
          <w:trHeight w:val="34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6209E204" w14:textId="77777777"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Receptionist</w:t>
            </w:r>
          </w:p>
        </w:tc>
        <w:tc>
          <w:tcPr>
            <w:tcW w:w="2552" w:type="dxa"/>
            <w:noWrap/>
            <w:hideMark/>
          </w:tcPr>
          <w:p w14:paraId="3030AFE9" w14:textId="77777777" w:rsidR="00426050" w:rsidRPr="003314FC" w:rsidRDefault="00426050" w:rsidP="00BB00E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40</w:t>
            </w:r>
          </w:p>
        </w:tc>
      </w:tr>
      <w:tr w:rsidR="00426050" w:rsidRPr="003314FC" w14:paraId="4DF58267" w14:textId="77777777" w:rsidTr="00AD6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shd w:val="clear" w:color="auto" w:fill="E8F1FC"/>
            <w:noWrap/>
            <w:hideMark/>
          </w:tcPr>
          <w:p w14:paraId="694BF53F" w14:textId="22C970DA"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Hotel/</w:t>
            </w:r>
            <w:r w:rsidR="004E18E1">
              <w:rPr>
                <w:rFonts w:eastAsia="Times New Roman" w:cs="Calibri"/>
                <w:color w:val="000000"/>
                <w:szCs w:val="24"/>
                <w:lang w:eastAsia="en-GB"/>
              </w:rPr>
              <w:t>h</w:t>
            </w:r>
            <w:r w:rsidRPr="003314FC">
              <w:rPr>
                <w:rFonts w:eastAsia="Times New Roman" w:cs="Calibri"/>
                <w:color w:val="000000"/>
                <w:szCs w:val="24"/>
                <w:lang w:eastAsia="en-GB"/>
              </w:rPr>
              <w:t>ospitality</w:t>
            </w:r>
          </w:p>
        </w:tc>
        <w:tc>
          <w:tcPr>
            <w:tcW w:w="2552" w:type="dxa"/>
            <w:shd w:val="clear" w:color="auto" w:fill="E8F1FC"/>
            <w:noWrap/>
            <w:hideMark/>
          </w:tcPr>
          <w:p w14:paraId="220C53BF" w14:textId="77777777" w:rsidR="00426050" w:rsidRPr="003314FC" w:rsidRDefault="00426050" w:rsidP="00BB00E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36</w:t>
            </w:r>
          </w:p>
        </w:tc>
      </w:tr>
      <w:tr w:rsidR="00426050" w:rsidRPr="003314FC" w14:paraId="684FFC08" w14:textId="77777777" w:rsidTr="00AD6D59">
        <w:trPr>
          <w:trHeight w:val="34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5E989636" w14:textId="24FB1EC8"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 xml:space="preserve">Personal </w:t>
            </w:r>
            <w:r w:rsidR="004E18E1">
              <w:rPr>
                <w:rFonts w:eastAsia="Times New Roman" w:cs="Calibri"/>
                <w:color w:val="000000"/>
                <w:szCs w:val="24"/>
                <w:lang w:eastAsia="en-GB"/>
              </w:rPr>
              <w:t>a</w:t>
            </w:r>
            <w:r w:rsidRPr="003314FC">
              <w:rPr>
                <w:rFonts w:eastAsia="Times New Roman" w:cs="Calibri"/>
                <w:color w:val="000000"/>
                <w:szCs w:val="24"/>
                <w:lang w:eastAsia="en-GB"/>
              </w:rPr>
              <w:t>ssistant</w:t>
            </w:r>
          </w:p>
        </w:tc>
        <w:tc>
          <w:tcPr>
            <w:tcW w:w="2552" w:type="dxa"/>
            <w:noWrap/>
            <w:hideMark/>
          </w:tcPr>
          <w:p w14:paraId="1EC78BEE" w14:textId="77777777" w:rsidR="00426050" w:rsidRPr="003314FC" w:rsidRDefault="00426050" w:rsidP="00BB00E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33</w:t>
            </w:r>
          </w:p>
        </w:tc>
      </w:tr>
      <w:tr w:rsidR="00426050" w:rsidRPr="003314FC" w14:paraId="76DE106F" w14:textId="77777777" w:rsidTr="00AD6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shd w:val="clear" w:color="auto" w:fill="E8F1FC"/>
            <w:noWrap/>
            <w:hideMark/>
          </w:tcPr>
          <w:p w14:paraId="5F849F30" w14:textId="77777777"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Volunteer</w:t>
            </w:r>
          </w:p>
        </w:tc>
        <w:tc>
          <w:tcPr>
            <w:tcW w:w="2552" w:type="dxa"/>
            <w:shd w:val="clear" w:color="auto" w:fill="E8F1FC"/>
            <w:noWrap/>
            <w:hideMark/>
          </w:tcPr>
          <w:p w14:paraId="7DDBDDEF" w14:textId="77777777" w:rsidR="00426050" w:rsidRPr="003314FC" w:rsidRDefault="00426050" w:rsidP="00BB00E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32</w:t>
            </w:r>
          </w:p>
        </w:tc>
      </w:tr>
      <w:tr w:rsidR="00426050" w:rsidRPr="003314FC" w14:paraId="3CBF658B" w14:textId="77777777" w:rsidTr="00AD6D59">
        <w:trPr>
          <w:trHeight w:val="34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402960D8" w14:textId="77777777"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 xml:space="preserve">Employment </w:t>
            </w:r>
          </w:p>
        </w:tc>
        <w:tc>
          <w:tcPr>
            <w:tcW w:w="2552" w:type="dxa"/>
            <w:noWrap/>
            <w:hideMark/>
          </w:tcPr>
          <w:p w14:paraId="0E751550" w14:textId="77777777" w:rsidR="00426050" w:rsidRPr="003314FC" w:rsidRDefault="00426050" w:rsidP="00BB00E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30</w:t>
            </w:r>
          </w:p>
        </w:tc>
      </w:tr>
      <w:tr w:rsidR="00426050" w:rsidRPr="003314FC" w14:paraId="1AF34970" w14:textId="77777777" w:rsidTr="00AD6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shd w:val="clear" w:color="auto" w:fill="E8F1FC"/>
            <w:noWrap/>
            <w:hideMark/>
          </w:tcPr>
          <w:p w14:paraId="15A76A47" w14:textId="77777777"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 xml:space="preserve">Inspection and regulation </w:t>
            </w:r>
          </w:p>
        </w:tc>
        <w:tc>
          <w:tcPr>
            <w:tcW w:w="2552" w:type="dxa"/>
            <w:shd w:val="clear" w:color="auto" w:fill="E8F1FC"/>
            <w:noWrap/>
            <w:hideMark/>
          </w:tcPr>
          <w:p w14:paraId="52A4E508" w14:textId="77777777" w:rsidR="00426050" w:rsidRPr="003314FC" w:rsidRDefault="00426050" w:rsidP="00BB00E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27</w:t>
            </w:r>
          </w:p>
        </w:tc>
      </w:tr>
      <w:tr w:rsidR="00426050" w:rsidRPr="003314FC" w14:paraId="401887F7" w14:textId="77777777" w:rsidTr="00AD6D59">
        <w:trPr>
          <w:trHeight w:val="34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025505E3" w14:textId="77777777"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 xml:space="preserve">Manager in other setting </w:t>
            </w:r>
          </w:p>
        </w:tc>
        <w:tc>
          <w:tcPr>
            <w:tcW w:w="2552" w:type="dxa"/>
            <w:noWrap/>
            <w:hideMark/>
          </w:tcPr>
          <w:p w14:paraId="12CF91C9" w14:textId="77777777" w:rsidR="00426050" w:rsidRPr="003314FC" w:rsidRDefault="00426050" w:rsidP="00BB00E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20</w:t>
            </w:r>
          </w:p>
        </w:tc>
      </w:tr>
      <w:tr w:rsidR="00426050" w:rsidRPr="003314FC" w14:paraId="7710546C" w14:textId="77777777" w:rsidTr="00AD6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shd w:val="clear" w:color="auto" w:fill="E8F1FC"/>
            <w:noWrap/>
            <w:hideMark/>
          </w:tcPr>
          <w:p w14:paraId="0824E534" w14:textId="77777777"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Dentistry</w:t>
            </w:r>
          </w:p>
        </w:tc>
        <w:tc>
          <w:tcPr>
            <w:tcW w:w="2552" w:type="dxa"/>
            <w:shd w:val="clear" w:color="auto" w:fill="E8F1FC"/>
            <w:noWrap/>
            <w:hideMark/>
          </w:tcPr>
          <w:p w14:paraId="0A79A089" w14:textId="77777777" w:rsidR="00426050" w:rsidRPr="003314FC" w:rsidRDefault="00426050" w:rsidP="00BB00E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10</w:t>
            </w:r>
          </w:p>
        </w:tc>
      </w:tr>
      <w:tr w:rsidR="00426050" w:rsidRPr="003314FC" w14:paraId="6D97993F" w14:textId="77777777" w:rsidTr="00AD6D59">
        <w:trPr>
          <w:trHeight w:val="34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4883BD54" w14:textId="77777777"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Police and criminal justice</w:t>
            </w:r>
          </w:p>
        </w:tc>
        <w:tc>
          <w:tcPr>
            <w:tcW w:w="2552" w:type="dxa"/>
            <w:noWrap/>
            <w:hideMark/>
          </w:tcPr>
          <w:p w14:paraId="0103105E" w14:textId="77777777" w:rsidR="00426050" w:rsidRPr="003314FC" w:rsidRDefault="00426050" w:rsidP="00BB00E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9</w:t>
            </w:r>
          </w:p>
        </w:tc>
      </w:tr>
      <w:tr w:rsidR="00426050" w:rsidRPr="003314FC" w14:paraId="7A4836BD" w14:textId="77777777" w:rsidTr="00AD6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shd w:val="clear" w:color="auto" w:fill="E8F1FC"/>
            <w:noWrap/>
            <w:hideMark/>
          </w:tcPr>
          <w:p w14:paraId="6BDF0171" w14:textId="17207A80"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lastRenderedPageBreak/>
              <w:t xml:space="preserve">Expert by </w:t>
            </w:r>
            <w:r w:rsidR="009127D9">
              <w:rPr>
                <w:rFonts w:eastAsia="Times New Roman" w:cs="Calibri"/>
                <w:color w:val="000000"/>
                <w:szCs w:val="24"/>
                <w:lang w:eastAsia="en-GB"/>
              </w:rPr>
              <w:t>e</w:t>
            </w:r>
            <w:r w:rsidRPr="003314FC">
              <w:rPr>
                <w:rFonts w:eastAsia="Times New Roman" w:cs="Calibri"/>
                <w:color w:val="000000"/>
                <w:szCs w:val="24"/>
                <w:lang w:eastAsia="en-GB"/>
              </w:rPr>
              <w:t xml:space="preserve">xperience </w:t>
            </w:r>
          </w:p>
        </w:tc>
        <w:tc>
          <w:tcPr>
            <w:tcW w:w="2552" w:type="dxa"/>
            <w:shd w:val="clear" w:color="auto" w:fill="E8F1FC"/>
            <w:noWrap/>
            <w:hideMark/>
          </w:tcPr>
          <w:p w14:paraId="654745A8" w14:textId="77777777" w:rsidR="00426050" w:rsidRPr="003314FC" w:rsidRDefault="00426050" w:rsidP="00BB00E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9</w:t>
            </w:r>
          </w:p>
        </w:tc>
      </w:tr>
      <w:tr w:rsidR="00426050" w:rsidRPr="003314FC" w14:paraId="7BDFBE3C" w14:textId="77777777" w:rsidTr="00AD6D59">
        <w:trPr>
          <w:trHeight w:val="34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3F68E267" w14:textId="77777777"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 xml:space="preserve">Advocacy </w:t>
            </w:r>
          </w:p>
        </w:tc>
        <w:tc>
          <w:tcPr>
            <w:tcW w:w="2552" w:type="dxa"/>
            <w:noWrap/>
            <w:hideMark/>
          </w:tcPr>
          <w:p w14:paraId="35C25911" w14:textId="77777777" w:rsidR="00426050" w:rsidRPr="003314FC" w:rsidRDefault="00426050" w:rsidP="00BB00E1">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9</w:t>
            </w:r>
          </w:p>
        </w:tc>
      </w:tr>
      <w:tr w:rsidR="00426050" w:rsidRPr="003314FC" w14:paraId="6DC75B44" w14:textId="77777777" w:rsidTr="00AD6D5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7" w:type="dxa"/>
            <w:shd w:val="clear" w:color="auto" w:fill="E8F1FC"/>
            <w:noWrap/>
            <w:hideMark/>
          </w:tcPr>
          <w:p w14:paraId="5191F490" w14:textId="6EC2FF7D" w:rsidR="00426050" w:rsidRPr="003314FC" w:rsidRDefault="00426050" w:rsidP="00BB00E1">
            <w:pPr>
              <w:rPr>
                <w:rFonts w:eastAsia="Times New Roman" w:cs="Calibri"/>
                <w:color w:val="000000"/>
                <w:szCs w:val="24"/>
                <w:lang w:eastAsia="en-GB"/>
              </w:rPr>
            </w:pPr>
            <w:r w:rsidRPr="003314FC">
              <w:rPr>
                <w:rFonts w:eastAsia="Times New Roman" w:cs="Calibri"/>
                <w:color w:val="000000"/>
                <w:szCs w:val="24"/>
                <w:lang w:eastAsia="en-GB"/>
              </w:rPr>
              <w:t>Family</w:t>
            </w:r>
            <w:r w:rsidR="004E18E1">
              <w:rPr>
                <w:rFonts w:eastAsia="Times New Roman" w:cs="Calibri"/>
                <w:color w:val="000000"/>
                <w:szCs w:val="24"/>
                <w:lang w:eastAsia="en-GB"/>
              </w:rPr>
              <w:t xml:space="preserve"> </w:t>
            </w:r>
            <w:r w:rsidRPr="003314FC">
              <w:rPr>
                <w:rFonts w:eastAsia="Times New Roman" w:cs="Calibri"/>
                <w:color w:val="000000"/>
                <w:szCs w:val="24"/>
                <w:lang w:eastAsia="en-GB"/>
              </w:rPr>
              <w:t>/</w:t>
            </w:r>
            <w:r w:rsidR="004E18E1">
              <w:rPr>
                <w:rFonts w:eastAsia="Times New Roman" w:cs="Calibri"/>
                <w:color w:val="000000"/>
                <w:szCs w:val="24"/>
                <w:lang w:eastAsia="en-GB"/>
              </w:rPr>
              <w:t xml:space="preserve"> </w:t>
            </w:r>
            <w:r w:rsidRPr="003314FC">
              <w:rPr>
                <w:rFonts w:eastAsia="Times New Roman" w:cs="Calibri"/>
                <w:color w:val="000000"/>
                <w:szCs w:val="24"/>
                <w:lang w:eastAsia="en-GB"/>
              </w:rPr>
              <w:t>foster carer</w:t>
            </w:r>
          </w:p>
        </w:tc>
        <w:tc>
          <w:tcPr>
            <w:tcW w:w="2552" w:type="dxa"/>
            <w:shd w:val="clear" w:color="auto" w:fill="E8F1FC"/>
            <w:noWrap/>
            <w:hideMark/>
          </w:tcPr>
          <w:p w14:paraId="67602063" w14:textId="77777777" w:rsidR="00426050" w:rsidRPr="003314FC" w:rsidRDefault="00426050" w:rsidP="00BB00E1">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4"/>
                <w:lang w:eastAsia="en-GB"/>
              </w:rPr>
            </w:pPr>
            <w:r w:rsidRPr="003314FC">
              <w:rPr>
                <w:rFonts w:eastAsia="Times New Roman" w:cs="Calibri"/>
                <w:color w:val="000000"/>
                <w:szCs w:val="24"/>
                <w:lang w:eastAsia="en-GB"/>
              </w:rPr>
              <w:t>7</w:t>
            </w:r>
          </w:p>
        </w:tc>
      </w:tr>
      <w:tr w:rsidR="00426050" w:rsidRPr="003314FC" w14:paraId="18D38985" w14:textId="77777777" w:rsidTr="00AD6D59">
        <w:trPr>
          <w:trHeight w:val="340"/>
        </w:trPr>
        <w:tc>
          <w:tcPr>
            <w:cnfStyle w:val="001000000000" w:firstRow="0" w:lastRow="0" w:firstColumn="1" w:lastColumn="0" w:oddVBand="0" w:evenVBand="0" w:oddHBand="0" w:evenHBand="0" w:firstRowFirstColumn="0" w:firstRowLastColumn="0" w:lastRowFirstColumn="0" w:lastRowLastColumn="0"/>
            <w:tcW w:w="3397" w:type="dxa"/>
            <w:noWrap/>
            <w:hideMark/>
          </w:tcPr>
          <w:p w14:paraId="14052FB9" w14:textId="77777777" w:rsidR="00426050" w:rsidRPr="003314FC" w:rsidRDefault="00426050" w:rsidP="00BB00E1">
            <w:pPr>
              <w:rPr>
                <w:rFonts w:eastAsia="Times New Roman" w:cs="Calibri"/>
                <w:b w:val="0"/>
                <w:bCs w:val="0"/>
                <w:color w:val="000000"/>
                <w:szCs w:val="24"/>
                <w:lang w:eastAsia="en-GB"/>
              </w:rPr>
            </w:pPr>
            <w:r w:rsidRPr="003C389A">
              <w:rPr>
                <w:rFonts w:eastAsia="Times New Roman" w:cs="Calibri"/>
                <w:color w:val="000000"/>
                <w:szCs w:val="24"/>
                <w:lang w:eastAsia="en-GB"/>
              </w:rPr>
              <w:t xml:space="preserve">N = </w:t>
            </w:r>
          </w:p>
        </w:tc>
        <w:tc>
          <w:tcPr>
            <w:tcW w:w="2552" w:type="dxa"/>
            <w:noWrap/>
            <w:hideMark/>
          </w:tcPr>
          <w:p w14:paraId="260494F7" w14:textId="1C91C9D0" w:rsidR="00426050" w:rsidRPr="003314FC" w:rsidRDefault="00426050" w:rsidP="00BB00E1">
            <w:pPr>
              <w:jc w:val="right"/>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Cs w:val="24"/>
                <w:lang w:eastAsia="en-GB"/>
              </w:rPr>
            </w:pPr>
            <w:r w:rsidRPr="003314FC">
              <w:rPr>
                <w:rFonts w:eastAsia="Times New Roman" w:cs="Calibri"/>
                <w:b/>
                <w:bCs/>
                <w:color w:val="000000"/>
                <w:szCs w:val="24"/>
                <w:lang w:eastAsia="en-GB"/>
              </w:rPr>
              <w:t>4</w:t>
            </w:r>
            <w:r w:rsidR="008D5DDC">
              <w:rPr>
                <w:rFonts w:eastAsia="Times New Roman" w:cs="Calibri"/>
                <w:b/>
                <w:bCs/>
                <w:color w:val="000000"/>
                <w:szCs w:val="24"/>
                <w:lang w:eastAsia="en-GB"/>
              </w:rPr>
              <w:t>,</w:t>
            </w:r>
            <w:r w:rsidRPr="003314FC">
              <w:rPr>
                <w:rFonts w:eastAsia="Times New Roman" w:cs="Calibri"/>
                <w:b/>
                <w:bCs/>
                <w:color w:val="000000"/>
                <w:szCs w:val="24"/>
                <w:lang w:eastAsia="en-GB"/>
              </w:rPr>
              <w:t>896</w:t>
            </w:r>
            <w:r w:rsidRPr="003C389A">
              <w:rPr>
                <w:rFonts w:eastAsia="Times New Roman" w:cs="Calibri"/>
                <w:b/>
                <w:bCs/>
                <w:color w:val="000000"/>
                <w:szCs w:val="24"/>
                <w:lang w:eastAsia="en-GB"/>
              </w:rPr>
              <w:t>*</w:t>
            </w:r>
          </w:p>
        </w:tc>
      </w:tr>
    </w:tbl>
    <w:p w14:paraId="064F793A" w14:textId="50D8B25A" w:rsidR="00426050" w:rsidRPr="003314FC" w:rsidRDefault="00426050" w:rsidP="00426050">
      <w:pPr>
        <w:rPr>
          <w:lang w:val="en-US"/>
        </w:rPr>
      </w:pPr>
      <w:r>
        <w:rPr>
          <w:lang w:val="en-US"/>
        </w:rPr>
        <w:t xml:space="preserve">*Respondents could </w:t>
      </w:r>
      <w:r w:rsidR="00744CCA">
        <w:rPr>
          <w:lang w:val="en-US"/>
        </w:rPr>
        <w:t xml:space="preserve">select </w:t>
      </w:r>
      <w:r>
        <w:rPr>
          <w:lang w:val="en-US"/>
        </w:rPr>
        <w:t xml:space="preserve">more than one answer. </w:t>
      </w:r>
    </w:p>
    <w:p w14:paraId="56B14D20" w14:textId="30C75D74" w:rsidR="00820578" w:rsidRPr="007E6C04" w:rsidRDefault="00820578" w:rsidP="008D5DDC">
      <w:pPr>
        <w:rPr>
          <w:rFonts w:eastAsia="Calibri" w:cstheme="minorHAnsi"/>
          <w:sz w:val="24"/>
          <w:szCs w:val="28"/>
        </w:rPr>
      </w:pPr>
      <w:r w:rsidRPr="007E6C04">
        <w:rPr>
          <w:rFonts w:eastAsia="Calibri" w:cstheme="minorHAnsi"/>
          <w:sz w:val="24"/>
          <w:szCs w:val="24"/>
        </w:rPr>
        <w:t xml:space="preserve">In addition, there were 113 respondents who did not fit into the categories </w:t>
      </w:r>
      <w:r w:rsidR="00744CCA">
        <w:rPr>
          <w:rFonts w:eastAsia="Calibri" w:cstheme="minorHAnsi"/>
          <w:sz w:val="24"/>
          <w:szCs w:val="24"/>
        </w:rPr>
        <w:t>shown</w:t>
      </w:r>
      <w:r w:rsidRPr="007E6C04">
        <w:rPr>
          <w:rFonts w:eastAsia="Calibri" w:cstheme="minorHAnsi"/>
          <w:sz w:val="24"/>
          <w:szCs w:val="24"/>
        </w:rPr>
        <w:t>. The ‘other’ roles respondents worked in included firefighters</w:t>
      </w:r>
      <w:r w:rsidR="00744CCA">
        <w:rPr>
          <w:rFonts w:eastAsia="Calibri" w:cstheme="minorHAnsi"/>
          <w:sz w:val="24"/>
          <w:szCs w:val="24"/>
        </w:rPr>
        <w:t>,</w:t>
      </w:r>
      <w:r w:rsidRPr="007E6C04">
        <w:rPr>
          <w:rFonts w:eastAsia="Calibri" w:cstheme="minorHAnsi"/>
          <w:sz w:val="24"/>
          <w:szCs w:val="24"/>
        </w:rPr>
        <w:t xml:space="preserve"> for example. </w:t>
      </w:r>
      <w:r w:rsidRPr="007E6C04">
        <w:rPr>
          <w:rFonts w:eastAsia="Calibri" w:cstheme="minorHAnsi"/>
          <w:sz w:val="24"/>
          <w:szCs w:val="28"/>
        </w:rPr>
        <w:t>Whil</w:t>
      </w:r>
      <w:r w:rsidR="00744CCA">
        <w:rPr>
          <w:rFonts w:eastAsia="Calibri" w:cstheme="minorHAnsi"/>
          <w:sz w:val="24"/>
          <w:szCs w:val="28"/>
        </w:rPr>
        <w:t>e</w:t>
      </w:r>
      <w:r w:rsidRPr="007E6C04">
        <w:rPr>
          <w:rFonts w:eastAsia="Calibri" w:cstheme="minorHAnsi"/>
          <w:sz w:val="24"/>
          <w:szCs w:val="28"/>
        </w:rPr>
        <w:t xml:space="preserve"> we think there is a need for people working in settings other than health and social care to have training around autism and learning disabilities, they are not the target audience of the Oliver McGowan Mandatory Training.</w:t>
      </w:r>
    </w:p>
    <w:p w14:paraId="6AE8AC66" w14:textId="77777777" w:rsidR="00820578" w:rsidRDefault="00820578" w:rsidP="00D45677">
      <w:pPr>
        <w:pStyle w:val="Header"/>
        <w:tabs>
          <w:tab w:val="clear" w:pos="4513"/>
          <w:tab w:val="clear" w:pos="9026"/>
        </w:tabs>
        <w:spacing w:line="259" w:lineRule="auto"/>
      </w:pPr>
      <w:bookmarkStart w:id="53" w:name="_Toc1371134563"/>
      <w:bookmarkStart w:id="54" w:name="_Toc1683476413"/>
    </w:p>
    <w:p w14:paraId="7B2AB4D8" w14:textId="77777777" w:rsidR="00820578" w:rsidRPr="00782143" w:rsidRDefault="00820578" w:rsidP="00544F17">
      <w:pPr>
        <w:pStyle w:val="Heading3"/>
      </w:pPr>
      <w:bookmarkStart w:id="55" w:name="_Toc98354801"/>
      <w:bookmarkStart w:id="56" w:name="_Toc1012230494"/>
      <w:r w:rsidRPr="00782143">
        <w:t>Tiers</w:t>
      </w:r>
      <w:bookmarkEnd w:id="55"/>
      <w:r w:rsidRPr="00782143">
        <w:t xml:space="preserve"> </w:t>
      </w:r>
      <w:bookmarkEnd w:id="53"/>
      <w:bookmarkEnd w:id="54"/>
      <w:bookmarkEnd w:id="56"/>
    </w:p>
    <w:p w14:paraId="3068C2F9" w14:textId="520C9840" w:rsidR="00820578" w:rsidRPr="00F143C8" w:rsidRDefault="00820578" w:rsidP="00820578">
      <w:pPr>
        <w:spacing w:after="0" w:line="240" w:lineRule="auto"/>
        <w:jc w:val="both"/>
        <w:rPr>
          <w:rFonts w:ascii="Calibri" w:eastAsia="Times New Roman" w:hAnsi="Calibri" w:cs="Calibri"/>
          <w:sz w:val="24"/>
          <w:szCs w:val="24"/>
          <w:lang w:eastAsia="en-GB"/>
        </w:rPr>
      </w:pPr>
      <w:r w:rsidRPr="00F143C8">
        <w:rPr>
          <w:rFonts w:ascii="Calibri" w:eastAsia="Times New Roman" w:hAnsi="Calibri" w:cs="Calibri"/>
          <w:sz w:val="24"/>
          <w:szCs w:val="24"/>
          <w:lang w:eastAsia="en-GB"/>
        </w:rPr>
        <w:t xml:space="preserve">We asked respondents which </w:t>
      </w:r>
      <w:r w:rsidR="00744CCA">
        <w:rPr>
          <w:rFonts w:ascii="Calibri" w:eastAsia="Times New Roman" w:hAnsi="Calibri" w:cs="Calibri"/>
          <w:sz w:val="24"/>
          <w:szCs w:val="24"/>
          <w:lang w:eastAsia="en-GB"/>
        </w:rPr>
        <w:t>t</w:t>
      </w:r>
      <w:r w:rsidRPr="00F143C8">
        <w:rPr>
          <w:rFonts w:ascii="Calibri" w:eastAsia="Times New Roman" w:hAnsi="Calibri" w:cs="Calibri"/>
          <w:sz w:val="24"/>
          <w:szCs w:val="24"/>
          <w:lang w:eastAsia="en-GB"/>
        </w:rPr>
        <w:t>ier of learning they considered themselves to work in</w:t>
      </w:r>
      <w:r w:rsidR="00744CCA">
        <w:rPr>
          <w:rFonts w:ascii="Calibri" w:eastAsia="Times New Roman" w:hAnsi="Calibri" w:cs="Calibri"/>
          <w:sz w:val="24"/>
          <w:szCs w:val="24"/>
          <w:lang w:eastAsia="en-GB"/>
        </w:rPr>
        <w:t>,</w:t>
      </w:r>
      <w:r w:rsidRPr="00F143C8">
        <w:rPr>
          <w:rFonts w:ascii="Calibri" w:eastAsia="Times New Roman" w:hAnsi="Calibri" w:cs="Calibri"/>
          <w:sz w:val="24"/>
          <w:szCs w:val="24"/>
          <w:lang w:eastAsia="en-GB"/>
        </w:rPr>
        <w:t xml:space="preserve"> according to the definitions given in the Capability </w:t>
      </w:r>
      <w:r w:rsidR="00744CCA">
        <w:rPr>
          <w:rFonts w:ascii="Calibri" w:eastAsia="Times New Roman" w:hAnsi="Calibri" w:cs="Calibri"/>
          <w:sz w:val="24"/>
          <w:szCs w:val="24"/>
          <w:lang w:eastAsia="en-GB"/>
        </w:rPr>
        <w:t>F</w:t>
      </w:r>
      <w:r w:rsidRPr="00F143C8">
        <w:rPr>
          <w:rFonts w:ascii="Calibri" w:eastAsia="Times New Roman" w:hAnsi="Calibri" w:cs="Calibri"/>
          <w:sz w:val="24"/>
          <w:szCs w:val="24"/>
          <w:lang w:eastAsia="en-GB"/>
        </w:rPr>
        <w:t>rameworks</w:t>
      </w:r>
      <w:r w:rsidRPr="00F143C8">
        <w:rPr>
          <w:rStyle w:val="FootnoteReference"/>
          <w:rFonts w:ascii="Calibri" w:eastAsia="Times New Roman" w:hAnsi="Calibri" w:cs="Calibri"/>
          <w:lang w:eastAsia="en-GB"/>
        </w:rPr>
        <w:footnoteReference w:id="7"/>
      </w:r>
      <w:r w:rsidR="00544F17">
        <w:rPr>
          <w:rFonts w:ascii="Calibri" w:eastAsia="Times New Roman" w:hAnsi="Calibri" w:cs="Calibri"/>
          <w:sz w:val="24"/>
          <w:szCs w:val="24"/>
          <w:lang w:eastAsia="en-GB"/>
        </w:rPr>
        <w:t>:</w:t>
      </w:r>
      <w:r w:rsidRPr="00F143C8">
        <w:rPr>
          <w:rFonts w:ascii="Calibri" w:eastAsia="Times New Roman" w:hAnsi="Calibri" w:cs="Calibri"/>
          <w:sz w:val="24"/>
          <w:szCs w:val="24"/>
          <w:lang w:eastAsia="en-GB"/>
        </w:rPr>
        <w:t xml:space="preserve"> </w:t>
      </w:r>
    </w:p>
    <w:p w14:paraId="3E0C91B7" w14:textId="406373AB" w:rsidR="00820578" w:rsidRPr="006F10CE" w:rsidRDefault="00820578" w:rsidP="00820578">
      <w:pPr>
        <w:jc w:val="both"/>
        <w:rPr>
          <w:rFonts w:ascii="Calibri" w:eastAsia="Calibri" w:hAnsi="Calibri" w:cs="Calibri"/>
          <w:sz w:val="24"/>
        </w:rPr>
      </w:pPr>
      <w:r w:rsidRPr="006F10CE">
        <w:rPr>
          <w:rFonts w:ascii="Calibri" w:eastAsia="Calibri" w:hAnsi="Calibri" w:cs="Calibri"/>
          <w:b/>
          <w:color w:val="363B73" w:themeColor="accent2"/>
          <w:sz w:val="24"/>
        </w:rPr>
        <w:t xml:space="preserve">Tier 1 </w:t>
      </w:r>
      <w:r w:rsidRPr="006F10CE">
        <w:rPr>
          <w:rFonts w:ascii="Calibri" w:eastAsia="Calibri" w:hAnsi="Calibri" w:cs="Calibri"/>
          <w:b/>
          <w:sz w:val="24"/>
        </w:rPr>
        <w:t xml:space="preserve">- </w:t>
      </w:r>
      <w:r w:rsidRPr="006F10CE">
        <w:rPr>
          <w:rFonts w:ascii="Calibri" w:eastAsia="Calibri" w:hAnsi="Calibri" w:cs="Calibri"/>
          <w:sz w:val="24"/>
        </w:rPr>
        <w:t>In my role, I require a general awareness of autistic people</w:t>
      </w:r>
      <w:r w:rsidR="00744CCA">
        <w:rPr>
          <w:rFonts w:ascii="Calibri" w:eastAsia="Calibri" w:hAnsi="Calibri" w:cs="Calibri"/>
          <w:sz w:val="24"/>
        </w:rPr>
        <w:t xml:space="preserve"> </w:t>
      </w:r>
      <w:r w:rsidRPr="006F10CE">
        <w:rPr>
          <w:rFonts w:ascii="Calibri" w:eastAsia="Calibri" w:hAnsi="Calibri" w:cs="Calibri"/>
          <w:sz w:val="24"/>
        </w:rPr>
        <w:t>/</w:t>
      </w:r>
      <w:r w:rsidR="00744CCA">
        <w:rPr>
          <w:rFonts w:ascii="Calibri" w:eastAsia="Calibri" w:hAnsi="Calibri" w:cs="Calibri"/>
          <w:sz w:val="24"/>
        </w:rPr>
        <w:t xml:space="preserve"> </w:t>
      </w:r>
      <w:r w:rsidRPr="006F10CE">
        <w:rPr>
          <w:rFonts w:ascii="Calibri" w:eastAsia="Calibri" w:hAnsi="Calibri" w:cs="Calibri"/>
          <w:sz w:val="24"/>
        </w:rPr>
        <w:t xml:space="preserve">people with a learning disability and the support they need. </w:t>
      </w:r>
    </w:p>
    <w:p w14:paraId="033EE95C" w14:textId="4839AFFB" w:rsidR="00820578" w:rsidRPr="006F10CE" w:rsidRDefault="00820578" w:rsidP="00820578">
      <w:pPr>
        <w:rPr>
          <w:rFonts w:ascii="Calibri" w:eastAsia="Calibri" w:hAnsi="Calibri" w:cs="Calibri"/>
          <w:sz w:val="24"/>
        </w:rPr>
      </w:pPr>
      <w:r w:rsidRPr="006F10CE">
        <w:rPr>
          <w:rFonts w:ascii="Calibri" w:eastAsia="Calibri" w:hAnsi="Calibri" w:cs="Calibri"/>
          <w:b/>
          <w:color w:val="363B73" w:themeColor="accent2"/>
          <w:sz w:val="24"/>
        </w:rPr>
        <w:t xml:space="preserve">Tier 2 </w:t>
      </w:r>
      <w:r w:rsidRPr="006F10CE">
        <w:rPr>
          <w:rFonts w:ascii="Calibri" w:eastAsia="Calibri" w:hAnsi="Calibri" w:cs="Calibri"/>
          <w:b/>
          <w:sz w:val="24"/>
        </w:rPr>
        <w:t xml:space="preserve">- </w:t>
      </w:r>
      <w:r w:rsidRPr="006F10CE">
        <w:rPr>
          <w:rFonts w:ascii="Calibri" w:eastAsia="Calibri" w:hAnsi="Calibri" w:cs="Calibri"/>
          <w:sz w:val="24"/>
        </w:rPr>
        <w:t>In my role, I have responsibility for providing care and support for autistic people</w:t>
      </w:r>
      <w:r w:rsidR="00744CCA">
        <w:rPr>
          <w:rFonts w:ascii="Calibri" w:eastAsia="Calibri" w:hAnsi="Calibri" w:cs="Calibri"/>
          <w:sz w:val="24"/>
        </w:rPr>
        <w:t xml:space="preserve"> </w:t>
      </w:r>
      <w:r w:rsidRPr="006F10CE">
        <w:rPr>
          <w:rFonts w:ascii="Calibri" w:eastAsia="Calibri" w:hAnsi="Calibri" w:cs="Calibri"/>
          <w:sz w:val="24"/>
        </w:rPr>
        <w:t>/</w:t>
      </w:r>
      <w:r w:rsidR="00744CCA">
        <w:rPr>
          <w:rFonts w:ascii="Calibri" w:eastAsia="Calibri" w:hAnsi="Calibri" w:cs="Calibri"/>
          <w:sz w:val="24"/>
        </w:rPr>
        <w:t xml:space="preserve"> </w:t>
      </w:r>
      <w:r w:rsidRPr="006F10CE">
        <w:rPr>
          <w:rFonts w:ascii="Calibri" w:eastAsia="Calibri" w:hAnsi="Calibri" w:cs="Calibri"/>
          <w:sz w:val="24"/>
        </w:rPr>
        <w:t>people with a learning disability</w:t>
      </w:r>
      <w:r w:rsidR="00744CCA">
        <w:rPr>
          <w:rFonts w:ascii="Calibri" w:eastAsia="Calibri" w:hAnsi="Calibri" w:cs="Calibri"/>
          <w:sz w:val="24"/>
        </w:rPr>
        <w:t>,</w:t>
      </w:r>
      <w:r w:rsidRPr="006F10CE">
        <w:rPr>
          <w:rFonts w:ascii="Calibri" w:eastAsia="Calibri" w:hAnsi="Calibri" w:cs="Calibri"/>
          <w:sz w:val="24"/>
        </w:rPr>
        <w:t xml:space="preserve"> but would seek support from others for complex management or complex decision-making.</w:t>
      </w:r>
    </w:p>
    <w:p w14:paraId="1F8B13AA" w14:textId="753C088E" w:rsidR="00820578" w:rsidRPr="006F10CE" w:rsidRDefault="00820578" w:rsidP="00820578">
      <w:pPr>
        <w:rPr>
          <w:rFonts w:ascii="Calibri" w:eastAsia="Calibri" w:hAnsi="Calibri" w:cs="Calibri"/>
          <w:sz w:val="24"/>
        </w:rPr>
      </w:pPr>
      <w:r w:rsidRPr="006F10CE">
        <w:rPr>
          <w:rFonts w:ascii="Calibri" w:eastAsia="Calibri" w:hAnsi="Calibri" w:cs="Calibri"/>
          <w:b/>
          <w:color w:val="363B73" w:themeColor="accent2"/>
          <w:sz w:val="24"/>
        </w:rPr>
        <w:t xml:space="preserve">Tier 3 </w:t>
      </w:r>
      <w:r w:rsidRPr="006F10CE">
        <w:rPr>
          <w:rFonts w:ascii="Calibri" w:eastAsia="Calibri" w:hAnsi="Calibri" w:cs="Calibri"/>
          <w:b/>
          <w:sz w:val="24"/>
        </w:rPr>
        <w:t xml:space="preserve">- </w:t>
      </w:r>
      <w:r w:rsidRPr="006F10CE">
        <w:rPr>
          <w:rFonts w:ascii="Calibri" w:eastAsia="Calibri" w:hAnsi="Calibri" w:cs="Calibri"/>
          <w:sz w:val="24"/>
        </w:rPr>
        <w:t>In my role, I have a high degree of autonomy and provide care in complex situations and/or lead services for autistic people</w:t>
      </w:r>
      <w:r w:rsidR="00744CCA">
        <w:rPr>
          <w:rFonts w:ascii="Calibri" w:eastAsia="Calibri" w:hAnsi="Calibri" w:cs="Calibri"/>
          <w:sz w:val="24"/>
        </w:rPr>
        <w:t xml:space="preserve"> </w:t>
      </w:r>
      <w:r w:rsidRPr="006F10CE">
        <w:rPr>
          <w:rFonts w:ascii="Calibri" w:eastAsia="Calibri" w:hAnsi="Calibri" w:cs="Calibri"/>
          <w:sz w:val="24"/>
        </w:rPr>
        <w:t>/</w:t>
      </w:r>
      <w:r w:rsidR="00744CCA">
        <w:rPr>
          <w:rFonts w:ascii="Calibri" w:eastAsia="Calibri" w:hAnsi="Calibri" w:cs="Calibri"/>
          <w:sz w:val="24"/>
        </w:rPr>
        <w:t xml:space="preserve"> </w:t>
      </w:r>
      <w:r w:rsidRPr="006F10CE">
        <w:rPr>
          <w:rFonts w:ascii="Calibri" w:eastAsia="Calibri" w:hAnsi="Calibri" w:cs="Calibri"/>
          <w:sz w:val="24"/>
        </w:rPr>
        <w:t>people with a learning disability.</w:t>
      </w:r>
    </w:p>
    <w:p w14:paraId="357E1ECD" w14:textId="7B422992" w:rsidR="00820578" w:rsidRPr="003E5582" w:rsidRDefault="00820578" w:rsidP="007E6C04">
      <w:pPr>
        <w:pStyle w:val="NDTibodycopy"/>
        <w:spacing w:after="160" w:line="259" w:lineRule="auto"/>
        <w:rPr>
          <w:rFonts w:eastAsia="Times New Roman" w:cstheme="minorHAnsi"/>
          <w:lang w:eastAsia="en-GB"/>
        </w:rPr>
      </w:pPr>
      <w:r w:rsidRPr="007E6C04">
        <w:rPr>
          <w:rFonts w:asciiTheme="minorHAnsi" w:eastAsia="Times New Roman" w:hAnsiTheme="minorHAnsi" w:cstheme="minorHAnsi"/>
          <w:lang w:eastAsia="en-GB"/>
        </w:rPr>
        <w:t>However, due to almost 15</w:t>
      </w:r>
      <w:r w:rsidR="00744CCA">
        <w:rPr>
          <w:rFonts w:asciiTheme="minorHAnsi" w:eastAsia="Times New Roman" w:hAnsiTheme="minorHAnsi" w:cstheme="minorHAnsi"/>
          <w:lang w:eastAsia="en-GB"/>
        </w:rPr>
        <w:t xml:space="preserve"> per cent</w:t>
      </w:r>
      <w:r w:rsidRPr="007E6C04">
        <w:rPr>
          <w:rFonts w:asciiTheme="minorHAnsi" w:eastAsia="Times New Roman" w:hAnsiTheme="minorHAnsi" w:cstheme="minorHAnsi"/>
          <w:lang w:eastAsia="en-GB"/>
        </w:rPr>
        <w:t xml:space="preserve"> of respondents stating they worked in more than one </w:t>
      </w:r>
      <w:r w:rsidR="00744CCA">
        <w:rPr>
          <w:rFonts w:asciiTheme="minorHAnsi" w:eastAsia="Times New Roman" w:hAnsiTheme="minorHAnsi" w:cstheme="minorHAnsi"/>
          <w:lang w:eastAsia="en-GB"/>
        </w:rPr>
        <w:t>t</w:t>
      </w:r>
      <w:r w:rsidRPr="007E6C04">
        <w:rPr>
          <w:rFonts w:asciiTheme="minorHAnsi" w:eastAsia="Times New Roman" w:hAnsiTheme="minorHAnsi" w:cstheme="minorHAnsi"/>
          <w:lang w:eastAsia="en-GB"/>
        </w:rPr>
        <w:t xml:space="preserve">ier, with several stating they worked in all </w:t>
      </w:r>
      <w:r w:rsidR="00544F17">
        <w:rPr>
          <w:rFonts w:asciiTheme="minorHAnsi" w:eastAsia="Times New Roman" w:hAnsiTheme="minorHAnsi" w:cstheme="minorHAnsi"/>
          <w:lang w:eastAsia="en-GB"/>
        </w:rPr>
        <w:t>three</w:t>
      </w:r>
      <w:r w:rsidRPr="007E6C04">
        <w:rPr>
          <w:rFonts w:asciiTheme="minorHAnsi" w:eastAsia="Times New Roman" w:hAnsiTheme="minorHAnsi" w:cstheme="minorHAnsi"/>
          <w:lang w:eastAsia="en-GB"/>
        </w:rPr>
        <w:t xml:space="preserve">, we are unable to confidently report the data relating to </w:t>
      </w:r>
      <w:r w:rsidR="00744CCA">
        <w:rPr>
          <w:rFonts w:asciiTheme="minorHAnsi" w:eastAsia="Times New Roman" w:hAnsiTheme="minorHAnsi" w:cstheme="minorHAnsi"/>
          <w:lang w:eastAsia="en-GB"/>
        </w:rPr>
        <w:t>t</w:t>
      </w:r>
      <w:r w:rsidRPr="007E6C04">
        <w:rPr>
          <w:rFonts w:asciiTheme="minorHAnsi" w:eastAsia="Times New Roman" w:hAnsiTheme="minorHAnsi" w:cstheme="minorHAnsi"/>
          <w:lang w:eastAsia="en-GB"/>
        </w:rPr>
        <w:t xml:space="preserve">iers, nor undertake any further analysis by </w:t>
      </w:r>
      <w:r w:rsidR="00744CCA">
        <w:rPr>
          <w:rFonts w:asciiTheme="minorHAnsi" w:eastAsia="Times New Roman" w:hAnsiTheme="minorHAnsi" w:cstheme="minorHAnsi"/>
          <w:lang w:eastAsia="en-GB"/>
        </w:rPr>
        <w:t>t</w:t>
      </w:r>
      <w:r w:rsidRPr="007E6C04">
        <w:rPr>
          <w:rFonts w:asciiTheme="minorHAnsi" w:eastAsia="Times New Roman" w:hAnsiTheme="minorHAnsi" w:cstheme="minorHAnsi"/>
          <w:lang w:eastAsia="en-GB"/>
        </w:rPr>
        <w:t xml:space="preserve">ier. This finding suggests that </w:t>
      </w:r>
      <w:r w:rsidR="00744CCA">
        <w:rPr>
          <w:rFonts w:asciiTheme="minorHAnsi" w:eastAsia="Times New Roman" w:hAnsiTheme="minorHAnsi" w:cstheme="minorHAnsi"/>
          <w:lang w:eastAsia="en-GB"/>
        </w:rPr>
        <w:t>t</w:t>
      </w:r>
      <w:r w:rsidRPr="007E6C04">
        <w:rPr>
          <w:rFonts w:asciiTheme="minorHAnsi" w:eastAsia="Times New Roman" w:hAnsiTheme="minorHAnsi" w:cstheme="minorHAnsi"/>
          <w:lang w:eastAsia="en-GB"/>
        </w:rPr>
        <w:t xml:space="preserve">iers may </w:t>
      </w:r>
      <w:r w:rsidRPr="007E6C04">
        <w:rPr>
          <w:rFonts w:asciiTheme="minorHAnsi" w:eastAsia="Times New Roman" w:hAnsiTheme="minorHAnsi" w:cstheme="minorHAnsi"/>
          <w:lang w:eastAsia="en-GB"/>
        </w:rPr>
        <w:lastRenderedPageBreak/>
        <w:t xml:space="preserve">not be widely recognised or understood by health and social care staff as relatable to their role. As such, it is </w:t>
      </w:r>
      <w:r w:rsidR="00744CCA" w:rsidRPr="007E6C04">
        <w:rPr>
          <w:rFonts w:asciiTheme="minorHAnsi" w:eastAsia="Times New Roman" w:hAnsiTheme="minorHAnsi" w:cstheme="minorHAnsi"/>
          <w:lang w:eastAsia="en-GB"/>
        </w:rPr>
        <w:t xml:space="preserve">recommended that tiers are </w:t>
      </w:r>
      <w:r w:rsidRPr="007E6C04">
        <w:rPr>
          <w:rFonts w:asciiTheme="minorHAnsi" w:eastAsia="Times New Roman" w:hAnsiTheme="minorHAnsi" w:cstheme="minorHAnsi"/>
          <w:lang w:eastAsia="en-GB"/>
        </w:rPr>
        <w:t xml:space="preserve">not used as a method for framing the </w:t>
      </w:r>
      <w:r w:rsidR="00C7349E" w:rsidRPr="007E6C04">
        <w:rPr>
          <w:rFonts w:asciiTheme="minorHAnsi" w:eastAsia="Times New Roman" w:hAnsiTheme="minorHAnsi" w:cstheme="minorHAnsi"/>
          <w:lang w:eastAsia="en-GB"/>
        </w:rPr>
        <w:t>description</w:t>
      </w:r>
      <w:r w:rsidRPr="007E6C04">
        <w:rPr>
          <w:rFonts w:asciiTheme="minorHAnsi" w:eastAsia="Times New Roman" w:hAnsiTheme="minorHAnsi" w:cstheme="minorHAnsi"/>
          <w:lang w:eastAsia="en-GB"/>
        </w:rPr>
        <w:t xml:space="preserve"> of the training.</w:t>
      </w:r>
    </w:p>
    <w:p w14:paraId="6FC186DC" w14:textId="77777777" w:rsidR="00820578" w:rsidRPr="00782143" w:rsidRDefault="00820578" w:rsidP="00544F17">
      <w:pPr>
        <w:pStyle w:val="Heading3"/>
        <w:rPr>
          <w:rFonts w:eastAsia="Calibri"/>
        </w:rPr>
      </w:pPr>
      <w:bookmarkStart w:id="57" w:name="_Toc575552129"/>
      <w:bookmarkStart w:id="58" w:name="_Toc681413937"/>
      <w:bookmarkStart w:id="59" w:name="_Toc98354802"/>
      <w:bookmarkStart w:id="60" w:name="_Toc3992188"/>
      <w:r w:rsidRPr="00782143">
        <w:t>Experience in relation to learning disability and autism</w:t>
      </w:r>
      <w:bookmarkEnd w:id="57"/>
      <w:bookmarkEnd w:id="58"/>
      <w:bookmarkEnd w:id="59"/>
      <w:bookmarkEnd w:id="60"/>
    </w:p>
    <w:p w14:paraId="6E5FA9CB" w14:textId="2660C84D" w:rsidR="00820578" w:rsidRPr="006F10CE" w:rsidRDefault="00820578" w:rsidP="00820578">
      <w:pPr>
        <w:rPr>
          <w:rFonts w:ascii="Calibri" w:eastAsia="Calibri" w:hAnsi="Calibri" w:cs="Calibri"/>
          <w:sz w:val="24"/>
        </w:rPr>
      </w:pPr>
      <w:r w:rsidRPr="006F10CE">
        <w:rPr>
          <w:rFonts w:ascii="Calibri" w:eastAsia="Calibri" w:hAnsi="Calibri" w:cs="Calibri"/>
          <w:sz w:val="24"/>
        </w:rPr>
        <w:t>We wanted to know how often respondents think they interact with people with a learning disability</w:t>
      </w:r>
      <w:r w:rsidR="00744CCA">
        <w:rPr>
          <w:rFonts w:ascii="Calibri" w:eastAsia="Calibri" w:hAnsi="Calibri" w:cs="Calibri"/>
          <w:sz w:val="24"/>
        </w:rPr>
        <w:t xml:space="preserve"> </w:t>
      </w:r>
      <w:r w:rsidRPr="006F10CE">
        <w:rPr>
          <w:rFonts w:ascii="Calibri" w:eastAsia="Calibri" w:hAnsi="Calibri" w:cs="Calibri"/>
          <w:sz w:val="24"/>
        </w:rPr>
        <w:t>/</w:t>
      </w:r>
      <w:r w:rsidR="00744CCA">
        <w:rPr>
          <w:rFonts w:ascii="Calibri" w:eastAsia="Calibri" w:hAnsi="Calibri" w:cs="Calibri"/>
          <w:sz w:val="24"/>
        </w:rPr>
        <w:t xml:space="preserve"> </w:t>
      </w:r>
      <w:r w:rsidRPr="006F10CE">
        <w:rPr>
          <w:rFonts w:ascii="Calibri" w:eastAsia="Calibri" w:hAnsi="Calibri" w:cs="Calibri"/>
          <w:sz w:val="24"/>
        </w:rPr>
        <w:t>autistic people</w:t>
      </w:r>
      <w:r w:rsidR="00744CCA">
        <w:rPr>
          <w:rFonts w:ascii="Calibri" w:eastAsia="Calibri" w:hAnsi="Calibri" w:cs="Calibri"/>
          <w:sz w:val="24"/>
        </w:rPr>
        <w:t>,</w:t>
      </w:r>
      <w:r w:rsidRPr="006F10CE">
        <w:rPr>
          <w:rFonts w:ascii="Calibri" w:eastAsia="Calibri" w:hAnsi="Calibri" w:cs="Calibri"/>
          <w:sz w:val="24"/>
        </w:rPr>
        <w:t xml:space="preserve"> both </w:t>
      </w:r>
      <w:r w:rsidR="00744CCA">
        <w:rPr>
          <w:rFonts w:ascii="Calibri" w:eastAsia="Calibri" w:hAnsi="Calibri" w:cs="Calibri"/>
          <w:sz w:val="24"/>
        </w:rPr>
        <w:t>inside</w:t>
      </w:r>
      <w:r w:rsidR="00744CCA" w:rsidRPr="006F10CE">
        <w:rPr>
          <w:rFonts w:ascii="Calibri" w:eastAsia="Calibri" w:hAnsi="Calibri" w:cs="Calibri"/>
          <w:sz w:val="24"/>
        </w:rPr>
        <w:t xml:space="preserve"> </w:t>
      </w:r>
      <w:r w:rsidRPr="006F10CE">
        <w:rPr>
          <w:rFonts w:ascii="Calibri" w:eastAsia="Calibri" w:hAnsi="Calibri" w:cs="Calibri"/>
          <w:sz w:val="24"/>
        </w:rPr>
        <w:t xml:space="preserve">and outside of their work. Overall, our respondents were more likely to interact with </w:t>
      </w:r>
      <w:r w:rsidR="00666471">
        <w:rPr>
          <w:rFonts w:ascii="Calibri" w:eastAsia="Calibri" w:hAnsi="Calibri" w:cs="Calibri"/>
          <w:sz w:val="24"/>
        </w:rPr>
        <w:t>people with a learning disability (79</w:t>
      </w:r>
      <w:r w:rsidR="00744CCA">
        <w:rPr>
          <w:rFonts w:ascii="Calibri" w:eastAsia="Calibri" w:hAnsi="Calibri" w:cs="Calibri"/>
          <w:sz w:val="24"/>
        </w:rPr>
        <w:t xml:space="preserve"> per cent</w:t>
      </w:r>
      <w:r w:rsidR="00666471">
        <w:rPr>
          <w:rFonts w:ascii="Calibri" w:eastAsia="Calibri" w:hAnsi="Calibri" w:cs="Calibri"/>
          <w:sz w:val="24"/>
        </w:rPr>
        <w:t xml:space="preserve">) and </w:t>
      </w:r>
      <w:r w:rsidR="00544F17">
        <w:rPr>
          <w:rFonts w:ascii="Calibri" w:eastAsia="Calibri" w:hAnsi="Calibri" w:cs="Calibri"/>
          <w:sz w:val="24"/>
        </w:rPr>
        <w:t>a</w:t>
      </w:r>
      <w:r w:rsidR="00666471">
        <w:rPr>
          <w:rFonts w:ascii="Calibri" w:eastAsia="Calibri" w:hAnsi="Calibri" w:cs="Calibri"/>
          <w:sz w:val="24"/>
        </w:rPr>
        <w:t>utistic people (78</w:t>
      </w:r>
      <w:r w:rsidR="00744CCA">
        <w:rPr>
          <w:rFonts w:ascii="Calibri" w:eastAsia="Calibri" w:hAnsi="Calibri" w:cs="Calibri"/>
          <w:sz w:val="24"/>
        </w:rPr>
        <w:t xml:space="preserve"> per cent</w:t>
      </w:r>
      <w:r w:rsidR="00666471">
        <w:rPr>
          <w:rFonts w:ascii="Calibri" w:eastAsia="Calibri" w:hAnsi="Calibri" w:cs="Calibri"/>
          <w:sz w:val="24"/>
        </w:rPr>
        <w:t xml:space="preserve">) at work </w:t>
      </w:r>
      <w:r w:rsidRPr="006F10CE">
        <w:rPr>
          <w:rFonts w:ascii="Calibri" w:eastAsia="Calibri" w:hAnsi="Calibri" w:cs="Calibri"/>
          <w:sz w:val="24"/>
        </w:rPr>
        <w:t>than outside of work</w:t>
      </w:r>
      <w:r w:rsidR="00666471">
        <w:rPr>
          <w:rFonts w:ascii="Calibri" w:eastAsia="Calibri" w:hAnsi="Calibri" w:cs="Calibri"/>
          <w:sz w:val="24"/>
        </w:rPr>
        <w:t xml:space="preserve"> (21</w:t>
      </w:r>
      <w:r w:rsidR="00744CCA">
        <w:rPr>
          <w:rFonts w:ascii="Calibri" w:eastAsia="Calibri" w:hAnsi="Calibri" w:cs="Calibri"/>
          <w:sz w:val="24"/>
        </w:rPr>
        <w:t xml:space="preserve"> per cent</w:t>
      </w:r>
      <w:r w:rsidR="00666471">
        <w:rPr>
          <w:rFonts w:ascii="Calibri" w:eastAsia="Calibri" w:hAnsi="Calibri" w:cs="Calibri"/>
          <w:sz w:val="24"/>
        </w:rPr>
        <w:t>/22</w:t>
      </w:r>
      <w:r w:rsidR="00744CCA">
        <w:rPr>
          <w:rFonts w:ascii="Calibri" w:eastAsia="Calibri" w:hAnsi="Calibri" w:cs="Calibri"/>
          <w:sz w:val="24"/>
        </w:rPr>
        <w:t xml:space="preserve"> per cent</w:t>
      </w:r>
      <w:r w:rsidR="00666471">
        <w:rPr>
          <w:rFonts w:ascii="Calibri" w:eastAsia="Calibri" w:hAnsi="Calibri" w:cs="Calibri"/>
          <w:sz w:val="24"/>
        </w:rPr>
        <w:t>)</w:t>
      </w:r>
      <w:r w:rsidRPr="006F10CE">
        <w:rPr>
          <w:rFonts w:ascii="Calibri" w:eastAsia="Calibri" w:hAnsi="Calibri" w:cs="Calibri"/>
          <w:sz w:val="24"/>
        </w:rPr>
        <w:t>.</w:t>
      </w:r>
    </w:p>
    <w:p w14:paraId="6701C4F5" w14:textId="0B7D7A7F" w:rsidR="00820578" w:rsidRPr="00D45677" w:rsidRDefault="00820578" w:rsidP="00D45677">
      <w:pPr>
        <w:pStyle w:val="NDTibodycopy"/>
        <w:spacing w:after="160" w:line="259" w:lineRule="auto"/>
        <w:rPr>
          <w:rFonts w:ascii="Calibri" w:eastAsia="Calibri" w:hAnsi="Calibri" w:cs="Calibri"/>
          <w:szCs w:val="22"/>
        </w:rPr>
      </w:pPr>
      <w:r w:rsidRPr="00D45677">
        <w:rPr>
          <w:rFonts w:ascii="Calibri" w:eastAsia="Calibri" w:hAnsi="Calibri" w:cs="Calibri"/>
          <w:szCs w:val="22"/>
        </w:rPr>
        <w:t>When asked about previous training about autism or learning disability, 79</w:t>
      </w:r>
      <w:r w:rsidR="00744CCA">
        <w:rPr>
          <w:rFonts w:ascii="Calibri" w:eastAsia="Calibri" w:hAnsi="Calibri" w:cs="Calibri"/>
          <w:szCs w:val="22"/>
        </w:rPr>
        <w:t xml:space="preserve"> per cent of respondents</w:t>
      </w:r>
      <w:r w:rsidRPr="00D45677">
        <w:rPr>
          <w:rFonts w:ascii="Calibri" w:eastAsia="Calibri" w:hAnsi="Calibri" w:cs="Calibri"/>
          <w:szCs w:val="22"/>
        </w:rPr>
        <w:t xml:space="preserve"> had received some learning disability training (Figure </w:t>
      </w:r>
      <w:r w:rsidR="00343219" w:rsidRPr="00D45677">
        <w:rPr>
          <w:rFonts w:ascii="Calibri" w:eastAsia="Calibri" w:hAnsi="Calibri" w:cs="Calibri"/>
          <w:szCs w:val="22"/>
        </w:rPr>
        <w:t>A</w:t>
      </w:r>
      <w:r w:rsidRPr="00D45677">
        <w:rPr>
          <w:rFonts w:ascii="Calibri" w:eastAsia="Calibri" w:hAnsi="Calibri" w:cs="Calibri"/>
          <w:szCs w:val="22"/>
        </w:rPr>
        <w:t>5) and 73</w:t>
      </w:r>
      <w:r w:rsidR="00744CCA">
        <w:rPr>
          <w:rFonts w:ascii="Calibri" w:eastAsia="Calibri" w:hAnsi="Calibri" w:cs="Calibri"/>
          <w:szCs w:val="22"/>
        </w:rPr>
        <w:t xml:space="preserve"> per cent</w:t>
      </w:r>
      <w:r w:rsidRPr="00D45677">
        <w:rPr>
          <w:rFonts w:ascii="Calibri" w:eastAsia="Calibri" w:hAnsi="Calibri" w:cs="Calibri"/>
          <w:szCs w:val="22"/>
        </w:rPr>
        <w:t xml:space="preserve"> (Figure </w:t>
      </w:r>
      <w:r w:rsidR="00343219" w:rsidRPr="00D45677">
        <w:rPr>
          <w:rFonts w:ascii="Calibri" w:eastAsia="Calibri" w:hAnsi="Calibri" w:cs="Calibri"/>
          <w:szCs w:val="22"/>
        </w:rPr>
        <w:t>A</w:t>
      </w:r>
      <w:r w:rsidRPr="00D45677">
        <w:rPr>
          <w:rFonts w:ascii="Calibri" w:eastAsia="Calibri" w:hAnsi="Calibri" w:cs="Calibri"/>
          <w:szCs w:val="22"/>
        </w:rPr>
        <w:t xml:space="preserve">6) had received some autism training. It is interesting to note that if respondents had received training before, it was most likely to have been </w:t>
      </w:r>
      <w:r w:rsidR="00744CCA">
        <w:rPr>
          <w:rFonts w:ascii="Calibri" w:eastAsia="Calibri" w:hAnsi="Calibri" w:cs="Calibri"/>
          <w:szCs w:val="22"/>
        </w:rPr>
        <w:t>of</w:t>
      </w:r>
      <w:r w:rsidR="00744CCA" w:rsidRPr="00D45677">
        <w:rPr>
          <w:rFonts w:ascii="Calibri" w:eastAsia="Calibri" w:hAnsi="Calibri" w:cs="Calibri"/>
          <w:szCs w:val="22"/>
        </w:rPr>
        <w:t xml:space="preserve"> </w:t>
      </w:r>
      <w:r w:rsidRPr="00D45677">
        <w:rPr>
          <w:rFonts w:ascii="Calibri" w:eastAsia="Calibri" w:hAnsi="Calibri" w:cs="Calibri"/>
          <w:szCs w:val="22"/>
        </w:rPr>
        <w:t xml:space="preserve">least </w:t>
      </w:r>
      <w:r w:rsidR="00544F17">
        <w:rPr>
          <w:rFonts w:ascii="Calibri" w:eastAsia="Calibri" w:hAnsi="Calibri" w:cs="Calibri"/>
          <w:szCs w:val="22"/>
        </w:rPr>
        <w:t>two</w:t>
      </w:r>
      <w:r w:rsidRPr="00D45677">
        <w:rPr>
          <w:rFonts w:ascii="Calibri" w:eastAsia="Calibri" w:hAnsi="Calibri" w:cs="Calibri"/>
          <w:szCs w:val="22"/>
        </w:rPr>
        <w:t xml:space="preserve"> days</w:t>
      </w:r>
      <w:r w:rsidR="00744CCA">
        <w:rPr>
          <w:rFonts w:ascii="Calibri" w:eastAsia="Calibri" w:hAnsi="Calibri" w:cs="Calibri"/>
          <w:szCs w:val="22"/>
        </w:rPr>
        <w:t xml:space="preserve"> in duration</w:t>
      </w:r>
      <w:r w:rsidRPr="00D45677">
        <w:rPr>
          <w:rFonts w:ascii="Calibri" w:eastAsia="Calibri" w:hAnsi="Calibri" w:cs="Calibri"/>
          <w:szCs w:val="22"/>
        </w:rPr>
        <w:t xml:space="preserve">. This was true for both autism and learning disability training. </w:t>
      </w:r>
      <w:r w:rsidR="00666471" w:rsidRPr="00D45677">
        <w:rPr>
          <w:rFonts w:ascii="Calibri" w:eastAsia="Calibri" w:hAnsi="Calibri" w:cs="Calibri"/>
          <w:szCs w:val="22"/>
        </w:rPr>
        <w:t>We did not ask pre-training survey respondents for more information about what was included in this training.</w:t>
      </w:r>
    </w:p>
    <w:p w14:paraId="45D2B408" w14:textId="5BE9DBD9" w:rsidR="00820578" w:rsidRPr="00FB2EE2" w:rsidRDefault="00820578" w:rsidP="00820578">
      <w:pPr>
        <w:rPr>
          <w:rFonts w:ascii="Calibri" w:hAnsi="Calibri" w:cs="Calibri"/>
          <w:b/>
          <w:color w:val="363B73" w:themeColor="accent2"/>
          <w:sz w:val="24"/>
          <w:szCs w:val="24"/>
        </w:rPr>
      </w:pPr>
      <w:r w:rsidRPr="00343219">
        <w:rPr>
          <w:rFonts w:ascii="Calibri" w:hAnsi="Calibri" w:cs="Calibri"/>
        </w:rPr>
        <w:t xml:space="preserve"> </w:t>
      </w:r>
      <w:r w:rsidRPr="00343219">
        <w:rPr>
          <w:rFonts w:ascii="Calibri" w:hAnsi="Calibri" w:cs="Calibri"/>
          <w:b/>
          <w:color w:val="363B73" w:themeColor="accent2"/>
          <w:sz w:val="24"/>
          <w:szCs w:val="24"/>
        </w:rPr>
        <w:t xml:space="preserve">Figure </w:t>
      </w:r>
      <w:r w:rsidR="00343219" w:rsidRPr="00343219">
        <w:rPr>
          <w:rFonts w:ascii="Calibri" w:hAnsi="Calibri" w:cs="Calibri"/>
          <w:b/>
          <w:color w:val="363B73" w:themeColor="accent2"/>
          <w:sz w:val="24"/>
          <w:szCs w:val="24"/>
        </w:rPr>
        <w:t>A</w:t>
      </w:r>
      <w:r w:rsidRPr="00343219">
        <w:rPr>
          <w:rFonts w:ascii="Calibri" w:hAnsi="Calibri" w:cs="Calibri"/>
          <w:b/>
          <w:color w:val="363B73" w:themeColor="accent2"/>
          <w:sz w:val="24"/>
          <w:szCs w:val="24"/>
        </w:rPr>
        <w:t>5</w:t>
      </w:r>
      <w:r w:rsidR="00744CCA">
        <w:rPr>
          <w:rFonts w:ascii="Calibri" w:hAnsi="Calibri" w:cs="Calibri"/>
          <w:b/>
          <w:color w:val="363B73" w:themeColor="accent2"/>
          <w:sz w:val="24"/>
          <w:szCs w:val="24"/>
        </w:rPr>
        <w:t>:</w:t>
      </w:r>
      <w:r w:rsidRPr="00343219">
        <w:rPr>
          <w:rFonts w:ascii="Calibri" w:hAnsi="Calibri" w:cs="Calibri"/>
          <w:b/>
          <w:color w:val="363B73" w:themeColor="accent2"/>
          <w:sz w:val="24"/>
          <w:szCs w:val="24"/>
        </w:rPr>
        <w:t xml:space="preserve"> Previous </w:t>
      </w:r>
      <w:r w:rsidR="00744CCA" w:rsidRPr="00343219">
        <w:rPr>
          <w:rFonts w:ascii="Calibri" w:hAnsi="Calibri" w:cs="Calibri"/>
          <w:b/>
          <w:color w:val="363B73" w:themeColor="accent2"/>
          <w:sz w:val="24"/>
          <w:szCs w:val="24"/>
        </w:rPr>
        <w:t>learning</w:t>
      </w:r>
      <w:r w:rsidR="00744CCA" w:rsidRPr="005D2A1F">
        <w:rPr>
          <w:rFonts w:ascii="Calibri" w:hAnsi="Calibri" w:cs="Calibri"/>
          <w:b/>
          <w:color w:val="363B73" w:themeColor="accent2"/>
          <w:sz w:val="24"/>
          <w:szCs w:val="24"/>
        </w:rPr>
        <w:t xml:space="preserve"> disability training</w:t>
      </w:r>
      <w:r w:rsidR="00744CCA" w:rsidRPr="00FB2EE2">
        <w:rPr>
          <w:rFonts w:ascii="Calibri" w:hAnsi="Calibri" w:cs="Calibri"/>
          <w:b/>
          <w:color w:val="363B73" w:themeColor="accent2"/>
          <w:sz w:val="24"/>
          <w:szCs w:val="24"/>
        </w:rPr>
        <w:t xml:space="preserve"> </w:t>
      </w:r>
      <w:r w:rsidR="00744CCA">
        <w:rPr>
          <w:rFonts w:ascii="Calibri" w:hAnsi="Calibri" w:cs="Calibri"/>
          <w:b/>
          <w:color w:val="363B73" w:themeColor="accent2"/>
          <w:sz w:val="24"/>
          <w:szCs w:val="24"/>
        </w:rPr>
        <w:t>undertaken by pre-training survey respondents</w:t>
      </w:r>
      <w:r w:rsidR="00666471">
        <w:rPr>
          <w:rFonts w:ascii="Calibri" w:hAnsi="Calibri" w:cs="Calibri"/>
          <w:b/>
          <w:color w:val="363B73" w:themeColor="accent2"/>
          <w:sz w:val="24"/>
          <w:szCs w:val="24"/>
        </w:rPr>
        <w:t xml:space="preserve"> </w:t>
      </w:r>
    </w:p>
    <w:p w14:paraId="32875F40" w14:textId="2F09C9F3" w:rsidR="00820578" w:rsidRPr="006F10CE" w:rsidRDefault="00854A48" w:rsidP="00820578">
      <w:pPr>
        <w:rPr>
          <w:rFonts w:ascii="Calibri" w:hAnsi="Calibri" w:cs="Calibri"/>
          <w:b/>
          <w:color w:val="363B73" w:themeColor="accent2"/>
        </w:rPr>
      </w:pPr>
      <w:r>
        <w:rPr>
          <w:noProof/>
          <w:lang w:val="en-US"/>
        </w:rPr>
        <w:drawing>
          <wp:inline distT="0" distB="0" distL="0" distR="0" wp14:anchorId="259532A4" wp14:editId="60D2C46E">
            <wp:extent cx="6562725" cy="2762250"/>
            <wp:effectExtent l="0" t="0" r="9525" b="0"/>
            <wp:docPr id="4" name="Chart 4" descr=" Figure A5. Previous Learning Disability Training Undertaken by Pre-Training Survey Respondents. ">
              <a:extLst xmlns:a="http://schemas.openxmlformats.org/drawingml/2006/main">
                <a:ext uri="{FF2B5EF4-FFF2-40B4-BE49-F238E27FC236}">
                  <a16:creationId xmlns:a16="http://schemas.microsoft.com/office/drawing/2014/main" id="{F7B38D27-ECFC-4DC4-98F9-F5D5A93C58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1BB120D" w14:textId="77777777" w:rsidR="00544F17" w:rsidRDefault="00544F17" w:rsidP="00854A48">
      <w:pPr>
        <w:rPr>
          <w:rFonts w:ascii="Calibri" w:hAnsi="Calibri" w:cs="Calibri"/>
          <w:b/>
          <w:color w:val="363B73" w:themeColor="accent2"/>
          <w:sz w:val="24"/>
          <w:szCs w:val="24"/>
        </w:rPr>
      </w:pPr>
    </w:p>
    <w:p w14:paraId="4B146957" w14:textId="71AD19EE" w:rsidR="00854A48" w:rsidRPr="00FB2EE2" w:rsidRDefault="00820578" w:rsidP="00854A48">
      <w:pPr>
        <w:rPr>
          <w:rFonts w:ascii="Calibri" w:hAnsi="Calibri" w:cs="Calibri"/>
          <w:b/>
          <w:color w:val="363B73" w:themeColor="accent2"/>
          <w:sz w:val="24"/>
          <w:szCs w:val="24"/>
        </w:rPr>
      </w:pPr>
      <w:r w:rsidRPr="00343219">
        <w:rPr>
          <w:rFonts w:ascii="Calibri" w:hAnsi="Calibri" w:cs="Calibri"/>
          <w:b/>
          <w:color w:val="363B73" w:themeColor="accent2"/>
          <w:sz w:val="24"/>
          <w:szCs w:val="24"/>
        </w:rPr>
        <w:lastRenderedPageBreak/>
        <w:t xml:space="preserve">Figure </w:t>
      </w:r>
      <w:r w:rsidR="00343219" w:rsidRPr="00343219">
        <w:rPr>
          <w:rFonts w:ascii="Calibri" w:hAnsi="Calibri" w:cs="Calibri"/>
          <w:b/>
          <w:color w:val="363B73" w:themeColor="accent2"/>
          <w:sz w:val="24"/>
          <w:szCs w:val="24"/>
        </w:rPr>
        <w:t>A</w:t>
      </w:r>
      <w:r w:rsidRPr="00343219">
        <w:rPr>
          <w:rFonts w:ascii="Calibri" w:hAnsi="Calibri" w:cs="Calibri"/>
          <w:b/>
          <w:color w:val="363B73" w:themeColor="accent2"/>
          <w:sz w:val="24"/>
          <w:szCs w:val="24"/>
        </w:rPr>
        <w:t>6</w:t>
      </w:r>
      <w:r w:rsidR="00744CCA">
        <w:rPr>
          <w:rFonts w:ascii="Calibri" w:hAnsi="Calibri" w:cs="Calibri"/>
          <w:b/>
          <w:color w:val="363B73" w:themeColor="accent2"/>
          <w:sz w:val="24"/>
          <w:szCs w:val="24"/>
        </w:rPr>
        <w:t>:</w:t>
      </w:r>
      <w:r w:rsidRPr="00343219">
        <w:rPr>
          <w:rFonts w:ascii="Calibri" w:hAnsi="Calibri" w:cs="Calibri"/>
          <w:b/>
          <w:color w:val="363B73" w:themeColor="accent2"/>
          <w:sz w:val="24"/>
          <w:szCs w:val="24"/>
        </w:rPr>
        <w:t xml:space="preserve"> Previous </w:t>
      </w:r>
      <w:r w:rsidR="00744CCA" w:rsidRPr="00343219">
        <w:rPr>
          <w:rFonts w:ascii="Calibri" w:hAnsi="Calibri" w:cs="Calibri"/>
          <w:b/>
          <w:color w:val="363B73" w:themeColor="accent2"/>
          <w:sz w:val="24"/>
          <w:szCs w:val="24"/>
        </w:rPr>
        <w:t>autism</w:t>
      </w:r>
      <w:r w:rsidR="00744CCA" w:rsidRPr="00FB2EE2">
        <w:rPr>
          <w:rFonts w:ascii="Calibri" w:hAnsi="Calibri" w:cs="Calibri"/>
          <w:b/>
          <w:color w:val="363B73" w:themeColor="accent2"/>
          <w:sz w:val="24"/>
          <w:szCs w:val="24"/>
        </w:rPr>
        <w:t xml:space="preserve"> training </w:t>
      </w:r>
      <w:r w:rsidR="00744CCA">
        <w:rPr>
          <w:rFonts w:ascii="Calibri" w:hAnsi="Calibri" w:cs="Calibri"/>
          <w:b/>
          <w:color w:val="363B73" w:themeColor="accent2"/>
          <w:sz w:val="24"/>
          <w:szCs w:val="24"/>
        </w:rPr>
        <w:t>undertaken by pre-training survey respondents</w:t>
      </w:r>
    </w:p>
    <w:p w14:paraId="60F74284" w14:textId="69F13697" w:rsidR="00820578" w:rsidRPr="00F143C8" w:rsidRDefault="00854A48" w:rsidP="00D45677">
      <w:pPr>
        <w:pStyle w:val="Header"/>
        <w:tabs>
          <w:tab w:val="clear" w:pos="4513"/>
          <w:tab w:val="clear" w:pos="9026"/>
        </w:tabs>
        <w:spacing w:after="160" w:line="259" w:lineRule="auto"/>
        <w:rPr>
          <w:rFonts w:ascii="Calibri" w:hAnsi="Calibri" w:cs="Calibri"/>
          <w:noProof/>
        </w:rPr>
      </w:pPr>
      <w:r>
        <w:rPr>
          <w:noProof/>
          <w:lang w:val="en-US"/>
        </w:rPr>
        <w:drawing>
          <wp:inline distT="0" distB="0" distL="0" distR="0" wp14:anchorId="65C81C24" wp14:editId="10C69C9A">
            <wp:extent cx="6591300" cy="2743200"/>
            <wp:effectExtent l="0" t="0" r="0" b="0"/>
            <wp:docPr id="6" name="Chart 6" descr="Figure A6. Previous Autism Training Undertaken by Pre-Training Survey Respondents. ">
              <a:extLst xmlns:a="http://schemas.openxmlformats.org/drawingml/2006/main">
                <a:ext uri="{FF2B5EF4-FFF2-40B4-BE49-F238E27FC236}">
                  <a16:creationId xmlns:a16="http://schemas.microsoft.com/office/drawing/2014/main" id="{131E1F88-0C17-4947-9630-355FAAC516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8BFBD10" w14:textId="77777777" w:rsidR="00820578" w:rsidRPr="00F143C8" w:rsidRDefault="00820578" w:rsidP="00820578">
      <w:pPr>
        <w:spacing w:after="0" w:line="240" w:lineRule="auto"/>
        <w:rPr>
          <w:rFonts w:ascii="Calibri" w:eastAsia="Times New Roman" w:hAnsi="Calibri" w:cs="Calibri"/>
          <w:sz w:val="24"/>
          <w:szCs w:val="24"/>
          <w:lang w:eastAsia="en-GB"/>
        </w:rPr>
      </w:pPr>
    </w:p>
    <w:p w14:paraId="597485BD" w14:textId="691D068A" w:rsidR="00D45677" w:rsidRDefault="00820578" w:rsidP="00820578">
      <w:pPr>
        <w:rPr>
          <w:rFonts w:ascii="Calibri" w:eastAsia="Calibri" w:hAnsi="Calibri" w:cs="Calibri"/>
          <w:sz w:val="24"/>
        </w:rPr>
      </w:pPr>
      <w:r w:rsidRPr="006F10CE">
        <w:rPr>
          <w:rFonts w:ascii="Calibri" w:eastAsia="Calibri" w:hAnsi="Calibri" w:cs="Calibri"/>
          <w:sz w:val="24"/>
        </w:rPr>
        <w:t xml:space="preserve">We </w:t>
      </w:r>
      <w:r w:rsidRPr="00146E04">
        <w:rPr>
          <w:rFonts w:ascii="Calibri" w:eastAsia="Calibri" w:hAnsi="Calibri" w:cs="Calibri"/>
          <w:sz w:val="24"/>
        </w:rPr>
        <w:t xml:space="preserve">wanted to explore the amount of previous training people had in relation to their sector and job </w:t>
      </w:r>
      <w:r w:rsidRPr="009D1021">
        <w:rPr>
          <w:rFonts w:ascii="Calibri" w:eastAsia="Calibri" w:hAnsi="Calibri" w:cs="Calibri"/>
          <w:sz w:val="24"/>
        </w:rPr>
        <w:t xml:space="preserve">role. Figures </w:t>
      </w:r>
      <w:r w:rsidR="00095B2B" w:rsidRPr="009D1021">
        <w:rPr>
          <w:rFonts w:ascii="Calibri" w:eastAsia="Calibri" w:hAnsi="Calibri" w:cs="Calibri"/>
          <w:sz w:val="24"/>
        </w:rPr>
        <w:t>A7</w:t>
      </w:r>
      <w:r w:rsidR="00744CCA">
        <w:rPr>
          <w:rFonts w:ascii="Calibri" w:eastAsia="Calibri" w:hAnsi="Calibri" w:cs="Calibri"/>
          <w:sz w:val="24"/>
        </w:rPr>
        <w:t xml:space="preserve"> to </w:t>
      </w:r>
      <w:r w:rsidR="00095B2B" w:rsidRPr="009D1021">
        <w:rPr>
          <w:rFonts w:ascii="Calibri" w:eastAsia="Calibri" w:hAnsi="Calibri" w:cs="Calibri"/>
          <w:sz w:val="24"/>
        </w:rPr>
        <w:t>A</w:t>
      </w:r>
      <w:r w:rsidR="009D1021" w:rsidRPr="009D1021">
        <w:rPr>
          <w:rFonts w:ascii="Calibri" w:eastAsia="Calibri" w:hAnsi="Calibri" w:cs="Calibri"/>
          <w:sz w:val="24"/>
        </w:rPr>
        <w:t>12</w:t>
      </w:r>
      <w:r w:rsidR="005B0B4F" w:rsidRPr="009D1021">
        <w:rPr>
          <w:rFonts w:ascii="Calibri" w:eastAsia="Calibri" w:hAnsi="Calibri" w:cs="Calibri"/>
          <w:sz w:val="24"/>
        </w:rPr>
        <w:t xml:space="preserve"> below</w:t>
      </w:r>
      <w:r w:rsidRPr="009D1021">
        <w:rPr>
          <w:rFonts w:ascii="Calibri" w:eastAsia="Calibri" w:hAnsi="Calibri" w:cs="Calibri"/>
          <w:sz w:val="24"/>
        </w:rPr>
        <w:t xml:space="preserve"> show the previous training that respondents had received about</w:t>
      </w:r>
      <w:r w:rsidR="00744CCA" w:rsidRPr="009D1021">
        <w:rPr>
          <w:rFonts w:ascii="Calibri" w:eastAsia="Calibri" w:hAnsi="Calibri" w:cs="Calibri"/>
          <w:sz w:val="24"/>
        </w:rPr>
        <w:t xml:space="preserve"> </w:t>
      </w:r>
      <w:r w:rsidRPr="009D1021">
        <w:rPr>
          <w:rFonts w:ascii="Calibri" w:eastAsia="Calibri" w:hAnsi="Calibri" w:cs="Calibri"/>
          <w:sz w:val="24"/>
        </w:rPr>
        <w:t>autism or learning disability</w:t>
      </w:r>
      <w:r w:rsidRPr="00146E04">
        <w:rPr>
          <w:rFonts w:ascii="Calibri" w:eastAsia="Calibri" w:hAnsi="Calibri" w:cs="Calibri"/>
          <w:sz w:val="24"/>
        </w:rPr>
        <w:t>, split</w:t>
      </w:r>
      <w:r w:rsidRPr="006F10CE">
        <w:rPr>
          <w:rFonts w:ascii="Calibri" w:eastAsia="Calibri" w:hAnsi="Calibri" w:cs="Calibri"/>
          <w:sz w:val="24"/>
        </w:rPr>
        <w:t xml:space="preserve"> by their sector and job role.</w:t>
      </w:r>
    </w:p>
    <w:p w14:paraId="1C2620C0" w14:textId="77777777" w:rsidR="00D45677" w:rsidRDefault="00D45677">
      <w:pPr>
        <w:rPr>
          <w:rFonts w:ascii="Calibri" w:eastAsia="Calibri" w:hAnsi="Calibri" w:cs="Calibri"/>
          <w:sz w:val="24"/>
        </w:rPr>
      </w:pPr>
      <w:r>
        <w:rPr>
          <w:rFonts w:ascii="Calibri" w:eastAsia="Calibri" w:hAnsi="Calibri" w:cs="Calibri"/>
          <w:sz w:val="24"/>
        </w:rPr>
        <w:br w:type="page"/>
      </w:r>
    </w:p>
    <w:p w14:paraId="25BCEB0C" w14:textId="1990C6AF" w:rsidR="00D45677" w:rsidRPr="00225063" w:rsidRDefault="00D45677" w:rsidP="00D45677">
      <w:pPr>
        <w:pStyle w:val="Header"/>
        <w:rPr>
          <w:rFonts w:ascii="Calibri" w:hAnsi="Calibri" w:cs="Calibri"/>
          <w:b/>
          <w:bCs/>
          <w:noProof/>
          <w:color w:val="363B73" w:themeColor="accent2"/>
          <w:lang w:val="en-US"/>
        </w:rPr>
      </w:pPr>
      <w:r w:rsidRPr="00225063">
        <w:rPr>
          <w:rFonts w:ascii="Calibri" w:hAnsi="Calibri" w:cs="Calibri"/>
          <w:b/>
          <w:bCs/>
          <w:noProof/>
          <w:color w:val="363B73" w:themeColor="accent2"/>
        </w:rPr>
        <w:lastRenderedPageBreak/>
        <w:t xml:space="preserve">Figure </w:t>
      </w:r>
      <w:r w:rsidR="00F55F65">
        <w:rPr>
          <w:rFonts w:ascii="Calibri" w:hAnsi="Calibri" w:cs="Calibri"/>
          <w:b/>
          <w:bCs/>
          <w:noProof/>
          <w:color w:val="363B73" w:themeColor="accent2"/>
        </w:rPr>
        <w:t>A7</w:t>
      </w:r>
      <w:r w:rsidR="00744CCA">
        <w:rPr>
          <w:rFonts w:ascii="Calibri" w:hAnsi="Calibri" w:cs="Calibri"/>
          <w:b/>
          <w:bCs/>
          <w:noProof/>
          <w:color w:val="363B73" w:themeColor="accent2"/>
        </w:rPr>
        <w:t>:</w:t>
      </w:r>
      <w:r>
        <w:rPr>
          <w:rFonts w:ascii="Calibri" w:hAnsi="Calibri" w:cs="Calibri"/>
          <w:b/>
          <w:bCs/>
          <w:noProof/>
          <w:color w:val="363B73" w:themeColor="accent2"/>
        </w:rPr>
        <w:t xml:space="preserve"> </w:t>
      </w:r>
      <w:r w:rsidRPr="00225063">
        <w:rPr>
          <w:rFonts w:ascii="Calibri" w:hAnsi="Calibri" w:cs="Calibri"/>
          <w:b/>
          <w:bCs/>
          <w:noProof/>
          <w:color w:val="363B73" w:themeColor="accent2"/>
          <w:lang w:val="en-US"/>
        </w:rPr>
        <w:t>Can you roughly estimate the amount of previous training you have received about supporting people with a learning disability? (by sector)</w:t>
      </w:r>
    </w:p>
    <w:p w14:paraId="5B91EA39" w14:textId="77777777" w:rsidR="00D45677" w:rsidRPr="00F143C8" w:rsidRDefault="00D45677" w:rsidP="00D45677">
      <w:pPr>
        <w:spacing w:after="0" w:line="240" w:lineRule="auto"/>
        <w:rPr>
          <w:rFonts w:ascii="Calibri" w:eastAsia="Times New Roman" w:hAnsi="Calibri" w:cs="Calibri"/>
          <w:sz w:val="24"/>
          <w:szCs w:val="24"/>
          <w:lang w:eastAsia="en-GB"/>
        </w:rPr>
      </w:pPr>
      <w:r w:rsidRPr="006F10CE">
        <w:rPr>
          <w:rFonts w:ascii="Calibri" w:hAnsi="Calibri" w:cs="Calibri"/>
          <w:noProof/>
          <w:color w:val="9E5400" w:themeColor="accent5" w:themeShade="80"/>
          <w:shd w:val="clear" w:color="auto" w:fill="E6E6E6"/>
          <w:lang w:val="en-US"/>
        </w:rPr>
        <w:drawing>
          <wp:inline distT="0" distB="0" distL="0" distR="0" wp14:anchorId="498C923F" wp14:editId="2E7272AC">
            <wp:extent cx="9351645" cy="5430253"/>
            <wp:effectExtent l="0" t="0" r="1905" b="18415"/>
            <wp:docPr id="7" name="Chart 7" descr="Figure 7. Can you roughly estimate the amount of previous training you have received about supporting people with a learning disability? (by sector)">
              <a:extLst xmlns:a="http://schemas.openxmlformats.org/drawingml/2006/main">
                <a:ext uri="{FF2B5EF4-FFF2-40B4-BE49-F238E27FC236}">
                  <a16:creationId xmlns:a16="http://schemas.microsoft.com/office/drawing/2014/main" id="{C6A27074-C3A3-42A4-8C7A-11B2FE8A93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C83E619" w14:textId="77777777" w:rsidR="009E79DF" w:rsidRDefault="009E79DF" w:rsidP="00D45677">
      <w:pPr>
        <w:rPr>
          <w:rFonts w:ascii="Calibri" w:hAnsi="Calibri" w:cs="Calibri"/>
          <w:b/>
          <w:bCs/>
          <w:color w:val="363B73" w:themeColor="accent2"/>
        </w:rPr>
      </w:pPr>
    </w:p>
    <w:p w14:paraId="07D375C3" w14:textId="6222E64A" w:rsidR="00D45677" w:rsidRPr="00225063" w:rsidRDefault="00D45677" w:rsidP="00D45677">
      <w:pPr>
        <w:rPr>
          <w:rFonts w:ascii="Calibri" w:hAnsi="Calibri" w:cs="Calibri"/>
          <w:b/>
          <w:bCs/>
          <w:color w:val="363B73" w:themeColor="accent2"/>
          <w:lang w:val="en-US"/>
        </w:rPr>
      </w:pPr>
      <w:r w:rsidRPr="00225063">
        <w:rPr>
          <w:rFonts w:ascii="Calibri" w:hAnsi="Calibri" w:cs="Calibri"/>
          <w:b/>
          <w:bCs/>
          <w:color w:val="363B73" w:themeColor="accent2"/>
        </w:rPr>
        <w:lastRenderedPageBreak/>
        <w:t xml:space="preserve">Figure </w:t>
      </w:r>
      <w:r w:rsidR="00F55F65">
        <w:rPr>
          <w:rFonts w:ascii="Calibri" w:hAnsi="Calibri" w:cs="Calibri"/>
          <w:b/>
          <w:bCs/>
          <w:color w:val="363B73" w:themeColor="accent2"/>
        </w:rPr>
        <w:t>A8</w:t>
      </w:r>
      <w:r w:rsidR="00F00643">
        <w:rPr>
          <w:rFonts w:ascii="Calibri" w:hAnsi="Calibri" w:cs="Calibri"/>
          <w:b/>
          <w:bCs/>
          <w:color w:val="363B73" w:themeColor="accent2"/>
        </w:rPr>
        <w:t>:</w:t>
      </w:r>
      <w:r>
        <w:rPr>
          <w:rFonts w:ascii="Calibri" w:hAnsi="Calibri" w:cs="Calibri"/>
          <w:b/>
          <w:bCs/>
          <w:color w:val="363B73" w:themeColor="accent2"/>
        </w:rPr>
        <w:t xml:space="preserve"> </w:t>
      </w:r>
      <w:r w:rsidRPr="00225063">
        <w:rPr>
          <w:rFonts w:ascii="Calibri" w:hAnsi="Calibri" w:cs="Calibri"/>
          <w:b/>
          <w:bCs/>
          <w:color w:val="363B73" w:themeColor="accent2"/>
          <w:lang w:val="en-US"/>
        </w:rPr>
        <w:t>Can you roughly estimate the amount of previous training you have received about supporting an autistic person? (</w:t>
      </w:r>
      <w:proofErr w:type="gramStart"/>
      <w:r w:rsidRPr="00225063">
        <w:rPr>
          <w:rFonts w:ascii="Calibri" w:hAnsi="Calibri" w:cs="Calibri"/>
          <w:b/>
          <w:bCs/>
          <w:color w:val="363B73" w:themeColor="accent2"/>
          <w:lang w:val="en-US"/>
        </w:rPr>
        <w:t>by</w:t>
      </w:r>
      <w:proofErr w:type="gramEnd"/>
      <w:r w:rsidRPr="00225063">
        <w:rPr>
          <w:rFonts w:ascii="Calibri" w:hAnsi="Calibri" w:cs="Calibri"/>
          <w:b/>
          <w:bCs/>
          <w:color w:val="363B73" w:themeColor="accent2"/>
          <w:lang w:val="en-US"/>
        </w:rPr>
        <w:t xml:space="preserve"> sector)</w:t>
      </w:r>
    </w:p>
    <w:p w14:paraId="56596047" w14:textId="77777777" w:rsidR="00D45677" w:rsidRPr="00F143C8" w:rsidRDefault="00D45677" w:rsidP="00D45677">
      <w:pPr>
        <w:rPr>
          <w:rFonts w:ascii="Calibri" w:hAnsi="Calibri" w:cs="Calibri"/>
          <w:sz w:val="24"/>
          <w:szCs w:val="24"/>
        </w:rPr>
      </w:pPr>
      <w:r w:rsidRPr="006F10CE">
        <w:rPr>
          <w:rFonts w:ascii="Calibri" w:hAnsi="Calibri" w:cs="Calibri"/>
          <w:noProof/>
          <w:color w:val="2B579A"/>
          <w:shd w:val="clear" w:color="auto" w:fill="E6E6E6"/>
          <w:lang w:val="en-US"/>
        </w:rPr>
        <w:drawing>
          <wp:inline distT="0" distB="0" distL="0" distR="0" wp14:anchorId="37072E00" wp14:editId="77A60932">
            <wp:extent cx="9412941" cy="5250815"/>
            <wp:effectExtent l="0" t="0" r="17145" b="6985"/>
            <wp:docPr id="8" name="Chart 8" descr="Figure 8. Can you roughly estimate the amount of previous training you have received about supporting an autistic person? (by sector)">
              <a:extLst xmlns:a="http://schemas.openxmlformats.org/drawingml/2006/main">
                <a:ext uri="{FF2B5EF4-FFF2-40B4-BE49-F238E27FC236}">
                  <a16:creationId xmlns:a16="http://schemas.microsoft.com/office/drawing/2014/main" id="{617898E3-9470-4854-A4DD-69EBC0F0ABD9}"/>
                </a:ext>
                <a:ext uri="{147F2762-F138-4A5C-976F-8EAC2B608ADB}">
                  <a16:predDERef xmlns:a16="http://schemas.microsoft.com/office/drawing/2014/main" pred="{C6A27074-C3A3-42A4-8C7A-11B2FE8A93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D049166" w14:textId="77777777" w:rsidR="009E79DF" w:rsidRDefault="009E79DF" w:rsidP="00D45677">
      <w:pPr>
        <w:pStyle w:val="NDTibodycopy"/>
        <w:spacing w:after="160" w:line="259" w:lineRule="auto"/>
        <w:rPr>
          <w:rFonts w:ascii="Calibri" w:eastAsiaTheme="minorEastAsia" w:hAnsi="Calibri" w:cs="Calibri"/>
          <w:b/>
          <w:bCs/>
          <w:color w:val="363B73" w:themeColor="accent2"/>
          <w:sz w:val="22"/>
          <w:szCs w:val="22"/>
        </w:rPr>
      </w:pPr>
    </w:p>
    <w:p w14:paraId="3DCF649A" w14:textId="6FE97FFE" w:rsidR="00D45677" w:rsidRPr="00225063" w:rsidRDefault="00D45677" w:rsidP="00D45677">
      <w:pPr>
        <w:pStyle w:val="NDTibodycopy"/>
        <w:spacing w:after="160" w:line="259" w:lineRule="auto"/>
        <w:rPr>
          <w:rFonts w:ascii="Calibri" w:hAnsi="Calibri" w:cs="Calibri"/>
          <w:b/>
          <w:bCs/>
          <w:color w:val="363B73" w:themeColor="accent2"/>
          <w:sz w:val="22"/>
          <w:szCs w:val="22"/>
          <w:lang w:val="en-US"/>
        </w:rPr>
      </w:pPr>
      <w:r w:rsidRPr="00225063">
        <w:rPr>
          <w:rFonts w:ascii="Calibri" w:eastAsiaTheme="minorEastAsia" w:hAnsi="Calibri" w:cs="Calibri"/>
          <w:b/>
          <w:bCs/>
          <w:color w:val="363B73" w:themeColor="accent2"/>
          <w:sz w:val="22"/>
          <w:szCs w:val="22"/>
        </w:rPr>
        <w:lastRenderedPageBreak/>
        <w:t>Figure</w:t>
      </w:r>
      <w:r w:rsidRPr="00225063">
        <w:rPr>
          <w:rFonts w:ascii="Calibri" w:hAnsi="Calibri" w:cs="Calibri"/>
          <w:b/>
          <w:bCs/>
          <w:color w:val="363B73" w:themeColor="accent2"/>
          <w:sz w:val="22"/>
          <w:szCs w:val="22"/>
        </w:rPr>
        <w:t xml:space="preserve"> </w:t>
      </w:r>
      <w:r w:rsidR="00F55F65">
        <w:rPr>
          <w:rFonts w:ascii="Calibri" w:hAnsi="Calibri" w:cs="Calibri"/>
          <w:b/>
          <w:bCs/>
          <w:color w:val="363B73" w:themeColor="accent2"/>
          <w:sz w:val="22"/>
          <w:szCs w:val="22"/>
        </w:rPr>
        <w:t>A9</w:t>
      </w:r>
      <w:r w:rsidR="00F00643">
        <w:rPr>
          <w:rFonts w:ascii="Calibri" w:hAnsi="Calibri" w:cs="Calibri"/>
          <w:b/>
          <w:bCs/>
          <w:color w:val="363B73" w:themeColor="accent2"/>
          <w:sz w:val="22"/>
          <w:szCs w:val="22"/>
        </w:rPr>
        <w:t>:</w:t>
      </w:r>
      <w:r w:rsidRPr="00225063">
        <w:rPr>
          <w:rFonts w:ascii="Calibri" w:hAnsi="Calibri" w:cs="Calibri"/>
          <w:b/>
          <w:bCs/>
          <w:color w:val="363B73" w:themeColor="accent2"/>
          <w:sz w:val="22"/>
          <w:szCs w:val="22"/>
        </w:rPr>
        <w:t xml:space="preserve"> </w:t>
      </w:r>
      <w:r w:rsidRPr="00225063">
        <w:rPr>
          <w:rFonts w:ascii="Calibri" w:hAnsi="Calibri" w:cs="Calibri"/>
          <w:b/>
          <w:bCs/>
          <w:color w:val="363B73" w:themeColor="accent2"/>
          <w:sz w:val="22"/>
          <w:szCs w:val="22"/>
          <w:lang w:val="en-US"/>
        </w:rPr>
        <w:t>Can you roughly estimate the amount of previous training you have received about supporting people with a learning disability? (</w:t>
      </w:r>
      <w:proofErr w:type="gramStart"/>
      <w:r w:rsidRPr="00225063">
        <w:rPr>
          <w:rFonts w:ascii="Calibri" w:hAnsi="Calibri" w:cs="Calibri"/>
          <w:b/>
          <w:bCs/>
          <w:color w:val="363B73" w:themeColor="accent2"/>
          <w:sz w:val="22"/>
          <w:szCs w:val="22"/>
          <w:lang w:val="en-US"/>
        </w:rPr>
        <w:t>by</w:t>
      </w:r>
      <w:proofErr w:type="gramEnd"/>
      <w:r w:rsidRPr="00225063">
        <w:rPr>
          <w:rFonts w:ascii="Calibri" w:hAnsi="Calibri" w:cs="Calibri"/>
          <w:b/>
          <w:bCs/>
          <w:color w:val="363B73" w:themeColor="accent2"/>
          <w:sz w:val="22"/>
          <w:szCs w:val="22"/>
          <w:lang w:val="en-US"/>
        </w:rPr>
        <w:t xml:space="preserve"> job role)</w:t>
      </w:r>
    </w:p>
    <w:p w14:paraId="5853357F" w14:textId="77777777" w:rsidR="00D45677" w:rsidRPr="00F143C8" w:rsidRDefault="00D45677" w:rsidP="00D45677">
      <w:pPr>
        <w:rPr>
          <w:rFonts w:ascii="Calibri" w:hAnsi="Calibri" w:cs="Calibri"/>
          <w:sz w:val="24"/>
          <w:szCs w:val="24"/>
        </w:rPr>
      </w:pPr>
      <w:r w:rsidRPr="006F10CE">
        <w:rPr>
          <w:rFonts w:ascii="Calibri" w:hAnsi="Calibri" w:cs="Calibri"/>
          <w:noProof/>
          <w:color w:val="FFFFFF" w:themeColor="background2"/>
          <w:shd w:val="clear" w:color="auto" w:fill="E6E6E6"/>
          <w:lang w:val="en-US"/>
        </w:rPr>
        <w:drawing>
          <wp:inline distT="0" distB="0" distL="0" distR="0" wp14:anchorId="2A7EBE97" wp14:editId="37BBC5C4">
            <wp:extent cx="9345336" cy="5293995"/>
            <wp:effectExtent l="0" t="0" r="8255" b="1905"/>
            <wp:docPr id="37" name="Chart 37" descr="Figure 9. Can you roughly estimate the amount of previous training you have received about supporting people with a learning disability? (by job role)">
              <a:extLst xmlns:a="http://schemas.openxmlformats.org/drawingml/2006/main">
                <a:ext uri="{FF2B5EF4-FFF2-40B4-BE49-F238E27FC236}">
                  <a16:creationId xmlns:a16="http://schemas.microsoft.com/office/drawing/2014/main" id="{AE612A27-9B64-4326-B97D-8B25FC7D966B}"/>
                </a:ext>
                <a:ext uri="{147F2762-F138-4A5C-976F-8EAC2B608ADB}">
                  <a16:predDERef xmlns:a16="http://schemas.microsoft.com/office/drawing/2014/main" pred="{617898E3-9470-4854-A4DD-69EBC0F0AB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F143C8">
        <w:rPr>
          <w:rFonts w:ascii="Calibri" w:hAnsi="Calibri" w:cs="Calibri"/>
          <w:sz w:val="24"/>
          <w:szCs w:val="24"/>
        </w:rPr>
        <w:br w:type="page"/>
      </w:r>
    </w:p>
    <w:p w14:paraId="0B3822E8" w14:textId="6BE02EAE" w:rsidR="00D45677" w:rsidRPr="00FE3843" w:rsidRDefault="00D45677" w:rsidP="00D45677">
      <w:pPr>
        <w:rPr>
          <w:rFonts w:ascii="Calibri" w:hAnsi="Calibri" w:cs="Calibri"/>
          <w:b/>
          <w:bCs/>
          <w:color w:val="363B73" w:themeColor="accent2"/>
          <w:lang w:val="en-US"/>
        </w:rPr>
      </w:pPr>
      <w:r w:rsidRPr="00FE3843">
        <w:rPr>
          <w:rFonts w:ascii="Calibri" w:hAnsi="Calibri" w:cs="Calibri"/>
          <w:b/>
          <w:bCs/>
          <w:color w:val="363B73" w:themeColor="accent2"/>
        </w:rPr>
        <w:lastRenderedPageBreak/>
        <w:t xml:space="preserve">Figure </w:t>
      </w:r>
      <w:r w:rsidR="00F55F65">
        <w:rPr>
          <w:rFonts w:ascii="Calibri" w:hAnsi="Calibri" w:cs="Calibri"/>
          <w:b/>
          <w:bCs/>
          <w:color w:val="363B73" w:themeColor="accent2"/>
        </w:rPr>
        <w:t>A10</w:t>
      </w:r>
      <w:r w:rsidR="00F00643">
        <w:rPr>
          <w:rFonts w:ascii="Calibri" w:hAnsi="Calibri" w:cs="Calibri"/>
          <w:b/>
          <w:bCs/>
          <w:color w:val="363B73" w:themeColor="accent2"/>
        </w:rPr>
        <w:t>:</w:t>
      </w:r>
      <w:r>
        <w:rPr>
          <w:rFonts w:ascii="Calibri" w:hAnsi="Calibri" w:cs="Calibri"/>
          <w:b/>
          <w:bCs/>
          <w:color w:val="363B73" w:themeColor="accent2"/>
        </w:rPr>
        <w:t xml:space="preserve"> </w:t>
      </w:r>
      <w:r w:rsidRPr="00FE3843">
        <w:rPr>
          <w:rFonts w:ascii="Calibri" w:hAnsi="Calibri" w:cs="Calibri"/>
          <w:b/>
          <w:bCs/>
          <w:color w:val="363B73" w:themeColor="accent2"/>
          <w:lang w:val="en-US"/>
        </w:rPr>
        <w:t>Can you roughly estimate the amount of previous training you have received about supporting people with a learning disability? (</w:t>
      </w:r>
      <w:proofErr w:type="gramStart"/>
      <w:r w:rsidRPr="00FE3843">
        <w:rPr>
          <w:rFonts w:ascii="Calibri" w:hAnsi="Calibri" w:cs="Calibri"/>
          <w:b/>
          <w:bCs/>
          <w:color w:val="363B73" w:themeColor="accent2"/>
          <w:lang w:val="en-US"/>
        </w:rPr>
        <w:t>by</w:t>
      </w:r>
      <w:proofErr w:type="gramEnd"/>
      <w:r w:rsidRPr="00FE3843">
        <w:rPr>
          <w:rFonts w:ascii="Calibri" w:hAnsi="Calibri" w:cs="Calibri"/>
          <w:b/>
          <w:bCs/>
          <w:color w:val="363B73" w:themeColor="accent2"/>
          <w:lang w:val="en-US"/>
        </w:rPr>
        <w:t xml:space="preserve"> job role)</w:t>
      </w:r>
    </w:p>
    <w:p w14:paraId="039FC2A0" w14:textId="77777777" w:rsidR="00D45677" w:rsidRPr="00F143C8" w:rsidRDefault="00D45677" w:rsidP="00D45677">
      <w:pPr>
        <w:pStyle w:val="NDTibodycopy"/>
        <w:spacing w:after="160" w:line="259" w:lineRule="auto"/>
        <w:rPr>
          <w:rFonts w:ascii="Calibri" w:eastAsiaTheme="minorEastAsia" w:hAnsi="Calibri" w:cs="Calibri"/>
        </w:rPr>
      </w:pPr>
      <w:r w:rsidRPr="006F10CE">
        <w:rPr>
          <w:rFonts w:ascii="Calibri" w:hAnsi="Calibri" w:cs="Calibri"/>
          <w:noProof/>
          <w:color w:val="2B579A"/>
          <w:shd w:val="clear" w:color="auto" w:fill="E6E6E6"/>
          <w:lang w:val="en-US"/>
        </w:rPr>
        <w:drawing>
          <wp:inline distT="0" distB="0" distL="0" distR="0" wp14:anchorId="6A049FF5" wp14:editId="399EBAC2">
            <wp:extent cx="9362114" cy="5168900"/>
            <wp:effectExtent l="0" t="0" r="10795" b="12700"/>
            <wp:docPr id="38" name="Chart 38" descr="Figure 10. Can you roughly estimate the amount of previous training you have received about supporting people with a learning disability? (by job role)">
              <a:extLst xmlns:a="http://schemas.openxmlformats.org/drawingml/2006/main">
                <a:ext uri="{FF2B5EF4-FFF2-40B4-BE49-F238E27FC236}">
                  <a16:creationId xmlns:a16="http://schemas.microsoft.com/office/drawing/2014/main" id="{9DE3A223-49C6-4E4C-849E-2F9955E03989}"/>
                </a:ext>
                <a:ext uri="{147F2762-F138-4A5C-976F-8EAC2B608ADB}">
                  <a16:predDERef xmlns:a16="http://schemas.microsoft.com/office/drawing/2014/main" pred="{AE612A27-9B64-4326-B97D-8B25FC7D96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8FCDE64" w14:textId="77777777" w:rsidR="009E79DF" w:rsidRDefault="009E79DF" w:rsidP="00D45677">
      <w:pPr>
        <w:pStyle w:val="NDTibodycopy"/>
        <w:spacing w:after="160" w:line="259" w:lineRule="auto"/>
        <w:rPr>
          <w:rFonts w:ascii="Calibri" w:eastAsiaTheme="minorEastAsia" w:hAnsi="Calibri" w:cs="Calibri"/>
          <w:b/>
          <w:bCs/>
          <w:color w:val="363B73" w:themeColor="accent2"/>
          <w:sz w:val="22"/>
          <w:szCs w:val="22"/>
        </w:rPr>
      </w:pPr>
    </w:p>
    <w:p w14:paraId="22FA2B46" w14:textId="126BA959" w:rsidR="00D45677" w:rsidRPr="00FE3843" w:rsidRDefault="00D45677" w:rsidP="00D45677">
      <w:pPr>
        <w:pStyle w:val="NDTibodycopy"/>
        <w:spacing w:after="160" w:line="259" w:lineRule="auto"/>
        <w:rPr>
          <w:rFonts w:ascii="Calibri" w:eastAsiaTheme="minorEastAsia" w:hAnsi="Calibri" w:cs="Calibri"/>
          <w:b/>
          <w:bCs/>
          <w:color w:val="363B73" w:themeColor="accent2"/>
          <w:sz w:val="22"/>
          <w:szCs w:val="22"/>
          <w:lang w:val="en-US"/>
        </w:rPr>
      </w:pPr>
      <w:r w:rsidRPr="00FE3843">
        <w:rPr>
          <w:rFonts w:ascii="Calibri" w:eastAsiaTheme="minorEastAsia" w:hAnsi="Calibri" w:cs="Calibri"/>
          <w:b/>
          <w:bCs/>
          <w:color w:val="363B73" w:themeColor="accent2"/>
          <w:sz w:val="22"/>
          <w:szCs w:val="22"/>
        </w:rPr>
        <w:lastRenderedPageBreak/>
        <w:t xml:space="preserve">Figure </w:t>
      </w:r>
      <w:r w:rsidR="00F55F65">
        <w:rPr>
          <w:rFonts w:ascii="Calibri" w:eastAsiaTheme="minorEastAsia" w:hAnsi="Calibri" w:cs="Calibri"/>
          <w:b/>
          <w:bCs/>
          <w:color w:val="363B73" w:themeColor="accent2"/>
          <w:sz w:val="22"/>
          <w:szCs w:val="22"/>
        </w:rPr>
        <w:t>A11</w:t>
      </w:r>
      <w:r w:rsidR="00F00643">
        <w:rPr>
          <w:rFonts w:ascii="Calibri" w:eastAsiaTheme="minorEastAsia" w:hAnsi="Calibri" w:cs="Calibri"/>
          <w:b/>
          <w:bCs/>
          <w:color w:val="363B73" w:themeColor="accent2"/>
          <w:sz w:val="22"/>
          <w:szCs w:val="22"/>
        </w:rPr>
        <w:t>:</w:t>
      </w:r>
      <w:r w:rsidRPr="00FE3843">
        <w:rPr>
          <w:rFonts w:ascii="Calibri" w:eastAsiaTheme="minorEastAsia" w:hAnsi="Calibri" w:cs="Calibri"/>
          <w:b/>
          <w:bCs/>
          <w:color w:val="363B73" w:themeColor="accent2"/>
          <w:sz w:val="22"/>
          <w:szCs w:val="22"/>
        </w:rPr>
        <w:t xml:space="preserve"> </w:t>
      </w:r>
      <w:r w:rsidRPr="00FE3843">
        <w:rPr>
          <w:rFonts w:ascii="Calibri" w:hAnsi="Calibri" w:cs="Calibri"/>
          <w:b/>
          <w:bCs/>
          <w:color w:val="363B73" w:themeColor="accent2"/>
          <w:sz w:val="22"/>
          <w:szCs w:val="22"/>
          <w:lang w:val="en-US"/>
        </w:rPr>
        <w:t>Can you roughly estimate the amount of previous training you have received about supporting an autistic person? (</w:t>
      </w:r>
      <w:proofErr w:type="gramStart"/>
      <w:r w:rsidRPr="00FE3843">
        <w:rPr>
          <w:rFonts w:ascii="Calibri" w:hAnsi="Calibri" w:cs="Calibri"/>
          <w:b/>
          <w:bCs/>
          <w:color w:val="363B73" w:themeColor="accent2"/>
          <w:sz w:val="22"/>
          <w:szCs w:val="22"/>
          <w:lang w:val="en-US"/>
        </w:rPr>
        <w:t>by</w:t>
      </w:r>
      <w:proofErr w:type="gramEnd"/>
      <w:r w:rsidRPr="00FE3843">
        <w:rPr>
          <w:rFonts w:ascii="Calibri" w:hAnsi="Calibri" w:cs="Calibri"/>
          <w:b/>
          <w:bCs/>
          <w:color w:val="363B73" w:themeColor="accent2"/>
          <w:sz w:val="22"/>
          <w:szCs w:val="22"/>
          <w:lang w:val="en-US"/>
        </w:rPr>
        <w:t xml:space="preserve"> job role)</w:t>
      </w:r>
    </w:p>
    <w:p w14:paraId="725AEA47" w14:textId="77777777" w:rsidR="00D45677" w:rsidRPr="00F143C8" w:rsidRDefault="00D45677" w:rsidP="00D45677">
      <w:pPr>
        <w:pStyle w:val="NDTibodycopy"/>
        <w:spacing w:after="160" w:line="259" w:lineRule="auto"/>
        <w:rPr>
          <w:rFonts w:ascii="Calibri" w:eastAsiaTheme="minorEastAsia" w:hAnsi="Calibri" w:cs="Calibri"/>
        </w:rPr>
      </w:pPr>
      <w:r w:rsidRPr="006F10CE">
        <w:rPr>
          <w:rFonts w:ascii="Calibri" w:hAnsi="Calibri" w:cs="Calibri"/>
          <w:noProof/>
          <w:color w:val="FFFFFF" w:themeColor="background2"/>
          <w:shd w:val="clear" w:color="auto" w:fill="E6E6E6"/>
          <w:lang w:val="en-US"/>
        </w:rPr>
        <w:drawing>
          <wp:inline distT="0" distB="0" distL="0" distR="0" wp14:anchorId="24D95A5C" wp14:editId="196F740E">
            <wp:extent cx="9280733" cy="5194935"/>
            <wp:effectExtent l="0" t="0" r="15875" b="5715"/>
            <wp:docPr id="39" name="Chart 39" descr="Figure 11. Can you roughly estimate the amount of previous training you have received about supporting an autistic person? (by job role)">
              <a:extLst xmlns:a="http://schemas.openxmlformats.org/drawingml/2006/main">
                <a:ext uri="{FF2B5EF4-FFF2-40B4-BE49-F238E27FC236}">
                  <a16:creationId xmlns:a16="http://schemas.microsoft.com/office/drawing/2014/main" id="{B2DBCE16-4A3F-4E58-A659-185888888D0F}"/>
                </a:ext>
                <a:ext uri="{147F2762-F138-4A5C-976F-8EAC2B608ADB}">
                  <a16:predDERef xmlns:a16="http://schemas.microsoft.com/office/drawing/2014/main" pred="{9DE3A223-49C6-4E4C-849E-2F9955E039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189ABB1" w14:textId="5A1AB326" w:rsidR="00D45677" w:rsidRPr="00F143C8" w:rsidRDefault="00D45677" w:rsidP="00D45677">
      <w:pPr>
        <w:pStyle w:val="NDTibodycopy"/>
        <w:spacing w:after="160" w:line="259" w:lineRule="auto"/>
        <w:rPr>
          <w:rFonts w:ascii="Calibri" w:eastAsiaTheme="minorEastAsia" w:hAnsi="Calibri" w:cs="Calibri"/>
        </w:rPr>
        <w:sectPr w:rsidR="00D45677" w:rsidRPr="00F143C8" w:rsidSect="00FF4CB5">
          <w:type w:val="continuous"/>
          <w:pgSz w:w="16838" w:h="11906" w:orient="landscape"/>
          <w:pgMar w:top="1440" w:right="1440" w:bottom="1276" w:left="1440" w:header="709" w:footer="828" w:gutter="0"/>
          <w:cols w:space="708"/>
          <w:titlePg/>
          <w:docGrid w:linePitch="360"/>
        </w:sectPr>
      </w:pPr>
      <w:r w:rsidRPr="00FE3843">
        <w:rPr>
          <w:rFonts w:ascii="Calibri" w:eastAsiaTheme="minorEastAsia" w:hAnsi="Calibri" w:cs="Calibri"/>
          <w:b/>
          <w:bCs/>
          <w:color w:val="363B73" w:themeColor="accent2"/>
          <w:sz w:val="22"/>
          <w:szCs w:val="22"/>
        </w:rPr>
        <w:lastRenderedPageBreak/>
        <w:t xml:space="preserve">Figure </w:t>
      </w:r>
      <w:r w:rsidR="00F55F65">
        <w:rPr>
          <w:rFonts w:ascii="Calibri" w:eastAsiaTheme="minorEastAsia" w:hAnsi="Calibri" w:cs="Calibri"/>
          <w:b/>
          <w:bCs/>
          <w:color w:val="363B73" w:themeColor="accent2"/>
          <w:sz w:val="22"/>
          <w:szCs w:val="22"/>
        </w:rPr>
        <w:t>A12</w:t>
      </w:r>
      <w:r w:rsidR="00F00643">
        <w:rPr>
          <w:rFonts w:ascii="Calibri" w:eastAsiaTheme="minorEastAsia" w:hAnsi="Calibri" w:cs="Calibri"/>
          <w:b/>
          <w:bCs/>
          <w:color w:val="363B73" w:themeColor="accent2"/>
          <w:sz w:val="22"/>
          <w:szCs w:val="22"/>
        </w:rPr>
        <w:t>:</w:t>
      </w:r>
      <w:r w:rsidRPr="00FE3843">
        <w:rPr>
          <w:rFonts w:ascii="Calibri" w:eastAsiaTheme="minorEastAsia" w:hAnsi="Calibri" w:cs="Calibri"/>
          <w:b/>
          <w:bCs/>
          <w:color w:val="363B73" w:themeColor="accent2"/>
          <w:sz w:val="22"/>
          <w:szCs w:val="22"/>
        </w:rPr>
        <w:t xml:space="preserve"> </w:t>
      </w:r>
      <w:r w:rsidRPr="00FE3843">
        <w:rPr>
          <w:rFonts w:ascii="Calibri" w:hAnsi="Calibri" w:cs="Calibri"/>
          <w:b/>
          <w:bCs/>
          <w:color w:val="363B73" w:themeColor="accent2"/>
          <w:sz w:val="22"/>
          <w:szCs w:val="22"/>
          <w:lang w:val="en-US"/>
        </w:rPr>
        <w:t>Can you roughly estimate the amount of previous training you have received about supporting an autistic person? (</w:t>
      </w:r>
      <w:proofErr w:type="gramStart"/>
      <w:r w:rsidRPr="00FE3843">
        <w:rPr>
          <w:rFonts w:ascii="Calibri" w:hAnsi="Calibri" w:cs="Calibri"/>
          <w:b/>
          <w:bCs/>
          <w:color w:val="363B73" w:themeColor="accent2"/>
          <w:sz w:val="22"/>
          <w:szCs w:val="22"/>
          <w:lang w:val="en-US"/>
        </w:rPr>
        <w:t>by</w:t>
      </w:r>
      <w:proofErr w:type="gramEnd"/>
      <w:r w:rsidRPr="00FE3843">
        <w:rPr>
          <w:rFonts w:ascii="Calibri" w:hAnsi="Calibri" w:cs="Calibri"/>
          <w:b/>
          <w:bCs/>
          <w:color w:val="363B73" w:themeColor="accent2"/>
          <w:sz w:val="22"/>
          <w:szCs w:val="22"/>
          <w:lang w:val="en-US"/>
        </w:rPr>
        <w:t xml:space="preserve"> job role)</w:t>
      </w:r>
      <w:r w:rsidRPr="006F10CE">
        <w:rPr>
          <w:rFonts w:ascii="Calibri" w:hAnsi="Calibri" w:cs="Calibri"/>
          <w:noProof/>
          <w:color w:val="2B579A"/>
          <w:shd w:val="clear" w:color="auto" w:fill="FFECD8" w:themeFill="accent5" w:themeFillTint="33"/>
          <w:lang w:val="en-US"/>
        </w:rPr>
        <w:drawing>
          <wp:inline distT="0" distB="0" distL="0" distR="0" wp14:anchorId="712FDE1E" wp14:editId="63C3ECD0">
            <wp:extent cx="9365381" cy="5177790"/>
            <wp:effectExtent l="0" t="0" r="7620" b="3810"/>
            <wp:docPr id="41" name="Chart 41" descr="Figure 12. Can you roughly estimate the amount of previous training you have received about supporting an autistic person? (by job role)">
              <a:extLst xmlns:a="http://schemas.openxmlformats.org/drawingml/2006/main">
                <a:ext uri="{FF2B5EF4-FFF2-40B4-BE49-F238E27FC236}">
                  <a16:creationId xmlns:a16="http://schemas.microsoft.com/office/drawing/2014/main" id="{0532652A-960F-41C3-85BF-28CF22A36832}"/>
                </a:ext>
                <a:ext uri="{147F2762-F138-4A5C-976F-8EAC2B608ADB}">
                  <a16:predDERef xmlns:a16="http://schemas.microsoft.com/office/drawing/2014/main" pred="{B2DBCE16-4A3F-4E58-A659-185888888D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F143C8">
        <w:rPr>
          <w:rFonts w:ascii="Calibri" w:eastAsiaTheme="minorEastAsia" w:hAnsi="Calibri" w:cs="Calibri"/>
        </w:rPr>
        <w:br w:type="page"/>
      </w:r>
    </w:p>
    <w:p w14:paraId="3EC4D2FF" w14:textId="615F5B8A" w:rsidR="00820578" w:rsidRDefault="00820578" w:rsidP="00820578">
      <w:pPr>
        <w:rPr>
          <w:rFonts w:ascii="Calibri" w:eastAsia="Calibri" w:hAnsi="Calibri" w:cs="Calibri"/>
          <w:sz w:val="24"/>
        </w:rPr>
      </w:pPr>
      <w:r w:rsidRPr="006F10CE">
        <w:rPr>
          <w:rFonts w:ascii="Calibri" w:eastAsia="Calibri" w:hAnsi="Calibri" w:cs="Calibri"/>
          <w:sz w:val="24"/>
        </w:rPr>
        <w:lastRenderedPageBreak/>
        <w:t>There appear to be some differences in the amount of previous training received according to job role</w:t>
      </w:r>
      <w:r w:rsidR="00F00643">
        <w:rPr>
          <w:rFonts w:ascii="Calibri" w:eastAsia="Calibri" w:hAnsi="Calibri" w:cs="Calibri"/>
          <w:sz w:val="24"/>
        </w:rPr>
        <w:t>.</w:t>
      </w:r>
      <w:r w:rsidRPr="006F10CE">
        <w:rPr>
          <w:rFonts w:ascii="Calibri" w:eastAsia="Calibri" w:hAnsi="Calibri" w:cs="Calibri"/>
          <w:sz w:val="24"/>
        </w:rPr>
        <w:t xml:space="preserve"> </w:t>
      </w:r>
      <w:r w:rsidR="00F00643">
        <w:rPr>
          <w:rFonts w:ascii="Calibri" w:eastAsia="Calibri" w:hAnsi="Calibri" w:cs="Calibri"/>
          <w:sz w:val="24"/>
        </w:rPr>
        <w:t>F</w:t>
      </w:r>
      <w:r w:rsidRPr="006F10CE">
        <w:rPr>
          <w:rFonts w:ascii="Calibri" w:eastAsia="Calibri" w:hAnsi="Calibri" w:cs="Calibri"/>
          <w:sz w:val="24"/>
        </w:rPr>
        <w:t xml:space="preserve">or example, </w:t>
      </w:r>
      <w:r w:rsidR="00975EC3">
        <w:rPr>
          <w:rFonts w:ascii="Calibri" w:eastAsia="Calibri" w:hAnsi="Calibri" w:cs="Calibri"/>
          <w:sz w:val="24"/>
        </w:rPr>
        <w:t xml:space="preserve">over half </w:t>
      </w:r>
      <w:r w:rsidRPr="006F10CE">
        <w:rPr>
          <w:rFonts w:ascii="Calibri" w:eastAsia="Calibri" w:hAnsi="Calibri" w:cs="Calibri"/>
          <w:sz w:val="24"/>
        </w:rPr>
        <w:t>administrative staff and hotel/hospitality staff said they had never received any prior training relating to learning disability</w:t>
      </w:r>
      <w:r w:rsidR="00975EC3">
        <w:rPr>
          <w:rFonts w:ascii="Calibri" w:eastAsia="Calibri" w:hAnsi="Calibri" w:cs="Calibri"/>
          <w:sz w:val="24"/>
        </w:rPr>
        <w:t xml:space="preserve"> (56</w:t>
      </w:r>
      <w:r w:rsidR="00F00643">
        <w:rPr>
          <w:rFonts w:ascii="Calibri" w:eastAsia="Calibri" w:hAnsi="Calibri" w:cs="Calibri"/>
          <w:sz w:val="24"/>
        </w:rPr>
        <w:t xml:space="preserve"> per cent </w:t>
      </w:r>
      <w:r w:rsidR="00975EC3">
        <w:rPr>
          <w:rFonts w:ascii="Calibri" w:eastAsia="Calibri" w:hAnsi="Calibri" w:cs="Calibri"/>
          <w:sz w:val="24"/>
        </w:rPr>
        <w:t>/</w:t>
      </w:r>
      <w:r w:rsidR="00F00643">
        <w:rPr>
          <w:rFonts w:ascii="Calibri" w:eastAsia="Calibri" w:hAnsi="Calibri" w:cs="Calibri"/>
          <w:sz w:val="24"/>
        </w:rPr>
        <w:t xml:space="preserve"> </w:t>
      </w:r>
      <w:r w:rsidR="00975EC3">
        <w:rPr>
          <w:rFonts w:ascii="Calibri" w:eastAsia="Calibri" w:hAnsi="Calibri" w:cs="Calibri"/>
          <w:sz w:val="24"/>
        </w:rPr>
        <w:t>53</w:t>
      </w:r>
      <w:r w:rsidR="00F00643">
        <w:rPr>
          <w:rFonts w:ascii="Calibri" w:eastAsia="Calibri" w:hAnsi="Calibri" w:cs="Calibri"/>
          <w:sz w:val="24"/>
        </w:rPr>
        <w:t xml:space="preserve"> per cent</w:t>
      </w:r>
      <w:r w:rsidR="00975EC3">
        <w:rPr>
          <w:rFonts w:ascii="Calibri" w:eastAsia="Calibri" w:hAnsi="Calibri" w:cs="Calibri"/>
          <w:sz w:val="24"/>
        </w:rPr>
        <w:t>)</w:t>
      </w:r>
      <w:r w:rsidRPr="006F10CE">
        <w:rPr>
          <w:rFonts w:ascii="Calibri" w:eastAsia="Calibri" w:hAnsi="Calibri" w:cs="Calibri"/>
          <w:sz w:val="24"/>
        </w:rPr>
        <w:t xml:space="preserve"> and autism</w:t>
      </w:r>
      <w:r w:rsidR="00975EC3">
        <w:rPr>
          <w:rFonts w:ascii="Calibri" w:eastAsia="Calibri" w:hAnsi="Calibri" w:cs="Calibri"/>
          <w:sz w:val="24"/>
        </w:rPr>
        <w:t xml:space="preserve"> (</w:t>
      </w:r>
      <w:r w:rsidR="00066597">
        <w:rPr>
          <w:rFonts w:ascii="Calibri" w:eastAsia="Calibri" w:hAnsi="Calibri" w:cs="Calibri"/>
          <w:sz w:val="24"/>
        </w:rPr>
        <w:t>62</w:t>
      </w:r>
      <w:r w:rsidR="00F00643">
        <w:rPr>
          <w:rFonts w:ascii="Calibri" w:eastAsia="Calibri" w:hAnsi="Calibri" w:cs="Calibri"/>
          <w:sz w:val="24"/>
        </w:rPr>
        <w:t xml:space="preserve"> per cent </w:t>
      </w:r>
      <w:r w:rsidR="00066597">
        <w:rPr>
          <w:rFonts w:ascii="Calibri" w:eastAsia="Calibri" w:hAnsi="Calibri" w:cs="Calibri"/>
          <w:sz w:val="24"/>
        </w:rPr>
        <w:t>/</w:t>
      </w:r>
      <w:r w:rsidR="00F00643">
        <w:rPr>
          <w:rFonts w:ascii="Calibri" w:eastAsia="Calibri" w:hAnsi="Calibri" w:cs="Calibri"/>
          <w:sz w:val="24"/>
        </w:rPr>
        <w:t xml:space="preserve"> </w:t>
      </w:r>
      <w:r w:rsidR="00066597">
        <w:rPr>
          <w:rFonts w:ascii="Calibri" w:eastAsia="Calibri" w:hAnsi="Calibri" w:cs="Calibri"/>
          <w:sz w:val="24"/>
        </w:rPr>
        <w:t>68</w:t>
      </w:r>
      <w:r w:rsidR="00F00643">
        <w:rPr>
          <w:rFonts w:ascii="Calibri" w:eastAsia="Calibri" w:hAnsi="Calibri" w:cs="Calibri"/>
          <w:sz w:val="24"/>
        </w:rPr>
        <w:t xml:space="preserve"> per cent</w:t>
      </w:r>
      <w:r w:rsidR="00066597">
        <w:rPr>
          <w:rFonts w:ascii="Calibri" w:eastAsia="Calibri" w:hAnsi="Calibri" w:cs="Calibri"/>
          <w:sz w:val="24"/>
        </w:rPr>
        <w:t>)</w:t>
      </w:r>
      <w:r w:rsidRPr="006F10CE">
        <w:rPr>
          <w:rFonts w:ascii="Calibri" w:eastAsia="Calibri" w:hAnsi="Calibri" w:cs="Calibri"/>
          <w:sz w:val="24"/>
        </w:rPr>
        <w:t xml:space="preserve">. Also, healthcare staff who </w:t>
      </w:r>
      <w:r w:rsidR="007E4D7E">
        <w:rPr>
          <w:rFonts w:ascii="Calibri" w:eastAsia="Calibri" w:hAnsi="Calibri" w:cs="Calibri"/>
          <w:sz w:val="24"/>
        </w:rPr>
        <w:t>work in</w:t>
      </w:r>
      <w:r w:rsidRPr="006F10CE">
        <w:rPr>
          <w:rFonts w:ascii="Calibri" w:eastAsia="Calibri" w:hAnsi="Calibri" w:cs="Calibri"/>
          <w:sz w:val="24"/>
        </w:rPr>
        <w:t xml:space="preserve"> primary care</w:t>
      </w:r>
      <w:r w:rsidR="00F00643">
        <w:rPr>
          <w:rFonts w:ascii="Calibri" w:eastAsia="Calibri" w:hAnsi="Calibri" w:cs="Calibri"/>
          <w:sz w:val="24"/>
        </w:rPr>
        <w:t xml:space="preserve"> or are </w:t>
      </w:r>
      <w:r w:rsidRPr="006F10CE">
        <w:rPr>
          <w:rFonts w:ascii="Calibri" w:eastAsia="Calibri" w:hAnsi="Calibri" w:cs="Calibri"/>
          <w:sz w:val="24"/>
        </w:rPr>
        <w:t>community</w:t>
      </w:r>
      <w:r w:rsidR="00F00643">
        <w:rPr>
          <w:rFonts w:ascii="Calibri" w:eastAsia="Calibri" w:hAnsi="Calibri" w:cs="Calibri"/>
          <w:sz w:val="24"/>
        </w:rPr>
        <w:t>-</w:t>
      </w:r>
      <w:r w:rsidRPr="006F10CE">
        <w:rPr>
          <w:rFonts w:ascii="Calibri" w:eastAsia="Calibri" w:hAnsi="Calibri" w:cs="Calibri"/>
          <w:sz w:val="24"/>
        </w:rPr>
        <w:t>based are likely to have had fewer hours of training than healthcare staff in secondary/acute care and social care staff.</w:t>
      </w:r>
    </w:p>
    <w:p w14:paraId="207936DC" w14:textId="77777777" w:rsidR="002038B6" w:rsidRPr="006F10CE" w:rsidRDefault="002038B6" w:rsidP="00820578">
      <w:pPr>
        <w:rPr>
          <w:rFonts w:ascii="Calibri" w:eastAsia="Calibri" w:hAnsi="Calibri" w:cs="Calibri"/>
          <w:sz w:val="24"/>
        </w:rPr>
      </w:pPr>
    </w:p>
    <w:p w14:paraId="1FDF65B8" w14:textId="77777777" w:rsidR="00820578" w:rsidRPr="002038B6" w:rsidRDefault="00820578" w:rsidP="00D734D0">
      <w:pPr>
        <w:pStyle w:val="Heading2"/>
      </w:pPr>
      <w:bookmarkStart w:id="61" w:name="_Toc98354803"/>
      <w:bookmarkStart w:id="62" w:name="_Toc551873743"/>
      <w:r w:rsidRPr="002038B6">
        <w:t>Key learning</w:t>
      </w:r>
      <w:bookmarkEnd w:id="61"/>
      <w:r w:rsidRPr="002038B6">
        <w:t xml:space="preserve"> </w:t>
      </w:r>
      <w:bookmarkEnd w:id="62"/>
    </w:p>
    <w:p w14:paraId="584DF898" w14:textId="50D57C90" w:rsidR="00820578" w:rsidRPr="009F305A" w:rsidRDefault="00820578" w:rsidP="005534A6">
      <w:pPr>
        <w:pStyle w:val="ListParagraph"/>
        <w:numPr>
          <w:ilvl w:val="0"/>
          <w:numId w:val="11"/>
        </w:numPr>
        <w:rPr>
          <w:rFonts w:ascii="Calibri" w:hAnsi="Calibri" w:cs="Calibri"/>
          <w:color w:val="000000"/>
          <w:sz w:val="24"/>
          <w:szCs w:val="24"/>
        </w:rPr>
      </w:pPr>
      <w:r w:rsidRPr="009F305A">
        <w:rPr>
          <w:rFonts w:ascii="Calibri" w:hAnsi="Calibri" w:cs="Calibri"/>
          <w:color w:val="000000"/>
          <w:sz w:val="24"/>
          <w:szCs w:val="24"/>
        </w:rPr>
        <w:t>The cohort of people who completed the pre-training survey is broadly representative of the health and social care workforce in terms of age and gender</w:t>
      </w:r>
      <w:r w:rsidR="00F00643">
        <w:rPr>
          <w:rFonts w:ascii="Calibri" w:hAnsi="Calibri" w:cs="Calibri"/>
          <w:color w:val="000000"/>
          <w:sz w:val="24"/>
          <w:szCs w:val="24"/>
        </w:rPr>
        <w:t>,</w:t>
      </w:r>
      <w:r w:rsidRPr="009F305A">
        <w:rPr>
          <w:rFonts w:ascii="Calibri" w:hAnsi="Calibri" w:cs="Calibri"/>
          <w:color w:val="000000"/>
          <w:sz w:val="24"/>
          <w:szCs w:val="24"/>
        </w:rPr>
        <w:t xml:space="preserve"> but less representative in terms of ethnicity.</w:t>
      </w:r>
    </w:p>
    <w:p w14:paraId="4246B443" w14:textId="2918791B" w:rsidR="00820578" w:rsidRPr="009F305A" w:rsidRDefault="00820578" w:rsidP="005534A6">
      <w:pPr>
        <w:pStyle w:val="ListParagraph"/>
        <w:numPr>
          <w:ilvl w:val="0"/>
          <w:numId w:val="11"/>
        </w:numPr>
        <w:rPr>
          <w:rFonts w:ascii="Calibri" w:hAnsi="Calibri" w:cs="Calibri"/>
          <w:color w:val="000000"/>
          <w:sz w:val="24"/>
          <w:szCs w:val="24"/>
        </w:rPr>
      </w:pPr>
      <w:r w:rsidRPr="009F305A">
        <w:rPr>
          <w:rFonts w:ascii="Calibri" w:hAnsi="Calibri" w:cs="Calibri"/>
          <w:color w:val="000000"/>
          <w:sz w:val="24"/>
          <w:szCs w:val="24"/>
        </w:rPr>
        <w:t>The training was delivered to people working in a broad range of roles within health and social care</w:t>
      </w:r>
      <w:r w:rsidR="00F00643">
        <w:rPr>
          <w:rFonts w:ascii="Calibri" w:hAnsi="Calibri" w:cs="Calibri"/>
          <w:color w:val="000000"/>
          <w:sz w:val="24"/>
          <w:szCs w:val="24"/>
        </w:rPr>
        <w:t>,</w:t>
      </w:r>
      <w:r w:rsidRPr="009F305A">
        <w:rPr>
          <w:rFonts w:ascii="Calibri" w:hAnsi="Calibri" w:cs="Calibri"/>
          <w:color w:val="000000"/>
          <w:sz w:val="24"/>
          <w:szCs w:val="24"/>
        </w:rPr>
        <w:t xml:space="preserve"> as well as to people working in other sectors. </w:t>
      </w:r>
    </w:p>
    <w:p w14:paraId="2D7E4E66" w14:textId="0A7A7607" w:rsidR="00820578" w:rsidRPr="009F305A" w:rsidRDefault="00820578" w:rsidP="005534A6">
      <w:pPr>
        <w:pStyle w:val="ListParagraph"/>
        <w:numPr>
          <w:ilvl w:val="0"/>
          <w:numId w:val="11"/>
        </w:numPr>
        <w:spacing w:after="0" w:line="240" w:lineRule="auto"/>
        <w:rPr>
          <w:rFonts w:eastAsia="Times New Roman"/>
          <w:sz w:val="24"/>
          <w:szCs w:val="24"/>
        </w:rPr>
      </w:pPr>
      <w:r w:rsidRPr="009F305A">
        <w:rPr>
          <w:rFonts w:eastAsia="Times New Roman"/>
          <w:sz w:val="24"/>
          <w:szCs w:val="24"/>
        </w:rPr>
        <w:t xml:space="preserve">The working </w:t>
      </w:r>
      <w:r w:rsidR="00F00643" w:rsidRPr="009F305A">
        <w:rPr>
          <w:rFonts w:eastAsia="Times New Roman"/>
          <w:sz w:val="24"/>
          <w:szCs w:val="24"/>
        </w:rPr>
        <w:t>tier</w:t>
      </w:r>
      <w:r w:rsidRPr="009F305A">
        <w:rPr>
          <w:rFonts w:eastAsia="Times New Roman"/>
          <w:sz w:val="24"/>
          <w:szCs w:val="24"/>
        </w:rPr>
        <w:t>s (defined in the Core Capabilities Framework) do not appear to be widely recognised by health and social care staff in relation to their roles.</w:t>
      </w:r>
    </w:p>
    <w:p w14:paraId="619273A6" w14:textId="2A09F260" w:rsidR="00820578" w:rsidRPr="009F305A" w:rsidRDefault="00820578" w:rsidP="005534A6">
      <w:pPr>
        <w:pStyle w:val="ListParagraph"/>
        <w:numPr>
          <w:ilvl w:val="0"/>
          <w:numId w:val="11"/>
        </w:numPr>
        <w:spacing w:after="0" w:line="240" w:lineRule="auto"/>
        <w:rPr>
          <w:rFonts w:eastAsia="Times New Roman"/>
          <w:sz w:val="24"/>
          <w:szCs w:val="24"/>
        </w:rPr>
      </w:pPr>
      <w:r w:rsidRPr="009F305A">
        <w:rPr>
          <w:rFonts w:eastAsia="Times New Roman"/>
          <w:sz w:val="24"/>
          <w:szCs w:val="24"/>
        </w:rPr>
        <w:t>If respondents had received training on</w:t>
      </w:r>
      <w:r w:rsidR="00066597">
        <w:rPr>
          <w:rFonts w:eastAsia="Times New Roman"/>
          <w:sz w:val="24"/>
          <w:szCs w:val="24"/>
        </w:rPr>
        <w:t xml:space="preserve"> supporting people with a learning disability or autistic people</w:t>
      </w:r>
      <w:r w:rsidRPr="009F305A">
        <w:rPr>
          <w:rFonts w:eastAsia="Times New Roman"/>
          <w:sz w:val="24"/>
          <w:szCs w:val="24"/>
        </w:rPr>
        <w:t xml:space="preserve"> before, it was most likely to have been at least </w:t>
      </w:r>
      <w:r w:rsidR="00973687">
        <w:rPr>
          <w:rFonts w:eastAsia="Times New Roman"/>
          <w:sz w:val="24"/>
          <w:szCs w:val="24"/>
        </w:rPr>
        <w:t>two</w:t>
      </w:r>
      <w:r w:rsidRPr="009F305A">
        <w:rPr>
          <w:rFonts w:eastAsia="Times New Roman"/>
          <w:sz w:val="24"/>
          <w:szCs w:val="24"/>
        </w:rPr>
        <w:t xml:space="preserve"> days</w:t>
      </w:r>
      <w:r w:rsidR="00F00643">
        <w:rPr>
          <w:rFonts w:eastAsia="Times New Roman"/>
          <w:sz w:val="24"/>
          <w:szCs w:val="24"/>
        </w:rPr>
        <w:t xml:space="preserve"> in duration</w:t>
      </w:r>
      <w:r w:rsidRPr="009F305A">
        <w:rPr>
          <w:rFonts w:eastAsia="Times New Roman"/>
          <w:sz w:val="24"/>
          <w:szCs w:val="24"/>
        </w:rPr>
        <w:t>.</w:t>
      </w:r>
    </w:p>
    <w:p w14:paraId="4A6B83EA" w14:textId="31FB8329" w:rsidR="00820578" w:rsidRPr="009F305A" w:rsidRDefault="00820578" w:rsidP="005534A6">
      <w:pPr>
        <w:pStyle w:val="ListParagraph"/>
        <w:numPr>
          <w:ilvl w:val="0"/>
          <w:numId w:val="11"/>
        </w:numPr>
        <w:spacing w:after="0" w:line="240" w:lineRule="auto"/>
        <w:rPr>
          <w:rFonts w:eastAsia="Times New Roman"/>
          <w:sz w:val="24"/>
          <w:szCs w:val="24"/>
        </w:rPr>
      </w:pPr>
      <w:r w:rsidRPr="009F305A">
        <w:rPr>
          <w:rFonts w:eastAsia="Times New Roman"/>
          <w:sz w:val="24"/>
          <w:szCs w:val="24"/>
        </w:rPr>
        <w:t xml:space="preserve">A larger proportion of respondents </w:t>
      </w:r>
      <w:r w:rsidR="00066597">
        <w:rPr>
          <w:rFonts w:eastAsia="Times New Roman"/>
          <w:sz w:val="24"/>
          <w:szCs w:val="24"/>
        </w:rPr>
        <w:t>suggest they ha</w:t>
      </w:r>
      <w:r w:rsidR="00951330">
        <w:rPr>
          <w:rFonts w:eastAsia="Times New Roman"/>
          <w:sz w:val="24"/>
          <w:szCs w:val="24"/>
        </w:rPr>
        <w:t>d</w:t>
      </w:r>
      <w:r w:rsidR="00066597">
        <w:rPr>
          <w:rFonts w:eastAsia="Times New Roman"/>
          <w:sz w:val="24"/>
          <w:szCs w:val="24"/>
        </w:rPr>
        <w:t xml:space="preserve"> </w:t>
      </w:r>
      <w:r w:rsidRPr="009F305A">
        <w:rPr>
          <w:rFonts w:eastAsia="Times New Roman"/>
          <w:sz w:val="24"/>
          <w:szCs w:val="24"/>
        </w:rPr>
        <w:t xml:space="preserve">received no prior training on </w:t>
      </w:r>
      <w:r w:rsidR="00066597">
        <w:rPr>
          <w:rFonts w:eastAsia="Times New Roman"/>
          <w:sz w:val="24"/>
          <w:szCs w:val="24"/>
        </w:rPr>
        <w:t>supporting an autistic person</w:t>
      </w:r>
      <w:r w:rsidR="00C745C8">
        <w:rPr>
          <w:rFonts w:eastAsia="Times New Roman"/>
          <w:sz w:val="24"/>
          <w:szCs w:val="24"/>
        </w:rPr>
        <w:t xml:space="preserve"> (27</w:t>
      </w:r>
      <w:r w:rsidR="00F00643">
        <w:rPr>
          <w:rFonts w:eastAsia="Times New Roman"/>
          <w:sz w:val="24"/>
          <w:szCs w:val="24"/>
        </w:rPr>
        <w:t xml:space="preserve"> per cent</w:t>
      </w:r>
      <w:r w:rsidR="00C745C8">
        <w:rPr>
          <w:rFonts w:eastAsia="Times New Roman"/>
          <w:sz w:val="24"/>
          <w:szCs w:val="24"/>
        </w:rPr>
        <w:t>)</w:t>
      </w:r>
      <w:r w:rsidR="00951330">
        <w:rPr>
          <w:rFonts w:eastAsia="Times New Roman"/>
          <w:sz w:val="24"/>
          <w:szCs w:val="24"/>
        </w:rPr>
        <w:t>,</w:t>
      </w:r>
      <w:r w:rsidR="00066597">
        <w:rPr>
          <w:rFonts w:eastAsia="Times New Roman"/>
          <w:sz w:val="24"/>
          <w:szCs w:val="24"/>
        </w:rPr>
        <w:t xml:space="preserve"> t</w:t>
      </w:r>
      <w:r w:rsidRPr="009F305A">
        <w:rPr>
          <w:rFonts w:eastAsia="Times New Roman"/>
          <w:sz w:val="24"/>
          <w:szCs w:val="24"/>
        </w:rPr>
        <w:t xml:space="preserve">han </w:t>
      </w:r>
      <w:r w:rsidR="00066597">
        <w:rPr>
          <w:rFonts w:eastAsia="Times New Roman"/>
          <w:sz w:val="24"/>
          <w:szCs w:val="24"/>
        </w:rPr>
        <w:t>someone with a</w:t>
      </w:r>
      <w:r w:rsidRPr="009F305A">
        <w:rPr>
          <w:rFonts w:eastAsia="Times New Roman"/>
          <w:sz w:val="24"/>
          <w:szCs w:val="24"/>
        </w:rPr>
        <w:t xml:space="preserve"> learning disability</w:t>
      </w:r>
      <w:r w:rsidR="00C745C8">
        <w:rPr>
          <w:rFonts w:eastAsia="Times New Roman"/>
          <w:sz w:val="24"/>
          <w:szCs w:val="24"/>
        </w:rPr>
        <w:t xml:space="preserve"> (21</w:t>
      </w:r>
      <w:r w:rsidR="00F00643">
        <w:rPr>
          <w:rFonts w:eastAsia="Times New Roman"/>
          <w:sz w:val="24"/>
          <w:szCs w:val="24"/>
        </w:rPr>
        <w:t xml:space="preserve"> per cent</w:t>
      </w:r>
      <w:r w:rsidR="00C745C8">
        <w:rPr>
          <w:rFonts w:eastAsia="Times New Roman"/>
          <w:sz w:val="24"/>
          <w:szCs w:val="24"/>
        </w:rPr>
        <w:t>)</w:t>
      </w:r>
      <w:r w:rsidRPr="009F305A">
        <w:rPr>
          <w:rFonts w:eastAsia="Times New Roman"/>
          <w:sz w:val="24"/>
          <w:szCs w:val="24"/>
        </w:rPr>
        <w:t>.</w:t>
      </w:r>
    </w:p>
    <w:p w14:paraId="19B09555" w14:textId="5C3A20A4" w:rsidR="00820578" w:rsidRDefault="00820578" w:rsidP="005534A6">
      <w:pPr>
        <w:pStyle w:val="ListParagraph"/>
        <w:numPr>
          <w:ilvl w:val="0"/>
          <w:numId w:val="11"/>
        </w:numPr>
        <w:spacing w:after="0" w:line="240" w:lineRule="auto"/>
        <w:rPr>
          <w:rFonts w:eastAsia="Times New Roman"/>
          <w:sz w:val="24"/>
          <w:szCs w:val="24"/>
        </w:rPr>
      </w:pPr>
      <w:r w:rsidRPr="009F305A">
        <w:rPr>
          <w:rFonts w:ascii="Calibri" w:eastAsia="Calibri" w:hAnsi="Calibri" w:cs="Calibri"/>
          <w:sz w:val="24"/>
          <w:szCs w:val="24"/>
        </w:rPr>
        <w:t xml:space="preserve">Our respondents were more likely to interact with autistic people </w:t>
      </w:r>
      <w:r w:rsidR="00066597">
        <w:rPr>
          <w:rFonts w:ascii="Calibri" w:eastAsia="Calibri" w:hAnsi="Calibri" w:cs="Calibri"/>
          <w:sz w:val="24"/>
          <w:szCs w:val="24"/>
        </w:rPr>
        <w:t>(78</w:t>
      </w:r>
      <w:r w:rsidR="00F00643">
        <w:rPr>
          <w:rFonts w:ascii="Calibri" w:eastAsia="Calibri" w:hAnsi="Calibri" w:cs="Calibri"/>
          <w:sz w:val="24"/>
          <w:szCs w:val="24"/>
        </w:rPr>
        <w:t xml:space="preserve"> per cent</w:t>
      </w:r>
      <w:r w:rsidR="00066597">
        <w:rPr>
          <w:rFonts w:ascii="Calibri" w:eastAsia="Calibri" w:hAnsi="Calibri" w:cs="Calibri"/>
          <w:sz w:val="24"/>
          <w:szCs w:val="24"/>
        </w:rPr>
        <w:t xml:space="preserve">) </w:t>
      </w:r>
      <w:r w:rsidRPr="009F305A">
        <w:rPr>
          <w:rFonts w:ascii="Calibri" w:eastAsia="Calibri" w:hAnsi="Calibri" w:cs="Calibri"/>
          <w:sz w:val="24"/>
          <w:szCs w:val="24"/>
        </w:rPr>
        <w:t xml:space="preserve">or people with a learning disability </w:t>
      </w:r>
      <w:r w:rsidR="00066597">
        <w:rPr>
          <w:rFonts w:ascii="Calibri" w:eastAsia="Calibri" w:hAnsi="Calibri" w:cs="Calibri"/>
          <w:sz w:val="24"/>
          <w:szCs w:val="24"/>
        </w:rPr>
        <w:t>(79</w:t>
      </w:r>
      <w:r w:rsidR="00F00643">
        <w:rPr>
          <w:rFonts w:ascii="Calibri" w:eastAsia="Calibri" w:hAnsi="Calibri" w:cs="Calibri"/>
          <w:sz w:val="24"/>
          <w:szCs w:val="24"/>
        </w:rPr>
        <w:t xml:space="preserve"> per cent</w:t>
      </w:r>
      <w:r w:rsidR="00066597">
        <w:rPr>
          <w:rFonts w:ascii="Calibri" w:eastAsia="Calibri" w:hAnsi="Calibri" w:cs="Calibri"/>
          <w:sz w:val="24"/>
          <w:szCs w:val="24"/>
        </w:rPr>
        <w:t xml:space="preserve">) </w:t>
      </w:r>
      <w:r w:rsidRPr="009F305A">
        <w:rPr>
          <w:rFonts w:ascii="Calibri" w:eastAsia="Calibri" w:hAnsi="Calibri" w:cs="Calibri"/>
          <w:sz w:val="24"/>
          <w:szCs w:val="24"/>
        </w:rPr>
        <w:t>within their work than outside of work</w:t>
      </w:r>
      <w:r w:rsidR="00066597">
        <w:rPr>
          <w:rFonts w:ascii="Calibri" w:eastAsia="Calibri" w:hAnsi="Calibri" w:cs="Calibri"/>
          <w:sz w:val="24"/>
          <w:szCs w:val="24"/>
        </w:rPr>
        <w:t xml:space="preserve"> </w:t>
      </w:r>
      <w:r w:rsidR="00066597">
        <w:rPr>
          <w:rFonts w:ascii="Calibri" w:eastAsia="Calibri" w:hAnsi="Calibri" w:cs="Calibri"/>
          <w:sz w:val="24"/>
        </w:rPr>
        <w:t>(21</w:t>
      </w:r>
      <w:r w:rsidR="00F00643">
        <w:rPr>
          <w:rFonts w:ascii="Calibri" w:eastAsia="Calibri" w:hAnsi="Calibri" w:cs="Calibri"/>
          <w:sz w:val="24"/>
        </w:rPr>
        <w:t xml:space="preserve"> per cent </w:t>
      </w:r>
      <w:r w:rsidR="00066597">
        <w:rPr>
          <w:rFonts w:ascii="Calibri" w:eastAsia="Calibri" w:hAnsi="Calibri" w:cs="Calibri"/>
          <w:sz w:val="24"/>
        </w:rPr>
        <w:t>/</w:t>
      </w:r>
      <w:r w:rsidR="00F00643">
        <w:rPr>
          <w:rFonts w:ascii="Calibri" w:eastAsia="Calibri" w:hAnsi="Calibri" w:cs="Calibri"/>
          <w:sz w:val="24"/>
        </w:rPr>
        <w:t xml:space="preserve"> </w:t>
      </w:r>
      <w:r w:rsidR="00066597">
        <w:rPr>
          <w:rFonts w:ascii="Calibri" w:eastAsia="Calibri" w:hAnsi="Calibri" w:cs="Calibri"/>
          <w:sz w:val="24"/>
        </w:rPr>
        <w:t>22</w:t>
      </w:r>
      <w:r w:rsidR="00F00643">
        <w:rPr>
          <w:rFonts w:ascii="Calibri" w:eastAsia="Calibri" w:hAnsi="Calibri" w:cs="Calibri"/>
          <w:sz w:val="24"/>
        </w:rPr>
        <w:t xml:space="preserve"> per cent</w:t>
      </w:r>
      <w:r w:rsidR="00066597">
        <w:rPr>
          <w:rFonts w:ascii="Calibri" w:eastAsia="Calibri" w:hAnsi="Calibri" w:cs="Calibri"/>
          <w:sz w:val="24"/>
        </w:rPr>
        <w:t>)</w:t>
      </w:r>
      <w:r w:rsidRPr="009F305A">
        <w:rPr>
          <w:rFonts w:ascii="Calibri" w:eastAsia="Calibri" w:hAnsi="Calibri" w:cs="Calibri"/>
          <w:sz w:val="24"/>
          <w:szCs w:val="24"/>
        </w:rPr>
        <w:t>.</w:t>
      </w:r>
      <w:r w:rsidRPr="009F305A">
        <w:rPr>
          <w:rFonts w:eastAsia="Times New Roman"/>
          <w:sz w:val="24"/>
          <w:szCs w:val="24"/>
        </w:rPr>
        <w:t xml:space="preserve"> </w:t>
      </w:r>
    </w:p>
    <w:p w14:paraId="3277735B" w14:textId="70E24472" w:rsidR="00D45677" w:rsidRPr="00DF7CA7" w:rsidRDefault="00820578" w:rsidP="003C4492">
      <w:pPr>
        <w:pStyle w:val="Heading1"/>
        <w:rPr>
          <w:rFonts w:eastAsia="Times New Roman"/>
          <w:sz w:val="2"/>
          <w:szCs w:val="2"/>
        </w:rPr>
      </w:pPr>
      <w:r>
        <w:rPr>
          <w:rFonts w:eastAsia="Times New Roman"/>
        </w:rPr>
        <w:br w:type="page"/>
      </w:r>
      <w:r w:rsidR="00D45677" w:rsidRPr="00202473">
        <w:rPr>
          <w:noProof/>
          <w:lang w:val="en-US"/>
        </w:rPr>
        <w:lastRenderedPageBreak/>
        <w:drawing>
          <wp:anchor distT="0" distB="0" distL="114300" distR="114300" simplePos="0" relativeHeight="251695104" behindDoc="0" locked="0" layoutInCell="1" allowOverlap="1" wp14:anchorId="5FA9A0BA" wp14:editId="6E60DC73">
            <wp:simplePos x="914400" y="914400"/>
            <wp:positionH relativeFrom="column">
              <wp:align>left</wp:align>
            </wp:positionH>
            <wp:positionV relativeFrom="paragraph">
              <wp:align>top</wp:align>
            </wp:positionV>
            <wp:extent cx="867600" cy="864000"/>
            <wp:effectExtent l="0" t="0" r="889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7600" cy="864000"/>
                    </a:xfrm>
                    <a:prstGeom prst="rect">
                      <a:avLst/>
                    </a:prstGeom>
                  </pic:spPr>
                </pic:pic>
              </a:graphicData>
            </a:graphic>
          </wp:anchor>
        </w:drawing>
      </w:r>
      <w:r w:rsidR="00DF7CA7">
        <w:rPr>
          <w:rFonts w:eastAsia="Times New Roman"/>
          <w:sz w:val="20"/>
          <w:szCs w:val="20"/>
        </w:rPr>
        <w:br w:type="textWrapping" w:clear="all"/>
      </w:r>
    </w:p>
    <w:p w14:paraId="6D6D411E" w14:textId="33C54867" w:rsidR="00850896" w:rsidRPr="00D45677" w:rsidRDefault="00850896" w:rsidP="007E6C04">
      <w:pPr>
        <w:pStyle w:val="Heading1"/>
        <w:spacing w:before="240" w:after="240"/>
        <w:ind w:left="0"/>
      </w:pPr>
      <w:r w:rsidRPr="00D45677">
        <w:t>Appendix B</w:t>
      </w:r>
    </w:p>
    <w:p w14:paraId="6D45A070" w14:textId="6A8F0BEA" w:rsidR="005E2012" w:rsidRPr="007E6C04" w:rsidRDefault="005E2012" w:rsidP="007E6C04">
      <w:pPr>
        <w:spacing w:after="0"/>
        <w:rPr>
          <w:rFonts w:cstheme="minorHAnsi"/>
        </w:rPr>
      </w:pPr>
      <w:r w:rsidRPr="007E6C04">
        <w:rPr>
          <w:rStyle w:val="normaltextrun"/>
          <w:rFonts w:cstheme="minorHAnsi"/>
          <w:sz w:val="24"/>
          <w:szCs w:val="24"/>
          <w:lang w:val="en-US"/>
        </w:rPr>
        <w:t xml:space="preserve">Further </w:t>
      </w:r>
      <w:r w:rsidR="00DC667C">
        <w:rPr>
          <w:rStyle w:val="normaltextrun"/>
          <w:rFonts w:cstheme="minorHAnsi"/>
          <w:sz w:val="24"/>
          <w:szCs w:val="24"/>
          <w:lang w:val="en-US"/>
        </w:rPr>
        <w:t>d</w:t>
      </w:r>
      <w:r w:rsidRPr="007E6C04">
        <w:rPr>
          <w:rStyle w:val="normaltextrun"/>
          <w:rFonts w:cstheme="minorHAnsi"/>
          <w:sz w:val="24"/>
          <w:szCs w:val="24"/>
          <w:lang w:val="en-US"/>
        </w:rPr>
        <w:t xml:space="preserve">etail on </w:t>
      </w:r>
      <w:r w:rsidR="00DC667C">
        <w:rPr>
          <w:rStyle w:val="normaltextrun"/>
          <w:rFonts w:cstheme="minorHAnsi"/>
          <w:sz w:val="24"/>
          <w:szCs w:val="24"/>
          <w:lang w:val="en-US"/>
        </w:rPr>
        <w:t>t</w:t>
      </w:r>
      <w:r w:rsidRPr="007E6C04">
        <w:rPr>
          <w:rStyle w:val="normaltextrun"/>
          <w:rFonts w:cstheme="minorHAnsi"/>
          <w:sz w:val="24"/>
          <w:szCs w:val="24"/>
          <w:lang w:val="en-US"/>
        </w:rPr>
        <w:t xml:space="preserve">raining </w:t>
      </w:r>
      <w:r w:rsidR="00DC667C">
        <w:rPr>
          <w:rStyle w:val="normaltextrun"/>
          <w:rFonts w:cstheme="minorHAnsi"/>
          <w:sz w:val="24"/>
          <w:szCs w:val="24"/>
          <w:lang w:val="en-US"/>
        </w:rPr>
        <w:t>c</w:t>
      </w:r>
      <w:r w:rsidRPr="007E6C04">
        <w:rPr>
          <w:rStyle w:val="normaltextrun"/>
          <w:rFonts w:cstheme="minorHAnsi"/>
          <w:sz w:val="24"/>
          <w:szCs w:val="24"/>
          <w:lang w:val="en-US"/>
        </w:rPr>
        <w:t>ontent</w:t>
      </w:r>
      <w:r w:rsidRPr="007E6C04">
        <w:rPr>
          <w:rStyle w:val="eop"/>
          <w:rFonts w:cstheme="minorHAnsi"/>
          <w:sz w:val="24"/>
          <w:szCs w:val="24"/>
        </w:rPr>
        <w:t> of Tier 1</w:t>
      </w:r>
      <w:r w:rsidR="00973687">
        <w:rPr>
          <w:rStyle w:val="eop"/>
          <w:rFonts w:cstheme="minorHAnsi"/>
          <w:sz w:val="24"/>
          <w:szCs w:val="24"/>
        </w:rPr>
        <w:t>:</w:t>
      </w:r>
    </w:p>
    <w:p w14:paraId="6E9E9CA5" w14:textId="15DF178E" w:rsidR="005E2012" w:rsidRPr="003E5582" w:rsidRDefault="005E2012" w:rsidP="007E6C04">
      <w:pPr>
        <w:pStyle w:val="ListParagraph"/>
        <w:numPr>
          <w:ilvl w:val="0"/>
          <w:numId w:val="38"/>
        </w:numPr>
        <w:rPr>
          <w:rFonts w:cstheme="minorHAnsi"/>
        </w:rPr>
      </w:pPr>
      <w:r w:rsidRPr="007E6C04">
        <w:rPr>
          <w:rStyle w:val="normaltextrun"/>
          <w:rFonts w:cstheme="minorHAnsi"/>
          <w:sz w:val="24"/>
          <w:szCs w:val="24"/>
        </w:rPr>
        <w:t>What is a learning disability?</w:t>
      </w:r>
    </w:p>
    <w:p w14:paraId="55EC60F9" w14:textId="77777777" w:rsidR="005E2012" w:rsidRPr="003E5582" w:rsidRDefault="005E2012" w:rsidP="007E6C04">
      <w:pPr>
        <w:pStyle w:val="ListParagraph"/>
        <w:numPr>
          <w:ilvl w:val="0"/>
          <w:numId w:val="38"/>
        </w:numPr>
        <w:rPr>
          <w:rFonts w:cstheme="minorHAnsi"/>
        </w:rPr>
      </w:pPr>
      <w:r w:rsidRPr="007E6C04">
        <w:rPr>
          <w:rStyle w:val="normaltextrun"/>
          <w:rFonts w:cstheme="minorHAnsi"/>
          <w:sz w:val="24"/>
          <w:szCs w:val="24"/>
        </w:rPr>
        <w:t>What is autism?</w:t>
      </w:r>
      <w:r w:rsidRPr="007E6C04">
        <w:rPr>
          <w:rStyle w:val="normaltextrun"/>
          <w:rFonts w:cstheme="minorHAnsi"/>
          <w:sz w:val="24"/>
          <w:szCs w:val="24"/>
          <w:lang w:val="en-US"/>
        </w:rPr>
        <w:t> </w:t>
      </w:r>
      <w:r w:rsidRPr="007E6C04">
        <w:rPr>
          <w:rStyle w:val="eop"/>
          <w:rFonts w:cstheme="minorHAnsi"/>
          <w:sz w:val="24"/>
          <w:szCs w:val="24"/>
        </w:rPr>
        <w:t> </w:t>
      </w:r>
    </w:p>
    <w:p w14:paraId="6851142F" w14:textId="77777777" w:rsidR="005E2012" w:rsidRPr="003E5582" w:rsidRDefault="005E2012" w:rsidP="007E6C04">
      <w:pPr>
        <w:pStyle w:val="ListParagraph"/>
        <w:numPr>
          <w:ilvl w:val="0"/>
          <w:numId w:val="38"/>
        </w:numPr>
        <w:rPr>
          <w:rFonts w:cstheme="minorHAnsi"/>
        </w:rPr>
      </w:pPr>
      <w:r w:rsidRPr="007E6C04">
        <w:rPr>
          <w:rStyle w:val="normaltextrun"/>
          <w:rFonts w:cstheme="minorHAnsi"/>
          <w:sz w:val="24"/>
          <w:szCs w:val="24"/>
        </w:rPr>
        <w:t>How do they affect people?</w:t>
      </w:r>
      <w:r w:rsidRPr="007E6C04">
        <w:rPr>
          <w:rStyle w:val="normaltextrun"/>
          <w:rFonts w:cstheme="minorHAnsi"/>
          <w:sz w:val="24"/>
          <w:szCs w:val="24"/>
          <w:lang w:val="en-US"/>
        </w:rPr>
        <w:t> </w:t>
      </w:r>
      <w:r w:rsidRPr="007E6C04">
        <w:rPr>
          <w:rStyle w:val="eop"/>
          <w:rFonts w:cstheme="minorHAnsi"/>
          <w:sz w:val="24"/>
          <w:szCs w:val="24"/>
        </w:rPr>
        <w:t> </w:t>
      </w:r>
    </w:p>
    <w:p w14:paraId="09804637" w14:textId="4ADF9BD4" w:rsidR="005E2012" w:rsidRPr="003E5582" w:rsidRDefault="005E2012" w:rsidP="007E6C04">
      <w:pPr>
        <w:pStyle w:val="ListParagraph"/>
        <w:numPr>
          <w:ilvl w:val="0"/>
          <w:numId w:val="38"/>
        </w:numPr>
        <w:rPr>
          <w:rFonts w:cstheme="minorHAnsi"/>
        </w:rPr>
      </w:pPr>
      <w:r w:rsidRPr="007E6C04">
        <w:rPr>
          <w:rStyle w:val="normaltextrun"/>
          <w:rFonts w:cstheme="minorHAnsi"/>
          <w:sz w:val="24"/>
          <w:szCs w:val="24"/>
        </w:rPr>
        <w:t>How to see invisible disability</w:t>
      </w:r>
    </w:p>
    <w:p w14:paraId="1912581E" w14:textId="59453FA9" w:rsidR="005E2012" w:rsidRPr="003E5582" w:rsidRDefault="005E2012" w:rsidP="007E6C04">
      <w:pPr>
        <w:pStyle w:val="ListParagraph"/>
        <w:numPr>
          <w:ilvl w:val="0"/>
          <w:numId w:val="38"/>
        </w:numPr>
        <w:rPr>
          <w:rFonts w:cstheme="minorHAnsi"/>
        </w:rPr>
      </w:pPr>
      <w:r w:rsidRPr="007E6C04">
        <w:rPr>
          <w:rStyle w:val="normaltextrun"/>
          <w:rFonts w:cstheme="minorHAnsi"/>
          <w:sz w:val="24"/>
          <w:szCs w:val="24"/>
        </w:rPr>
        <w:t>Reasonable adjustments</w:t>
      </w:r>
      <w:r w:rsidRPr="007E6C04">
        <w:rPr>
          <w:rStyle w:val="normaltextrun"/>
          <w:rFonts w:cstheme="minorHAnsi"/>
          <w:b/>
          <w:bCs/>
          <w:sz w:val="24"/>
          <w:szCs w:val="24"/>
        </w:rPr>
        <w:t xml:space="preserve"> </w:t>
      </w:r>
      <w:r w:rsidR="00C110CA">
        <w:rPr>
          <w:rStyle w:val="normaltextrun"/>
          <w:rFonts w:cstheme="minorHAnsi"/>
          <w:sz w:val="24"/>
          <w:szCs w:val="24"/>
        </w:rPr>
        <w:t>–</w:t>
      </w:r>
      <w:r w:rsidRPr="007E6C04">
        <w:rPr>
          <w:rStyle w:val="normaltextrun"/>
          <w:rFonts w:cstheme="minorHAnsi"/>
          <w:sz w:val="24"/>
          <w:szCs w:val="24"/>
        </w:rPr>
        <w:t xml:space="preserve"> what are they and how to make them</w:t>
      </w:r>
    </w:p>
    <w:p w14:paraId="60115773" w14:textId="7C8AAF3C" w:rsidR="005E2012" w:rsidRPr="007E6C04" w:rsidRDefault="005E2012" w:rsidP="007E6C04">
      <w:pPr>
        <w:pStyle w:val="ListParagraph"/>
        <w:numPr>
          <w:ilvl w:val="0"/>
          <w:numId w:val="38"/>
        </w:numPr>
        <w:rPr>
          <w:rFonts w:cstheme="minorHAnsi"/>
        </w:rPr>
      </w:pPr>
      <w:r w:rsidRPr="007E6C04">
        <w:rPr>
          <w:rStyle w:val="normaltextrun"/>
          <w:rFonts w:cstheme="minorHAnsi"/>
          <w:sz w:val="24"/>
          <w:szCs w:val="24"/>
        </w:rPr>
        <w:t>Self-reflection</w:t>
      </w:r>
      <w:r w:rsidRPr="007E6C04">
        <w:rPr>
          <w:rStyle w:val="normaltextrun"/>
          <w:rFonts w:cstheme="minorHAnsi"/>
          <w:b/>
          <w:bCs/>
          <w:sz w:val="24"/>
          <w:szCs w:val="24"/>
        </w:rPr>
        <w:t xml:space="preserve"> </w:t>
      </w:r>
      <w:r w:rsidRPr="007E6C04">
        <w:rPr>
          <w:rStyle w:val="normaltextrun"/>
          <w:rFonts w:cstheme="minorHAnsi"/>
          <w:sz w:val="24"/>
          <w:szCs w:val="24"/>
        </w:rPr>
        <w:t>of own attitudes and behaviour</w:t>
      </w:r>
    </w:p>
    <w:p w14:paraId="1454CD18" w14:textId="6CE62413" w:rsidR="005E2012" w:rsidRPr="007E6C04" w:rsidRDefault="005E2012" w:rsidP="00973687">
      <w:pPr>
        <w:rPr>
          <w:rStyle w:val="eop"/>
          <w:rFonts w:cstheme="minorHAnsi"/>
          <w:sz w:val="24"/>
          <w:szCs w:val="24"/>
        </w:rPr>
      </w:pPr>
      <w:r w:rsidRPr="00973687">
        <w:rPr>
          <w:rStyle w:val="normaltextrun"/>
          <w:rFonts w:cstheme="minorHAnsi"/>
          <w:sz w:val="24"/>
          <w:szCs w:val="24"/>
          <w:lang w:val="en-US"/>
        </w:rPr>
        <w:t xml:space="preserve">These aspects link back to </w:t>
      </w:r>
      <w:r w:rsidR="00C110CA">
        <w:rPr>
          <w:rStyle w:val="normaltextrun"/>
          <w:rFonts w:cstheme="minorHAnsi"/>
          <w:sz w:val="24"/>
          <w:szCs w:val="24"/>
          <w:lang w:val="en-US"/>
        </w:rPr>
        <w:t xml:space="preserve">the </w:t>
      </w:r>
      <w:r w:rsidRPr="00973687">
        <w:rPr>
          <w:rStyle w:val="normaltextrun"/>
          <w:rFonts w:cstheme="minorHAnsi"/>
          <w:sz w:val="24"/>
          <w:szCs w:val="24"/>
          <w:lang w:val="en-US"/>
        </w:rPr>
        <w:t xml:space="preserve">Right </w:t>
      </w:r>
      <w:r w:rsidR="00C110CA">
        <w:rPr>
          <w:rStyle w:val="normaltextrun"/>
          <w:rFonts w:cstheme="minorHAnsi"/>
          <w:sz w:val="24"/>
          <w:szCs w:val="24"/>
          <w:lang w:val="en-US"/>
        </w:rPr>
        <w:t>T</w:t>
      </w:r>
      <w:r w:rsidRPr="00973687">
        <w:rPr>
          <w:rStyle w:val="normaltextrun"/>
          <w:rFonts w:cstheme="minorHAnsi"/>
          <w:sz w:val="24"/>
          <w:szCs w:val="24"/>
          <w:lang w:val="en-US"/>
        </w:rPr>
        <w:t xml:space="preserve">o </w:t>
      </w:r>
      <w:r w:rsidR="00C110CA">
        <w:rPr>
          <w:rStyle w:val="normaltextrun"/>
          <w:rFonts w:cstheme="minorHAnsi"/>
          <w:sz w:val="24"/>
          <w:szCs w:val="24"/>
          <w:lang w:val="en-US"/>
        </w:rPr>
        <w:t>B</w:t>
      </w:r>
      <w:r w:rsidRPr="00973687">
        <w:rPr>
          <w:rStyle w:val="normaltextrun"/>
          <w:rFonts w:cstheme="minorHAnsi"/>
          <w:sz w:val="24"/>
          <w:szCs w:val="24"/>
          <w:lang w:val="en-US"/>
        </w:rPr>
        <w:t xml:space="preserve">e </w:t>
      </w:r>
      <w:r w:rsidR="00C110CA">
        <w:rPr>
          <w:rStyle w:val="normaltextrun"/>
          <w:rFonts w:cstheme="minorHAnsi"/>
          <w:sz w:val="24"/>
          <w:szCs w:val="24"/>
          <w:lang w:val="en-US"/>
        </w:rPr>
        <w:t>H</w:t>
      </w:r>
      <w:r w:rsidRPr="00973687">
        <w:rPr>
          <w:rStyle w:val="normaltextrun"/>
          <w:rFonts w:cstheme="minorHAnsi"/>
          <w:sz w:val="24"/>
          <w:szCs w:val="24"/>
          <w:lang w:val="en-US"/>
        </w:rPr>
        <w:t xml:space="preserve">eard, and recent LeDeR reviews. </w:t>
      </w:r>
      <w:r w:rsidRPr="00973687">
        <w:rPr>
          <w:rStyle w:val="normaltextrun"/>
          <w:rFonts w:cstheme="minorHAnsi"/>
          <w:sz w:val="24"/>
          <w:szCs w:val="24"/>
        </w:rPr>
        <w:t>Whil</w:t>
      </w:r>
      <w:r w:rsidR="00C110CA">
        <w:rPr>
          <w:rStyle w:val="normaltextrun"/>
          <w:rFonts w:cstheme="minorHAnsi"/>
          <w:sz w:val="24"/>
          <w:szCs w:val="24"/>
        </w:rPr>
        <w:t>e</w:t>
      </w:r>
      <w:r w:rsidRPr="00973687">
        <w:rPr>
          <w:rStyle w:val="normaltextrun"/>
          <w:rFonts w:cstheme="minorHAnsi"/>
          <w:sz w:val="24"/>
          <w:szCs w:val="24"/>
        </w:rPr>
        <w:t xml:space="preserve"> the methods for delivery of Tier 1 varied between the different </w:t>
      </w:r>
      <w:r w:rsidR="00251D88" w:rsidRPr="00973687">
        <w:rPr>
          <w:rStyle w:val="normaltextrun"/>
          <w:rFonts w:cstheme="minorHAnsi"/>
          <w:sz w:val="24"/>
          <w:szCs w:val="24"/>
        </w:rPr>
        <w:t>Trial Partners</w:t>
      </w:r>
      <w:r w:rsidRPr="00973687">
        <w:rPr>
          <w:rStyle w:val="normaltextrun"/>
          <w:rFonts w:cstheme="minorHAnsi"/>
          <w:sz w:val="24"/>
          <w:szCs w:val="24"/>
        </w:rPr>
        <w:t>, the content of their training was reasonably consistent in covering these different topics.</w:t>
      </w:r>
    </w:p>
    <w:p w14:paraId="144CBDEE" w14:textId="0FB0B229" w:rsidR="005E2012" w:rsidRPr="007E6C04" w:rsidRDefault="00251D88" w:rsidP="00973687">
      <w:pPr>
        <w:rPr>
          <w:rFonts w:cstheme="minorHAnsi"/>
          <w:sz w:val="24"/>
          <w:szCs w:val="24"/>
        </w:rPr>
      </w:pPr>
      <w:r w:rsidRPr="00973687">
        <w:rPr>
          <w:rStyle w:val="normaltextrun"/>
          <w:rFonts w:cstheme="minorHAnsi"/>
          <w:b/>
          <w:bCs/>
          <w:color w:val="363B73" w:themeColor="text2"/>
          <w:sz w:val="24"/>
          <w:szCs w:val="24"/>
          <w:lang w:val="en-US"/>
        </w:rPr>
        <w:t>Trial Partner</w:t>
      </w:r>
      <w:r w:rsidR="005E2012" w:rsidRPr="00973687">
        <w:rPr>
          <w:rStyle w:val="normaltextrun"/>
          <w:rFonts w:cstheme="minorHAnsi"/>
          <w:b/>
          <w:bCs/>
          <w:color w:val="363B73" w:themeColor="text2"/>
          <w:sz w:val="24"/>
          <w:szCs w:val="24"/>
          <w:lang w:val="en-US"/>
        </w:rPr>
        <w:t xml:space="preserve"> A Tier 1</w:t>
      </w:r>
      <w:r w:rsidR="005E2012" w:rsidRPr="00973687">
        <w:rPr>
          <w:rStyle w:val="normaltextrun"/>
          <w:rFonts w:cstheme="minorHAnsi"/>
          <w:color w:val="363B73" w:themeColor="text2"/>
          <w:sz w:val="24"/>
          <w:szCs w:val="24"/>
          <w:lang w:val="en-US"/>
        </w:rPr>
        <w:t xml:space="preserve"> </w:t>
      </w:r>
      <w:r w:rsidR="005E2012" w:rsidRPr="00973687">
        <w:rPr>
          <w:rStyle w:val="normaltextrun"/>
          <w:rFonts w:cstheme="minorHAnsi"/>
          <w:sz w:val="24"/>
          <w:szCs w:val="24"/>
          <w:lang w:val="en-US"/>
        </w:rPr>
        <w:t>was run as two separate courses</w:t>
      </w:r>
      <w:r w:rsidR="00C110CA">
        <w:rPr>
          <w:rStyle w:val="normaltextrun"/>
          <w:rFonts w:cstheme="minorHAnsi"/>
          <w:sz w:val="24"/>
          <w:szCs w:val="24"/>
          <w:lang w:val="en-US"/>
        </w:rPr>
        <w:t>:</w:t>
      </w:r>
      <w:r w:rsidR="005E2012" w:rsidRPr="00973687">
        <w:rPr>
          <w:rStyle w:val="normaltextrun"/>
          <w:rFonts w:cstheme="minorHAnsi"/>
          <w:sz w:val="24"/>
          <w:szCs w:val="24"/>
          <w:lang w:val="en-US"/>
        </w:rPr>
        <w:t xml:space="preserve"> one about understanding learning disability, the other on autism. Each had an e-learning module for learners to undertake in their own time, made up of a mix of presentations, tests of learning, case stories and examples. This was followed up in tutorials of 1.5 hours with </w:t>
      </w:r>
      <w:r w:rsidR="009127D9" w:rsidRPr="00973687">
        <w:rPr>
          <w:rStyle w:val="normaltextrun"/>
          <w:rFonts w:cstheme="minorHAnsi"/>
          <w:sz w:val="24"/>
          <w:szCs w:val="24"/>
          <w:lang w:val="en-US"/>
        </w:rPr>
        <w:t>e</w:t>
      </w:r>
      <w:r w:rsidR="005E2012" w:rsidRPr="00973687">
        <w:rPr>
          <w:rStyle w:val="normaltextrun"/>
          <w:rFonts w:cstheme="minorHAnsi"/>
          <w:sz w:val="24"/>
          <w:szCs w:val="24"/>
          <w:lang w:val="en-US"/>
        </w:rPr>
        <w:t xml:space="preserve">xperts by </w:t>
      </w:r>
      <w:r w:rsidR="009127D9" w:rsidRPr="00973687">
        <w:rPr>
          <w:rStyle w:val="normaltextrun"/>
          <w:rFonts w:cstheme="minorHAnsi"/>
          <w:sz w:val="24"/>
          <w:szCs w:val="24"/>
          <w:lang w:val="en-US"/>
        </w:rPr>
        <w:t>e</w:t>
      </w:r>
      <w:r w:rsidR="005E2012" w:rsidRPr="00973687">
        <w:rPr>
          <w:rStyle w:val="normaltextrun"/>
          <w:rFonts w:cstheme="minorHAnsi"/>
          <w:sz w:val="24"/>
          <w:szCs w:val="24"/>
          <w:lang w:val="en-US"/>
        </w:rPr>
        <w:t>xperience. The Tier 1 courses covered the following topics, where topics marked “e” are included in e-learning, and topics marked “t” were shared in the tutorial:</w:t>
      </w:r>
    </w:p>
    <w:p w14:paraId="5F1F0D61" w14:textId="61B947D6" w:rsidR="005E2012" w:rsidRPr="003E5582" w:rsidRDefault="005E2012" w:rsidP="007E6C04">
      <w:pPr>
        <w:spacing w:after="0"/>
      </w:pPr>
      <w:r w:rsidRPr="007E6C04">
        <w:rPr>
          <w:rStyle w:val="normaltextrun"/>
          <w:rFonts w:cstheme="minorHAnsi"/>
          <w:sz w:val="24"/>
          <w:szCs w:val="24"/>
          <w:lang w:val="en-US"/>
        </w:rPr>
        <w:t>Tier 1 Autism</w:t>
      </w:r>
      <w:r w:rsidR="00973687" w:rsidRPr="007E6C04">
        <w:rPr>
          <w:rStyle w:val="normaltextrun"/>
          <w:rFonts w:cstheme="minorHAnsi"/>
          <w:sz w:val="24"/>
          <w:szCs w:val="24"/>
          <w:lang w:val="en-US"/>
        </w:rPr>
        <w:t>:</w:t>
      </w:r>
    </w:p>
    <w:p w14:paraId="45512BBD" w14:textId="77777777" w:rsidR="005E2012" w:rsidRPr="00D45677" w:rsidRDefault="005E2012" w:rsidP="00573AA0">
      <w:pPr>
        <w:pStyle w:val="paragraph"/>
        <w:numPr>
          <w:ilvl w:val="0"/>
          <w:numId w:val="17"/>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lang w:val="en-US"/>
        </w:rPr>
        <w:t>Understanding what autism is (e)</w:t>
      </w:r>
      <w:r w:rsidRPr="00D45677">
        <w:rPr>
          <w:rStyle w:val="eop"/>
          <w:rFonts w:asciiTheme="minorHAnsi" w:eastAsiaTheme="minorEastAsia" w:hAnsiTheme="minorHAnsi" w:cstheme="minorHAnsi"/>
        </w:rPr>
        <w:t> </w:t>
      </w:r>
    </w:p>
    <w:p w14:paraId="5607C1E8" w14:textId="77777777" w:rsidR="005E2012" w:rsidRPr="00D45677" w:rsidRDefault="005E2012" w:rsidP="00573AA0">
      <w:pPr>
        <w:pStyle w:val="paragraph"/>
        <w:numPr>
          <w:ilvl w:val="0"/>
          <w:numId w:val="17"/>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lang w:val="en-US"/>
        </w:rPr>
        <w:t>Preferred language (e)</w:t>
      </w:r>
      <w:r w:rsidRPr="00D45677">
        <w:rPr>
          <w:rStyle w:val="eop"/>
          <w:rFonts w:asciiTheme="minorHAnsi" w:eastAsiaTheme="minorEastAsia" w:hAnsiTheme="minorHAnsi" w:cstheme="minorHAnsi"/>
        </w:rPr>
        <w:t> </w:t>
      </w:r>
    </w:p>
    <w:p w14:paraId="02A6CFBB" w14:textId="3AAB3E0D" w:rsidR="005E2012" w:rsidRPr="00D45677" w:rsidRDefault="005E2012" w:rsidP="00573AA0">
      <w:pPr>
        <w:pStyle w:val="paragraph"/>
        <w:numPr>
          <w:ilvl w:val="0"/>
          <w:numId w:val="17"/>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lang w:val="en-US"/>
        </w:rPr>
        <w:t>Relevant legislation</w:t>
      </w:r>
      <w:r w:rsidR="00C110CA">
        <w:rPr>
          <w:rStyle w:val="normaltextrun"/>
          <w:rFonts w:asciiTheme="minorHAnsi" w:hAnsiTheme="minorHAnsi" w:cstheme="minorHAnsi"/>
          <w:lang w:val="en-US"/>
        </w:rPr>
        <w:t xml:space="preserve"> </w:t>
      </w:r>
      <w:r w:rsidRPr="00D45677">
        <w:rPr>
          <w:rStyle w:val="normaltextrun"/>
          <w:rFonts w:asciiTheme="minorHAnsi" w:hAnsiTheme="minorHAnsi" w:cstheme="minorHAnsi"/>
          <w:lang w:val="en-US"/>
        </w:rPr>
        <w:t>(e)</w:t>
      </w:r>
      <w:r w:rsidRPr="00D45677">
        <w:rPr>
          <w:rStyle w:val="eop"/>
          <w:rFonts w:asciiTheme="minorHAnsi" w:eastAsiaTheme="minorEastAsia" w:hAnsiTheme="minorHAnsi" w:cstheme="minorHAnsi"/>
        </w:rPr>
        <w:t> </w:t>
      </w:r>
    </w:p>
    <w:p w14:paraId="547BE25E" w14:textId="77777777" w:rsidR="005E2012" w:rsidRPr="00D45677" w:rsidRDefault="005E2012" w:rsidP="00573AA0">
      <w:pPr>
        <w:pStyle w:val="paragraph"/>
        <w:numPr>
          <w:ilvl w:val="0"/>
          <w:numId w:val="17"/>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lang w:val="en-US"/>
        </w:rPr>
        <w:t>Autistic ways of thinking and communicating (t)</w:t>
      </w:r>
      <w:r w:rsidRPr="00D45677">
        <w:rPr>
          <w:rStyle w:val="eop"/>
          <w:rFonts w:asciiTheme="minorHAnsi" w:eastAsiaTheme="minorEastAsia" w:hAnsiTheme="minorHAnsi" w:cstheme="minorHAnsi"/>
        </w:rPr>
        <w:t> </w:t>
      </w:r>
    </w:p>
    <w:p w14:paraId="2FA81B26" w14:textId="00B41A30" w:rsidR="005E2012" w:rsidRPr="00D45677" w:rsidRDefault="005E2012" w:rsidP="00573AA0">
      <w:pPr>
        <w:pStyle w:val="paragraph"/>
        <w:numPr>
          <w:ilvl w:val="0"/>
          <w:numId w:val="17"/>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lang w:val="en-US"/>
        </w:rPr>
        <w:t>Stress and anxiety where world does not adapt (t)</w:t>
      </w:r>
      <w:r w:rsidRPr="00D45677">
        <w:rPr>
          <w:rStyle w:val="eop"/>
          <w:rFonts w:asciiTheme="minorHAnsi" w:eastAsiaTheme="minorEastAsia" w:hAnsiTheme="minorHAnsi" w:cstheme="minorHAnsi"/>
        </w:rPr>
        <w:t> </w:t>
      </w:r>
    </w:p>
    <w:p w14:paraId="5F2659F8" w14:textId="77777777" w:rsidR="005E2012" w:rsidRPr="00D45677" w:rsidRDefault="005E2012" w:rsidP="00573AA0">
      <w:pPr>
        <w:pStyle w:val="paragraph"/>
        <w:numPr>
          <w:ilvl w:val="0"/>
          <w:numId w:val="17"/>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lang w:val="en-US"/>
        </w:rPr>
        <w:t>Adaptations that can improve autistic people’s experiences (t)</w:t>
      </w:r>
      <w:r w:rsidRPr="00D45677">
        <w:rPr>
          <w:rStyle w:val="eop"/>
          <w:rFonts w:asciiTheme="minorHAnsi" w:eastAsiaTheme="minorEastAsia" w:hAnsiTheme="minorHAnsi" w:cstheme="minorHAnsi"/>
        </w:rPr>
        <w:t> </w:t>
      </w:r>
    </w:p>
    <w:p w14:paraId="557ED068" w14:textId="56785748" w:rsidR="005E2012" w:rsidRPr="003E5582" w:rsidRDefault="005E2012" w:rsidP="007E6C04">
      <w:pPr>
        <w:spacing w:after="0"/>
      </w:pPr>
      <w:r w:rsidRPr="007E6C04">
        <w:rPr>
          <w:rStyle w:val="normaltextrun"/>
          <w:rFonts w:cstheme="minorHAnsi"/>
          <w:sz w:val="24"/>
          <w:szCs w:val="24"/>
          <w:lang w:val="en-US"/>
        </w:rPr>
        <w:lastRenderedPageBreak/>
        <w:t>Tier 1 Learning Disability</w:t>
      </w:r>
      <w:r w:rsidR="0085185C">
        <w:rPr>
          <w:rStyle w:val="normaltextrun"/>
          <w:rFonts w:cstheme="minorHAnsi"/>
          <w:sz w:val="24"/>
          <w:szCs w:val="24"/>
          <w:lang w:val="en-US"/>
        </w:rPr>
        <w:t>:</w:t>
      </w:r>
    </w:p>
    <w:p w14:paraId="7D0E16FF" w14:textId="56497B44" w:rsidR="005E2012" w:rsidRPr="00D45677" w:rsidRDefault="005E2012" w:rsidP="00573AA0">
      <w:pPr>
        <w:pStyle w:val="paragraph"/>
        <w:numPr>
          <w:ilvl w:val="0"/>
          <w:numId w:val="17"/>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lang w:val="en-US"/>
        </w:rPr>
        <w:t>What a learning disability is</w:t>
      </w:r>
      <w:r w:rsidR="00717148">
        <w:rPr>
          <w:rStyle w:val="normaltextrun"/>
          <w:rFonts w:asciiTheme="minorHAnsi" w:hAnsiTheme="minorHAnsi" w:cstheme="minorHAnsi"/>
          <w:lang w:val="en-US"/>
        </w:rPr>
        <w:t xml:space="preserve"> </w:t>
      </w:r>
      <w:r w:rsidRPr="00D45677">
        <w:rPr>
          <w:rStyle w:val="normaltextrun"/>
          <w:rFonts w:asciiTheme="minorHAnsi" w:hAnsiTheme="minorHAnsi" w:cstheme="minorHAnsi"/>
          <w:lang w:val="en-US"/>
        </w:rPr>
        <w:t>(e)</w:t>
      </w:r>
      <w:r w:rsidRPr="00D45677">
        <w:rPr>
          <w:rStyle w:val="eop"/>
          <w:rFonts w:asciiTheme="minorHAnsi" w:eastAsiaTheme="minorEastAsia" w:hAnsiTheme="minorHAnsi" w:cstheme="minorHAnsi"/>
        </w:rPr>
        <w:t> </w:t>
      </w:r>
    </w:p>
    <w:p w14:paraId="20952016" w14:textId="77777777" w:rsidR="005E2012" w:rsidRPr="00D45677" w:rsidRDefault="005E2012" w:rsidP="00573AA0">
      <w:pPr>
        <w:pStyle w:val="paragraph"/>
        <w:numPr>
          <w:ilvl w:val="0"/>
          <w:numId w:val="17"/>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lang w:val="en-US"/>
        </w:rPr>
        <w:t>Equalities people with learning disability face (e and t)</w:t>
      </w:r>
      <w:r w:rsidRPr="00D45677">
        <w:rPr>
          <w:rStyle w:val="eop"/>
          <w:rFonts w:asciiTheme="minorHAnsi" w:eastAsiaTheme="minorEastAsia" w:hAnsiTheme="minorHAnsi" w:cstheme="minorHAnsi"/>
        </w:rPr>
        <w:t> </w:t>
      </w:r>
    </w:p>
    <w:p w14:paraId="13FCB1C1" w14:textId="08AF963B" w:rsidR="005E2012" w:rsidRPr="00D45677" w:rsidRDefault="005E2012" w:rsidP="00573AA0">
      <w:pPr>
        <w:pStyle w:val="paragraph"/>
        <w:numPr>
          <w:ilvl w:val="0"/>
          <w:numId w:val="17"/>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lang w:val="en-US"/>
        </w:rPr>
        <w:t>History of institutionali</w:t>
      </w:r>
      <w:r w:rsidR="00C110CA">
        <w:rPr>
          <w:rStyle w:val="normaltextrun"/>
          <w:rFonts w:asciiTheme="minorHAnsi" w:hAnsiTheme="minorHAnsi" w:cstheme="minorHAnsi"/>
          <w:lang w:val="en-US"/>
        </w:rPr>
        <w:t>s</w:t>
      </w:r>
      <w:r w:rsidRPr="00D45677">
        <w:rPr>
          <w:rStyle w:val="normaltextrun"/>
          <w:rFonts w:asciiTheme="minorHAnsi" w:hAnsiTheme="minorHAnsi" w:cstheme="minorHAnsi"/>
          <w:lang w:val="en-US"/>
        </w:rPr>
        <w:t>ation</w:t>
      </w:r>
      <w:r w:rsidR="00C110CA">
        <w:rPr>
          <w:rStyle w:val="normaltextrun"/>
          <w:rFonts w:asciiTheme="minorHAnsi" w:hAnsiTheme="minorHAnsi" w:cstheme="minorHAnsi"/>
          <w:lang w:val="en-US"/>
        </w:rPr>
        <w:t xml:space="preserve"> </w:t>
      </w:r>
      <w:r w:rsidRPr="00D45677">
        <w:rPr>
          <w:rStyle w:val="normaltextrun"/>
          <w:rFonts w:asciiTheme="minorHAnsi" w:hAnsiTheme="minorHAnsi" w:cstheme="minorHAnsi"/>
          <w:lang w:val="en-US"/>
        </w:rPr>
        <w:t>(e)</w:t>
      </w:r>
      <w:r w:rsidRPr="00D45677">
        <w:rPr>
          <w:rStyle w:val="eop"/>
          <w:rFonts w:asciiTheme="minorHAnsi" w:eastAsiaTheme="minorEastAsia" w:hAnsiTheme="minorHAnsi" w:cstheme="minorHAnsi"/>
        </w:rPr>
        <w:t> </w:t>
      </w:r>
    </w:p>
    <w:p w14:paraId="603BF0B5" w14:textId="77777777" w:rsidR="005E2012" w:rsidRPr="00D45677" w:rsidRDefault="005E2012" w:rsidP="00573AA0">
      <w:pPr>
        <w:pStyle w:val="paragraph"/>
        <w:numPr>
          <w:ilvl w:val="0"/>
          <w:numId w:val="17"/>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lang w:val="en-US"/>
        </w:rPr>
        <w:t>Legislation (e)</w:t>
      </w:r>
      <w:r w:rsidRPr="00D45677">
        <w:rPr>
          <w:rStyle w:val="eop"/>
          <w:rFonts w:asciiTheme="minorHAnsi" w:eastAsiaTheme="minorEastAsia" w:hAnsiTheme="minorHAnsi" w:cstheme="minorHAnsi"/>
        </w:rPr>
        <w:t> </w:t>
      </w:r>
    </w:p>
    <w:p w14:paraId="768E4769" w14:textId="77777777" w:rsidR="005E2012" w:rsidRPr="00D45677" w:rsidRDefault="005E2012" w:rsidP="00573AA0">
      <w:pPr>
        <w:pStyle w:val="paragraph"/>
        <w:numPr>
          <w:ilvl w:val="0"/>
          <w:numId w:val="17"/>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lang w:val="en-US"/>
        </w:rPr>
        <w:t>Reasonable adjustments people can make in their workplace (t)</w:t>
      </w:r>
      <w:r w:rsidRPr="00D45677">
        <w:rPr>
          <w:rStyle w:val="eop"/>
          <w:rFonts w:asciiTheme="minorHAnsi" w:eastAsiaTheme="minorEastAsia" w:hAnsiTheme="minorHAnsi" w:cstheme="minorHAnsi"/>
        </w:rPr>
        <w:t> </w:t>
      </w:r>
    </w:p>
    <w:p w14:paraId="4B568A6B" w14:textId="77777777" w:rsidR="005E2012" w:rsidRPr="00D45677" w:rsidRDefault="005E2012" w:rsidP="00573AA0">
      <w:pPr>
        <w:pStyle w:val="paragraph"/>
        <w:numPr>
          <w:ilvl w:val="0"/>
          <w:numId w:val="17"/>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lang w:val="en-US"/>
        </w:rPr>
        <w:t>Different ways of communicating (t)</w:t>
      </w:r>
      <w:r w:rsidRPr="00D45677">
        <w:rPr>
          <w:rStyle w:val="eop"/>
          <w:rFonts w:asciiTheme="minorHAnsi" w:eastAsiaTheme="minorEastAsia" w:hAnsiTheme="minorHAnsi" w:cstheme="minorHAnsi"/>
        </w:rPr>
        <w:t> </w:t>
      </w:r>
    </w:p>
    <w:p w14:paraId="52090DB3" w14:textId="532305E9" w:rsidR="005E2012" w:rsidRPr="00D45677" w:rsidRDefault="005E2012" w:rsidP="00573AA0">
      <w:pPr>
        <w:pStyle w:val="paragraph"/>
        <w:numPr>
          <w:ilvl w:val="0"/>
          <w:numId w:val="17"/>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lang w:val="en-US"/>
        </w:rPr>
        <w:t>Person</w:t>
      </w:r>
      <w:r w:rsidR="00C110CA">
        <w:rPr>
          <w:rStyle w:val="normaltextrun"/>
          <w:rFonts w:asciiTheme="minorHAnsi" w:hAnsiTheme="minorHAnsi" w:cstheme="minorHAnsi"/>
          <w:lang w:val="en-US"/>
        </w:rPr>
        <w:t>-</w:t>
      </w:r>
      <w:r w:rsidRPr="00D45677">
        <w:rPr>
          <w:rStyle w:val="normaltextrun"/>
          <w:rFonts w:asciiTheme="minorHAnsi" w:hAnsiTheme="minorHAnsi" w:cstheme="minorHAnsi"/>
          <w:lang w:val="en-US"/>
        </w:rPr>
        <w:t>centred support (t)</w:t>
      </w:r>
      <w:r w:rsidRPr="00D45677">
        <w:rPr>
          <w:rStyle w:val="eop"/>
          <w:rFonts w:asciiTheme="minorHAnsi" w:eastAsiaTheme="minorEastAsia" w:hAnsiTheme="minorHAnsi" w:cstheme="minorHAnsi"/>
        </w:rPr>
        <w:t> </w:t>
      </w:r>
    </w:p>
    <w:p w14:paraId="405F7C45" w14:textId="77777777" w:rsidR="005E2012" w:rsidRPr="00D45677" w:rsidRDefault="005E2012" w:rsidP="005E2012">
      <w:pPr>
        <w:pStyle w:val="paragraph"/>
        <w:spacing w:before="0" w:beforeAutospacing="0" w:after="0" w:afterAutospacing="0"/>
        <w:textAlignment w:val="baseline"/>
        <w:rPr>
          <w:rFonts w:asciiTheme="minorHAnsi" w:hAnsiTheme="minorHAnsi" w:cstheme="minorHAnsi"/>
        </w:rPr>
      </w:pPr>
      <w:r w:rsidRPr="00D45677">
        <w:rPr>
          <w:rStyle w:val="eop"/>
          <w:rFonts w:asciiTheme="minorHAnsi" w:eastAsiaTheme="minorEastAsia" w:hAnsiTheme="minorHAnsi" w:cstheme="minorHAnsi"/>
        </w:rPr>
        <w:t> </w:t>
      </w:r>
    </w:p>
    <w:p w14:paraId="2A2F40A7" w14:textId="14F0E80B" w:rsidR="005E2012" w:rsidRPr="0085185C" w:rsidRDefault="00251D88" w:rsidP="0085185C">
      <w:pPr>
        <w:rPr>
          <w:rFonts w:cstheme="minorHAnsi"/>
        </w:rPr>
      </w:pPr>
      <w:r w:rsidRPr="0085185C">
        <w:rPr>
          <w:rStyle w:val="normaltextrun"/>
          <w:rFonts w:cstheme="minorHAnsi"/>
          <w:b/>
          <w:bCs/>
          <w:color w:val="363B73" w:themeColor="text2"/>
          <w:sz w:val="24"/>
          <w:szCs w:val="24"/>
          <w:lang w:val="en-US"/>
        </w:rPr>
        <w:t>Trial Partner</w:t>
      </w:r>
      <w:r w:rsidR="005E2012" w:rsidRPr="0085185C">
        <w:rPr>
          <w:rStyle w:val="normaltextrun"/>
          <w:rFonts w:cstheme="minorHAnsi"/>
          <w:b/>
          <w:bCs/>
          <w:color w:val="363B73" w:themeColor="text2"/>
          <w:sz w:val="24"/>
          <w:szCs w:val="24"/>
          <w:lang w:val="en-US"/>
        </w:rPr>
        <w:t xml:space="preserve"> B Tier 1</w:t>
      </w:r>
      <w:r w:rsidR="005E2012" w:rsidRPr="0085185C">
        <w:rPr>
          <w:rStyle w:val="normaltextrun"/>
          <w:rFonts w:cstheme="minorHAnsi"/>
          <w:color w:val="363B73" w:themeColor="text2"/>
          <w:sz w:val="24"/>
          <w:szCs w:val="24"/>
          <w:lang w:val="en-US"/>
        </w:rPr>
        <w:t xml:space="preserve"> </w:t>
      </w:r>
      <w:r w:rsidR="005E2012" w:rsidRPr="0085185C">
        <w:rPr>
          <w:rStyle w:val="normaltextrun"/>
          <w:rFonts w:cstheme="minorHAnsi"/>
          <w:sz w:val="24"/>
          <w:szCs w:val="24"/>
          <w:lang w:val="en-US"/>
        </w:rPr>
        <w:t xml:space="preserve">was carried out through an online e-learning course to be </w:t>
      </w:r>
      <w:r w:rsidR="00C110CA">
        <w:rPr>
          <w:rStyle w:val="normaltextrun"/>
          <w:rFonts w:cstheme="minorHAnsi"/>
          <w:sz w:val="24"/>
          <w:szCs w:val="24"/>
          <w:lang w:val="en-US"/>
        </w:rPr>
        <w:t xml:space="preserve">taken </w:t>
      </w:r>
      <w:r w:rsidR="005E2012" w:rsidRPr="0085185C">
        <w:rPr>
          <w:rStyle w:val="normaltextrun"/>
          <w:rFonts w:cstheme="minorHAnsi"/>
          <w:sz w:val="24"/>
          <w:szCs w:val="24"/>
          <w:lang w:val="en-US"/>
        </w:rPr>
        <w:t>in learners’ own time, followed up by a</w:t>
      </w:r>
      <w:r w:rsidR="00C110CA">
        <w:rPr>
          <w:rStyle w:val="normaltextrun"/>
          <w:rFonts w:cstheme="minorHAnsi"/>
          <w:sz w:val="24"/>
          <w:szCs w:val="24"/>
          <w:lang w:val="en-US"/>
        </w:rPr>
        <w:t xml:space="preserve"> half-</w:t>
      </w:r>
      <w:r w:rsidR="005E2012" w:rsidRPr="0085185C">
        <w:rPr>
          <w:rStyle w:val="normaltextrun"/>
          <w:rFonts w:cstheme="minorHAnsi"/>
          <w:sz w:val="24"/>
          <w:szCs w:val="24"/>
          <w:lang w:val="en-US"/>
        </w:rPr>
        <w:t>hour online face-to-face tutorial with someone with lived experience. The course covered introductions to learning disabilities and autism.</w:t>
      </w:r>
    </w:p>
    <w:p w14:paraId="71D01B7C" w14:textId="78748889" w:rsidR="005E2012" w:rsidRPr="0085185C" w:rsidRDefault="005E2012" w:rsidP="00F553C2">
      <w:pPr>
        <w:spacing w:after="0"/>
      </w:pPr>
      <w:r w:rsidRPr="0085185C">
        <w:rPr>
          <w:rStyle w:val="normaltextrun"/>
          <w:rFonts w:cstheme="minorHAnsi"/>
          <w:sz w:val="24"/>
          <w:szCs w:val="24"/>
          <w:lang w:val="en-US"/>
        </w:rPr>
        <w:t xml:space="preserve">The e-learning introduced preferred language, Oliver’s </w:t>
      </w:r>
      <w:proofErr w:type="gramStart"/>
      <w:r w:rsidRPr="0085185C">
        <w:rPr>
          <w:rStyle w:val="normaltextrun"/>
          <w:rFonts w:cstheme="minorHAnsi"/>
          <w:sz w:val="24"/>
          <w:szCs w:val="24"/>
          <w:lang w:val="en-US"/>
        </w:rPr>
        <w:t>film</w:t>
      </w:r>
      <w:proofErr w:type="gramEnd"/>
      <w:r w:rsidRPr="0085185C">
        <w:rPr>
          <w:rStyle w:val="normaltextrun"/>
          <w:rFonts w:cstheme="minorHAnsi"/>
          <w:sz w:val="24"/>
          <w:szCs w:val="24"/>
          <w:lang w:val="en-US"/>
        </w:rPr>
        <w:t xml:space="preserve"> and a range of other topics. It was primarily comprised of films clips of people with different lived experience and</w:t>
      </w:r>
      <w:r w:rsidR="00C110CA">
        <w:rPr>
          <w:rStyle w:val="normaltextrun"/>
          <w:rFonts w:cstheme="minorHAnsi"/>
          <w:sz w:val="24"/>
          <w:szCs w:val="24"/>
          <w:lang w:val="en-US"/>
        </w:rPr>
        <w:t xml:space="preserve"> was</w:t>
      </w:r>
      <w:r w:rsidRPr="0085185C">
        <w:rPr>
          <w:rStyle w:val="normaltextrun"/>
          <w:rFonts w:cstheme="minorHAnsi"/>
          <w:sz w:val="24"/>
          <w:szCs w:val="24"/>
          <w:lang w:val="en-US"/>
        </w:rPr>
        <w:t xml:space="preserve"> divided into sections on learning disability and then autism</w:t>
      </w:r>
      <w:r w:rsidR="00B27024">
        <w:rPr>
          <w:rStyle w:val="normaltextrun"/>
          <w:rFonts w:cstheme="minorHAnsi"/>
          <w:sz w:val="24"/>
          <w:szCs w:val="24"/>
          <w:lang w:val="en-US"/>
        </w:rPr>
        <w:t>.</w:t>
      </w:r>
      <w:r w:rsidRPr="0085185C">
        <w:rPr>
          <w:rStyle w:val="normaltextrun"/>
          <w:rFonts w:cstheme="minorHAnsi"/>
          <w:sz w:val="24"/>
          <w:szCs w:val="24"/>
          <w:lang w:val="en-US"/>
        </w:rPr>
        <w:t xml:space="preserve"> </w:t>
      </w:r>
      <w:r w:rsidR="00B27024">
        <w:rPr>
          <w:rStyle w:val="normaltextrun"/>
          <w:rFonts w:cstheme="minorHAnsi"/>
          <w:sz w:val="24"/>
          <w:szCs w:val="24"/>
          <w:lang w:val="en-US"/>
        </w:rPr>
        <w:t>It</w:t>
      </w:r>
      <w:r w:rsidR="00B27024" w:rsidRPr="0085185C">
        <w:rPr>
          <w:rStyle w:val="normaltextrun"/>
          <w:rFonts w:cstheme="minorHAnsi"/>
          <w:sz w:val="24"/>
          <w:szCs w:val="24"/>
          <w:lang w:val="en-US"/>
        </w:rPr>
        <w:t xml:space="preserve"> </w:t>
      </w:r>
      <w:r w:rsidRPr="0085185C">
        <w:rPr>
          <w:rStyle w:val="normaltextrun"/>
          <w:rFonts w:cstheme="minorHAnsi"/>
          <w:sz w:val="24"/>
          <w:szCs w:val="24"/>
          <w:lang w:val="en-US"/>
        </w:rPr>
        <w:t xml:space="preserve">also covered people who are autistic </w:t>
      </w:r>
      <w:r w:rsidR="00B27024">
        <w:rPr>
          <w:rStyle w:val="normaltextrun"/>
          <w:rFonts w:cstheme="minorHAnsi"/>
          <w:sz w:val="24"/>
          <w:szCs w:val="24"/>
          <w:lang w:val="en-US"/>
        </w:rPr>
        <w:t>and have a</w:t>
      </w:r>
      <w:r w:rsidRPr="0085185C">
        <w:rPr>
          <w:rStyle w:val="normaltextrun"/>
          <w:rFonts w:cstheme="minorHAnsi"/>
          <w:sz w:val="24"/>
          <w:szCs w:val="24"/>
          <w:lang w:val="en-US"/>
        </w:rPr>
        <w:t xml:space="preserve"> learning disability. These films consisted of people talking about all kinds of different support needs and how this impacts them</w:t>
      </w:r>
      <w:r w:rsidR="00B27024">
        <w:rPr>
          <w:rStyle w:val="normaltextrun"/>
          <w:rFonts w:cstheme="minorHAnsi"/>
          <w:sz w:val="24"/>
          <w:szCs w:val="24"/>
          <w:lang w:val="en-US"/>
        </w:rPr>
        <w:t>,</w:t>
      </w:r>
      <w:r w:rsidRPr="0085185C">
        <w:rPr>
          <w:rStyle w:val="normaltextrun"/>
          <w:rFonts w:cstheme="minorHAnsi"/>
          <w:sz w:val="24"/>
          <w:szCs w:val="24"/>
          <w:lang w:val="en-US"/>
        </w:rPr>
        <w:t xml:space="preserve"> and attitudes some people have about them. ‘Ask Listen Do’ provides a structure for reflection in each section</w:t>
      </w:r>
      <w:r w:rsidR="00B27024">
        <w:rPr>
          <w:rStyle w:val="normaltextrun"/>
          <w:rFonts w:cstheme="minorHAnsi"/>
          <w:sz w:val="24"/>
          <w:szCs w:val="24"/>
          <w:lang w:val="en-US"/>
        </w:rPr>
        <w:t>.</w:t>
      </w:r>
      <w:r w:rsidRPr="0085185C">
        <w:rPr>
          <w:rStyle w:val="normaltextrun"/>
          <w:rFonts w:cstheme="minorHAnsi"/>
          <w:sz w:val="24"/>
          <w:szCs w:val="24"/>
          <w:lang w:val="en-US"/>
        </w:rPr>
        <w:t xml:space="preserve"> The topics include: </w:t>
      </w:r>
      <w:r w:rsidRPr="0085185C">
        <w:rPr>
          <w:rStyle w:val="eop"/>
          <w:rFonts w:cstheme="minorHAnsi"/>
          <w:sz w:val="24"/>
          <w:szCs w:val="24"/>
        </w:rPr>
        <w:t> </w:t>
      </w:r>
    </w:p>
    <w:p w14:paraId="29DA25D8" w14:textId="29A6E3FC" w:rsidR="00B27024" w:rsidRPr="006117F3" w:rsidRDefault="005E2012" w:rsidP="00573AA0">
      <w:pPr>
        <w:pStyle w:val="paragraph"/>
        <w:numPr>
          <w:ilvl w:val="0"/>
          <w:numId w:val="18"/>
        </w:numPr>
        <w:spacing w:before="0" w:beforeAutospacing="0" w:after="0" w:afterAutospacing="0"/>
        <w:textAlignment w:val="baseline"/>
        <w:rPr>
          <w:rStyle w:val="normaltextrun"/>
          <w:rFonts w:asciiTheme="minorHAnsi" w:hAnsiTheme="minorHAnsi" w:cstheme="minorHAnsi"/>
        </w:rPr>
      </w:pPr>
      <w:r w:rsidRPr="00D45677">
        <w:rPr>
          <w:rStyle w:val="normaltextrun"/>
          <w:rFonts w:asciiTheme="minorHAnsi" w:hAnsiTheme="minorHAnsi" w:cstheme="minorHAnsi"/>
          <w:lang w:val="en-US"/>
        </w:rPr>
        <w:t>Labels and diagnosis</w:t>
      </w:r>
    </w:p>
    <w:p w14:paraId="57BB5590" w14:textId="238A7929" w:rsidR="005E2012" w:rsidRPr="00D45677" w:rsidRDefault="005E2012" w:rsidP="00573AA0">
      <w:pPr>
        <w:pStyle w:val="paragraph"/>
        <w:numPr>
          <w:ilvl w:val="0"/>
          <w:numId w:val="18"/>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lang w:val="en-US"/>
        </w:rPr>
        <w:t>Health inequalities</w:t>
      </w:r>
      <w:r w:rsidR="00B27024">
        <w:rPr>
          <w:rStyle w:val="normaltextrun"/>
          <w:rFonts w:asciiTheme="minorHAnsi" w:hAnsiTheme="minorHAnsi" w:cstheme="minorHAnsi"/>
          <w:lang w:val="en-US"/>
        </w:rPr>
        <w:t>,</w:t>
      </w:r>
      <w:r w:rsidRPr="00D45677">
        <w:rPr>
          <w:rStyle w:val="normaltextrun"/>
          <w:rFonts w:asciiTheme="minorHAnsi" w:hAnsiTheme="minorHAnsi" w:cstheme="minorHAnsi"/>
          <w:lang w:val="en-US"/>
        </w:rPr>
        <w:t xml:space="preserve"> LeDeR</w:t>
      </w:r>
      <w:r w:rsidR="00B27024">
        <w:rPr>
          <w:rStyle w:val="normaltextrun"/>
          <w:rFonts w:asciiTheme="minorHAnsi" w:hAnsiTheme="minorHAnsi" w:cstheme="minorHAnsi"/>
          <w:lang w:val="en-US"/>
        </w:rPr>
        <w:t xml:space="preserve"> </w:t>
      </w:r>
      <w:r w:rsidRPr="00D45677">
        <w:rPr>
          <w:rStyle w:val="normaltextrun"/>
          <w:rFonts w:asciiTheme="minorHAnsi" w:hAnsiTheme="minorHAnsi" w:cstheme="minorHAnsi"/>
          <w:lang w:val="en-US"/>
        </w:rPr>
        <w:t>and most common findings</w:t>
      </w:r>
      <w:r w:rsidR="00B27024">
        <w:rPr>
          <w:rStyle w:val="normaltextrun"/>
          <w:rFonts w:asciiTheme="minorHAnsi" w:hAnsiTheme="minorHAnsi" w:cstheme="minorHAnsi"/>
          <w:lang w:val="en-US"/>
        </w:rPr>
        <w:t>,</w:t>
      </w:r>
      <w:r w:rsidRPr="00D45677">
        <w:rPr>
          <w:rStyle w:val="normaltextrun"/>
          <w:rFonts w:asciiTheme="minorHAnsi" w:hAnsiTheme="minorHAnsi" w:cstheme="minorHAnsi"/>
          <w:lang w:val="en-US"/>
        </w:rPr>
        <w:t xml:space="preserve"> e.g. poor care coordination, delays in diagnosis of treatment, poor use of </w:t>
      </w:r>
      <w:r w:rsidR="00B27024">
        <w:rPr>
          <w:rStyle w:val="normaltextrun"/>
          <w:rFonts w:asciiTheme="minorHAnsi" w:hAnsiTheme="minorHAnsi" w:cstheme="minorHAnsi"/>
          <w:lang w:val="en-US"/>
        </w:rPr>
        <w:t>Mental Capacity Act</w:t>
      </w:r>
      <w:r w:rsidR="009E2D03" w:rsidRPr="00D45677">
        <w:rPr>
          <w:rStyle w:val="normaltextrun"/>
          <w:rFonts w:asciiTheme="minorHAnsi" w:hAnsiTheme="minorHAnsi" w:cstheme="minorHAnsi"/>
          <w:lang w:val="en-US"/>
        </w:rPr>
        <w:t xml:space="preserve"> </w:t>
      </w:r>
    </w:p>
    <w:p w14:paraId="48CE5658" w14:textId="2C024E48" w:rsidR="005E2012" w:rsidRPr="00D45677" w:rsidRDefault="005E2012" w:rsidP="00573AA0">
      <w:pPr>
        <w:pStyle w:val="paragraph"/>
        <w:numPr>
          <w:ilvl w:val="0"/>
          <w:numId w:val="18"/>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lang w:val="en-US"/>
        </w:rPr>
        <w:t>GP registers and A</w:t>
      </w:r>
      <w:r w:rsidR="00B27024">
        <w:rPr>
          <w:rStyle w:val="normaltextrun"/>
          <w:rFonts w:asciiTheme="minorHAnsi" w:hAnsiTheme="minorHAnsi" w:cstheme="minorHAnsi"/>
          <w:lang w:val="en-US"/>
        </w:rPr>
        <w:t>nnual Health Check</w:t>
      </w:r>
      <w:r w:rsidR="009E2D03" w:rsidRPr="00D45677">
        <w:rPr>
          <w:rStyle w:val="normaltextrun"/>
          <w:rFonts w:asciiTheme="minorHAnsi" w:hAnsiTheme="minorHAnsi" w:cstheme="minorHAnsi"/>
          <w:lang w:val="en-US"/>
        </w:rPr>
        <w:t xml:space="preserve"> </w:t>
      </w:r>
    </w:p>
    <w:p w14:paraId="2ED3506D" w14:textId="5ABBBF8B" w:rsidR="005E2012" w:rsidRPr="00D45677" w:rsidRDefault="005E2012" w:rsidP="00573AA0">
      <w:pPr>
        <w:pStyle w:val="paragraph"/>
        <w:numPr>
          <w:ilvl w:val="0"/>
          <w:numId w:val="18"/>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lang w:val="en-US"/>
        </w:rPr>
        <w:t>What is a learning disability</w:t>
      </w:r>
      <w:r w:rsidR="0001075A">
        <w:rPr>
          <w:rStyle w:val="eop"/>
          <w:rFonts w:asciiTheme="minorHAnsi" w:eastAsiaTheme="minorEastAsia" w:hAnsiTheme="minorHAnsi" w:cstheme="minorHAnsi"/>
        </w:rPr>
        <w:t>?</w:t>
      </w:r>
    </w:p>
    <w:p w14:paraId="7BC132FF" w14:textId="6F81EF5A" w:rsidR="005E2012" w:rsidRPr="00D45677" w:rsidRDefault="005E2012" w:rsidP="00573AA0">
      <w:pPr>
        <w:pStyle w:val="paragraph"/>
        <w:numPr>
          <w:ilvl w:val="0"/>
          <w:numId w:val="18"/>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lang w:val="en-US"/>
        </w:rPr>
        <w:t>Autism and sensory experience, meltdowns</w:t>
      </w:r>
    </w:p>
    <w:p w14:paraId="3DCE52D4" w14:textId="6F2F8A7B" w:rsidR="005E2012" w:rsidRPr="00A37EDC" w:rsidRDefault="00B27024" w:rsidP="00573AA0">
      <w:pPr>
        <w:pStyle w:val="paragraph"/>
        <w:numPr>
          <w:ilvl w:val="0"/>
          <w:numId w:val="18"/>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US"/>
        </w:rPr>
        <w:t>C</w:t>
      </w:r>
      <w:r w:rsidR="005E2012" w:rsidRPr="00A37EDC">
        <w:rPr>
          <w:rStyle w:val="normaltextrun"/>
          <w:rFonts w:asciiTheme="minorHAnsi" w:hAnsiTheme="minorHAnsi" w:cstheme="minorHAnsi"/>
          <w:lang w:val="en-US"/>
        </w:rPr>
        <w:t>ommunication</w:t>
      </w:r>
      <w:r w:rsidR="0001075A">
        <w:rPr>
          <w:rStyle w:val="normaltextrun"/>
          <w:rFonts w:asciiTheme="minorHAnsi" w:hAnsiTheme="minorHAnsi" w:cstheme="minorHAnsi"/>
          <w:lang w:val="en-US"/>
        </w:rPr>
        <w:t xml:space="preserve"> </w:t>
      </w:r>
      <w:r>
        <w:rPr>
          <w:rStyle w:val="normaltextrun"/>
          <w:rFonts w:asciiTheme="minorHAnsi" w:hAnsiTheme="minorHAnsi" w:cstheme="minorHAnsi"/>
          <w:lang w:val="en-US"/>
        </w:rPr>
        <w:t>–</w:t>
      </w:r>
      <w:r w:rsidR="0001075A">
        <w:rPr>
          <w:rStyle w:val="normaltextrun"/>
          <w:rFonts w:asciiTheme="minorHAnsi" w:hAnsiTheme="minorHAnsi" w:cstheme="minorHAnsi"/>
          <w:lang w:val="en-US"/>
        </w:rPr>
        <w:t xml:space="preserve"> </w:t>
      </w:r>
      <w:r w:rsidR="005E2012" w:rsidRPr="00A37EDC">
        <w:rPr>
          <w:rStyle w:val="normaltextrun"/>
          <w:rFonts w:asciiTheme="minorHAnsi" w:hAnsiTheme="minorHAnsi" w:cstheme="minorHAnsi"/>
          <w:lang w:val="en-US"/>
        </w:rPr>
        <w:t>different films showing preferences and different types of communication that might work for people</w:t>
      </w:r>
      <w:r w:rsidR="005E2012" w:rsidRPr="00A37EDC">
        <w:rPr>
          <w:rStyle w:val="eop"/>
          <w:rFonts w:asciiTheme="minorHAnsi" w:eastAsiaTheme="minorEastAsia" w:hAnsiTheme="minorHAnsi" w:cstheme="minorHAnsi"/>
        </w:rPr>
        <w:t> </w:t>
      </w:r>
    </w:p>
    <w:p w14:paraId="2F4C61F6" w14:textId="00D7AEA8" w:rsidR="005E2012" w:rsidRPr="00A37EDC" w:rsidRDefault="005E2012" w:rsidP="00573AA0">
      <w:pPr>
        <w:pStyle w:val="paragraph"/>
        <w:numPr>
          <w:ilvl w:val="0"/>
          <w:numId w:val="18"/>
        </w:numPr>
        <w:spacing w:before="0" w:beforeAutospacing="0" w:after="0" w:afterAutospacing="0"/>
        <w:textAlignment w:val="baseline"/>
        <w:rPr>
          <w:rFonts w:asciiTheme="minorHAnsi" w:hAnsiTheme="minorHAnsi" w:cstheme="minorHAnsi"/>
        </w:rPr>
      </w:pPr>
      <w:r w:rsidRPr="00A37EDC">
        <w:rPr>
          <w:rStyle w:val="normaltextrun"/>
          <w:rFonts w:asciiTheme="minorHAnsi" w:hAnsiTheme="minorHAnsi" w:cstheme="minorHAnsi"/>
          <w:lang w:val="en-US"/>
        </w:rPr>
        <w:t>Behaviours as communication</w:t>
      </w:r>
      <w:r w:rsidR="00B27024">
        <w:rPr>
          <w:rStyle w:val="normaltextrun"/>
          <w:rFonts w:asciiTheme="minorHAnsi" w:hAnsiTheme="minorHAnsi" w:cstheme="minorHAnsi"/>
          <w:lang w:val="en-US"/>
        </w:rPr>
        <w:t xml:space="preserve"> – b</w:t>
      </w:r>
      <w:r w:rsidRPr="00A37EDC">
        <w:rPr>
          <w:rStyle w:val="normaltextrun"/>
          <w:rFonts w:asciiTheme="minorHAnsi" w:hAnsiTheme="minorHAnsi" w:cstheme="minorHAnsi"/>
          <w:lang w:val="en-US"/>
        </w:rPr>
        <w:t xml:space="preserve">ehaviour changes may indicate </w:t>
      </w:r>
      <w:r w:rsidR="00B27024">
        <w:rPr>
          <w:rStyle w:val="normaltextrun"/>
          <w:rFonts w:asciiTheme="minorHAnsi" w:hAnsiTheme="minorHAnsi" w:cstheme="minorHAnsi"/>
          <w:lang w:val="en-US"/>
        </w:rPr>
        <w:t>s</w:t>
      </w:r>
      <w:r w:rsidRPr="00A37EDC">
        <w:rPr>
          <w:rStyle w:val="normaltextrun"/>
          <w:rFonts w:asciiTheme="minorHAnsi" w:hAnsiTheme="minorHAnsi" w:cstheme="minorHAnsi"/>
          <w:lang w:val="en-US"/>
        </w:rPr>
        <w:t>afeguarding issue (refers to abuse scandals)</w:t>
      </w:r>
    </w:p>
    <w:p w14:paraId="2056F721" w14:textId="4FB95656" w:rsidR="005E2012" w:rsidRPr="00A37EDC" w:rsidRDefault="005E2012" w:rsidP="00573AA0">
      <w:pPr>
        <w:pStyle w:val="paragraph"/>
        <w:numPr>
          <w:ilvl w:val="0"/>
          <w:numId w:val="18"/>
        </w:numPr>
        <w:spacing w:before="0" w:beforeAutospacing="0" w:after="0" w:afterAutospacing="0"/>
        <w:textAlignment w:val="baseline"/>
        <w:rPr>
          <w:rFonts w:asciiTheme="minorHAnsi" w:hAnsiTheme="minorHAnsi" w:cstheme="minorHAnsi"/>
        </w:rPr>
      </w:pPr>
      <w:r w:rsidRPr="00A37EDC">
        <w:rPr>
          <w:rStyle w:val="normaltextrun"/>
          <w:rFonts w:asciiTheme="minorHAnsi" w:hAnsiTheme="minorHAnsi" w:cstheme="minorHAnsi"/>
          <w:lang w:val="en-US"/>
        </w:rPr>
        <w:t>Sensory processes</w:t>
      </w:r>
      <w:r w:rsidR="00B27024">
        <w:rPr>
          <w:rStyle w:val="normaltextrun"/>
          <w:rFonts w:asciiTheme="minorHAnsi" w:hAnsiTheme="minorHAnsi" w:cstheme="minorHAnsi"/>
          <w:lang w:val="en-US"/>
        </w:rPr>
        <w:t>,</w:t>
      </w:r>
      <w:r w:rsidRPr="00A37EDC">
        <w:rPr>
          <w:rStyle w:val="normaltextrun"/>
          <w:rFonts w:asciiTheme="minorHAnsi" w:hAnsiTheme="minorHAnsi" w:cstheme="minorHAnsi"/>
          <w:lang w:val="en-US"/>
        </w:rPr>
        <w:t xml:space="preserve"> stimming and language</w:t>
      </w:r>
    </w:p>
    <w:p w14:paraId="435381E2" w14:textId="1432032D" w:rsidR="005E2012" w:rsidRPr="00A37EDC" w:rsidRDefault="005E2012" w:rsidP="00573AA0">
      <w:pPr>
        <w:pStyle w:val="paragraph"/>
        <w:numPr>
          <w:ilvl w:val="0"/>
          <w:numId w:val="18"/>
        </w:numPr>
        <w:spacing w:before="0" w:beforeAutospacing="0" w:after="0" w:afterAutospacing="0"/>
        <w:textAlignment w:val="baseline"/>
        <w:rPr>
          <w:rFonts w:asciiTheme="minorHAnsi" w:hAnsiTheme="minorHAnsi" w:cstheme="minorHAnsi"/>
        </w:rPr>
      </w:pPr>
      <w:r w:rsidRPr="00A37EDC">
        <w:rPr>
          <w:rStyle w:val="normaltextrun"/>
          <w:rFonts w:asciiTheme="minorHAnsi" w:hAnsiTheme="minorHAnsi" w:cstheme="minorHAnsi"/>
          <w:lang w:val="en-US"/>
        </w:rPr>
        <w:t>Challenges of invisible disabilities</w:t>
      </w:r>
      <w:r w:rsidR="009E2D03" w:rsidRPr="00A37EDC">
        <w:rPr>
          <w:rStyle w:val="normaltextrun"/>
          <w:rFonts w:asciiTheme="minorHAnsi" w:hAnsiTheme="minorHAnsi" w:cstheme="minorHAnsi"/>
          <w:lang w:val="en-US"/>
        </w:rPr>
        <w:t xml:space="preserve"> </w:t>
      </w:r>
    </w:p>
    <w:p w14:paraId="75AA8D38" w14:textId="6A2299B1" w:rsidR="005E2012" w:rsidRPr="00A37EDC" w:rsidRDefault="005E2012" w:rsidP="0001075A">
      <w:pPr>
        <w:pStyle w:val="paragraph"/>
        <w:numPr>
          <w:ilvl w:val="0"/>
          <w:numId w:val="18"/>
        </w:numPr>
        <w:spacing w:before="0" w:beforeAutospacing="0" w:after="240" w:afterAutospacing="0"/>
        <w:textAlignment w:val="baseline"/>
        <w:rPr>
          <w:rFonts w:asciiTheme="minorHAnsi" w:hAnsiTheme="minorHAnsi" w:cstheme="minorHAnsi"/>
        </w:rPr>
      </w:pPr>
      <w:r w:rsidRPr="00A37EDC">
        <w:rPr>
          <w:rStyle w:val="normaltextrun"/>
          <w:rFonts w:asciiTheme="minorHAnsi" w:hAnsiTheme="minorHAnsi" w:cstheme="minorHAnsi"/>
          <w:lang w:val="en-US"/>
        </w:rPr>
        <w:t>Reasonable adjustments section (and the RA flag)</w:t>
      </w:r>
      <w:r w:rsidR="00B27024">
        <w:rPr>
          <w:rStyle w:val="normaltextrun"/>
          <w:rFonts w:asciiTheme="minorHAnsi" w:hAnsiTheme="minorHAnsi" w:cstheme="minorHAnsi"/>
          <w:lang w:val="en-US"/>
        </w:rPr>
        <w:t xml:space="preserve"> –</w:t>
      </w:r>
      <w:r w:rsidRPr="00A37EDC">
        <w:rPr>
          <w:rStyle w:val="normaltextrun"/>
          <w:rFonts w:asciiTheme="minorHAnsi" w:hAnsiTheme="minorHAnsi" w:cstheme="minorHAnsi"/>
          <w:lang w:val="en-US"/>
        </w:rPr>
        <w:t xml:space="preserve"> </w:t>
      </w:r>
      <w:r w:rsidR="00B27024">
        <w:rPr>
          <w:rStyle w:val="normaltextrun"/>
          <w:rFonts w:asciiTheme="minorHAnsi" w:hAnsiTheme="minorHAnsi" w:cstheme="minorHAnsi"/>
          <w:lang w:val="en-US"/>
        </w:rPr>
        <w:t>i</w:t>
      </w:r>
      <w:r w:rsidR="00F141EB" w:rsidRPr="00A37EDC">
        <w:rPr>
          <w:rStyle w:val="normaltextrun"/>
          <w:rFonts w:asciiTheme="minorHAnsi" w:hAnsiTheme="minorHAnsi" w:cstheme="minorHAnsi"/>
          <w:lang w:val="en-US"/>
        </w:rPr>
        <w:t xml:space="preserve">ncludes </w:t>
      </w:r>
      <w:r w:rsidR="00C4443A" w:rsidRPr="00A37EDC">
        <w:rPr>
          <w:rStyle w:val="normaltextrun"/>
          <w:rFonts w:asciiTheme="minorHAnsi" w:hAnsiTheme="minorHAnsi" w:cstheme="minorHAnsi"/>
          <w:lang w:val="en-US"/>
        </w:rPr>
        <w:t>s</w:t>
      </w:r>
      <w:r w:rsidRPr="00A37EDC">
        <w:rPr>
          <w:rStyle w:val="normaltextrun"/>
          <w:rFonts w:asciiTheme="minorHAnsi" w:hAnsiTheme="minorHAnsi" w:cstheme="minorHAnsi"/>
          <w:lang w:val="en-US"/>
        </w:rPr>
        <w:t>mall things that can ma</w:t>
      </w:r>
      <w:r w:rsidR="00B27024">
        <w:rPr>
          <w:rStyle w:val="normaltextrun"/>
          <w:rFonts w:asciiTheme="minorHAnsi" w:hAnsiTheme="minorHAnsi" w:cstheme="minorHAnsi"/>
          <w:lang w:val="en-US"/>
        </w:rPr>
        <w:t>k</w:t>
      </w:r>
      <w:r w:rsidRPr="00A37EDC">
        <w:rPr>
          <w:rStyle w:val="normaltextrun"/>
          <w:rFonts w:asciiTheme="minorHAnsi" w:hAnsiTheme="minorHAnsi" w:cstheme="minorHAnsi"/>
          <w:lang w:val="en-US"/>
        </w:rPr>
        <w:t>e a big difference</w:t>
      </w:r>
      <w:r w:rsidR="00C4443A" w:rsidRPr="00A37EDC">
        <w:rPr>
          <w:rStyle w:val="normaltextrun"/>
          <w:rFonts w:asciiTheme="minorHAnsi" w:hAnsiTheme="minorHAnsi" w:cstheme="minorHAnsi"/>
          <w:lang w:val="en-US"/>
        </w:rPr>
        <w:t>,</w:t>
      </w:r>
      <w:r w:rsidR="00F141EB" w:rsidRPr="00A37EDC">
        <w:rPr>
          <w:rStyle w:val="normaltextrun"/>
          <w:rFonts w:asciiTheme="minorHAnsi" w:hAnsiTheme="minorHAnsi" w:cstheme="minorHAnsi"/>
          <w:lang w:val="en-US"/>
        </w:rPr>
        <w:t xml:space="preserve"> </w:t>
      </w:r>
      <w:r w:rsidRPr="00A37EDC">
        <w:rPr>
          <w:rStyle w:val="normaltextrun"/>
          <w:rFonts w:asciiTheme="minorHAnsi" w:hAnsiTheme="minorHAnsi" w:cstheme="minorHAnsi"/>
          <w:lang w:val="en-US"/>
        </w:rPr>
        <w:t>Triangle of Care</w:t>
      </w:r>
      <w:r w:rsidR="00C4443A" w:rsidRPr="00A37EDC">
        <w:rPr>
          <w:rStyle w:val="eop"/>
          <w:rFonts w:asciiTheme="minorHAnsi" w:eastAsiaTheme="minorEastAsia" w:hAnsiTheme="minorHAnsi" w:cstheme="minorHAnsi"/>
        </w:rPr>
        <w:t>, different personal examples</w:t>
      </w:r>
    </w:p>
    <w:p w14:paraId="1F33D06F" w14:textId="4C6F0D57" w:rsidR="005E2012" w:rsidRPr="00DD0694" w:rsidRDefault="005E2012" w:rsidP="0001075A">
      <w:r w:rsidRPr="00DD0694">
        <w:rPr>
          <w:rStyle w:val="normaltextrun"/>
          <w:rFonts w:cstheme="minorHAnsi"/>
          <w:sz w:val="24"/>
          <w:szCs w:val="24"/>
          <w:lang w:val="en-US"/>
        </w:rPr>
        <w:lastRenderedPageBreak/>
        <w:t>The tutorial provided a face-to-face conversational space to explore what had been learned</w:t>
      </w:r>
      <w:r w:rsidR="00B27024">
        <w:rPr>
          <w:rStyle w:val="normaltextrun"/>
          <w:rFonts w:cstheme="minorHAnsi"/>
          <w:sz w:val="24"/>
          <w:szCs w:val="24"/>
          <w:lang w:val="en-US"/>
        </w:rPr>
        <w:t>,</w:t>
      </w:r>
      <w:r w:rsidRPr="00DD0694">
        <w:rPr>
          <w:rStyle w:val="normaltextrun"/>
          <w:rFonts w:cstheme="minorHAnsi"/>
          <w:sz w:val="24"/>
          <w:szCs w:val="24"/>
          <w:lang w:val="en-US"/>
        </w:rPr>
        <w:t xml:space="preserve"> and</w:t>
      </w:r>
      <w:r w:rsidR="00B27024">
        <w:rPr>
          <w:rStyle w:val="normaltextrun"/>
          <w:rFonts w:cstheme="minorHAnsi"/>
          <w:sz w:val="24"/>
          <w:szCs w:val="24"/>
          <w:lang w:val="en-US"/>
        </w:rPr>
        <w:t xml:space="preserve"> to</w:t>
      </w:r>
      <w:r w:rsidRPr="00DD0694">
        <w:rPr>
          <w:rStyle w:val="normaltextrun"/>
          <w:rFonts w:cstheme="minorHAnsi"/>
          <w:sz w:val="24"/>
          <w:szCs w:val="24"/>
          <w:lang w:val="en-US"/>
        </w:rPr>
        <w:t xml:space="preserve"> </w:t>
      </w:r>
      <w:r w:rsidR="00B27024" w:rsidRPr="00DD0694">
        <w:rPr>
          <w:rStyle w:val="normaltextrun"/>
          <w:rFonts w:cstheme="minorHAnsi"/>
          <w:sz w:val="24"/>
          <w:szCs w:val="24"/>
          <w:lang w:val="en-US"/>
        </w:rPr>
        <w:t xml:space="preserve">ask directly </w:t>
      </w:r>
      <w:r w:rsidR="00B27024">
        <w:rPr>
          <w:rStyle w:val="normaltextrun"/>
          <w:rFonts w:cstheme="minorHAnsi"/>
          <w:sz w:val="24"/>
          <w:szCs w:val="24"/>
          <w:lang w:val="en-US"/>
        </w:rPr>
        <w:t xml:space="preserve">and </w:t>
      </w:r>
      <w:r w:rsidRPr="00DD0694">
        <w:rPr>
          <w:rStyle w:val="normaltextrun"/>
          <w:rFonts w:cstheme="minorHAnsi"/>
          <w:sz w:val="24"/>
          <w:szCs w:val="24"/>
          <w:lang w:val="en-US"/>
        </w:rPr>
        <w:t>hear about the experiences of the person running the tutorial that day.</w:t>
      </w:r>
    </w:p>
    <w:p w14:paraId="44B4A156" w14:textId="5B5FADFA" w:rsidR="005E2012" w:rsidRPr="00DD0694" w:rsidRDefault="00251D88" w:rsidP="00DD0694">
      <w:pPr>
        <w:rPr>
          <w:sz w:val="24"/>
          <w:szCs w:val="24"/>
        </w:rPr>
      </w:pPr>
      <w:r>
        <w:rPr>
          <w:rStyle w:val="normaltextrun"/>
          <w:rFonts w:cstheme="minorHAnsi"/>
          <w:b/>
          <w:bCs/>
          <w:color w:val="363B73" w:themeColor="text2"/>
          <w:sz w:val="24"/>
          <w:szCs w:val="24"/>
          <w:lang w:val="en-US"/>
        </w:rPr>
        <w:t>Trial Partner</w:t>
      </w:r>
      <w:r w:rsidR="005E2012" w:rsidRPr="003C4492">
        <w:rPr>
          <w:rStyle w:val="normaltextrun"/>
          <w:rFonts w:cstheme="minorHAnsi"/>
          <w:b/>
          <w:bCs/>
          <w:color w:val="363B73" w:themeColor="text2"/>
          <w:sz w:val="24"/>
          <w:szCs w:val="24"/>
          <w:lang w:val="en-US"/>
        </w:rPr>
        <w:t xml:space="preserve"> C Tier 1 </w:t>
      </w:r>
      <w:r w:rsidR="005E2012" w:rsidRPr="00DD0694">
        <w:rPr>
          <w:rStyle w:val="normaltextrun"/>
          <w:rFonts w:cstheme="minorHAnsi"/>
          <w:sz w:val="24"/>
          <w:szCs w:val="24"/>
          <w:lang w:val="en-US"/>
        </w:rPr>
        <w:t>was run as two separate courses</w:t>
      </w:r>
      <w:r w:rsidR="00B27024">
        <w:rPr>
          <w:rStyle w:val="normaltextrun"/>
          <w:rFonts w:cstheme="minorHAnsi"/>
          <w:sz w:val="24"/>
          <w:szCs w:val="24"/>
          <w:lang w:val="en-US"/>
        </w:rPr>
        <w:t>:</w:t>
      </w:r>
      <w:r w:rsidR="005E2012" w:rsidRPr="00DD0694">
        <w:rPr>
          <w:rStyle w:val="normaltextrun"/>
          <w:rFonts w:cstheme="minorHAnsi"/>
          <w:sz w:val="24"/>
          <w:szCs w:val="24"/>
          <w:lang w:val="en-US"/>
        </w:rPr>
        <w:t xml:space="preserve"> one on autism, the other on learning disabilities. Each was designed to be run as a face-to-face </w:t>
      </w:r>
      <w:r w:rsidR="003D587C" w:rsidRPr="00DD0694">
        <w:rPr>
          <w:rStyle w:val="normaltextrun"/>
          <w:rFonts w:cstheme="minorHAnsi"/>
          <w:sz w:val="24"/>
          <w:szCs w:val="24"/>
          <w:lang w:val="en-US"/>
        </w:rPr>
        <w:t>3.5-hour</w:t>
      </w:r>
      <w:r w:rsidR="005E2012" w:rsidRPr="00DD0694">
        <w:rPr>
          <w:rStyle w:val="normaltextrun"/>
          <w:rFonts w:cstheme="minorHAnsi"/>
          <w:sz w:val="24"/>
          <w:szCs w:val="24"/>
          <w:lang w:val="en-US"/>
        </w:rPr>
        <w:t xml:space="preserve"> workshop</w:t>
      </w:r>
      <w:r w:rsidR="0070660F" w:rsidRPr="00DD0694">
        <w:rPr>
          <w:rStyle w:val="normaltextrun"/>
          <w:rFonts w:cstheme="minorHAnsi"/>
          <w:sz w:val="24"/>
          <w:szCs w:val="24"/>
          <w:lang w:val="en-US"/>
        </w:rPr>
        <w:t xml:space="preserve"> and </w:t>
      </w:r>
      <w:r w:rsidR="0070660F" w:rsidRPr="00DD0694">
        <w:rPr>
          <w:sz w:val="24"/>
          <w:szCs w:val="24"/>
          <w:lang w:val="en-US"/>
        </w:rPr>
        <w:t xml:space="preserve">the autism Tier 1 module was also </w:t>
      </w:r>
      <w:r w:rsidR="005E2012" w:rsidRPr="00DD0694">
        <w:rPr>
          <w:rStyle w:val="normaltextrun"/>
          <w:rFonts w:cstheme="minorHAnsi"/>
          <w:sz w:val="24"/>
          <w:szCs w:val="24"/>
          <w:lang w:val="en-US"/>
        </w:rPr>
        <w:t>delivered as an interactive online workshop.</w:t>
      </w:r>
    </w:p>
    <w:p w14:paraId="609E38F5" w14:textId="1EFBA947" w:rsidR="005E2012" w:rsidRPr="00DD0694" w:rsidRDefault="005E2012" w:rsidP="009043E8">
      <w:pPr>
        <w:spacing w:after="0"/>
        <w:rPr>
          <w:sz w:val="24"/>
          <w:szCs w:val="24"/>
        </w:rPr>
      </w:pPr>
      <w:r w:rsidRPr="003C4492">
        <w:rPr>
          <w:rStyle w:val="normaltextrun"/>
          <w:rFonts w:cstheme="minorHAnsi"/>
          <w:b/>
          <w:bCs/>
          <w:color w:val="363B73" w:themeColor="text2"/>
          <w:sz w:val="24"/>
          <w:szCs w:val="24"/>
          <w:lang w:val="en-US"/>
        </w:rPr>
        <w:t xml:space="preserve">Tier 1 Learning </w:t>
      </w:r>
      <w:r w:rsidR="00F7021F">
        <w:rPr>
          <w:rStyle w:val="normaltextrun"/>
          <w:rFonts w:cstheme="minorHAnsi"/>
          <w:b/>
          <w:bCs/>
          <w:color w:val="363B73" w:themeColor="text2"/>
          <w:sz w:val="24"/>
          <w:szCs w:val="24"/>
          <w:lang w:val="en-US"/>
        </w:rPr>
        <w:t>D</w:t>
      </w:r>
      <w:r w:rsidRPr="003C4492">
        <w:rPr>
          <w:rStyle w:val="normaltextrun"/>
          <w:rFonts w:cstheme="minorHAnsi"/>
          <w:b/>
          <w:bCs/>
          <w:color w:val="363B73" w:themeColor="text2"/>
          <w:sz w:val="24"/>
          <w:szCs w:val="24"/>
          <w:lang w:val="en-US"/>
        </w:rPr>
        <w:t>isability</w:t>
      </w:r>
      <w:r w:rsidRPr="003C4492">
        <w:rPr>
          <w:rStyle w:val="normaltextrun"/>
          <w:rFonts w:cstheme="minorHAnsi"/>
          <w:color w:val="363B73" w:themeColor="text2"/>
          <w:sz w:val="24"/>
          <w:szCs w:val="24"/>
          <w:lang w:val="en-US"/>
        </w:rPr>
        <w:t xml:space="preserve"> </w:t>
      </w:r>
      <w:r w:rsidRPr="00DD0694">
        <w:rPr>
          <w:rStyle w:val="normaltextrun"/>
          <w:rFonts w:cstheme="minorHAnsi"/>
          <w:sz w:val="24"/>
          <w:szCs w:val="24"/>
          <w:lang w:val="en-US"/>
        </w:rPr>
        <w:t>was delivered through a mix of presentations, discussions</w:t>
      </w:r>
      <w:r w:rsidR="00B27024">
        <w:rPr>
          <w:rStyle w:val="normaltextrun"/>
          <w:rFonts w:cstheme="minorHAnsi"/>
          <w:sz w:val="24"/>
          <w:szCs w:val="24"/>
          <w:lang w:val="en-US"/>
        </w:rPr>
        <w:t xml:space="preserve"> and</w:t>
      </w:r>
      <w:r w:rsidRPr="00DD0694">
        <w:rPr>
          <w:rStyle w:val="normaltextrun"/>
          <w:rFonts w:cstheme="minorHAnsi"/>
          <w:sz w:val="24"/>
          <w:szCs w:val="24"/>
          <w:lang w:val="en-US"/>
        </w:rPr>
        <w:t xml:space="preserve"> films of </w:t>
      </w:r>
      <w:r w:rsidR="00F7021F">
        <w:rPr>
          <w:rStyle w:val="normaltextrun"/>
          <w:rFonts w:cstheme="minorHAnsi"/>
          <w:sz w:val="24"/>
          <w:szCs w:val="24"/>
          <w:lang w:val="en-US"/>
        </w:rPr>
        <w:t>people with a learning disability</w:t>
      </w:r>
      <w:r w:rsidRPr="00DD0694">
        <w:rPr>
          <w:rStyle w:val="normaltextrun"/>
          <w:rFonts w:cstheme="minorHAnsi"/>
          <w:sz w:val="24"/>
          <w:szCs w:val="24"/>
          <w:lang w:val="en-US"/>
        </w:rPr>
        <w:t xml:space="preserve"> acting out scenarios</w:t>
      </w:r>
      <w:r w:rsidR="00B27024">
        <w:rPr>
          <w:rStyle w:val="normaltextrun"/>
          <w:rFonts w:cstheme="minorHAnsi"/>
          <w:sz w:val="24"/>
          <w:szCs w:val="24"/>
          <w:lang w:val="en-US"/>
        </w:rPr>
        <w:t>,</w:t>
      </w:r>
      <w:r w:rsidRPr="00DD0694">
        <w:rPr>
          <w:rStyle w:val="normaltextrun"/>
          <w:rFonts w:cstheme="minorHAnsi"/>
          <w:sz w:val="24"/>
          <w:szCs w:val="24"/>
          <w:lang w:val="en-US"/>
        </w:rPr>
        <w:t xml:space="preserve"> and covered the following:</w:t>
      </w:r>
    </w:p>
    <w:p w14:paraId="4B7C7400" w14:textId="202206AF" w:rsidR="005E2012" w:rsidRPr="006B5199" w:rsidRDefault="005E2012" w:rsidP="006B5199">
      <w:pPr>
        <w:pStyle w:val="paragraph"/>
        <w:numPr>
          <w:ilvl w:val="0"/>
          <w:numId w:val="19"/>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rPr>
        <w:t>Understand</w:t>
      </w:r>
      <w:r w:rsidR="00B27024">
        <w:rPr>
          <w:rStyle w:val="normaltextrun"/>
          <w:rFonts w:asciiTheme="minorHAnsi" w:hAnsiTheme="minorHAnsi" w:cstheme="minorHAnsi"/>
        </w:rPr>
        <w:t>ing</w:t>
      </w:r>
      <w:r w:rsidRPr="00D45677">
        <w:rPr>
          <w:rStyle w:val="normaltextrun"/>
          <w:rFonts w:asciiTheme="minorHAnsi" w:hAnsiTheme="minorHAnsi" w:cstheme="minorHAnsi"/>
        </w:rPr>
        <w:t xml:space="preserve"> what a learning disability is</w:t>
      </w:r>
      <w:r w:rsidRPr="00D45677">
        <w:rPr>
          <w:rStyle w:val="eop"/>
          <w:rFonts w:asciiTheme="minorHAnsi" w:eastAsiaTheme="minorEastAsia" w:hAnsiTheme="minorHAnsi" w:cstheme="minorHAnsi"/>
        </w:rPr>
        <w:t> </w:t>
      </w:r>
      <w:r w:rsidR="006B5199">
        <w:rPr>
          <w:rStyle w:val="normaltextrun"/>
          <w:rFonts w:asciiTheme="minorHAnsi" w:hAnsiTheme="minorHAnsi" w:cstheme="minorHAnsi"/>
        </w:rPr>
        <w:t>a</w:t>
      </w:r>
      <w:r w:rsidRPr="006B5199">
        <w:rPr>
          <w:rStyle w:val="normaltextrun"/>
          <w:rFonts w:asciiTheme="minorHAnsi" w:hAnsiTheme="minorHAnsi" w:cstheme="minorHAnsi"/>
        </w:rPr>
        <w:t>nd how a learning disability might affect people</w:t>
      </w:r>
      <w:r w:rsidR="006B5199">
        <w:rPr>
          <w:rStyle w:val="eop"/>
          <w:rFonts w:asciiTheme="minorHAnsi" w:eastAsiaTheme="minorEastAsia" w:hAnsiTheme="minorHAnsi" w:cstheme="minorHAnsi"/>
        </w:rPr>
        <w:t>;</w:t>
      </w:r>
    </w:p>
    <w:p w14:paraId="007B12F9" w14:textId="3799CD94" w:rsidR="005E2012" w:rsidRPr="00D45677" w:rsidRDefault="005E2012" w:rsidP="00573AA0">
      <w:pPr>
        <w:pStyle w:val="paragraph"/>
        <w:numPr>
          <w:ilvl w:val="0"/>
          <w:numId w:val="19"/>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rPr>
        <w:t>Recognis</w:t>
      </w:r>
      <w:r w:rsidR="00B27024">
        <w:rPr>
          <w:rStyle w:val="normaltextrun"/>
          <w:rFonts w:asciiTheme="minorHAnsi" w:hAnsiTheme="minorHAnsi" w:cstheme="minorHAnsi"/>
        </w:rPr>
        <w:t>ing</w:t>
      </w:r>
      <w:r w:rsidRPr="00D45677">
        <w:rPr>
          <w:rStyle w:val="normaltextrun"/>
          <w:rFonts w:asciiTheme="minorHAnsi" w:hAnsiTheme="minorHAnsi" w:cstheme="minorHAnsi"/>
        </w:rPr>
        <w:t xml:space="preserve"> our own and organisational attitudes and behaviour</w:t>
      </w:r>
      <w:r w:rsidRPr="00D45677">
        <w:rPr>
          <w:rStyle w:val="normaltextrun"/>
          <w:rFonts w:asciiTheme="minorHAnsi" w:hAnsiTheme="minorHAnsi" w:cstheme="minorHAnsi"/>
          <w:lang w:val="en-US"/>
        </w:rPr>
        <w:t xml:space="preserve">s towards people with a learning </w:t>
      </w:r>
      <w:r w:rsidRPr="00D45677">
        <w:rPr>
          <w:rStyle w:val="normaltextrun"/>
          <w:rFonts w:asciiTheme="minorHAnsi" w:hAnsiTheme="minorHAnsi" w:cstheme="minorHAnsi"/>
        </w:rPr>
        <w:t>disability</w:t>
      </w:r>
      <w:r w:rsidR="006B5199">
        <w:rPr>
          <w:rStyle w:val="normaltextrun"/>
          <w:rFonts w:asciiTheme="minorHAnsi" w:hAnsiTheme="minorHAnsi" w:cstheme="minorHAnsi"/>
        </w:rPr>
        <w:t>;</w:t>
      </w:r>
      <w:r w:rsidRPr="00D45677">
        <w:rPr>
          <w:rStyle w:val="eop"/>
          <w:rFonts w:asciiTheme="minorHAnsi" w:eastAsiaTheme="minorEastAsia" w:hAnsiTheme="minorHAnsi" w:cstheme="minorHAnsi"/>
        </w:rPr>
        <w:t> </w:t>
      </w:r>
    </w:p>
    <w:p w14:paraId="0C938E50" w14:textId="0DB118FF" w:rsidR="005E2012" w:rsidRPr="00D45677" w:rsidRDefault="005E2012" w:rsidP="00573AA0">
      <w:pPr>
        <w:pStyle w:val="paragraph"/>
        <w:numPr>
          <w:ilvl w:val="0"/>
          <w:numId w:val="19"/>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rPr>
        <w:t>Other conditions people may live with</w:t>
      </w:r>
      <w:r w:rsidR="006B5199">
        <w:rPr>
          <w:rStyle w:val="normaltextrun"/>
          <w:rFonts w:asciiTheme="minorHAnsi" w:hAnsiTheme="minorHAnsi" w:cstheme="minorHAnsi"/>
        </w:rPr>
        <w:t>;</w:t>
      </w:r>
      <w:r w:rsidRPr="00D45677">
        <w:rPr>
          <w:rStyle w:val="eop"/>
          <w:rFonts w:asciiTheme="minorHAnsi" w:eastAsiaTheme="minorEastAsia" w:hAnsiTheme="minorHAnsi" w:cstheme="minorHAnsi"/>
        </w:rPr>
        <w:t> </w:t>
      </w:r>
    </w:p>
    <w:p w14:paraId="13C73ADB" w14:textId="68A358EF" w:rsidR="005E2012" w:rsidRPr="00D45677" w:rsidRDefault="005E2012" w:rsidP="00573AA0">
      <w:pPr>
        <w:pStyle w:val="paragraph"/>
        <w:numPr>
          <w:ilvl w:val="0"/>
          <w:numId w:val="19"/>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rPr>
        <w:t>Understanding communication</w:t>
      </w:r>
      <w:r w:rsidR="006B5199">
        <w:rPr>
          <w:rStyle w:val="normaltextrun"/>
          <w:rFonts w:asciiTheme="minorHAnsi" w:hAnsiTheme="minorHAnsi" w:cstheme="minorHAnsi"/>
        </w:rPr>
        <w:t>;</w:t>
      </w:r>
      <w:r w:rsidRPr="00D45677">
        <w:rPr>
          <w:rStyle w:val="eop"/>
          <w:rFonts w:asciiTheme="minorHAnsi" w:eastAsiaTheme="minorEastAsia" w:hAnsiTheme="minorHAnsi" w:cstheme="minorHAnsi"/>
        </w:rPr>
        <w:t> </w:t>
      </w:r>
    </w:p>
    <w:p w14:paraId="5D298D7B" w14:textId="62DB6792" w:rsidR="005E2012" w:rsidRPr="00D45677" w:rsidRDefault="00717148" w:rsidP="00573AA0">
      <w:pPr>
        <w:pStyle w:val="paragraph"/>
        <w:numPr>
          <w:ilvl w:val="0"/>
          <w:numId w:val="19"/>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K</w:t>
      </w:r>
      <w:r w:rsidR="005E2012" w:rsidRPr="00D45677">
        <w:rPr>
          <w:rStyle w:val="normaltextrun"/>
          <w:rFonts w:asciiTheme="minorHAnsi" w:hAnsiTheme="minorHAnsi" w:cstheme="minorHAnsi"/>
        </w:rPr>
        <w:t>ey legislation</w:t>
      </w:r>
      <w:r w:rsidR="006B5199">
        <w:rPr>
          <w:rStyle w:val="normaltextrun"/>
          <w:rFonts w:asciiTheme="minorHAnsi" w:hAnsiTheme="minorHAnsi" w:cstheme="minorHAnsi"/>
        </w:rPr>
        <w:t>.</w:t>
      </w:r>
      <w:r w:rsidR="005E2012" w:rsidRPr="00D45677">
        <w:rPr>
          <w:rStyle w:val="normaltextrun"/>
          <w:rFonts w:asciiTheme="minorHAnsi" w:hAnsiTheme="minorHAnsi" w:cstheme="minorHAnsi"/>
        </w:rPr>
        <w:t> </w:t>
      </w:r>
      <w:r w:rsidR="005E2012" w:rsidRPr="00D45677">
        <w:rPr>
          <w:rStyle w:val="eop"/>
          <w:rFonts w:asciiTheme="minorHAnsi" w:eastAsiaTheme="minorEastAsia" w:hAnsiTheme="minorHAnsi" w:cstheme="minorHAnsi"/>
        </w:rPr>
        <w:t> </w:t>
      </w:r>
    </w:p>
    <w:p w14:paraId="1E25866F" w14:textId="77777777" w:rsidR="005E2012" w:rsidRPr="00D45677" w:rsidRDefault="005E2012" w:rsidP="005E2012">
      <w:pPr>
        <w:pStyle w:val="paragraph"/>
        <w:spacing w:before="0" w:beforeAutospacing="0" w:after="0" w:afterAutospacing="0"/>
        <w:textAlignment w:val="baseline"/>
        <w:rPr>
          <w:rFonts w:asciiTheme="minorHAnsi" w:hAnsiTheme="minorHAnsi" w:cstheme="minorHAnsi"/>
        </w:rPr>
      </w:pPr>
      <w:r w:rsidRPr="00D45677">
        <w:rPr>
          <w:rStyle w:val="eop"/>
          <w:rFonts w:asciiTheme="minorHAnsi" w:eastAsiaTheme="minorEastAsia" w:hAnsiTheme="minorHAnsi" w:cstheme="minorHAnsi"/>
        </w:rPr>
        <w:t> </w:t>
      </w:r>
    </w:p>
    <w:p w14:paraId="20A30AEC" w14:textId="4F8CDCCB" w:rsidR="005E2012" w:rsidRPr="00D45677" w:rsidRDefault="005E2012" w:rsidP="005E2012">
      <w:pPr>
        <w:pStyle w:val="paragraph"/>
        <w:spacing w:before="0" w:beforeAutospacing="0" w:after="0" w:afterAutospacing="0"/>
        <w:textAlignment w:val="baseline"/>
        <w:rPr>
          <w:rFonts w:asciiTheme="minorHAnsi" w:hAnsiTheme="minorHAnsi" w:cstheme="minorHAnsi"/>
        </w:rPr>
      </w:pPr>
      <w:r w:rsidRPr="003C4492">
        <w:rPr>
          <w:rStyle w:val="normaltextrun"/>
          <w:rFonts w:asciiTheme="minorHAnsi" w:hAnsiTheme="minorHAnsi" w:cstheme="minorHAnsi"/>
          <w:b/>
          <w:bCs/>
          <w:color w:val="363B73" w:themeColor="text2"/>
          <w:lang w:val="en-US"/>
        </w:rPr>
        <w:t>Tier 1 Autism</w:t>
      </w:r>
      <w:r w:rsidRPr="003C4492">
        <w:rPr>
          <w:rStyle w:val="normaltextrun"/>
          <w:rFonts w:asciiTheme="minorHAnsi" w:hAnsiTheme="minorHAnsi" w:cstheme="minorHAnsi"/>
          <w:color w:val="363B73" w:themeColor="text2"/>
          <w:lang w:val="en-US"/>
        </w:rPr>
        <w:t xml:space="preserve"> </w:t>
      </w:r>
      <w:r w:rsidRPr="00D45677">
        <w:rPr>
          <w:rStyle w:val="normaltextrun"/>
          <w:rFonts w:asciiTheme="minorHAnsi" w:hAnsiTheme="minorHAnsi" w:cstheme="minorHAnsi"/>
          <w:lang w:val="en-US"/>
        </w:rPr>
        <w:t>was delivered through presentation</w:t>
      </w:r>
      <w:r w:rsidR="00B27024">
        <w:rPr>
          <w:rStyle w:val="normaltextrun"/>
          <w:rFonts w:asciiTheme="minorHAnsi" w:hAnsiTheme="minorHAnsi" w:cstheme="minorHAnsi"/>
          <w:lang w:val="en-US"/>
        </w:rPr>
        <w:t>s</w:t>
      </w:r>
      <w:r w:rsidRPr="00D45677">
        <w:rPr>
          <w:rStyle w:val="normaltextrun"/>
          <w:rFonts w:asciiTheme="minorHAnsi" w:hAnsiTheme="minorHAnsi" w:cstheme="minorHAnsi"/>
          <w:lang w:val="en-US"/>
        </w:rPr>
        <w:t xml:space="preserve">, </w:t>
      </w:r>
      <w:proofErr w:type="gramStart"/>
      <w:r w:rsidRPr="00D45677">
        <w:rPr>
          <w:rStyle w:val="normaltextrun"/>
          <w:rFonts w:asciiTheme="minorHAnsi" w:hAnsiTheme="minorHAnsi" w:cstheme="minorHAnsi"/>
          <w:lang w:val="en-US"/>
        </w:rPr>
        <w:t>films</w:t>
      </w:r>
      <w:proofErr w:type="gramEnd"/>
      <w:r w:rsidRPr="00D45677">
        <w:rPr>
          <w:rStyle w:val="normaltextrun"/>
          <w:rFonts w:asciiTheme="minorHAnsi" w:hAnsiTheme="minorHAnsi" w:cstheme="minorHAnsi"/>
          <w:lang w:val="en-US"/>
        </w:rPr>
        <w:t xml:space="preserve"> and discussions</w:t>
      </w:r>
      <w:r w:rsidR="00B27024">
        <w:rPr>
          <w:rStyle w:val="normaltextrun"/>
          <w:rFonts w:asciiTheme="minorHAnsi" w:hAnsiTheme="minorHAnsi" w:cstheme="minorHAnsi"/>
          <w:lang w:val="en-US"/>
        </w:rPr>
        <w:t>,</w:t>
      </w:r>
      <w:r w:rsidRPr="00D45677">
        <w:rPr>
          <w:rStyle w:val="normaltextrun"/>
          <w:rFonts w:asciiTheme="minorHAnsi" w:hAnsiTheme="minorHAnsi" w:cstheme="minorHAnsi"/>
          <w:lang w:val="en-US"/>
        </w:rPr>
        <w:t xml:space="preserve"> and facilitated by </w:t>
      </w:r>
      <w:r w:rsidR="00B27024">
        <w:rPr>
          <w:rStyle w:val="normaltextrun"/>
          <w:rFonts w:asciiTheme="minorHAnsi" w:hAnsiTheme="minorHAnsi" w:cstheme="minorHAnsi"/>
          <w:lang w:val="en-US"/>
        </w:rPr>
        <w:t>two</w:t>
      </w:r>
      <w:r w:rsidRPr="00D45677">
        <w:rPr>
          <w:rStyle w:val="normaltextrun"/>
          <w:rFonts w:asciiTheme="minorHAnsi" w:hAnsiTheme="minorHAnsi" w:cstheme="minorHAnsi"/>
          <w:lang w:val="en-US"/>
        </w:rPr>
        <w:t xml:space="preserve"> trainers, at least one of whom was autistic. This training covered:</w:t>
      </w:r>
    </w:p>
    <w:p w14:paraId="29E6B4DC" w14:textId="69FF2FC9" w:rsidR="005E2012" w:rsidRPr="00D45677" w:rsidRDefault="005E2012" w:rsidP="00573AA0">
      <w:pPr>
        <w:pStyle w:val="paragraph"/>
        <w:numPr>
          <w:ilvl w:val="0"/>
          <w:numId w:val="20"/>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rPr>
        <w:t>Autism as an invisible disability</w:t>
      </w:r>
      <w:r w:rsidR="006B5199">
        <w:rPr>
          <w:rStyle w:val="normaltextrun"/>
          <w:rFonts w:asciiTheme="minorHAnsi" w:hAnsiTheme="minorHAnsi" w:cstheme="minorHAnsi"/>
        </w:rPr>
        <w:t>;</w:t>
      </w:r>
    </w:p>
    <w:p w14:paraId="12B52D72" w14:textId="7DD91C44" w:rsidR="005E2012" w:rsidRPr="00D45677" w:rsidRDefault="005E2012" w:rsidP="00573AA0">
      <w:pPr>
        <w:pStyle w:val="paragraph"/>
        <w:numPr>
          <w:ilvl w:val="0"/>
          <w:numId w:val="20"/>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rPr>
        <w:t>Reflect</w:t>
      </w:r>
      <w:r w:rsidR="00B27024">
        <w:rPr>
          <w:rStyle w:val="normaltextrun"/>
          <w:rFonts w:asciiTheme="minorHAnsi" w:hAnsiTheme="minorHAnsi" w:cstheme="minorHAnsi"/>
        </w:rPr>
        <w:t>ing</w:t>
      </w:r>
      <w:r w:rsidRPr="00D45677">
        <w:rPr>
          <w:rStyle w:val="normaltextrun"/>
          <w:rFonts w:asciiTheme="minorHAnsi" w:hAnsiTheme="minorHAnsi" w:cstheme="minorHAnsi"/>
        </w:rPr>
        <w:t xml:space="preserve"> on our own values and beliefs</w:t>
      </w:r>
      <w:r w:rsidR="006B5199">
        <w:rPr>
          <w:rStyle w:val="normaltextrun"/>
          <w:rFonts w:asciiTheme="minorHAnsi" w:hAnsiTheme="minorHAnsi" w:cstheme="minorHAnsi"/>
        </w:rPr>
        <w:t>;</w:t>
      </w:r>
    </w:p>
    <w:p w14:paraId="4B9D39DE" w14:textId="0D1E4C46" w:rsidR="005E2012" w:rsidRPr="00D45677" w:rsidRDefault="005E2012" w:rsidP="00573AA0">
      <w:pPr>
        <w:pStyle w:val="paragraph"/>
        <w:numPr>
          <w:ilvl w:val="0"/>
          <w:numId w:val="20"/>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rPr>
        <w:t>Recognis</w:t>
      </w:r>
      <w:r w:rsidR="00B27024">
        <w:rPr>
          <w:rStyle w:val="normaltextrun"/>
          <w:rFonts w:asciiTheme="minorHAnsi" w:hAnsiTheme="minorHAnsi" w:cstheme="minorHAnsi"/>
        </w:rPr>
        <w:t>ing</w:t>
      </w:r>
      <w:r w:rsidRPr="00D45677">
        <w:rPr>
          <w:rStyle w:val="normaltextrun"/>
          <w:rFonts w:asciiTheme="minorHAnsi" w:hAnsiTheme="minorHAnsi" w:cstheme="minorHAnsi"/>
        </w:rPr>
        <w:t xml:space="preserve"> the strengths of autistic people and explain</w:t>
      </w:r>
      <w:r w:rsidR="00B27024">
        <w:rPr>
          <w:rStyle w:val="normaltextrun"/>
          <w:rFonts w:asciiTheme="minorHAnsi" w:hAnsiTheme="minorHAnsi" w:cstheme="minorHAnsi"/>
        </w:rPr>
        <w:t>ing</w:t>
      </w:r>
      <w:r w:rsidRPr="00D45677">
        <w:rPr>
          <w:rStyle w:val="normaltextrun"/>
          <w:rFonts w:asciiTheme="minorHAnsi" w:hAnsiTheme="minorHAnsi" w:cstheme="minorHAnsi"/>
        </w:rPr>
        <w:t xml:space="preserve"> the differences they may experience in a diverse society</w:t>
      </w:r>
      <w:r w:rsidR="006B5199">
        <w:rPr>
          <w:rStyle w:val="normaltextrun"/>
          <w:rFonts w:asciiTheme="minorHAnsi" w:hAnsiTheme="minorHAnsi" w:cstheme="minorHAnsi"/>
        </w:rPr>
        <w:t>;</w:t>
      </w:r>
      <w:r w:rsidRPr="00D45677">
        <w:rPr>
          <w:rStyle w:val="normaltextrun"/>
          <w:rFonts w:asciiTheme="minorHAnsi" w:hAnsiTheme="minorHAnsi" w:cstheme="minorHAnsi"/>
        </w:rPr>
        <w:t> </w:t>
      </w:r>
      <w:r w:rsidRPr="00D45677">
        <w:rPr>
          <w:rStyle w:val="eop"/>
          <w:rFonts w:asciiTheme="minorHAnsi" w:eastAsiaTheme="minorEastAsia" w:hAnsiTheme="minorHAnsi" w:cstheme="minorHAnsi"/>
        </w:rPr>
        <w:t> </w:t>
      </w:r>
    </w:p>
    <w:p w14:paraId="69C1D01D" w14:textId="454DD32C" w:rsidR="005E2012" w:rsidRPr="00D45677" w:rsidRDefault="005E2012" w:rsidP="00573AA0">
      <w:pPr>
        <w:pStyle w:val="paragraph"/>
        <w:numPr>
          <w:ilvl w:val="0"/>
          <w:numId w:val="20"/>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rPr>
        <w:t>Identify</w:t>
      </w:r>
      <w:r w:rsidR="00B27024">
        <w:rPr>
          <w:rStyle w:val="normaltextrun"/>
          <w:rFonts w:asciiTheme="minorHAnsi" w:hAnsiTheme="minorHAnsi" w:cstheme="minorHAnsi"/>
        </w:rPr>
        <w:t>ing</w:t>
      </w:r>
      <w:r w:rsidRPr="00D45677">
        <w:rPr>
          <w:rStyle w:val="normaltextrun"/>
          <w:rFonts w:asciiTheme="minorHAnsi" w:hAnsiTheme="minorHAnsi" w:cstheme="minorHAnsi"/>
        </w:rPr>
        <w:t xml:space="preserve"> potential triggers for anxiety</w:t>
      </w:r>
      <w:r w:rsidR="00B27024">
        <w:rPr>
          <w:rStyle w:val="normaltextrun"/>
          <w:rFonts w:asciiTheme="minorHAnsi" w:hAnsiTheme="minorHAnsi" w:cstheme="minorHAnsi"/>
        </w:rPr>
        <w:t>;</w:t>
      </w:r>
    </w:p>
    <w:p w14:paraId="4B59D9E7" w14:textId="1DCFBDBA" w:rsidR="005E2012" w:rsidRPr="00D45677" w:rsidRDefault="005E2012" w:rsidP="00573AA0">
      <w:pPr>
        <w:pStyle w:val="paragraph"/>
        <w:numPr>
          <w:ilvl w:val="0"/>
          <w:numId w:val="20"/>
        </w:numPr>
        <w:spacing w:before="0" w:beforeAutospacing="0" w:after="0" w:afterAutospacing="0"/>
        <w:textAlignment w:val="baseline"/>
        <w:rPr>
          <w:rFonts w:asciiTheme="minorHAnsi" w:hAnsiTheme="minorHAnsi" w:cstheme="minorHAnsi"/>
        </w:rPr>
      </w:pPr>
      <w:r w:rsidRPr="00D45677">
        <w:rPr>
          <w:rStyle w:val="normaltextrun"/>
          <w:rFonts w:asciiTheme="minorHAnsi" w:hAnsiTheme="minorHAnsi" w:cstheme="minorHAnsi"/>
        </w:rPr>
        <w:t>Reasonable adjustments</w:t>
      </w:r>
      <w:r w:rsidR="00F7021F">
        <w:rPr>
          <w:rStyle w:val="normaltextrun"/>
          <w:rFonts w:asciiTheme="minorHAnsi" w:hAnsiTheme="minorHAnsi" w:cstheme="minorHAnsi"/>
        </w:rPr>
        <w:t>;</w:t>
      </w:r>
      <w:r w:rsidRPr="00D45677">
        <w:rPr>
          <w:rStyle w:val="eop"/>
          <w:rFonts w:asciiTheme="minorHAnsi" w:eastAsiaTheme="minorEastAsia" w:hAnsiTheme="minorHAnsi" w:cstheme="minorHAnsi"/>
        </w:rPr>
        <w:t> </w:t>
      </w:r>
    </w:p>
    <w:p w14:paraId="510945F0" w14:textId="55AB2902" w:rsidR="005E2012" w:rsidRPr="00D45677" w:rsidRDefault="005E2012" w:rsidP="00573AA0">
      <w:pPr>
        <w:pStyle w:val="paragraph"/>
        <w:numPr>
          <w:ilvl w:val="0"/>
          <w:numId w:val="20"/>
        </w:numPr>
        <w:spacing w:before="0" w:beforeAutospacing="0" w:after="0" w:afterAutospacing="0"/>
        <w:textAlignment w:val="baseline"/>
        <w:rPr>
          <w:rStyle w:val="eop"/>
          <w:rFonts w:asciiTheme="minorHAnsi" w:hAnsiTheme="minorHAnsi" w:cstheme="minorHAnsi"/>
        </w:rPr>
      </w:pPr>
      <w:r w:rsidRPr="00D45677">
        <w:rPr>
          <w:rStyle w:val="normaltextrun"/>
          <w:rFonts w:asciiTheme="minorHAnsi" w:hAnsiTheme="minorHAnsi" w:cstheme="minorHAnsi"/>
        </w:rPr>
        <w:t>Promot</w:t>
      </w:r>
      <w:r w:rsidR="00B27024">
        <w:rPr>
          <w:rStyle w:val="normaltextrun"/>
          <w:rFonts w:asciiTheme="minorHAnsi" w:hAnsiTheme="minorHAnsi" w:cstheme="minorHAnsi"/>
        </w:rPr>
        <w:t>ing</w:t>
      </w:r>
      <w:r w:rsidRPr="00D45677">
        <w:rPr>
          <w:rStyle w:val="normaltextrun"/>
          <w:rFonts w:asciiTheme="minorHAnsi" w:hAnsiTheme="minorHAnsi" w:cstheme="minorHAnsi"/>
        </w:rPr>
        <w:t xml:space="preserve"> enabling environments</w:t>
      </w:r>
      <w:r w:rsidR="00F7021F">
        <w:rPr>
          <w:rStyle w:val="normaltextrun"/>
          <w:rFonts w:asciiTheme="minorHAnsi" w:hAnsiTheme="minorHAnsi" w:cstheme="minorHAnsi"/>
        </w:rPr>
        <w:t>.</w:t>
      </w:r>
      <w:r w:rsidRPr="00D45677">
        <w:rPr>
          <w:rStyle w:val="eop"/>
          <w:rFonts w:asciiTheme="minorHAnsi" w:eastAsiaTheme="minorEastAsia" w:hAnsiTheme="minorHAnsi" w:cstheme="minorHAnsi"/>
        </w:rPr>
        <w:t> </w:t>
      </w:r>
    </w:p>
    <w:p w14:paraId="5C5F6FA2" w14:textId="544A7D95" w:rsidR="00A4612A" w:rsidRPr="00D45677" w:rsidRDefault="00A4612A" w:rsidP="00A4612A">
      <w:pPr>
        <w:pStyle w:val="paragraph"/>
        <w:spacing w:before="0" w:beforeAutospacing="0" w:after="0" w:afterAutospacing="0"/>
        <w:textAlignment w:val="baseline"/>
        <w:rPr>
          <w:rStyle w:val="eop"/>
          <w:rFonts w:asciiTheme="minorHAnsi" w:eastAsiaTheme="minorEastAsia" w:hAnsiTheme="minorHAnsi" w:cstheme="minorHAnsi"/>
        </w:rPr>
      </w:pPr>
    </w:p>
    <w:p w14:paraId="48C08DE7" w14:textId="07C65EBE" w:rsidR="00FC0A37" w:rsidRDefault="00FC0A37">
      <w:pPr>
        <w:rPr>
          <w:rStyle w:val="eop"/>
          <w:rFonts w:cstheme="minorHAnsi"/>
          <w:sz w:val="24"/>
          <w:szCs w:val="24"/>
          <w:lang w:eastAsia="en-GB"/>
        </w:rPr>
      </w:pPr>
      <w:r>
        <w:rPr>
          <w:rStyle w:val="eop"/>
          <w:rFonts w:cstheme="minorHAnsi"/>
        </w:rPr>
        <w:br w:type="page"/>
      </w:r>
    </w:p>
    <w:p w14:paraId="51F68CBD" w14:textId="22510C64" w:rsidR="002C3A8E" w:rsidRPr="009043E8" w:rsidRDefault="002C3A8E" w:rsidP="00D734D0">
      <w:pPr>
        <w:pStyle w:val="Heading2"/>
      </w:pPr>
      <w:r w:rsidRPr="009043E8">
        <w:lastRenderedPageBreak/>
        <w:t xml:space="preserve">Analysis of </w:t>
      </w:r>
      <w:r w:rsidR="00F7021F">
        <w:t>k</w:t>
      </w:r>
      <w:r w:rsidRPr="009043E8">
        <w:t xml:space="preserve">nowledge, </w:t>
      </w:r>
      <w:r w:rsidR="00F7021F">
        <w:t>s</w:t>
      </w:r>
      <w:r w:rsidRPr="009043E8">
        <w:t xml:space="preserve">kills and </w:t>
      </w:r>
      <w:r w:rsidR="00F7021F">
        <w:t>c</w:t>
      </w:r>
      <w:r w:rsidRPr="009043E8">
        <w:t>onfidence</w:t>
      </w:r>
    </w:p>
    <w:p w14:paraId="7A8218E8" w14:textId="50363B85" w:rsidR="002C3A8E" w:rsidRPr="002C3A8E" w:rsidRDefault="002C3A8E" w:rsidP="002C3A8E">
      <w:pPr>
        <w:rPr>
          <w:rFonts w:ascii="Calibri" w:eastAsia="MS PGothic" w:hAnsi="Calibri" w:cs="Arial"/>
          <w:sz w:val="24"/>
          <w:szCs w:val="24"/>
        </w:rPr>
      </w:pPr>
      <w:r w:rsidRPr="002C3A8E">
        <w:rPr>
          <w:rFonts w:ascii="Calibri" w:eastAsia="MS PGothic" w:hAnsi="Calibri" w:cs="Arial"/>
          <w:sz w:val="24"/>
          <w:szCs w:val="24"/>
        </w:rPr>
        <w:t xml:space="preserve">People who took part in the training were asked to rate their knowledge, skills, confidence and other competencies when working with </w:t>
      </w:r>
      <w:r w:rsidR="00F7021F">
        <w:rPr>
          <w:rFonts w:ascii="Calibri" w:eastAsia="MS PGothic" w:hAnsi="Calibri" w:cs="Arial"/>
          <w:sz w:val="24"/>
          <w:szCs w:val="24"/>
        </w:rPr>
        <w:t>people with a learning disability</w:t>
      </w:r>
      <w:r w:rsidRPr="002C3A8E">
        <w:rPr>
          <w:rFonts w:ascii="Calibri" w:eastAsia="MS PGothic" w:hAnsi="Calibri" w:cs="Arial"/>
          <w:sz w:val="24"/>
          <w:szCs w:val="24"/>
        </w:rPr>
        <w:t xml:space="preserve"> and autistic people. They rated these on a </w:t>
      </w:r>
      <w:r w:rsidR="000C5AC2">
        <w:rPr>
          <w:rFonts w:ascii="Calibri" w:eastAsia="MS PGothic" w:hAnsi="Calibri" w:cs="Arial"/>
          <w:sz w:val="24"/>
          <w:szCs w:val="24"/>
        </w:rPr>
        <w:t>five</w:t>
      </w:r>
      <w:r w:rsidRPr="002C3A8E">
        <w:rPr>
          <w:rFonts w:ascii="Calibri" w:eastAsia="MS PGothic" w:hAnsi="Calibri" w:cs="Arial"/>
          <w:sz w:val="24"/>
          <w:szCs w:val="24"/>
        </w:rPr>
        <w:t>-point Likert scale before and after attending the training, as well as at follow-up.</w:t>
      </w:r>
    </w:p>
    <w:p w14:paraId="6C026BD9" w14:textId="052C4265" w:rsidR="002C3A8E" w:rsidRPr="007E6C04" w:rsidRDefault="002C3A8E" w:rsidP="007E6C04">
      <w:pPr>
        <w:pStyle w:val="NDTibodycopy"/>
        <w:spacing w:after="160" w:line="259" w:lineRule="auto"/>
        <w:rPr>
          <w:rFonts w:ascii="Calibri" w:eastAsia="MS PGothic" w:hAnsi="Calibri" w:cs="Arial"/>
        </w:rPr>
      </w:pPr>
      <w:r w:rsidRPr="007E6C04">
        <w:rPr>
          <w:rFonts w:ascii="Calibri" w:eastAsia="MS PGothic" w:hAnsi="Calibri" w:cs="Arial"/>
        </w:rPr>
        <w:t xml:space="preserve">Wilcoxon </w:t>
      </w:r>
      <w:r w:rsidR="000C5AC2">
        <w:rPr>
          <w:rFonts w:ascii="Calibri" w:eastAsia="MS PGothic" w:hAnsi="Calibri" w:cs="Arial"/>
        </w:rPr>
        <w:t>S</w:t>
      </w:r>
      <w:r w:rsidRPr="007E6C04">
        <w:rPr>
          <w:rFonts w:ascii="Calibri" w:eastAsia="MS PGothic" w:hAnsi="Calibri" w:cs="Arial"/>
        </w:rPr>
        <w:t>igned</w:t>
      </w:r>
      <w:r w:rsidR="000C5AC2">
        <w:rPr>
          <w:rFonts w:ascii="Calibri" w:eastAsia="MS PGothic" w:hAnsi="Calibri" w:cs="Arial"/>
        </w:rPr>
        <w:t>-R</w:t>
      </w:r>
      <w:r w:rsidRPr="007E6C04">
        <w:rPr>
          <w:rFonts w:ascii="Calibri" w:eastAsia="MS PGothic" w:hAnsi="Calibri" w:cs="Arial"/>
        </w:rPr>
        <w:t>ank tests were used to explore differences in scores before and after the training, as the data were ordinal and non-parametric (SAGE, 2018). A significance level of p &lt; 0.01 was used to allow for, or take into account, the multiple comparisons. Only people who completed both the pre-survey and post-survey were included in these analyses.</w:t>
      </w:r>
    </w:p>
    <w:p w14:paraId="33F04F81" w14:textId="0DFBDBB6" w:rsidR="002C3A8E" w:rsidRPr="002C3A8E" w:rsidRDefault="002C3A8E" w:rsidP="002C3A8E">
      <w:pPr>
        <w:rPr>
          <w:rFonts w:ascii="Calibri" w:eastAsia="MS PGothic" w:hAnsi="Calibri" w:cs="Calibri"/>
          <w:b/>
          <w:color w:val="363B73"/>
          <w:sz w:val="24"/>
          <w:szCs w:val="24"/>
        </w:rPr>
      </w:pPr>
      <w:r w:rsidRPr="002C3A8E">
        <w:rPr>
          <w:rFonts w:ascii="Calibri" w:eastAsia="MS PGothic" w:hAnsi="Calibri" w:cs="Calibri"/>
          <w:b/>
          <w:color w:val="363B73"/>
          <w:sz w:val="24"/>
          <w:szCs w:val="24"/>
        </w:rPr>
        <w:t xml:space="preserve">Table </w:t>
      </w:r>
      <w:r w:rsidR="001F13BB">
        <w:rPr>
          <w:rFonts w:ascii="Calibri" w:eastAsia="MS PGothic" w:hAnsi="Calibri" w:cs="Calibri"/>
          <w:b/>
          <w:color w:val="363B73"/>
          <w:sz w:val="24"/>
          <w:szCs w:val="24"/>
        </w:rPr>
        <w:t>B</w:t>
      </w:r>
      <w:r w:rsidRPr="002C3A8E">
        <w:rPr>
          <w:rFonts w:ascii="Calibri" w:eastAsia="MS PGothic" w:hAnsi="Calibri" w:cs="Calibri"/>
          <w:b/>
          <w:color w:val="363B73"/>
          <w:sz w:val="24"/>
          <w:szCs w:val="24"/>
        </w:rPr>
        <w:t>1</w:t>
      </w:r>
      <w:r w:rsidR="00A67F62">
        <w:rPr>
          <w:rFonts w:ascii="Calibri" w:eastAsia="MS PGothic" w:hAnsi="Calibri" w:cs="Calibri"/>
          <w:b/>
          <w:color w:val="363B73"/>
          <w:sz w:val="24"/>
          <w:szCs w:val="24"/>
        </w:rPr>
        <w:t>:</w:t>
      </w:r>
      <w:r w:rsidRPr="002C3A8E">
        <w:rPr>
          <w:rFonts w:ascii="Calibri" w:eastAsia="MS PGothic" w:hAnsi="Calibri" w:cs="Calibri"/>
          <w:b/>
          <w:color w:val="363B73"/>
          <w:sz w:val="24"/>
          <w:szCs w:val="24"/>
        </w:rPr>
        <w:t xml:space="preserve"> Training A Tier 1 – Learning Disability knowledge, skills and confidence </w:t>
      </w:r>
    </w:p>
    <w:tbl>
      <w:tblPr>
        <w:tblStyle w:val="GridTable4-Accent21"/>
        <w:tblW w:w="12469" w:type="dxa"/>
        <w:tblLook w:val="04A0" w:firstRow="1" w:lastRow="0" w:firstColumn="1" w:lastColumn="0" w:noHBand="0" w:noVBand="1"/>
      </w:tblPr>
      <w:tblGrid>
        <w:gridCol w:w="5807"/>
        <w:gridCol w:w="1276"/>
        <w:gridCol w:w="1417"/>
        <w:gridCol w:w="1418"/>
        <w:gridCol w:w="1417"/>
        <w:gridCol w:w="1134"/>
      </w:tblGrid>
      <w:tr w:rsidR="00DD0694" w:rsidRPr="00DD0694" w14:paraId="41E1A826" w14:textId="77777777" w:rsidTr="00DD0694">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807" w:type="dxa"/>
            <w:shd w:val="clear" w:color="auto" w:fill="FFFFFF"/>
            <w:noWrap/>
            <w:hideMark/>
          </w:tcPr>
          <w:p w14:paraId="2526E274" w14:textId="77777777" w:rsidR="002C3A8E" w:rsidRPr="00DD0694" w:rsidRDefault="002C3A8E" w:rsidP="002C3A8E">
            <w:pPr>
              <w:rPr>
                <w:rFonts w:ascii="Calibri" w:eastAsia="Times New Roman" w:hAnsi="Calibri" w:cs="Calibri"/>
                <w:color w:val="auto"/>
                <w:sz w:val="24"/>
                <w:szCs w:val="24"/>
                <w:lang w:eastAsia="en-GB"/>
              </w:rPr>
            </w:pPr>
          </w:p>
        </w:tc>
        <w:tc>
          <w:tcPr>
            <w:tcW w:w="1276" w:type="dxa"/>
            <w:shd w:val="clear" w:color="auto" w:fill="FFFFFF"/>
            <w:noWrap/>
            <w:hideMark/>
          </w:tcPr>
          <w:p w14:paraId="5FCA46C5" w14:textId="77777777" w:rsidR="002C3A8E" w:rsidRPr="00DD0694"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417" w:type="dxa"/>
            <w:shd w:val="clear" w:color="auto" w:fill="FFFFFF"/>
            <w:noWrap/>
            <w:hideMark/>
          </w:tcPr>
          <w:p w14:paraId="6E09CA1B" w14:textId="77777777" w:rsidR="002C3A8E" w:rsidRPr="00DD0694"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418" w:type="dxa"/>
            <w:shd w:val="clear" w:color="auto" w:fill="FFFFFF"/>
            <w:noWrap/>
            <w:hideMark/>
          </w:tcPr>
          <w:p w14:paraId="089B6626" w14:textId="77777777" w:rsidR="002C3A8E" w:rsidRPr="00DD0694"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417" w:type="dxa"/>
            <w:shd w:val="clear" w:color="auto" w:fill="FFFFFF"/>
            <w:noWrap/>
            <w:hideMark/>
          </w:tcPr>
          <w:p w14:paraId="4CAA687E" w14:textId="6A1323AA" w:rsidR="002C3A8E" w:rsidRPr="00DD0694" w:rsidRDefault="002C3A8E" w:rsidP="002C3A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r w:rsidRPr="00DD0694">
              <w:rPr>
                <w:rFonts w:ascii="Calibri" w:eastAsia="Times New Roman" w:hAnsi="Calibri" w:cs="Calibri"/>
                <w:color w:val="auto"/>
                <w:lang w:eastAsia="en-GB"/>
              </w:rPr>
              <w:t>Wilcoxon Signed</w:t>
            </w:r>
            <w:r w:rsidR="00A67F62">
              <w:rPr>
                <w:rFonts w:ascii="Calibri" w:eastAsia="Times New Roman" w:hAnsi="Calibri" w:cs="Calibri"/>
                <w:color w:val="auto"/>
                <w:lang w:eastAsia="en-GB"/>
              </w:rPr>
              <w:t>-R</w:t>
            </w:r>
            <w:r w:rsidRPr="00DD0694">
              <w:rPr>
                <w:rFonts w:ascii="Calibri" w:eastAsia="Times New Roman" w:hAnsi="Calibri" w:cs="Calibri"/>
                <w:color w:val="auto"/>
                <w:lang w:eastAsia="en-GB"/>
              </w:rPr>
              <w:t>ank tests</w:t>
            </w:r>
          </w:p>
        </w:tc>
        <w:tc>
          <w:tcPr>
            <w:tcW w:w="1134" w:type="dxa"/>
            <w:shd w:val="clear" w:color="auto" w:fill="FFFFFF"/>
            <w:noWrap/>
            <w:hideMark/>
          </w:tcPr>
          <w:p w14:paraId="40777574" w14:textId="77777777" w:rsidR="002C3A8E" w:rsidRPr="00DD0694" w:rsidRDefault="002C3A8E" w:rsidP="002C3A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p>
        </w:tc>
      </w:tr>
      <w:tr w:rsidR="002C3A8E" w:rsidRPr="002C3A8E" w14:paraId="0686C444" w14:textId="77777777" w:rsidTr="00DD0694">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807" w:type="dxa"/>
            <w:shd w:val="clear" w:color="auto" w:fill="363B73"/>
            <w:noWrap/>
            <w:hideMark/>
          </w:tcPr>
          <w:p w14:paraId="08FC9ED0" w14:textId="77777777" w:rsidR="002C3A8E" w:rsidRPr="002C3A8E" w:rsidRDefault="002C3A8E" w:rsidP="002C3A8E">
            <w:pPr>
              <w:jc w:val="center"/>
              <w:rPr>
                <w:rFonts w:ascii="Calibri" w:eastAsia="Times New Roman" w:hAnsi="Calibri" w:cs="Calibri"/>
                <w:color w:val="FFFFFF"/>
                <w:sz w:val="20"/>
                <w:szCs w:val="20"/>
                <w:lang w:eastAsia="en-GB"/>
              </w:rPr>
            </w:pPr>
          </w:p>
        </w:tc>
        <w:tc>
          <w:tcPr>
            <w:tcW w:w="1276" w:type="dxa"/>
            <w:shd w:val="clear" w:color="auto" w:fill="363B73"/>
            <w:noWrap/>
            <w:hideMark/>
          </w:tcPr>
          <w:p w14:paraId="5E653F58"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sz w:val="20"/>
                <w:szCs w:val="20"/>
                <w:lang w:eastAsia="en-GB"/>
              </w:rPr>
            </w:pPr>
          </w:p>
        </w:tc>
        <w:tc>
          <w:tcPr>
            <w:tcW w:w="1417" w:type="dxa"/>
            <w:shd w:val="clear" w:color="auto" w:fill="363B73"/>
            <w:noWrap/>
            <w:hideMark/>
          </w:tcPr>
          <w:p w14:paraId="6D3BEC22"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Pre</w:t>
            </w:r>
          </w:p>
        </w:tc>
        <w:tc>
          <w:tcPr>
            <w:tcW w:w="1418" w:type="dxa"/>
            <w:shd w:val="clear" w:color="auto" w:fill="363B73"/>
            <w:noWrap/>
            <w:hideMark/>
          </w:tcPr>
          <w:p w14:paraId="2EDEB409"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Post</w:t>
            </w:r>
          </w:p>
        </w:tc>
        <w:tc>
          <w:tcPr>
            <w:tcW w:w="1417" w:type="dxa"/>
            <w:shd w:val="clear" w:color="auto" w:fill="363B73"/>
            <w:noWrap/>
            <w:hideMark/>
          </w:tcPr>
          <w:p w14:paraId="30AD9576" w14:textId="7B4C1DA0"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 xml:space="preserve">Pre </w:t>
            </w:r>
            <w:r w:rsidR="008E1852">
              <w:rPr>
                <w:rFonts w:ascii="Calibri" w:eastAsia="Times New Roman" w:hAnsi="Calibri" w:cs="Calibri"/>
                <w:b/>
                <w:color w:val="FFFFFF"/>
                <w:lang w:eastAsia="en-GB"/>
              </w:rPr>
              <w:t>to</w:t>
            </w:r>
            <w:r w:rsidRPr="002C3A8E">
              <w:rPr>
                <w:rFonts w:ascii="Calibri" w:eastAsia="Times New Roman" w:hAnsi="Calibri" w:cs="Calibri"/>
                <w:b/>
                <w:color w:val="FFFFFF"/>
                <w:lang w:eastAsia="en-GB"/>
              </w:rPr>
              <w:t xml:space="preserve"> post</w:t>
            </w:r>
          </w:p>
        </w:tc>
        <w:tc>
          <w:tcPr>
            <w:tcW w:w="1134" w:type="dxa"/>
            <w:shd w:val="clear" w:color="auto" w:fill="363B73"/>
            <w:noWrap/>
            <w:hideMark/>
          </w:tcPr>
          <w:p w14:paraId="0E4BA1B1"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p>
        </w:tc>
      </w:tr>
      <w:tr w:rsidR="002C3A8E" w:rsidRPr="002C3A8E" w14:paraId="07443E73" w14:textId="77777777" w:rsidTr="00DD0694">
        <w:trPr>
          <w:trHeight w:val="246"/>
        </w:trPr>
        <w:tc>
          <w:tcPr>
            <w:cnfStyle w:val="001000000000" w:firstRow="0" w:lastRow="0" w:firstColumn="1" w:lastColumn="0" w:oddVBand="0" w:evenVBand="0" w:oddHBand="0" w:evenHBand="0" w:firstRowFirstColumn="0" w:firstRowLastColumn="0" w:lastRowFirstColumn="0" w:lastRowLastColumn="0"/>
            <w:tcW w:w="5807" w:type="dxa"/>
            <w:shd w:val="clear" w:color="auto" w:fill="E1ECFB"/>
            <w:noWrap/>
            <w:hideMark/>
          </w:tcPr>
          <w:p w14:paraId="7B242AAF"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Item</w:t>
            </w:r>
          </w:p>
        </w:tc>
        <w:tc>
          <w:tcPr>
            <w:tcW w:w="1276" w:type="dxa"/>
            <w:shd w:val="clear" w:color="auto" w:fill="E1ECFB"/>
            <w:noWrap/>
            <w:hideMark/>
          </w:tcPr>
          <w:p w14:paraId="35866E71"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n</w:t>
            </w:r>
          </w:p>
        </w:tc>
        <w:tc>
          <w:tcPr>
            <w:tcW w:w="1417" w:type="dxa"/>
            <w:shd w:val="clear" w:color="auto" w:fill="E1ECFB"/>
            <w:noWrap/>
            <w:hideMark/>
          </w:tcPr>
          <w:p w14:paraId="0147AA10"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418" w:type="dxa"/>
            <w:shd w:val="clear" w:color="auto" w:fill="E1ECFB"/>
            <w:noWrap/>
            <w:hideMark/>
          </w:tcPr>
          <w:p w14:paraId="3553E674"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417" w:type="dxa"/>
            <w:shd w:val="clear" w:color="auto" w:fill="E1ECFB"/>
            <w:noWrap/>
            <w:hideMark/>
          </w:tcPr>
          <w:p w14:paraId="6EBCC449"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Z</w:t>
            </w:r>
          </w:p>
        </w:tc>
        <w:tc>
          <w:tcPr>
            <w:tcW w:w="1134" w:type="dxa"/>
            <w:shd w:val="clear" w:color="auto" w:fill="E1ECFB"/>
            <w:noWrap/>
            <w:hideMark/>
          </w:tcPr>
          <w:p w14:paraId="5AC3092F"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p</w:t>
            </w:r>
          </w:p>
        </w:tc>
      </w:tr>
      <w:tr w:rsidR="002C3A8E" w:rsidRPr="002C3A8E" w14:paraId="413DE888" w14:textId="77777777" w:rsidTr="00DD0694">
        <w:trPr>
          <w:cnfStyle w:val="000000100000" w:firstRow="0" w:lastRow="0" w:firstColumn="0" w:lastColumn="0" w:oddVBand="0" w:evenVBand="0" w:oddHBand="1"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5807" w:type="dxa"/>
            <w:shd w:val="clear" w:color="auto" w:fill="auto"/>
            <w:hideMark/>
          </w:tcPr>
          <w:p w14:paraId="601C643E"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the knowledge that I need to work with people with a learning disability in my job</w:t>
            </w:r>
          </w:p>
        </w:tc>
        <w:tc>
          <w:tcPr>
            <w:tcW w:w="1276" w:type="dxa"/>
            <w:shd w:val="clear" w:color="auto" w:fill="auto"/>
            <w:noWrap/>
            <w:hideMark/>
          </w:tcPr>
          <w:p w14:paraId="3C3E8DA5"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270</w:t>
            </w:r>
          </w:p>
        </w:tc>
        <w:tc>
          <w:tcPr>
            <w:tcW w:w="1417" w:type="dxa"/>
            <w:shd w:val="clear" w:color="auto" w:fill="auto"/>
            <w:noWrap/>
            <w:hideMark/>
          </w:tcPr>
          <w:p w14:paraId="46CCB4BA"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418" w:type="dxa"/>
            <w:shd w:val="clear" w:color="auto" w:fill="auto"/>
            <w:noWrap/>
            <w:hideMark/>
          </w:tcPr>
          <w:p w14:paraId="363E2FD8"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417" w:type="dxa"/>
            <w:shd w:val="clear" w:color="auto" w:fill="auto"/>
            <w:noWrap/>
            <w:hideMark/>
          </w:tcPr>
          <w:p w14:paraId="0ABE3701"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-8.139</w:t>
            </w:r>
          </w:p>
        </w:tc>
        <w:tc>
          <w:tcPr>
            <w:tcW w:w="1134" w:type="dxa"/>
            <w:shd w:val="clear" w:color="auto" w:fill="auto"/>
            <w:hideMark/>
          </w:tcPr>
          <w:p w14:paraId="3E50EA6B"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4603DD9E" w14:textId="77777777" w:rsidTr="00DD0694">
        <w:trPr>
          <w:trHeight w:val="738"/>
        </w:trPr>
        <w:tc>
          <w:tcPr>
            <w:cnfStyle w:val="001000000000" w:firstRow="0" w:lastRow="0" w:firstColumn="1" w:lastColumn="0" w:oddVBand="0" w:evenVBand="0" w:oddHBand="0" w:evenHBand="0" w:firstRowFirstColumn="0" w:firstRowLastColumn="0" w:lastRowFirstColumn="0" w:lastRowLastColumn="0"/>
            <w:tcW w:w="5807" w:type="dxa"/>
            <w:shd w:val="clear" w:color="auto" w:fill="auto"/>
            <w:hideMark/>
          </w:tcPr>
          <w:p w14:paraId="7F0E8531"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the skills that I need to work with people with a learning disability in my job</w:t>
            </w:r>
          </w:p>
        </w:tc>
        <w:tc>
          <w:tcPr>
            <w:tcW w:w="1276" w:type="dxa"/>
            <w:shd w:val="clear" w:color="auto" w:fill="auto"/>
            <w:noWrap/>
            <w:hideMark/>
          </w:tcPr>
          <w:p w14:paraId="6B189632"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269</w:t>
            </w:r>
          </w:p>
        </w:tc>
        <w:tc>
          <w:tcPr>
            <w:tcW w:w="1417" w:type="dxa"/>
            <w:shd w:val="clear" w:color="auto" w:fill="auto"/>
            <w:noWrap/>
            <w:hideMark/>
          </w:tcPr>
          <w:p w14:paraId="2946DD7F"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418" w:type="dxa"/>
            <w:shd w:val="clear" w:color="auto" w:fill="auto"/>
            <w:noWrap/>
            <w:hideMark/>
          </w:tcPr>
          <w:p w14:paraId="1EAC292E"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417" w:type="dxa"/>
            <w:shd w:val="clear" w:color="auto" w:fill="auto"/>
            <w:noWrap/>
            <w:hideMark/>
          </w:tcPr>
          <w:p w14:paraId="4DB48D98"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-8.042</w:t>
            </w:r>
          </w:p>
        </w:tc>
        <w:tc>
          <w:tcPr>
            <w:tcW w:w="1134" w:type="dxa"/>
            <w:shd w:val="clear" w:color="auto" w:fill="auto"/>
            <w:hideMark/>
          </w:tcPr>
          <w:p w14:paraId="22A8EFCA"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6BAEC12C" w14:textId="77777777" w:rsidTr="00DD0694">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5807" w:type="dxa"/>
            <w:shd w:val="clear" w:color="auto" w:fill="auto"/>
            <w:hideMark/>
          </w:tcPr>
          <w:p w14:paraId="1D59C9F2"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 xml:space="preserve">I feel confident when I am working with people with a learning disability in my job </w:t>
            </w:r>
          </w:p>
        </w:tc>
        <w:tc>
          <w:tcPr>
            <w:tcW w:w="1276" w:type="dxa"/>
            <w:shd w:val="clear" w:color="auto" w:fill="auto"/>
            <w:noWrap/>
            <w:hideMark/>
          </w:tcPr>
          <w:p w14:paraId="18A510B3"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270</w:t>
            </w:r>
          </w:p>
        </w:tc>
        <w:tc>
          <w:tcPr>
            <w:tcW w:w="1417" w:type="dxa"/>
            <w:shd w:val="clear" w:color="auto" w:fill="auto"/>
            <w:noWrap/>
            <w:hideMark/>
          </w:tcPr>
          <w:p w14:paraId="0F7E56F5"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418" w:type="dxa"/>
            <w:shd w:val="clear" w:color="auto" w:fill="auto"/>
            <w:noWrap/>
            <w:hideMark/>
          </w:tcPr>
          <w:p w14:paraId="7CDAA3C1"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417" w:type="dxa"/>
            <w:shd w:val="clear" w:color="auto" w:fill="auto"/>
            <w:noWrap/>
            <w:hideMark/>
          </w:tcPr>
          <w:p w14:paraId="6AC93080"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-8.094</w:t>
            </w:r>
          </w:p>
        </w:tc>
        <w:tc>
          <w:tcPr>
            <w:tcW w:w="1134" w:type="dxa"/>
            <w:shd w:val="clear" w:color="auto" w:fill="auto"/>
            <w:hideMark/>
          </w:tcPr>
          <w:p w14:paraId="43569569"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64DD576E" w14:textId="77777777" w:rsidTr="00DD0694">
        <w:trPr>
          <w:trHeight w:val="624"/>
        </w:trPr>
        <w:tc>
          <w:tcPr>
            <w:cnfStyle w:val="001000000000" w:firstRow="0" w:lastRow="0" w:firstColumn="1" w:lastColumn="0" w:oddVBand="0" w:evenVBand="0" w:oddHBand="0" w:evenHBand="0" w:firstRowFirstColumn="0" w:firstRowLastColumn="0" w:lastRowFirstColumn="0" w:lastRowLastColumn="0"/>
            <w:tcW w:w="5807" w:type="dxa"/>
            <w:shd w:val="clear" w:color="auto" w:fill="auto"/>
            <w:hideMark/>
          </w:tcPr>
          <w:p w14:paraId="2A35A1A2"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feel confident I can communicate with people with a learning disability</w:t>
            </w:r>
          </w:p>
        </w:tc>
        <w:tc>
          <w:tcPr>
            <w:tcW w:w="1276" w:type="dxa"/>
            <w:shd w:val="clear" w:color="auto" w:fill="auto"/>
            <w:noWrap/>
            <w:hideMark/>
          </w:tcPr>
          <w:p w14:paraId="66868603"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269</w:t>
            </w:r>
          </w:p>
        </w:tc>
        <w:tc>
          <w:tcPr>
            <w:tcW w:w="1417" w:type="dxa"/>
            <w:shd w:val="clear" w:color="auto" w:fill="auto"/>
            <w:noWrap/>
            <w:hideMark/>
          </w:tcPr>
          <w:p w14:paraId="51D009D7"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418" w:type="dxa"/>
            <w:shd w:val="clear" w:color="auto" w:fill="auto"/>
            <w:noWrap/>
            <w:hideMark/>
          </w:tcPr>
          <w:p w14:paraId="35165466"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417" w:type="dxa"/>
            <w:shd w:val="clear" w:color="auto" w:fill="auto"/>
            <w:noWrap/>
            <w:hideMark/>
          </w:tcPr>
          <w:p w14:paraId="34B097FC"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-7.562</w:t>
            </w:r>
          </w:p>
        </w:tc>
        <w:tc>
          <w:tcPr>
            <w:tcW w:w="1134" w:type="dxa"/>
            <w:shd w:val="clear" w:color="auto" w:fill="auto"/>
            <w:hideMark/>
          </w:tcPr>
          <w:p w14:paraId="75C36A99"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365C5832" w14:textId="77777777" w:rsidTr="00DD0694">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5807" w:type="dxa"/>
            <w:shd w:val="clear" w:color="auto" w:fill="auto"/>
            <w:hideMark/>
          </w:tcPr>
          <w:p w14:paraId="1A700DE0"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an important role to play in meeting the general health needs of people with a learning disability</w:t>
            </w:r>
          </w:p>
        </w:tc>
        <w:tc>
          <w:tcPr>
            <w:tcW w:w="1276" w:type="dxa"/>
            <w:shd w:val="clear" w:color="auto" w:fill="auto"/>
            <w:noWrap/>
            <w:hideMark/>
          </w:tcPr>
          <w:p w14:paraId="57D107F7"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269</w:t>
            </w:r>
          </w:p>
        </w:tc>
        <w:tc>
          <w:tcPr>
            <w:tcW w:w="1417" w:type="dxa"/>
            <w:shd w:val="clear" w:color="auto" w:fill="auto"/>
            <w:noWrap/>
            <w:hideMark/>
          </w:tcPr>
          <w:p w14:paraId="092B7469"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418" w:type="dxa"/>
            <w:shd w:val="clear" w:color="auto" w:fill="auto"/>
            <w:noWrap/>
            <w:hideMark/>
          </w:tcPr>
          <w:p w14:paraId="631DA647"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417" w:type="dxa"/>
            <w:shd w:val="clear" w:color="auto" w:fill="auto"/>
            <w:noWrap/>
            <w:hideMark/>
          </w:tcPr>
          <w:p w14:paraId="0380CC3C"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-5.635</w:t>
            </w:r>
          </w:p>
        </w:tc>
        <w:tc>
          <w:tcPr>
            <w:tcW w:w="1134" w:type="dxa"/>
            <w:shd w:val="clear" w:color="auto" w:fill="auto"/>
            <w:hideMark/>
          </w:tcPr>
          <w:p w14:paraId="7F27D67C"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73E5D0D3" w14:textId="77777777" w:rsidTr="00DD0694">
        <w:trPr>
          <w:trHeight w:val="699"/>
        </w:trPr>
        <w:tc>
          <w:tcPr>
            <w:cnfStyle w:val="001000000000" w:firstRow="0" w:lastRow="0" w:firstColumn="1" w:lastColumn="0" w:oddVBand="0" w:evenVBand="0" w:oddHBand="0" w:evenHBand="0" w:firstRowFirstColumn="0" w:firstRowLastColumn="0" w:lastRowFirstColumn="0" w:lastRowLastColumn="0"/>
            <w:tcW w:w="5807" w:type="dxa"/>
            <w:shd w:val="clear" w:color="auto" w:fill="auto"/>
            <w:hideMark/>
          </w:tcPr>
          <w:p w14:paraId="0FB04777"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People with a learning disability face significant challenges in healthcare settings</w:t>
            </w:r>
          </w:p>
        </w:tc>
        <w:tc>
          <w:tcPr>
            <w:tcW w:w="1276" w:type="dxa"/>
            <w:shd w:val="clear" w:color="auto" w:fill="auto"/>
            <w:noWrap/>
            <w:hideMark/>
          </w:tcPr>
          <w:p w14:paraId="78B256C6"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270</w:t>
            </w:r>
          </w:p>
        </w:tc>
        <w:tc>
          <w:tcPr>
            <w:tcW w:w="1417" w:type="dxa"/>
            <w:shd w:val="clear" w:color="auto" w:fill="auto"/>
            <w:noWrap/>
            <w:hideMark/>
          </w:tcPr>
          <w:p w14:paraId="6CB7F31F"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418" w:type="dxa"/>
            <w:shd w:val="clear" w:color="auto" w:fill="auto"/>
            <w:noWrap/>
            <w:hideMark/>
          </w:tcPr>
          <w:p w14:paraId="67F6DC94"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417" w:type="dxa"/>
            <w:shd w:val="clear" w:color="auto" w:fill="auto"/>
            <w:noWrap/>
            <w:hideMark/>
          </w:tcPr>
          <w:p w14:paraId="0478FE66"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-4.738</w:t>
            </w:r>
          </w:p>
        </w:tc>
        <w:tc>
          <w:tcPr>
            <w:tcW w:w="1134" w:type="dxa"/>
            <w:shd w:val="clear" w:color="auto" w:fill="auto"/>
            <w:hideMark/>
          </w:tcPr>
          <w:p w14:paraId="30C4405C"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bl>
    <w:p w14:paraId="44545011" w14:textId="77777777" w:rsidR="00FC0A37" w:rsidRDefault="00FC0A37" w:rsidP="002C3A8E">
      <w:pPr>
        <w:rPr>
          <w:rFonts w:ascii="Calibri" w:eastAsia="MS PGothic" w:hAnsi="Calibri" w:cs="Calibri"/>
          <w:b/>
          <w:color w:val="363B73"/>
          <w:sz w:val="24"/>
          <w:szCs w:val="24"/>
        </w:rPr>
      </w:pPr>
    </w:p>
    <w:p w14:paraId="746FB260" w14:textId="32198068" w:rsidR="002C3A8E" w:rsidRPr="002C3A8E" w:rsidRDefault="002C3A8E" w:rsidP="002C3A8E">
      <w:pPr>
        <w:rPr>
          <w:rFonts w:ascii="Calibri" w:eastAsia="MS PGothic" w:hAnsi="Calibri" w:cs="Calibri"/>
          <w:b/>
          <w:color w:val="363B73"/>
          <w:sz w:val="24"/>
          <w:szCs w:val="24"/>
        </w:rPr>
      </w:pPr>
      <w:r w:rsidRPr="002C3A8E">
        <w:rPr>
          <w:rFonts w:ascii="Calibri" w:eastAsia="MS PGothic" w:hAnsi="Calibri" w:cs="Calibri"/>
          <w:b/>
          <w:color w:val="363B73"/>
          <w:sz w:val="24"/>
          <w:szCs w:val="24"/>
        </w:rPr>
        <w:lastRenderedPageBreak/>
        <w:t xml:space="preserve">Table </w:t>
      </w:r>
      <w:r w:rsidR="001F13BB">
        <w:rPr>
          <w:rFonts w:ascii="Calibri" w:eastAsia="MS PGothic" w:hAnsi="Calibri" w:cs="Calibri"/>
          <w:b/>
          <w:color w:val="363B73"/>
          <w:sz w:val="24"/>
          <w:szCs w:val="24"/>
        </w:rPr>
        <w:t>B2</w:t>
      </w:r>
      <w:r w:rsidR="00180966">
        <w:rPr>
          <w:rFonts w:ascii="Calibri" w:eastAsia="MS PGothic" w:hAnsi="Calibri" w:cs="Calibri"/>
          <w:b/>
          <w:color w:val="363B73"/>
          <w:sz w:val="24"/>
          <w:szCs w:val="24"/>
        </w:rPr>
        <w:t>:</w:t>
      </w:r>
      <w:r w:rsidRPr="002C3A8E">
        <w:rPr>
          <w:rFonts w:ascii="Calibri" w:eastAsia="MS PGothic" w:hAnsi="Calibri" w:cs="Calibri"/>
          <w:b/>
          <w:color w:val="363B73"/>
          <w:sz w:val="24"/>
          <w:szCs w:val="24"/>
        </w:rPr>
        <w:t xml:space="preserve"> Training A Tier 1 – Autism knowledge, skills and confidence </w:t>
      </w:r>
    </w:p>
    <w:tbl>
      <w:tblPr>
        <w:tblStyle w:val="GridTable4-Accent21"/>
        <w:tblW w:w="12469" w:type="dxa"/>
        <w:tblLook w:val="04A0" w:firstRow="1" w:lastRow="0" w:firstColumn="1" w:lastColumn="0" w:noHBand="0" w:noVBand="1"/>
      </w:tblPr>
      <w:tblGrid>
        <w:gridCol w:w="4531"/>
        <w:gridCol w:w="851"/>
        <w:gridCol w:w="1843"/>
        <w:gridCol w:w="1701"/>
        <w:gridCol w:w="1559"/>
        <w:gridCol w:w="1984"/>
      </w:tblGrid>
      <w:tr w:rsidR="00DD0694" w:rsidRPr="00DD0694" w14:paraId="07A5F4A0" w14:textId="77777777" w:rsidTr="002C3A8E">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531" w:type="dxa"/>
            <w:shd w:val="clear" w:color="auto" w:fill="FFFFFF"/>
            <w:noWrap/>
            <w:hideMark/>
          </w:tcPr>
          <w:p w14:paraId="7C1AF206" w14:textId="77777777" w:rsidR="002C3A8E" w:rsidRPr="00DD0694" w:rsidRDefault="002C3A8E" w:rsidP="002C3A8E">
            <w:pPr>
              <w:rPr>
                <w:rFonts w:ascii="Calibri" w:eastAsia="Times New Roman" w:hAnsi="Calibri" w:cs="Calibri"/>
                <w:color w:val="auto"/>
                <w:sz w:val="24"/>
                <w:szCs w:val="24"/>
                <w:lang w:eastAsia="en-GB"/>
              </w:rPr>
            </w:pPr>
          </w:p>
        </w:tc>
        <w:tc>
          <w:tcPr>
            <w:tcW w:w="851" w:type="dxa"/>
            <w:shd w:val="clear" w:color="auto" w:fill="FFFFFF"/>
            <w:noWrap/>
            <w:hideMark/>
          </w:tcPr>
          <w:p w14:paraId="30C3D8C6" w14:textId="77777777" w:rsidR="002C3A8E" w:rsidRPr="00DD0694"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843" w:type="dxa"/>
            <w:shd w:val="clear" w:color="auto" w:fill="FFFFFF"/>
            <w:noWrap/>
            <w:hideMark/>
          </w:tcPr>
          <w:p w14:paraId="646002DD" w14:textId="77777777" w:rsidR="002C3A8E" w:rsidRPr="00DD0694"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701" w:type="dxa"/>
            <w:shd w:val="clear" w:color="auto" w:fill="FFFFFF"/>
            <w:noWrap/>
            <w:hideMark/>
          </w:tcPr>
          <w:p w14:paraId="525AB771" w14:textId="77777777" w:rsidR="002C3A8E" w:rsidRPr="00DD0694"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559" w:type="dxa"/>
            <w:shd w:val="clear" w:color="auto" w:fill="FFFFFF"/>
            <w:noWrap/>
            <w:hideMark/>
          </w:tcPr>
          <w:p w14:paraId="7D3C5E1C" w14:textId="6CE23455" w:rsidR="002C3A8E" w:rsidRPr="00DD0694"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r w:rsidRPr="00DD0694">
              <w:rPr>
                <w:rFonts w:ascii="Calibri" w:eastAsia="Times New Roman" w:hAnsi="Calibri" w:cs="Calibri"/>
                <w:color w:val="auto"/>
                <w:lang w:eastAsia="en-GB"/>
              </w:rPr>
              <w:t>Wilcoxon Signed</w:t>
            </w:r>
            <w:r w:rsidR="00180966">
              <w:rPr>
                <w:rFonts w:ascii="Calibri" w:eastAsia="Times New Roman" w:hAnsi="Calibri" w:cs="Calibri"/>
                <w:color w:val="auto"/>
                <w:lang w:eastAsia="en-GB"/>
              </w:rPr>
              <w:t>-R</w:t>
            </w:r>
            <w:r w:rsidRPr="00DD0694">
              <w:rPr>
                <w:rFonts w:ascii="Calibri" w:eastAsia="Times New Roman" w:hAnsi="Calibri" w:cs="Calibri"/>
                <w:color w:val="auto"/>
                <w:lang w:eastAsia="en-GB"/>
              </w:rPr>
              <w:t>ank tests</w:t>
            </w:r>
          </w:p>
        </w:tc>
        <w:tc>
          <w:tcPr>
            <w:tcW w:w="1984" w:type="dxa"/>
            <w:shd w:val="clear" w:color="auto" w:fill="FFFFFF"/>
            <w:noWrap/>
            <w:hideMark/>
          </w:tcPr>
          <w:p w14:paraId="0FF3663D" w14:textId="77777777" w:rsidR="002C3A8E" w:rsidRPr="00DD0694"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p>
        </w:tc>
      </w:tr>
      <w:tr w:rsidR="002C3A8E" w:rsidRPr="002C3A8E" w14:paraId="3D286966" w14:textId="77777777" w:rsidTr="002C3A8E">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4531" w:type="dxa"/>
            <w:shd w:val="clear" w:color="auto" w:fill="363B73"/>
            <w:noWrap/>
            <w:hideMark/>
          </w:tcPr>
          <w:p w14:paraId="04A65607" w14:textId="77777777" w:rsidR="002C3A8E" w:rsidRPr="002C3A8E" w:rsidRDefault="002C3A8E" w:rsidP="002C3A8E">
            <w:pPr>
              <w:rPr>
                <w:rFonts w:ascii="Calibri" w:eastAsia="Times New Roman" w:hAnsi="Calibri" w:cs="Calibri"/>
                <w:color w:val="FFFFFF"/>
                <w:sz w:val="20"/>
                <w:szCs w:val="20"/>
                <w:lang w:eastAsia="en-GB"/>
              </w:rPr>
            </w:pPr>
          </w:p>
        </w:tc>
        <w:tc>
          <w:tcPr>
            <w:tcW w:w="851" w:type="dxa"/>
            <w:shd w:val="clear" w:color="auto" w:fill="363B73"/>
            <w:noWrap/>
            <w:hideMark/>
          </w:tcPr>
          <w:p w14:paraId="7C3EEAFC"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sz w:val="20"/>
                <w:szCs w:val="20"/>
                <w:lang w:eastAsia="en-GB"/>
              </w:rPr>
            </w:pPr>
          </w:p>
        </w:tc>
        <w:tc>
          <w:tcPr>
            <w:tcW w:w="1843" w:type="dxa"/>
            <w:shd w:val="clear" w:color="auto" w:fill="363B73"/>
            <w:noWrap/>
            <w:hideMark/>
          </w:tcPr>
          <w:p w14:paraId="14C9B857"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Pre</w:t>
            </w:r>
          </w:p>
        </w:tc>
        <w:tc>
          <w:tcPr>
            <w:tcW w:w="1701" w:type="dxa"/>
            <w:shd w:val="clear" w:color="auto" w:fill="363B73"/>
            <w:noWrap/>
            <w:hideMark/>
          </w:tcPr>
          <w:p w14:paraId="19B19F93"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Post</w:t>
            </w:r>
          </w:p>
        </w:tc>
        <w:tc>
          <w:tcPr>
            <w:tcW w:w="1559" w:type="dxa"/>
            <w:shd w:val="clear" w:color="auto" w:fill="363B73"/>
            <w:noWrap/>
            <w:hideMark/>
          </w:tcPr>
          <w:p w14:paraId="4E438632" w14:textId="3CFE82E3"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Pre</w:t>
            </w:r>
            <w:r w:rsidR="00180966">
              <w:rPr>
                <w:rFonts w:ascii="Calibri" w:eastAsia="Times New Roman" w:hAnsi="Calibri" w:cs="Calibri"/>
                <w:b/>
                <w:color w:val="FFFFFF"/>
                <w:lang w:eastAsia="en-GB"/>
              </w:rPr>
              <w:t xml:space="preserve"> </w:t>
            </w:r>
            <w:r w:rsidR="008E1852">
              <w:rPr>
                <w:rFonts w:ascii="Calibri" w:eastAsia="Times New Roman" w:hAnsi="Calibri" w:cs="Calibri"/>
                <w:b/>
                <w:color w:val="FFFFFF"/>
                <w:lang w:eastAsia="en-GB"/>
              </w:rPr>
              <w:t>to</w:t>
            </w:r>
            <w:r w:rsidR="00180966">
              <w:rPr>
                <w:rFonts w:ascii="Calibri" w:eastAsia="Times New Roman" w:hAnsi="Calibri" w:cs="Calibri"/>
                <w:b/>
                <w:color w:val="FFFFFF"/>
                <w:lang w:eastAsia="en-GB"/>
              </w:rPr>
              <w:t xml:space="preserve"> </w:t>
            </w:r>
            <w:r w:rsidRPr="002C3A8E">
              <w:rPr>
                <w:rFonts w:ascii="Calibri" w:eastAsia="Times New Roman" w:hAnsi="Calibri" w:cs="Calibri"/>
                <w:b/>
                <w:color w:val="FFFFFF"/>
                <w:lang w:eastAsia="en-GB"/>
              </w:rPr>
              <w:t>post</w:t>
            </w:r>
          </w:p>
        </w:tc>
        <w:tc>
          <w:tcPr>
            <w:tcW w:w="1984" w:type="dxa"/>
            <w:shd w:val="clear" w:color="auto" w:fill="363B73"/>
            <w:noWrap/>
            <w:hideMark/>
          </w:tcPr>
          <w:p w14:paraId="0F80040F"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p>
        </w:tc>
      </w:tr>
      <w:tr w:rsidR="002C3A8E" w:rsidRPr="002C3A8E" w14:paraId="6E890C4F" w14:textId="77777777" w:rsidTr="00BB00E1">
        <w:trPr>
          <w:trHeight w:val="203"/>
        </w:trPr>
        <w:tc>
          <w:tcPr>
            <w:cnfStyle w:val="001000000000" w:firstRow="0" w:lastRow="0" w:firstColumn="1" w:lastColumn="0" w:oddVBand="0" w:evenVBand="0" w:oddHBand="0" w:evenHBand="0" w:firstRowFirstColumn="0" w:firstRowLastColumn="0" w:lastRowFirstColumn="0" w:lastRowLastColumn="0"/>
            <w:tcW w:w="4531" w:type="dxa"/>
            <w:shd w:val="clear" w:color="auto" w:fill="E1ECFB"/>
            <w:noWrap/>
            <w:hideMark/>
          </w:tcPr>
          <w:p w14:paraId="52603F80"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Item</w:t>
            </w:r>
          </w:p>
        </w:tc>
        <w:tc>
          <w:tcPr>
            <w:tcW w:w="851" w:type="dxa"/>
            <w:shd w:val="clear" w:color="auto" w:fill="E1ECFB"/>
            <w:noWrap/>
            <w:hideMark/>
          </w:tcPr>
          <w:p w14:paraId="5170FC59"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n</w:t>
            </w:r>
          </w:p>
        </w:tc>
        <w:tc>
          <w:tcPr>
            <w:tcW w:w="1843" w:type="dxa"/>
            <w:shd w:val="clear" w:color="auto" w:fill="E1ECFB"/>
            <w:noWrap/>
            <w:hideMark/>
          </w:tcPr>
          <w:p w14:paraId="768DBCEB"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701" w:type="dxa"/>
            <w:shd w:val="clear" w:color="auto" w:fill="E1ECFB"/>
            <w:noWrap/>
            <w:hideMark/>
          </w:tcPr>
          <w:p w14:paraId="3695745D"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559" w:type="dxa"/>
            <w:shd w:val="clear" w:color="auto" w:fill="E1ECFB"/>
            <w:noWrap/>
            <w:hideMark/>
          </w:tcPr>
          <w:p w14:paraId="1E9DEA54"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Z</w:t>
            </w:r>
          </w:p>
        </w:tc>
        <w:tc>
          <w:tcPr>
            <w:tcW w:w="1984" w:type="dxa"/>
            <w:shd w:val="clear" w:color="auto" w:fill="E1ECFB"/>
            <w:noWrap/>
            <w:hideMark/>
          </w:tcPr>
          <w:p w14:paraId="2B336A7D"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p</w:t>
            </w:r>
          </w:p>
        </w:tc>
      </w:tr>
      <w:tr w:rsidR="002C3A8E" w:rsidRPr="002C3A8E" w14:paraId="4A6B36E2" w14:textId="77777777" w:rsidTr="00BB00E1">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1AAA16CE"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the knowledge that I need to work with autistic people in my job</w:t>
            </w:r>
          </w:p>
        </w:tc>
        <w:tc>
          <w:tcPr>
            <w:tcW w:w="851" w:type="dxa"/>
            <w:shd w:val="clear" w:color="auto" w:fill="auto"/>
            <w:noWrap/>
            <w:hideMark/>
          </w:tcPr>
          <w:p w14:paraId="0A39AA17"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306</w:t>
            </w:r>
          </w:p>
        </w:tc>
        <w:tc>
          <w:tcPr>
            <w:tcW w:w="1843" w:type="dxa"/>
            <w:shd w:val="clear" w:color="auto" w:fill="auto"/>
            <w:noWrap/>
            <w:hideMark/>
          </w:tcPr>
          <w:p w14:paraId="613EF23F"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46E03613"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559" w:type="dxa"/>
            <w:shd w:val="clear" w:color="auto" w:fill="auto"/>
            <w:hideMark/>
          </w:tcPr>
          <w:p w14:paraId="228752EB"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-10.972</w:t>
            </w:r>
          </w:p>
        </w:tc>
        <w:tc>
          <w:tcPr>
            <w:tcW w:w="1984" w:type="dxa"/>
            <w:shd w:val="clear" w:color="auto" w:fill="auto"/>
            <w:hideMark/>
          </w:tcPr>
          <w:p w14:paraId="3C84B6F2"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46B1BB3C" w14:textId="77777777" w:rsidTr="00BB00E1">
        <w:trPr>
          <w:trHeight w:val="61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0E255532"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the skills that I need to work with autistic people in my job</w:t>
            </w:r>
          </w:p>
        </w:tc>
        <w:tc>
          <w:tcPr>
            <w:tcW w:w="851" w:type="dxa"/>
            <w:shd w:val="clear" w:color="auto" w:fill="auto"/>
            <w:noWrap/>
            <w:hideMark/>
          </w:tcPr>
          <w:p w14:paraId="49421184"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306</w:t>
            </w:r>
          </w:p>
        </w:tc>
        <w:tc>
          <w:tcPr>
            <w:tcW w:w="1843" w:type="dxa"/>
            <w:shd w:val="clear" w:color="auto" w:fill="auto"/>
            <w:noWrap/>
            <w:hideMark/>
          </w:tcPr>
          <w:p w14:paraId="06A6D132"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48B40F48"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559" w:type="dxa"/>
            <w:shd w:val="clear" w:color="auto" w:fill="auto"/>
            <w:hideMark/>
          </w:tcPr>
          <w:p w14:paraId="3EBB05C3"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-10.602</w:t>
            </w:r>
          </w:p>
        </w:tc>
        <w:tc>
          <w:tcPr>
            <w:tcW w:w="1984" w:type="dxa"/>
            <w:shd w:val="clear" w:color="auto" w:fill="auto"/>
            <w:hideMark/>
          </w:tcPr>
          <w:p w14:paraId="27D8E40E"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30DB41D8" w14:textId="77777777" w:rsidTr="00BB00E1">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2B68D7F2"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 xml:space="preserve">I feel confident when I am working with autistic people in my job </w:t>
            </w:r>
          </w:p>
        </w:tc>
        <w:tc>
          <w:tcPr>
            <w:tcW w:w="851" w:type="dxa"/>
            <w:shd w:val="clear" w:color="auto" w:fill="auto"/>
            <w:noWrap/>
            <w:hideMark/>
          </w:tcPr>
          <w:p w14:paraId="70312F03"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305</w:t>
            </w:r>
          </w:p>
        </w:tc>
        <w:tc>
          <w:tcPr>
            <w:tcW w:w="1843" w:type="dxa"/>
            <w:shd w:val="clear" w:color="auto" w:fill="auto"/>
            <w:noWrap/>
            <w:hideMark/>
          </w:tcPr>
          <w:p w14:paraId="29E56699"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609DD39F"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559" w:type="dxa"/>
            <w:shd w:val="clear" w:color="auto" w:fill="auto"/>
            <w:hideMark/>
          </w:tcPr>
          <w:p w14:paraId="21CC6503"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-10.549</w:t>
            </w:r>
          </w:p>
        </w:tc>
        <w:tc>
          <w:tcPr>
            <w:tcW w:w="1984" w:type="dxa"/>
            <w:shd w:val="clear" w:color="auto" w:fill="auto"/>
            <w:hideMark/>
          </w:tcPr>
          <w:p w14:paraId="394BED4C"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0E47DFDC" w14:textId="77777777" w:rsidTr="00BB00E1">
        <w:trPr>
          <w:trHeight w:val="61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6679CF03"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feel confident I can communicate with autistic people</w:t>
            </w:r>
          </w:p>
        </w:tc>
        <w:tc>
          <w:tcPr>
            <w:tcW w:w="851" w:type="dxa"/>
            <w:shd w:val="clear" w:color="auto" w:fill="auto"/>
            <w:noWrap/>
            <w:hideMark/>
          </w:tcPr>
          <w:p w14:paraId="6A07943B"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305</w:t>
            </w:r>
          </w:p>
        </w:tc>
        <w:tc>
          <w:tcPr>
            <w:tcW w:w="1843" w:type="dxa"/>
            <w:shd w:val="clear" w:color="auto" w:fill="auto"/>
            <w:noWrap/>
            <w:hideMark/>
          </w:tcPr>
          <w:p w14:paraId="3FCE9C16"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7446CD1C"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559" w:type="dxa"/>
            <w:shd w:val="clear" w:color="auto" w:fill="auto"/>
            <w:hideMark/>
          </w:tcPr>
          <w:p w14:paraId="5B379232"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-9.624</w:t>
            </w:r>
          </w:p>
        </w:tc>
        <w:tc>
          <w:tcPr>
            <w:tcW w:w="1984" w:type="dxa"/>
            <w:shd w:val="clear" w:color="auto" w:fill="auto"/>
            <w:hideMark/>
          </w:tcPr>
          <w:p w14:paraId="7DF07F12"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19C607F0" w14:textId="77777777" w:rsidTr="00574C69">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7663BA62"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 xml:space="preserve">I have an important role to play in meeting the general health needs of autistic people </w:t>
            </w:r>
          </w:p>
        </w:tc>
        <w:tc>
          <w:tcPr>
            <w:tcW w:w="851" w:type="dxa"/>
            <w:shd w:val="clear" w:color="auto" w:fill="auto"/>
            <w:noWrap/>
            <w:hideMark/>
          </w:tcPr>
          <w:p w14:paraId="6AF23C08"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306</w:t>
            </w:r>
          </w:p>
        </w:tc>
        <w:tc>
          <w:tcPr>
            <w:tcW w:w="1843" w:type="dxa"/>
            <w:shd w:val="clear" w:color="auto" w:fill="auto"/>
            <w:noWrap/>
            <w:hideMark/>
          </w:tcPr>
          <w:p w14:paraId="69F5F79D"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1C2933DB"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559" w:type="dxa"/>
            <w:shd w:val="clear" w:color="auto" w:fill="auto"/>
            <w:hideMark/>
          </w:tcPr>
          <w:p w14:paraId="73B708A9"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-6.385</w:t>
            </w:r>
          </w:p>
        </w:tc>
        <w:tc>
          <w:tcPr>
            <w:tcW w:w="1984" w:type="dxa"/>
            <w:shd w:val="clear" w:color="auto" w:fill="auto"/>
            <w:hideMark/>
          </w:tcPr>
          <w:p w14:paraId="4FD42CC3"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67345F9A" w14:textId="77777777" w:rsidTr="00574C69">
        <w:trPr>
          <w:trHeight w:val="59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5D2B4685"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Autistic people face significant challenges in healthcare settings</w:t>
            </w:r>
          </w:p>
        </w:tc>
        <w:tc>
          <w:tcPr>
            <w:tcW w:w="851" w:type="dxa"/>
            <w:shd w:val="clear" w:color="auto" w:fill="auto"/>
            <w:noWrap/>
            <w:hideMark/>
          </w:tcPr>
          <w:p w14:paraId="603D4F54"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306</w:t>
            </w:r>
          </w:p>
        </w:tc>
        <w:tc>
          <w:tcPr>
            <w:tcW w:w="1843" w:type="dxa"/>
            <w:shd w:val="clear" w:color="auto" w:fill="auto"/>
            <w:noWrap/>
            <w:hideMark/>
          </w:tcPr>
          <w:p w14:paraId="2B1942C0"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w:t>
            </w:r>
          </w:p>
        </w:tc>
        <w:tc>
          <w:tcPr>
            <w:tcW w:w="1701" w:type="dxa"/>
            <w:shd w:val="clear" w:color="auto" w:fill="auto"/>
            <w:noWrap/>
            <w:hideMark/>
          </w:tcPr>
          <w:p w14:paraId="0322958C"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w:t>
            </w:r>
          </w:p>
        </w:tc>
        <w:tc>
          <w:tcPr>
            <w:tcW w:w="1559" w:type="dxa"/>
            <w:shd w:val="clear" w:color="auto" w:fill="auto"/>
            <w:hideMark/>
          </w:tcPr>
          <w:p w14:paraId="60CFCE82"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-3.720</w:t>
            </w:r>
          </w:p>
        </w:tc>
        <w:tc>
          <w:tcPr>
            <w:tcW w:w="1984" w:type="dxa"/>
            <w:shd w:val="clear" w:color="auto" w:fill="auto"/>
            <w:hideMark/>
          </w:tcPr>
          <w:p w14:paraId="1F324957"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bl>
    <w:p w14:paraId="5F447E58" w14:textId="77777777" w:rsidR="002C3A8E" w:rsidRPr="002C3A8E" w:rsidRDefault="002C3A8E" w:rsidP="002C3A8E">
      <w:pPr>
        <w:rPr>
          <w:rFonts w:ascii="Calibri" w:eastAsia="MS PGothic" w:hAnsi="Calibri" w:cs="Calibri"/>
          <w:color w:val="2AD2A9"/>
          <w:sz w:val="18"/>
          <w:szCs w:val="18"/>
        </w:rPr>
      </w:pPr>
    </w:p>
    <w:p w14:paraId="61AFE948" w14:textId="77777777" w:rsidR="002C3A8E" w:rsidRPr="002C3A8E" w:rsidRDefault="002C3A8E" w:rsidP="002C3A8E">
      <w:pPr>
        <w:rPr>
          <w:rFonts w:ascii="Calibri" w:eastAsia="MS PGothic" w:hAnsi="Calibri" w:cs="Calibri"/>
          <w:b/>
          <w:color w:val="363B73"/>
        </w:rPr>
      </w:pPr>
    </w:p>
    <w:p w14:paraId="34955DE7" w14:textId="77777777" w:rsidR="002C3A8E" w:rsidRPr="002C3A8E" w:rsidRDefault="002C3A8E" w:rsidP="002C3A8E">
      <w:pPr>
        <w:rPr>
          <w:rFonts w:ascii="Calibri" w:eastAsia="MS PGothic" w:hAnsi="Calibri" w:cs="Calibri"/>
          <w:b/>
          <w:color w:val="363B73"/>
        </w:rPr>
      </w:pPr>
    </w:p>
    <w:p w14:paraId="61402C3A" w14:textId="5B5BA877" w:rsidR="002C3A8E" w:rsidRDefault="002C3A8E" w:rsidP="002C3A8E">
      <w:pPr>
        <w:rPr>
          <w:rFonts w:ascii="Calibri" w:eastAsia="MS PGothic" w:hAnsi="Calibri" w:cs="Calibri"/>
          <w:b/>
          <w:color w:val="363B73"/>
        </w:rPr>
      </w:pPr>
    </w:p>
    <w:p w14:paraId="665AD6FD" w14:textId="77777777" w:rsidR="00FC0A37" w:rsidRDefault="00FC0A37" w:rsidP="002C3A8E">
      <w:pPr>
        <w:rPr>
          <w:rFonts w:ascii="Calibri" w:eastAsia="MS PGothic" w:hAnsi="Calibri" w:cs="Calibri"/>
          <w:b/>
          <w:color w:val="363B73"/>
        </w:rPr>
      </w:pPr>
    </w:p>
    <w:p w14:paraId="72B4D252" w14:textId="77777777" w:rsidR="00574C69" w:rsidRPr="002C3A8E" w:rsidRDefault="00574C69" w:rsidP="002C3A8E">
      <w:pPr>
        <w:rPr>
          <w:rFonts w:ascii="Calibri" w:eastAsia="MS PGothic" w:hAnsi="Calibri" w:cs="Calibri"/>
          <w:b/>
          <w:color w:val="363B73"/>
        </w:rPr>
      </w:pPr>
    </w:p>
    <w:p w14:paraId="75ED8795" w14:textId="77777777" w:rsidR="002C3A8E" w:rsidRPr="002C3A8E" w:rsidRDefault="002C3A8E" w:rsidP="002C3A8E">
      <w:pPr>
        <w:rPr>
          <w:rFonts w:ascii="Calibri" w:eastAsia="MS PGothic" w:hAnsi="Calibri" w:cs="Calibri"/>
          <w:b/>
          <w:color w:val="363B73"/>
        </w:rPr>
      </w:pPr>
    </w:p>
    <w:p w14:paraId="34774927" w14:textId="0AF0086C" w:rsidR="002C3A8E" w:rsidRPr="002C3A8E" w:rsidRDefault="002C3A8E" w:rsidP="002C3A8E">
      <w:pPr>
        <w:keepNext/>
        <w:keepLines/>
        <w:tabs>
          <w:tab w:val="left" w:pos="567"/>
        </w:tabs>
        <w:spacing w:after="0" w:line="240" w:lineRule="auto"/>
        <w:outlineLvl w:val="1"/>
        <w:rPr>
          <w:rFonts w:ascii="Calibri" w:eastAsia="MS PGothic" w:hAnsi="Calibri" w:cs="Calibri"/>
          <w:b/>
          <w:color w:val="363B73"/>
          <w:sz w:val="24"/>
          <w:szCs w:val="24"/>
        </w:rPr>
      </w:pPr>
      <w:r w:rsidRPr="002C3A8E">
        <w:rPr>
          <w:rFonts w:ascii="Calibri" w:eastAsia="MS PGothic" w:hAnsi="Calibri" w:cs="Calibri"/>
          <w:b/>
          <w:color w:val="363B73"/>
          <w:sz w:val="24"/>
          <w:szCs w:val="24"/>
        </w:rPr>
        <w:lastRenderedPageBreak/>
        <w:t xml:space="preserve">Table </w:t>
      </w:r>
      <w:r w:rsidR="001F13BB">
        <w:rPr>
          <w:rFonts w:ascii="Calibri" w:eastAsia="MS PGothic" w:hAnsi="Calibri" w:cs="Calibri"/>
          <w:b/>
          <w:color w:val="363B73"/>
          <w:sz w:val="24"/>
          <w:szCs w:val="24"/>
        </w:rPr>
        <w:t>B</w:t>
      </w:r>
      <w:r w:rsidRPr="002C3A8E">
        <w:rPr>
          <w:rFonts w:ascii="Calibri" w:eastAsia="MS PGothic" w:hAnsi="Calibri" w:cs="Calibri"/>
          <w:b/>
          <w:color w:val="363B73"/>
          <w:sz w:val="24"/>
          <w:szCs w:val="24"/>
        </w:rPr>
        <w:t>3</w:t>
      </w:r>
      <w:r w:rsidR="00180966">
        <w:rPr>
          <w:rFonts w:ascii="Calibri" w:eastAsia="MS PGothic" w:hAnsi="Calibri" w:cs="Calibri"/>
          <w:b/>
          <w:color w:val="363B73"/>
          <w:sz w:val="24"/>
          <w:szCs w:val="24"/>
        </w:rPr>
        <w:t>:</w:t>
      </w:r>
      <w:r w:rsidRPr="002C3A8E">
        <w:rPr>
          <w:rFonts w:ascii="Calibri" w:eastAsia="MS PGothic" w:hAnsi="Calibri" w:cs="Calibri"/>
          <w:b/>
          <w:color w:val="363B73"/>
          <w:sz w:val="24"/>
          <w:szCs w:val="24"/>
        </w:rPr>
        <w:t xml:space="preserve"> Training B Tier 1 – Learning Disability knowledge, skills and confidence </w:t>
      </w:r>
    </w:p>
    <w:p w14:paraId="5F3E37E8" w14:textId="77777777" w:rsidR="002C3A8E" w:rsidRPr="00574C69" w:rsidRDefault="002C3A8E" w:rsidP="00574C69">
      <w:pPr>
        <w:pStyle w:val="Header"/>
        <w:tabs>
          <w:tab w:val="clear" w:pos="4513"/>
          <w:tab w:val="clear" w:pos="9026"/>
        </w:tabs>
        <w:spacing w:line="259" w:lineRule="auto"/>
        <w:rPr>
          <w:rFonts w:ascii="Calibri" w:eastAsia="MS PGothic" w:hAnsi="Calibri" w:cs="Arial"/>
        </w:rPr>
      </w:pPr>
    </w:p>
    <w:tbl>
      <w:tblPr>
        <w:tblStyle w:val="GridTable4-Accent21"/>
        <w:tblW w:w="12420" w:type="dxa"/>
        <w:tblLook w:val="04A0" w:firstRow="1" w:lastRow="0" w:firstColumn="1" w:lastColumn="0" w:noHBand="0" w:noVBand="1"/>
      </w:tblPr>
      <w:tblGrid>
        <w:gridCol w:w="4531"/>
        <w:gridCol w:w="789"/>
        <w:gridCol w:w="1905"/>
        <w:gridCol w:w="1701"/>
        <w:gridCol w:w="1701"/>
        <w:gridCol w:w="1793"/>
      </w:tblGrid>
      <w:tr w:rsidR="00574C69" w:rsidRPr="00574C69" w14:paraId="79E7597E" w14:textId="77777777" w:rsidTr="002C3A8E">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31" w:type="dxa"/>
            <w:shd w:val="clear" w:color="auto" w:fill="FFFFFF"/>
            <w:hideMark/>
          </w:tcPr>
          <w:p w14:paraId="70F397D8" w14:textId="77777777" w:rsidR="002C3A8E" w:rsidRPr="00574C69" w:rsidRDefault="002C3A8E" w:rsidP="002C3A8E">
            <w:pPr>
              <w:rPr>
                <w:rFonts w:ascii="Calibri" w:eastAsia="Times New Roman" w:hAnsi="Calibri" w:cs="Calibri"/>
                <w:color w:val="auto"/>
                <w:sz w:val="24"/>
                <w:szCs w:val="24"/>
                <w:lang w:eastAsia="en-GB"/>
              </w:rPr>
            </w:pPr>
          </w:p>
        </w:tc>
        <w:tc>
          <w:tcPr>
            <w:tcW w:w="789" w:type="dxa"/>
            <w:shd w:val="clear" w:color="auto" w:fill="FFFFFF"/>
            <w:hideMark/>
          </w:tcPr>
          <w:p w14:paraId="4C152E22"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eastAsia="en-GB"/>
              </w:rPr>
            </w:pPr>
          </w:p>
        </w:tc>
        <w:tc>
          <w:tcPr>
            <w:tcW w:w="1905" w:type="dxa"/>
            <w:shd w:val="clear" w:color="auto" w:fill="FFFFFF"/>
            <w:hideMark/>
          </w:tcPr>
          <w:p w14:paraId="6397A125"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eastAsia="en-GB"/>
              </w:rPr>
            </w:pPr>
          </w:p>
        </w:tc>
        <w:tc>
          <w:tcPr>
            <w:tcW w:w="1701" w:type="dxa"/>
            <w:shd w:val="clear" w:color="auto" w:fill="FFFFFF"/>
            <w:hideMark/>
          </w:tcPr>
          <w:p w14:paraId="4B0DFDA1"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eastAsia="en-GB"/>
              </w:rPr>
            </w:pPr>
          </w:p>
        </w:tc>
        <w:tc>
          <w:tcPr>
            <w:tcW w:w="3494" w:type="dxa"/>
            <w:gridSpan w:val="2"/>
            <w:shd w:val="clear" w:color="auto" w:fill="FFFFFF"/>
            <w:hideMark/>
          </w:tcPr>
          <w:p w14:paraId="72C7E69F" w14:textId="2BAD2E27" w:rsidR="002C3A8E" w:rsidRPr="00574C69" w:rsidRDefault="002C3A8E" w:rsidP="002C3A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lang w:eastAsia="en-GB"/>
              </w:rPr>
            </w:pPr>
            <w:r w:rsidRPr="00574C69">
              <w:rPr>
                <w:rFonts w:ascii="Calibri" w:eastAsia="Times New Roman" w:hAnsi="Calibri" w:cs="Calibri"/>
                <w:color w:val="auto"/>
                <w:sz w:val="24"/>
                <w:szCs w:val="24"/>
                <w:lang w:eastAsia="en-GB"/>
              </w:rPr>
              <w:t>Wilcoxon Signed</w:t>
            </w:r>
            <w:r w:rsidR="00180966">
              <w:rPr>
                <w:rFonts w:ascii="Calibri" w:eastAsia="Times New Roman" w:hAnsi="Calibri" w:cs="Calibri"/>
                <w:color w:val="auto"/>
                <w:sz w:val="24"/>
                <w:szCs w:val="24"/>
                <w:lang w:eastAsia="en-GB"/>
              </w:rPr>
              <w:t>-R</w:t>
            </w:r>
            <w:r w:rsidRPr="00574C69">
              <w:rPr>
                <w:rFonts w:ascii="Calibri" w:eastAsia="Times New Roman" w:hAnsi="Calibri" w:cs="Calibri"/>
                <w:color w:val="auto"/>
                <w:sz w:val="24"/>
                <w:szCs w:val="24"/>
                <w:lang w:eastAsia="en-GB"/>
              </w:rPr>
              <w:t>ank test</w:t>
            </w:r>
            <w:r w:rsidR="00180966">
              <w:rPr>
                <w:rFonts w:ascii="Calibri" w:eastAsia="Times New Roman" w:hAnsi="Calibri" w:cs="Calibri"/>
                <w:color w:val="auto"/>
                <w:sz w:val="24"/>
                <w:szCs w:val="24"/>
                <w:lang w:eastAsia="en-GB"/>
              </w:rPr>
              <w:t>s</w:t>
            </w:r>
          </w:p>
        </w:tc>
      </w:tr>
      <w:tr w:rsidR="002C3A8E" w:rsidRPr="002C3A8E" w14:paraId="684ADE92" w14:textId="77777777" w:rsidTr="002C3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1" w:type="dxa"/>
            <w:shd w:val="clear" w:color="auto" w:fill="363B73"/>
            <w:hideMark/>
          </w:tcPr>
          <w:p w14:paraId="3B61412B" w14:textId="77777777" w:rsidR="002C3A8E" w:rsidRPr="002C3A8E" w:rsidRDefault="002C3A8E" w:rsidP="002C3A8E">
            <w:pPr>
              <w:jc w:val="center"/>
              <w:rPr>
                <w:rFonts w:ascii="Calibri" w:eastAsia="Times New Roman" w:hAnsi="Calibri" w:cs="Calibri"/>
                <w:color w:val="FFFFFF"/>
                <w:lang w:eastAsia="en-GB"/>
              </w:rPr>
            </w:pPr>
          </w:p>
        </w:tc>
        <w:tc>
          <w:tcPr>
            <w:tcW w:w="789" w:type="dxa"/>
            <w:shd w:val="clear" w:color="auto" w:fill="363B73"/>
            <w:hideMark/>
          </w:tcPr>
          <w:p w14:paraId="1D0DD4FB"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sz w:val="20"/>
                <w:szCs w:val="20"/>
                <w:lang w:eastAsia="en-GB"/>
              </w:rPr>
            </w:pPr>
          </w:p>
        </w:tc>
        <w:tc>
          <w:tcPr>
            <w:tcW w:w="1905" w:type="dxa"/>
            <w:shd w:val="clear" w:color="auto" w:fill="363B73"/>
            <w:hideMark/>
          </w:tcPr>
          <w:p w14:paraId="36B06A2A"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Pre</w:t>
            </w:r>
          </w:p>
        </w:tc>
        <w:tc>
          <w:tcPr>
            <w:tcW w:w="1701" w:type="dxa"/>
            <w:shd w:val="clear" w:color="auto" w:fill="363B73"/>
            <w:hideMark/>
          </w:tcPr>
          <w:p w14:paraId="28E5A3F4"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Post</w:t>
            </w:r>
          </w:p>
        </w:tc>
        <w:tc>
          <w:tcPr>
            <w:tcW w:w="1701" w:type="dxa"/>
            <w:shd w:val="clear" w:color="auto" w:fill="363B73"/>
            <w:hideMark/>
          </w:tcPr>
          <w:p w14:paraId="0CCF8130" w14:textId="2DD0550D"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 xml:space="preserve">Pre </w:t>
            </w:r>
            <w:r w:rsidR="008E1852">
              <w:rPr>
                <w:rFonts w:ascii="Calibri" w:eastAsia="Times New Roman" w:hAnsi="Calibri" w:cs="Calibri"/>
                <w:b/>
                <w:color w:val="FFFFFF"/>
                <w:lang w:eastAsia="en-GB"/>
              </w:rPr>
              <w:t>to</w:t>
            </w:r>
            <w:r w:rsidRPr="002C3A8E">
              <w:rPr>
                <w:rFonts w:ascii="Calibri" w:eastAsia="Times New Roman" w:hAnsi="Calibri" w:cs="Calibri"/>
                <w:b/>
                <w:color w:val="FFFFFF"/>
                <w:lang w:eastAsia="en-GB"/>
              </w:rPr>
              <w:t xml:space="preserve"> post</w:t>
            </w:r>
          </w:p>
        </w:tc>
        <w:tc>
          <w:tcPr>
            <w:tcW w:w="1793" w:type="dxa"/>
            <w:shd w:val="clear" w:color="auto" w:fill="363B73"/>
            <w:hideMark/>
          </w:tcPr>
          <w:p w14:paraId="0F9BD519"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p>
        </w:tc>
      </w:tr>
      <w:tr w:rsidR="002C3A8E" w:rsidRPr="002C3A8E" w14:paraId="4B294509" w14:textId="77777777" w:rsidTr="00BB00E1">
        <w:trPr>
          <w:trHeight w:val="404"/>
        </w:trPr>
        <w:tc>
          <w:tcPr>
            <w:cnfStyle w:val="001000000000" w:firstRow="0" w:lastRow="0" w:firstColumn="1" w:lastColumn="0" w:oddVBand="0" w:evenVBand="0" w:oddHBand="0" w:evenHBand="0" w:firstRowFirstColumn="0" w:firstRowLastColumn="0" w:lastRowFirstColumn="0" w:lastRowLastColumn="0"/>
            <w:tcW w:w="4531" w:type="dxa"/>
            <w:shd w:val="clear" w:color="auto" w:fill="E1ECFB"/>
            <w:hideMark/>
          </w:tcPr>
          <w:p w14:paraId="1B49739D"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Item</w:t>
            </w:r>
          </w:p>
        </w:tc>
        <w:tc>
          <w:tcPr>
            <w:tcW w:w="789" w:type="dxa"/>
            <w:shd w:val="clear" w:color="auto" w:fill="E1ECFB"/>
            <w:hideMark/>
          </w:tcPr>
          <w:p w14:paraId="6BE50914"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n</w:t>
            </w:r>
          </w:p>
        </w:tc>
        <w:tc>
          <w:tcPr>
            <w:tcW w:w="1905" w:type="dxa"/>
            <w:shd w:val="clear" w:color="auto" w:fill="E1ECFB"/>
            <w:hideMark/>
          </w:tcPr>
          <w:p w14:paraId="4C9A2333"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701" w:type="dxa"/>
            <w:shd w:val="clear" w:color="auto" w:fill="E1ECFB"/>
            <w:hideMark/>
          </w:tcPr>
          <w:p w14:paraId="50453AC3"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701" w:type="dxa"/>
            <w:shd w:val="clear" w:color="auto" w:fill="E1ECFB"/>
            <w:hideMark/>
          </w:tcPr>
          <w:p w14:paraId="0AEC1F83"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Z</w:t>
            </w:r>
          </w:p>
        </w:tc>
        <w:tc>
          <w:tcPr>
            <w:tcW w:w="1793" w:type="dxa"/>
            <w:shd w:val="clear" w:color="auto" w:fill="E1ECFB"/>
            <w:hideMark/>
          </w:tcPr>
          <w:p w14:paraId="1F81A1CF"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p</w:t>
            </w:r>
          </w:p>
        </w:tc>
      </w:tr>
      <w:tr w:rsidR="002C3A8E" w:rsidRPr="002C3A8E" w14:paraId="394B23FF" w14:textId="77777777" w:rsidTr="00BB00E1">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094A4503"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the knowledge that I need to work with people with a learning disability in my job</w:t>
            </w:r>
          </w:p>
        </w:tc>
        <w:tc>
          <w:tcPr>
            <w:tcW w:w="789" w:type="dxa"/>
            <w:shd w:val="clear" w:color="auto" w:fill="auto"/>
            <w:hideMark/>
          </w:tcPr>
          <w:p w14:paraId="0146364C"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485</w:t>
            </w:r>
          </w:p>
        </w:tc>
        <w:tc>
          <w:tcPr>
            <w:tcW w:w="1905" w:type="dxa"/>
            <w:shd w:val="clear" w:color="auto" w:fill="auto"/>
            <w:hideMark/>
          </w:tcPr>
          <w:p w14:paraId="7D9DA98B"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701" w:type="dxa"/>
            <w:shd w:val="clear" w:color="auto" w:fill="auto"/>
            <w:hideMark/>
          </w:tcPr>
          <w:p w14:paraId="247E3295"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hideMark/>
          </w:tcPr>
          <w:p w14:paraId="18675187"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-14.361</w:t>
            </w:r>
          </w:p>
        </w:tc>
        <w:tc>
          <w:tcPr>
            <w:tcW w:w="1793" w:type="dxa"/>
            <w:shd w:val="clear" w:color="auto" w:fill="auto"/>
            <w:hideMark/>
          </w:tcPr>
          <w:p w14:paraId="4EAF61E3"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62A0E645" w14:textId="77777777" w:rsidTr="00BB00E1">
        <w:trPr>
          <w:trHeight w:val="90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12B0C202"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the skills that I need to work with people with a learning disability in my job</w:t>
            </w:r>
          </w:p>
        </w:tc>
        <w:tc>
          <w:tcPr>
            <w:tcW w:w="789" w:type="dxa"/>
            <w:shd w:val="clear" w:color="auto" w:fill="auto"/>
            <w:hideMark/>
          </w:tcPr>
          <w:p w14:paraId="220F8E6F"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485</w:t>
            </w:r>
          </w:p>
        </w:tc>
        <w:tc>
          <w:tcPr>
            <w:tcW w:w="1905" w:type="dxa"/>
            <w:shd w:val="clear" w:color="auto" w:fill="auto"/>
            <w:hideMark/>
          </w:tcPr>
          <w:p w14:paraId="49D80BA5"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701" w:type="dxa"/>
            <w:shd w:val="clear" w:color="auto" w:fill="auto"/>
            <w:hideMark/>
          </w:tcPr>
          <w:p w14:paraId="0043922F"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hideMark/>
          </w:tcPr>
          <w:p w14:paraId="3B4BD55D"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-12.781</w:t>
            </w:r>
          </w:p>
        </w:tc>
        <w:tc>
          <w:tcPr>
            <w:tcW w:w="1793" w:type="dxa"/>
            <w:shd w:val="clear" w:color="auto" w:fill="auto"/>
            <w:hideMark/>
          </w:tcPr>
          <w:p w14:paraId="674524C7"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4D95400E" w14:textId="77777777" w:rsidTr="00BB00E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51AEC832"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 xml:space="preserve">I feel confident when I am working with people with a learning disability in my job </w:t>
            </w:r>
          </w:p>
        </w:tc>
        <w:tc>
          <w:tcPr>
            <w:tcW w:w="789" w:type="dxa"/>
            <w:shd w:val="clear" w:color="auto" w:fill="auto"/>
            <w:hideMark/>
          </w:tcPr>
          <w:p w14:paraId="39430BEB"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485</w:t>
            </w:r>
          </w:p>
        </w:tc>
        <w:tc>
          <w:tcPr>
            <w:tcW w:w="1905" w:type="dxa"/>
            <w:shd w:val="clear" w:color="auto" w:fill="auto"/>
            <w:hideMark/>
          </w:tcPr>
          <w:p w14:paraId="5C2D0379"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701" w:type="dxa"/>
            <w:shd w:val="clear" w:color="auto" w:fill="auto"/>
            <w:hideMark/>
          </w:tcPr>
          <w:p w14:paraId="45EB0F46"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hideMark/>
          </w:tcPr>
          <w:p w14:paraId="65B5D3DC"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-12.395</w:t>
            </w:r>
          </w:p>
        </w:tc>
        <w:tc>
          <w:tcPr>
            <w:tcW w:w="1793" w:type="dxa"/>
            <w:shd w:val="clear" w:color="auto" w:fill="auto"/>
            <w:hideMark/>
          </w:tcPr>
          <w:p w14:paraId="0B8D7A30"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3CAA2119" w14:textId="77777777" w:rsidTr="00BB00E1">
        <w:trPr>
          <w:trHeight w:val="90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71C730E6"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feel confident I can communicate with people with a learning disability</w:t>
            </w:r>
          </w:p>
        </w:tc>
        <w:tc>
          <w:tcPr>
            <w:tcW w:w="789" w:type="dxa"/>
            <w:shd w:val="clear" w:color="auto" w:fill="auto"/>
            <w:hideMark/>
          </w:tcPr>
          <w:p w14:paraId="01ABE344"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485</w:t>
            </w:r>
          </w:p>
        </w:tc>
        <w:tc>
          <w:tcPr>
            <w:tcW w:w="1905" w:type="dxa"/>
            <w:shd w:val="clear" w:color="auto" w:fill="auto"/>
            <w:hideMark/>
          </w:tcPr>
          <w:p w14:paraId="3A3A56FC"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hideMark/>
          </w:tcPr>
          <w:p w14:paraId="6B27CCA0"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hideMark/>
          </w:tcPr>
          <w:p w14:paraId="70E2071D"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-12.689</w:t>
            </w:r>
          </w:p>
        </w:tc>
        <w:tc>
          <w:tcPr>
            <w:tcW w:w="1793" w:type="dxa"/>
            <w:shd w:val="clear" w:color="auto" w:fill="auto"/>
            <w:hideMark/>
          </w:tcPr>
          <w:p w14:paraId="2A37E071"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51981C67" w14:textId="77777777" w:rsidTr="00BB00E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65C491F3"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an important role to play in meeting the general health needs of people with a learning disability</w:t>
            </w:r>
          </w:p>
        </w:tc>
        <w:tc>
          <w:tcPr>
            <w:tcW w:w="789" w:type="dxa"/>
            <w:shd w:val="clear" w:color="auto" w:fill="auto"/>
            <w:hideMark/>
          </w:tcPr>
          <w:p w14:paraId="411FF743"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485</w:t>
            </w:r>
          </w:p>
        </w:tc>
        <w:tc>
          <w:tcPr>
            <w:tcW w:w="1905" w:type="dxa"/>
            <w:shd w:val="clear" w:color="auto" w:fill="auto"/>
            <w:hideMark/>
          </w:tcPr>
          <w:p w14:paraId="025D92F8"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hideMark/>
          </w:tcPr>
          <w:p w14:paraId="5ADBEE76"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hideMark/>
          </w:tcPr>
          <w:p w14:paraId="425811D1"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-6.888</w:t>
            </w:r>
          </w:p>
        </w:tc>
        <w:tc>
          <w:tcPr>
            <w:tcW w:w="1793" w:type="dxa"/>
            <w:shd w:val="clear" w:color="auto" w:fill="auto"/>
            <w:hideMark/>
          </w:tcPr>
          <w:p w14:paraId="47B04D73"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08306C39" w14:textId="77777777" w:rsidTr="00BB00E1">
        <w:trPr>
          <w:trHeight w:val="90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53867D46"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People with a learning disability face significant challenges in healthcare settings</w:t>
            </w:r>
          </w:p>
        </w:tc>
        <w:tc>
          <w:tcPr>
            <w:tcW w:w="789" w:type="dxa"/>
            <w:shd w:val="clear" w:color="auto" w:fill="auto"/>
            <w:hideMark/>
          </w:tcPr>
          <w:p w14:paraId="6980C8CF"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485</w:t>
            </w:r>
          </w:p>
        </w:tc>
        <w:tc>
          <w:tcPr>
            <w:tcW w:w="1905" w:type="dxa"/>
            <w:shd w:val="clear" w:color="auto" w:fill="auto"/>
            <w:hideMark/>
          </w:tcPr>
          <w:p w14:paraId="0CA49A00"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hideMark/>
          </w:tcPr>
          <w:p w14:paraId="21B49B96"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w:t>
            </w:r>
          </w:p>
        </w:tc>
        <w:tc>
          <w:tcPr>
            <w:tcW w:w="1701" w:type="dxa"/>
            <w:shd w:val="clear" w:color="auto" w:fill="auto"/>
            <w:hideMark/>
          </w:tcPr>
          <w:p w14:paraId="28C19C11"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-3.211</w:t>
            </w:r>
          </w:p>
        </w:tc>
        <w:tc>
          <w:tcPr>
            <w:tcW w:w="1793" w:type="dxa"/>
            <w:shd w:val="clear" w:color="auto" w:fill="auto"/>
            <w:hideMark/>
          </w:tcPr>
          <w:p w14:paraId="268CF219"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0.001</w:t>
            </w:r>
          </w:p>
        </w:tc>
      </w:tr>
    </w:tbl>
    <w:p w14:paraId="44B47098" w14:textId="77777777" w:rsidR="002C3A8E" w:rsidRPr="002C3A8E" w:rsidRDefault="002C3A8E" w:rsidP="002C3A8E">
      <w:pPr>
        <w:rPr>
          <w:rFonts w:ascii="Calibri" w:eastAsia="MS PGothic" w:hAnsi="Calibri" w:cs="Calibri"/>
          <w:color w:val="2AD2A9"/>
          <w:sz w:val="18"/>
          <w:szCs w:val="18"/>
        </w:rPr>
      </w:pPr>
    </w:p>
    <w:p w14:paraId="59503F4C" w14:textId="77777777" w:rsidR="002C3A8E" w:rsidRPr="002C3A8E" w:rsidRDefault="002C3A8E" w:rsidP="002C3A8E">
      <w:pPr>
        <w:rPr>
          <w:rFonts w:ascii="Calibri" w:eastAsia="MS PGothic" w:hAnsi="Calibri" w:cs="Calibri"/>
          <w:b/>
          <w:color w:val="363B73"/>
        </w:rPr>
      </w:pPr>
    </w:p>
    <w:p w14:paraId="76993CC5" w14:textId="3A0260D6" w:rsidR="002C3A8E" w:rsidRDefault="002C3A8E" w:rsidP="002C3A8E">
      <w:pPr>
        <w:rPr>
          <w:rFonts w:ascii="Calibri" w:eastAsia="MS PGothic" w:hAnsi="Calibri" w:cs="Calibri"/>
          <w:b/>
          <w:color w:val="363B73"/>
        </w:rPr>
      </w:pPr>
    </w:p>
    <w:p w14:paraId="0849C238" w14:textId="77777777" w:rsidR="00FC0A37" w:rsidRPr="002C3A8E" w:rsidRDefault="00FC0A37" w:rsidP="002C3A8E">
      <w:pPr>
        <w:rPr>
          <w:rFonts w:ascii="Calibri" w:eastAsia="MS PGothic" w:hAnsi="Calibri" w:cs="Calibri"/>
          <w:b/>
          <w:color w:val="363B73"/>
        </w:rPr>
      </w:pPr>
    </w:p>
    <w:p w14:paraId="6FBD3C90" w14:textId="77777777" w:rsidR="002C3A8E" w:rsidRPr="002C3A8E" w:rsidRDefault="002C3A8E" w:rsidP="002C3A8E">
      <w:pPr>
        <w:rPr>
          <w:rFonts w:ascii="Calibri" w:eastAsia="MS PGothic" w:hAnsi="Calibri" w:cs="Calibri"/>
          <w:b/>
          <w:color w:val="363B73"/>
        </w:rPr>
      </w:pPr>
    </w:p>
    <w:p w14:paraId="49C948D6" w14:textId="2C5BA71F" w:rsidR="002C3A8E" w:rsidRPr="002C3A8E" w:rsidRDefault="002C3A8E" w:rsidP="002C3A8E">
      <w:pPr>
        <w:rPr>
          <w:rFonts w:ascii="Calibri" w:eastAsia="MS PGothic" w:hAnsi="Calibri" w:cs="Calibri"/>
          <w:b/>
          <w:color w:val="363B73"/>
          <w:sz w:val="24"/>
          <w:szCs w:val="24"/>
        </w:rPr>
      </w:pPr>
      <w:r w:rsidRPr="002C3A8E">
        <w:rPr>
          <w:rFonts w:ascii="Calibri" w:eastAsia="MS PGothic" w:hAnsi="Calibri" w:cs="Calibri"/>
          <w:b/>
          <w:color w:val="363B73"/>
          <w:sz w:val="24"/>
          <w:szCs w:val="24"/>
        </w:rPr>
        <w:lastRenderedPageBreak/>
        <w:t xml:space="preserve">Table </w:t>
      </w:r>
      <w:r w:rsidR="001F13BB">
        <w:rPr>
          <w:rFonts w:ascii="Calibri" w:eastAsia="MS PGothic" w:hAnsi="Calibri" w:cs="Calibri"/>
          <w:b/>
          <w:color w:val="363B73"/>
          <w:sz w:val="24"/>
          <w:szCs w:val="24"/>
        </w:rPr>
        <w:t>B</w:t>
      </w:r>
      <w:r w:rsidRPr="002C3A8E">
        <w:rPr>
          <w:rFonts w:ascii="Calibri" w:eastAsia="MS PGothic" w:hAnsi="Calibri" w:cs="Calibri"/>
          <w:b/>
          <w:color w:val="363B73"/>
          <w:sz w:val="24"/>
          <w:szCs w:val="24"/>
        </w:rPr>
        <w:t>4</w:t>
      </w:r>
      <w:r w:rsidR="00180966">
        <w:rPr>
          <w:rFonts w:ascii="Calibri" w:eastAsia="MS PGothic" w:hAnsi="Calibri" w:cs="Calibri"/>
          <w:b/>
          <w:color w:val="363B73"/>
          <w:sz w:val="24"/>
          <w:szCs w:val="24"/>
        </w:rPr>
        <w:t>:</w:t>
      </w:r>
      <w:r w:rsidRPr="002C3A8E">
        <w:rPr>
          <w:rFonts w:ascii="Calibri" w:eastAsia="MS PGothic" w:hAnsi="Calibri" w:cs="Calibri"/>
          <w:b/>
          <w:color w:val="363B73"/>
          <w:sz w:val="24"/>
          <w:szCs w:val="24"/>
        </w:rPr>
        <w:t xml:space="preserve"> Training B Tier 1 – Autism knowledge, skills and confidence </w:t>
      </w:r>
    </w:p>
    <w:tbl>
      <w:tblPr>
        <w:tblStyle w:val="GridTable4-Accent21"/>
        <w:tblW w:w="12469" w:type="dxa"/>
        <w:tblLook w:val="04A0" w:firstRow="1" w:lastRow="0" w:firstColumn="1" w:lastColumn="0" w:noHBand="0" w:noVBand="1"/>
      </w:tblPr>
      <w:tblGrid>
        <w:gridCol w:w="4531"/>
        <w:gridCol w:w="851"/>
        <w:gridCol w:w="1843"/>
        <w:gridCol w:w="1701"/>
        <w:gridCol w:w="1559"/>
        <w:gridCol w:w="1984"/>
      </w:tblGrid>
      <w:tr w:rsidR="00574C69" w:rsidRPr="00574C69" w14:paraId="45FC008F" w14:textId="77777777" w:rsidTr="002C3A8E">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4531" w:type="dxa"/>
            <w:shd w:val="clear" w:color="auto" w:fill="FFFFFF"/>
            <w:noWrap/>
            <w:hideMark/>
          </w:tcPr>
          <w:p w14:paraId="49FC2291" w14:textId="77777777" w:rsidR="002C3A8E" w:rsidRPr="00574C69" w:rsidRDefault="002C3A8E" w:rsidP="002C3A8E">
            <w:pPr>
              <w:rPr>
                <w:rFonts w:ascii="Calibri" w:eastAsia="Times New Roman" w:hAnsi="Calibri" w:cs="Calibri"/>
                <w:color w:val="auto"/>
                <w:sz w:val="24"/>
                <w:szCs w:val="24"/>
                <w:lang w:eastAsia="en-GB"/>
              </w:rPr>
            </w:pPr>
          </w:p>
        </w:tc>
        <w:tc>
          <w:tcPr>
            <w:tcW w:w="851" w:type="dxa"/>
            <w:shd w:val="clear" w:color="auto" w:fill="FFFFFF"/>
            <w:noWrap/>
            <w:hideMark/>
          </w:tcPr>
          <w:p w14:paraId="68C6F2EF"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843" w:type="dxa"/>
            <w:shd w:val="clear" w:color="auto" w:fill="FFFFFF"/>
            <w:noWrap/>
            <w:hideMark/>
          </w:tcPr>
          <w:p w14:paraId="3362A7FF"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701" w:type="dxa"/>
            <w:shd w:val="clear" w:color="auto" w:fill="FFFFFF"/>
            <w:noWrap/>
            <w:hideMark/>
          </w:tcPr>
          <w:p w14:paraId="6AD3AE10"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559" w:type="dxa"/>
            <w:shd w:val="clear" w:color="auto" w:fill="FFFFFF"/>
            <w:noWrap/>
            <w:hideMark/>
          </w:tcPr>
          <w:p w14:paraId="55C98024" w14:textId="1BBB9058"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r w:rsidRPr="00574C69">
              <w:rPr>
                <w:rFonts w:ascii="Calibri" w:eastAsia="Times New Roman" w:hAnsi="Calibri" w:cs="Calibri"/>
                <w:color w:val="auto"/>
                <w:lang w:eastAsia="en-GB"/>
              </w:rPr>
              <w:t>Wilcoxon Signed</w:t>
            </w:r>
            <w:r w:rsidR="00180966">
              <w:rPr>
                <w:rFonts w:ascii="Calibri" w:eastAsia="Times New Roman" w:hAnsi="Calibri" w:cs="Calibri"/>
                <w:color w:val="auto"/>
                <w:lang w:eastAsia="en-GB"/>
              </w:rPr>
              <w:t>-R</w:t>
            </w:r>
            <w:r w:rsidRPr="00574C69">
              <w:rPr>
                <w:rFonts w:ascii="Calibri" w:eastAsia="Times New Roman" w:hAnsi="Calibri" w:cs="Calibri"/>
                <w:color w:val="auto"/>
                <w:lang w:eastAsia="en-GB"/>
              </w:rPr>
              <w:t>ank tests</w:t>
            </w:r>
          </w:p>
        </w:tc>
        <w:tc>
          <w:tcPr>
            <w:tcW w:w="1984" w:type="dxa"/>
            <w:shd w:val="clear" w:color="auto" w:fill="FFFFFF"/>
            <w:noWrap/>
            <w:hideMark/>
          </w:tcPr>
          <w:p w14:paraId="2E45C74F"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p>
        </w:tc>
      </w:tr>
      <w:tr w:rsidR="002C3A8E" w:rsidRPr="002C3A8E" w14:paraId="5E55A793" w14:textId="77777777" w:rsidTr="002C3A8E">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531" w:type="dxa"/>
            <w:shd w:val="clear" w:color="auto" w:fill="363B73"/>
            <w:noWrap/>
            <w:hideMark/>
          </w:tcPr>
          <w:p w14:paraId="6FAE4623" w14:textId="77777777" w:rsidR="002C3A8E" w:rsidRPr="002C3A8E" w:rsidRDefault="002C3A8E" w:rsidP="002C3A8E">
            <w:pPr>
              <w:rPr>
                <w:rFonts w:ascii="Calibri" w:eastAsia="Times New Roman" w:hAnsi="Calibri" w:cs="Calibri"/>
                <w:color w:val="FFFFFF"/>
                <w:sz w:val="20"/>
                <w:szCs w:val="20"/>
                <w:lang w:eastAsia="en-GB"/>
              </w:rPr>
            </w:pPr>
          </w:p>
        </w:tc>
        <w:tc>
          <w:tcPr>
            <w:tcW w:w="851" w:type="dxa"/>
            <w:shd w:val="clear" w:color="auto" w:fill="363B73"/>
            <w:noWrap/>
            <w:hideMark/>
          </w:tcPr>
          <w:p w14:paraId="0BC5A4E7"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sz w:val="20"/>
                <w:szCs w:val="20"/>
                <w:lang w:eastAsia="en-GB"/>
              </w:rPr>
            </w:pPr>
          </w:p>
        </w:tc>
        <w:tc>
          <w:tcPr>
            <w:tcW w:w="1843" w:type="dxa"/>
            <w:shd w:val="clear" w:color="auto" w:fill="363B73"/>
            <w:noWrap/>
            <w:hideMark/>
          </w:tcPr>
          <w:p w14:paraId="3853F2E2"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Pre</w:t>
            </w:r>
          </w:p>
        </w:tc>
        <w:tc>
          <w:tcPr>
            <w:tcW w:w="1701" w:type="dxa"/>
            <w:shd w:val="clear" w:color="auto" w:fill="363B73"/>
            <w:noWrap/>
            <w:hideMark/>
          </w:tcPr>
          <w:p w14:paraId="07998E17"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Post</w:t>
            </w:r>
          </w:p>
        </w:tc>
        <w:tc>
          <w:tcPr>
            <w:tcW w:w="1559" w:type="dxa"/>
            <w:shd w:val="clear" w:color="auto" w:fill="363B73"/>
            <w:noWrap/>
            <w:hideMark/>
          </w:tcPr>
          <w:p w14:paraId="28ECAE7F" w14:textId="059D2DFB"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Pre</w:t>
            </w:r>
            <w:r w:rsidR="00B24B14">
              <w:rPr>
                <w:rFonts w:ascii="Calibri" w:eastAsia="Times New Roman" w:hAnsi="Calibri" w:cs="Calibri"/>
                <w:b/>
                <w:color w:val="FFFFFF"/>
                <w:lang w:eastAsia="en-GB"/>
              </w:rPr>
              <w:t xml:space="preserve"> </w:t>
            </w:r>
            <w:r w:rsidR="008E1852">
              <w:rPr>
                <w:rFonts w:ascii="Calibri" w:eastAsia="Times New Roman" w:hAnsi="Calibri" w:cs="Calibri"/>
                <w:b/>
                <w:color w:val="FFFFFF"/>
                <w:lang w:eastAsia="en-GB"/>
              </w:rPr>
              <w:t>to</w:t>
            </w:r>
            <w:r w:rsidR="00B24B14">
              <w:rPr>
                <w:rFonts w:ascii="Calibri" w:eastAsia="Times New Roman" w:hAnsi="Calibri" w:cs="Calibri"/>
                <w:b/>
                <w:color w:val="FFFFFF"/>
                <w:lang w:eastAsia="en-GB"/>
              </w:rPr>
              <w:t xml:space="preserve"> </w:t>
            </w:r>
            <w:r w:rsidRPr="002C3A8E">
              <w:rPr>
                <w:rFonts w:ascii="Calibri" w:eastAsia="Times New Roman" w:hAnsi="Calibri" w:cs="Calibri"/>
                <w:b/>
                <w:color w:val="FFFFFF"/>
                <w:lang w:eastAsia="en-GB"/>
              </w:rPr>
              <w:t>post</w:t>
            </w:r>
          </w:p>
        </w:tc>
        <w:tc>
          <w:tcPr>
            <w:tcW w:w="1984" w:type="dxa"/>
            <w:shd w:val="clear" w:color="auto" w:fill="363B73"/>
            <w:noWrap/>
            <w:hideMark/>
          </w:tcPr>
          <w:p w14:paraId="1AEF0313"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p>
        </w:tc>
      </w:tr>
      <w:tr w:rsidR="002C3A8E" w:rsidRPr="002C3A8E" w14:paraId="2CC1CF5B" w14:textId="77777777" w:rsidTr="00BB00E1">
        <w:trPr>
          <w:trHeight w:val="530"/>
        </w:trPr>
        <w:tc>
          <w:tcPr>
            <w:cnfStyle w:val="001000000000" w:firstRow="0" w:lastRow="0" w:firstColumn="1" w:lastColumn="0" w:oddVBand="0" w:evenVBand="0" w:oddHBand="0" w:evenHBand="0" w:firstRowFirstColumn="0" w:firstRowLastColumn="0" w:lastRowFirstColumn="0" w:lastRowLastColumn="0"/>
            <w:tcW w:w="4531" w:type="dxa"/>
            <w:shd w:val="clear" w:color="auto" w:fill="E1ECFB"/>
            <w:noWrap/>
            <w:hideMark/>
          </w:tcPr>
          <w:p w14:paraId="170A8AAC"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Item</w:t>
            </w:r>
          </w:p>
        </w:tc>
        <w:tc>
          <w:tcPr>
            <w:tcW w:w="851" w:type="dxa"/>
            <w:shd w:val="clear" w:color="auto" w:fill="E1ECFB"/>
            <w:noWrap/>
            <w:hideMark/>
          </w:tcPr>
          <w:p w14:paraId="0A769AEA"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n</w:t>
            </w:r>
          </w:p>
        </w:tc>
        <w:tc>
          <w:tcPr>
            <w:tcW w:w="1843" w:type="dxa"/>
            <w:shd w:val="clear" w:color="auto" w:fill="E1ECFB"/>
            <w:noWrap/>
            <w:hideMark/>
          </w:tcPr>
          <w:p w14:paraId="0321BFDB"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701" w:type="dxa"/>
            <w:shd w:val="clear" w:color="auto" w:fill="E1ECFB"/>
            <w:noWrap/>
            <w:hideMark/>
          </w:tcPr>
          <w:p w14:paraId="40C9D48E"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559" w:type="dxa"/>
            <w:shd w:val="clear" w:color="auto" w:fill="E1ECFB"/>
            <w:noWrap/>
            <w:hideMark/>
          </w:tcPr>
          <w:p w14:paraId="19EC1492"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Z</w:t>
            </w:r>
          </w:p>
        </w:tc>
        <w:tc>
          <w:tcPr>
            <w:tcW w:w="1984" w:type="dxa"/>
            <w:shd w:val="clear" w:color="auto" w:fill="E1ECFB"/>
            <w:noWrap/>
            <w:hideMark/>
          </w:tcPr>
          <w:p w14:paraId="10DDEC60"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p</w:t>
            </w:r>
          </w:p>
        </w:tc>
      </w:tr>
      <w:tr w:rsidR="002C3A8E" w:rsidRPr="002C3A8E" w14:paraId="324D2FDE" w14:textId="77777777" w:rsidTr="00BB00E1">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223C9D8B"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the knowledge that I need to work with autistic people in my job</w:t>
            </w:r>
          </w:p>
        </w:tc>
        <w:tc>
          <w:tcPr>
            <w:tcW w:w="851" w:type="dxa"/>
            <w:shd w:val="clear" w:color="auto" w:fill="auto"/>
            <w:noWrap/>
            <w:hideMark/>
          </w:tcPr>
          <w:p w14:paraId="0A749BEA"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484</w:t>
            </w:r>
          </w:p>
        </w:tc>
        <w:tc>
          <w:tcPr>
            <w:tcW w:w="1843" w:type="dxa"/>
            <w:shd w:val="clear" w:color="auto" w:fill="auto"/>
            <w:noWrap/>
            <w:hideMark/>
          </w:tcPr>
          <w:p w14:paraId="368E1F40"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701" w:type="dxa"/>
            <w:shd w:val="clear" w:color="auto" w:fill="auto"/>
            <w:noWrap/>
            <w:hideMark/>
          </w:tcPr>
          <w:p w14:paraId="0551996B"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559" w:type="dxa"/>
            <w:shd w:val="clear" w:color="auto" w:fill="auto"/>
            <w:hideMark/>
          </w:tcPr>
          <w:p w14:paraId="26775612"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-14.942</w:t>
            </w:r>
          </w:p>
        </w:tc>
        <w:tc>
          <w:tcPr>
            <w:tcW w:w="1984" w:type="dxa"/>
            <w:shd w:val="clear" w:color="auto" w:fill="auto"/>
            <w:hideMark/>
          </w:tcPr>
          <w:p w14:paraId="4B2DACDB"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74583715" w14:textId="77777777" w:rsidTr="00BB00E1">
        <w:trPr>
          <w:trHeight w:val="795"/>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5632171D"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the skills that I need to work with autistic people in my job</w:t>
            </w:r>
          </w:p>
        </w:tc>
        <w:tc>
          <w:tcPr>
            <w:tcW w:w="851" w:type="dxa"/>
            <w:shd w:val="clear" w:color="auto" w:fill="auto"/>
            <w:noWrap/>
            <w:hideMark/>
          </w:tcPr>
          <w:p w14:paraId="5AAD879A"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484</w:t>
            </w:r>
          </w:p>
        </w:tc>
        <w:tc>
          <w:tcPr>
            <w:tcW w:w="1843" w:type="dxa"/>
            <w:shd w:val="clear" w:color="auto" w:fill="auto"/>
            <w:noWrap/>
            <w:hideMark/>
          </w:tcPr>
          <w:p w14:paraId="4E381781"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701" w:type="dxa"/>
            <w:shd w:val="clear" w:color="auto" w:fill="auto"/>
            <w:noWrap/>
            <w:hideMark/>
          </w:tcPr>
          <w:p w14:paraId="58EA93AB"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559" w:type="dxa"/>
            <w:shd w:val="clear" w:color="auto" w:fill="auto"/>
            <w:hideMark/>
          </w:tcPr>
          <w:p w14:paraId="3A2FDEDD"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-13.697</w:t>
            </w:r>
          </w:p>
        </w:tc>
        <w:tc>
          <w:tcPr>
            <w:tcW w:w="1984" w:type="dxa"/>
            <w:shd w:val="clear" w:color="auto" w:fill="auto"/>
            <w:hideMark/>
          </w:tcPr>
          <w:p w14:paraId="598592A9"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48B9B6DA" w14:textId="77777777" w:rsidTr="00BB00E1">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77460AB9"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 xml:space="preserve">I feel confident when I am working with autistic people in my job </w:t>
            </w:r>
          </w:p>
        </w:tc>
        <w:tc>
          <w:tcPr>
            <w:tcW w:w="851" w:type="dxa"/>
            <w:shd w:val="clear" w:color="auto" w:fill="auto"/>
            <w:noWrap/>
            <w:hideMark/>
          </w:tcPr>
          <w:p w14:paraId="55166333"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484</w:t>
            </w:r>
          </w:p>
        </w:tc>
        <w:tc>
          <w:tcPr>
            <w:tcW w:w="1843" w:type="dxa"/>
            <w:shd w:val="clear" w:color="auto" w:fill="auto"/>
            <w:noWrap/>
            <w:hideMark/>
          </w:tcPr>
          <w:p w14:paraId="56E88F71"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701" w:type="dxa"/>
            <w:shd w:val="clear" w:color="auto" w:fill="auto"/>
            <w:noWrap/>
            <w:hideMark/>
          </w:tcPr>
          <w:p w14:paraId="32D3BBD1"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559" w:type="dxa"/>
            <w:shd w:val="clear" w:color="auto" w:fill="auto"/>
            <w:hideMark/>
          </w:tcPr>
          <w:p w14:paraId="7FD90BA0"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-12.982</w:t>
            </w:r>
          </w:p>
        </w:tc>
        <w:tc>
          <w:tcPr>
            <w:tcW w:w="1984" w:type="dxa"/>
            <w:shd w:val="clear" w:color="auto" w:fill="auto"/>
            <w:hideMark/>
          </w:tcPr>
          <w:p w14:paraId="449FFD00"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0347D83E" w14:textId="77777777" w:rsidTr="00BB00E1">
        <w:trPr>
          <w:trHeight w:val="795"/>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17A89879"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feel confident I can communicate with autistic people</w:t>
            </w:r>
          </w:p>
        </w:tc>
        <w:tc>
          <w:tcPr>
            <w:tcW w:w="851" w:type="dxa"/>
            <w:shd w:val="clear" w:color="auto" w:fill="auto"/>
            <w:noWrap/>
            <w:hideMark/>
          </w:tcPr>
          <w:p w14:paraId="39EE142D"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484</w:t>
            </w:r>
          </w:p>
        </w:tc>
        <w:tc>
          <w:tcPr>
            <w:tcW w:w="1843" w:type="dxa"/>
            <w:shd w:val="clear" w:color="auto" w:fill="auto"/>
            <w:noWrap/>
            <w:hideMark/>
          </w:tcPr>
          <w:p w14:paraId="7D88E15A"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701" w:type="dxa"/>
            <w:shd w:val="clear" w:color="auto" w:fill="auto"/>
            <w:noWrap/>
            <w:hideMark/>
          </w:tcPr>
          <w:p w14:paraId="073A4631"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559" w:type="dxa"/>
            <w:shd w:val="clear" w:color="auto" w:fill="auto"/>
            <w:hideMark/>
          </w:tcPr>
          <w:p w14:paraId="61A36917"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-13.989</w:t>
            </w:r>
          </w:p>
        </w:tc>
        <w:tc>
          <w:tcPr>
            <w:tcW w:w="1984" w:type="dxa"/>
            <w:shd w:val="clear" w:color="auto" w:fill="auto"/>
            <w:hideMark/>
          </w:tcPr>
          <w:p w14:paraId="55038666"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19F9C424" w14:textId="77777777" w:rsidTr="00BB00E1">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763F6630"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 xml:space="preserve">I have an important role to play in meeting the general health needs of autistic people </w:t>
            </w:r>
          </w:p>
        </w:tc>
        <w:tc>
          <w:tcPr>
            <w:tcW w:w="851" w:type="dxa"/>
            <w:shd w:val="clear" w:color="auto" w:fill="auto"/>
            <w:noWrap/>
            <w:hideMark/>
          </w:tcPr>
          <w:p w14:paraId="79402AF5"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484</w:t>
            </w:r>
          </w:p>
        </w:tc>
        <w:tc>
          <w:tcPr>
            <w:tcW w:w="1843" w:type="dxa"/>
            <w:shd w:val="clear" w:color="auto" w:fill="auto"/>
            <w:noWrap/>
            <w:hideMark/>
          </w:tcPr>
          <w:p w14:paraId="2DBD02F3"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4726E730"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559" w:type="dxa"/>
            <w:shd w:val="clear" w:color="auto" w:fill="auto"/>
            <w:hideMark/>
          </w:tcPr>
          <w:p w14:paraId="3A7FFE25"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-7.333</w:t>
            </w:r>
          </w:p>
        </w:tc>
        <w:tc>
          <w:tcPr>
            <w:tcW w:w="1984" w:type="dxa"/>
            <w:shd w:val="clear" w:color="auto" w:fill="auto"/>
            <w:hideMark/>
          </w:tcPr>
          <w:p w14:paraId="5B45A5E2"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07479B44" w14:textId="77777777" w:rsidTr="00BB00E1">
        <w:trPr>
          <w:trHeight w:val="795"/>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1DE66848"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Autistic people face significant challenges in healthcare settings</w:t>
            </w:r>
          </w:p>
        </w:tc>
        <w:tc>
          <w:tcPr>
            <w:tcW w:w="851" w:type="dxa"/>
            <w:shd w:val="clear" w:color="auto" w:fill="auto"/>
            <w:noWrap/>
            <w:hideMark/>
          </w:tcPr>
          <w:p w14:paraId="2B3B4569"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484</w:t>
            </w:r>
          </w:p>
        </w:tc>
        <w:tc>
          <w:tcPr>
            <w:tcW w:w="1843" w:type="dxa"/>
            <w:shd w:val="clear" w:color="auto" w:fill="auto"/>
            <w:noWrap/>
            <w:hideMark/>
          </w:tcPr>
          <w:p w14:paraId="1BE289EA"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5CD19565"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w:t>
            </w:r>
          </w:p>
        </w:tc>
        <w:tc>
          <w:tcPr>
            <w:tcW w:w="1559" w:type="dxa"/>
            <w:shd w:val="clear" w:color="auto" w:fill="auto"/>
            <w:hideMark/>
          </w:tcPr>
          <w:p w14:paraId="6F5D3727"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-3.592</w:t>
            </w:r>
          </w:p>
        </w:tc>
        <w:tc>
          <w:tcPr>
            <w:tcW w:w="1984" w:type="dxa"/>
            <w:shd w:val="clear" w:color="auto" w:fill="auto"/>
            <w:hideMark/>
          </w:tcPr>
          <w:p w14:paraId="6619CFD9"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bl>
    <w:p w14:paraId="611C349A" w14:textId="63167E56" w:rsidR="002C3A8E" w:rsidRDefault="002C3A8E" w:rsidP="002C3A8E">
      <w:pPr>
        <w:rPr>
          <w:rFonts w:ascii="Calibri" w:eastAsia="MS PGothic" w:hAnsi="Calibri" w:cs="Calibri"/>
          <w:color w:val="2AD2A9"/>
          <w:sz w:val="18"/>
          <w:szCs w:val="18"/>
        </w:rPr>
      </w:pPr>
    </w:p>
    <w:p w14:paraId="70F99B6E" w14:textId="32CCC445" w:rsidR="00574C69" w:rsidRDefault="00574C69" w:rsidP="002C3A8E">
      <w:pPr>
        <w:rPr>
          <w:rFonts w:ascii="Calibri" w:eastAsia="MS PGothic" w:hAnsi="Calibri" w:cs="Calibri"/>
          <w:color w:val="2AD2A9"/>
          <w:sz w:val="18"/>
          <w:szCs w:val="18"/>
        </w:rPr>
      </w:pPr>
    </w:p>
    <w:p w14:paraId="749267E6" w14:textId="2FA8E4C8" w:rsidR="00574C69" w:rsidRDefault="00574C69" w:rsidP="002C3A8E">
      <w:pPr>
        <w:rPr>
          <w:rFonts w:ascii="Calibri" w:eastAsia="MS PGothic" w:hAnsi="Calibri" w:cs="Calibri"/>
          <w:color w:val="2AD2A9"/>
          <w:sz w:val="18"/>
          <w:szCs w:val="18"/>
        </w:rPr>
      </w:pPr>
    </w:p>
    <w:p w14:paraId="7D5D9ACE" w14:textId="0B08BBFD" w:rsidR="00574C69" w:rsidRDefault="00574C69" w:rsidP="002C3A8E">
      <w:pPr>
        <w:rPr>
          <w:rFonts w:ascii="Calibri" w:eastAsia="MS PGothic" w:hAnsi="Calibri" w:cs="Calibri"/>
          <w:color w:val="2AD2A9"/>
          <w:sz w:val="18"/>
          <w:szCs w:val="18"/>
        </w:rPr>
      </w:pPr>
    </w:p>
    <w:p w14:paraId="692082CB" w14:textId="77777777" w:rsidR="00574C69" w:rsidRPr="002C3A8E" w:rsidRDefault="00574C69" w:rsidP="002C3A8E">
      <w:pPr>
        <w:rPr>
          <w:rFonts w:ascii="Calibri" w:eastAsia="MS PGothic" w:hAnsi="Calibri" w:cs="Calibri"/>
          <w:color w:val="2AD2A9"/>
          <w:sz w:val="18"/>
          <w:szCs w:val="18"/>
        </w:rPr>
      </w:pPr>
    </w:p>
    <w:p w14:paraId="121ADAEE" w14:textId="79F99786" w:rsidR="002C3A8E" w:rsidRPr="002C3A8E" w:rsidRDefault="002C3A8E" w:rsidP="002C3A8E">
      <w:pPr>
        <w:rPr>
          <w:rFonts w:ascii="Calibri" w:eastAsia="MS PGothic" w:hAnsi="Calibri" w:cs="Calibri"/>
          <w:b/>
          <w:color w:val="363B73"/>
          <w:sz w:val="24"/>
          <w:szCs w:val="24"/>
        </w:rPr>
      </w:pPr>
      <w:r w:rsidRPr="002C3A8E">
        <w:rPr>
          <w:rFonts w:ascii="Calibri" w:eastAsia="MS PGothic" w:hAnsi="Calibri" w:cs="Calibri"/>
          <w:b/>
          <w:color w:val="363B73"/>
          <w:sz w:val="24"/>
          <w:szCs w:val="24"/>
        </w:rPr>
        <w:lastRenderedPageBreak/>
        <w:t xml:space="preserve">Table </w:t>
      </w:r>
      <w:r w:rsidR="001F13BB">
        <w:rPr>
          <w:rFonts w:ascii="Calibri" w:eastAsia="MS PGothic" w:hAnsi="Calibri" w:cs="Calibri"/>
          <w:b/>
          <w:color w:val="363B73"/>
          <w:sz w:val="24"/>
          <w:szCs w:val="24"/>
        </w:rPr>
        <w:t>B</w:t>
      </w:r>
      <w:r w:rsidRPr="002C3A8E">
        <w:rPr>
          <w:rFonts w:ascii="Calibri" w:eastAsia="MS PGothic" w:hAnsi="Calibri" w:cs="Calibri"/>
          <w:b/>
          <w:color w:val="363B73"/>
          <w:sz w:val="24"/>
          <w:szCs w:val="24"/>
        </w:rPr>
        <w:t>5</w:t>
      </w:r>
      <w:r w:rsidR="00B24B14">
        <w:rPr>
          <w:rFonts w:ascii="Calibri" w:eastAsia="MS PGothic" w:hAnsi="Calibri" w:cs="Calibri"/>
          <w:b/>
          <w:color w:val="363B73"/>
          <w:sz w:val="24"/>
          <w:szCs w:val="24"/>
        </w:rPr>
        <w:t>:</w:t>
      </w:r>
      <w:r w:rsidRPr="002C3A8E">
        <w:rPr>
          <w:rFonts w:ascii="Calibri" w:eastAsia="MS PGothic" w:hAnsi="Calibri" w:cs="Calibri"/>
          <w:b/>
          <w:color w:val="363B73"/>
          <w:sz w:val="24"/>
          <w:szCs w:val="24"/>
        </w:rPr>
        <w:t xml:space="preserve"> Training C Tier 1 – Learning Disability knowledge, skills and confidence </w:t>
      </w:r>
    </w:p>
    <w:tbl>
      <w:tblPr>
        <w:tblStyle w:val="GridTable4-Accent21"/>
        <w:tblW w:w="12474" w:type="dxa"/>
        <w:tblLook w:val="04A0" w:firstRow="1" w:lastRow="0" w:firstColumn="1" w:lastColumn="0" w:noHBand="0" w:noVBand="1"/>
      </w:tblPr>
      <w:tblGrid>
        <w:gridCol w:w="4536"/>
        <w:gridCol w:w="851"/>
        <w:gridCol w:w="1843"/>
        <w:gridCol w:w="1701"/>
        <w:gridCol w:w="1837"/>
        <w:gridCol w:w="1706"/>
      </w:tblGrid>
      <w:tr w:rsidR="00574C69" w:rsidRPr="00574C69" w14:paraId="77D8D296" w14:textId="77777777" w:rsidTr="00BB00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hideMark/>
          </w:tcPr>
          <w:p w14:paraId="2B4D8DEA" w14:textId="77777777" w:rsidR="002C3A8E" w:rsidRPr="00574C69" w:rsidRDefault="002C3A8E" w:rsidP="002C3A8E">
            <w:pPr>
              <w:rPr>
                <w:rFonts w:ascii="Calibri" w:eastAsia="Times New Roman" w:hAnsi="Calibri" w:cs="Calibri"/>
                <w:color w:val="auto"/>
                <w:sz w:val="24"/>
                <w:szCs w:val="24"/>
                <w:lang w:eastAsia="en-GB"/>
              </w:rPr>
            </w:pPr>
          </w:p>
        </w:tc>
        <w:tc>
          <w:tcPr>
            <w:tcW w:w="851" w:type="dxa"/>
            <w:shd w:val="clear" w:color="auto" w:fill="auto"/>
            <w:noWrap/>
            <w:hideMark/>
          </w:tcPr>
          <w:p w14:paraId="594A1F5A"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843" w:type="dxa"/>
            <w:shd w:val="clear" w:color="auto" w:fill="auto"/>
            <w:noWrap/>
            <w:hideMark/>
          </w:tcPr>
          <w:p w14:paraId="0BA19544"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701" w:type="dxa"/>
            <w:shd w:val="clear" w:color="auto" w:fill="auto"/>
            <w:noWrap/>
            <w:hideMark/>
          </w:tcPr>
          <w:p w14:paraId="50E815D0"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837" w:type="dxa"/>
            <w:shd w:val="clear" w:color="auto" w:fill="auto"/>
            <w:noWrap/>
            <w:hideMark/>
          </w:tcPr>
          <w:p w14:paraId="7299AAAB" w14:textId="10A36E07" w:rsidR="002C3A8E" w:rsidRPr="00574C69" w:rsidRDefault="002C3A8E" w:rsidP="002C3A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r w:rsidRPr="00574C69">
              <w:rPr>
                <w:rFonts w:ascii="Calibri" w:eastAsia="Times New Roman" w:hAnsi="Calibri" w:cs="Calibri"/>
                <w:color w:val="auto"/>
                <w:lang w:eastAsia="en-GB"/>
              </w:rPr>
              <w:t>Wilcoxon Signed</w:t>
            </w:r>
            <w:r w:rsidR="00B24B14">
              <w:rPr>
                <w:rFonts w:ascii="Calibri" w:eastAsia="Times New Roman" w:hAnsi="Calibri" w:cs="Calibri"/>
                <w:color w:val="auto"/>
                <w:lang w:eastAsia="en-GB"/>
              </w:rPr>
              <w:t>-R</w:t>
            </w:r>
            <w:r w:rsidRPr="00574C69">
              <w:rPr>
                <w:rFonts w:ascii="Calibri" w:eastAsia="Times New Roman" w:hAnsi="Calibri" w:cs="Calibri"/>
                <w:color w:val="auto"/>
                <w:lang w:eastAsia="en-GB"/>
              </w:rPr>
              <w:t>ank tests</w:t>
            </w:r>
          </w:p>
        </w:tc>
        <w:tc>
          <w:tcPr>
            <w:tcW w:w="1706" w:type="dxa"/>
            <w:shd w:val="clear" w:color="auto" w:fill="auto"/>
            <w:noWrap/>
            <w:hideMark/>
          </w:tcPr>
          <w:p w14:paraId="0C3567B9" w14:textId="77777777" w:rsidR="002C3A8E" w:rsidRPr="00574C69" w:rsidRDefault="002C3A8E" w:rsidP="002C3A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p>
        </w:tc>
      </w:tr>
      <w:tr w:rsidR="002C3A8E" w:rsidRPr="002C3A8E" w14:paraId="186B76CE" w14:textId="77777777" w:rsidTr="002C3A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6" w:type="dxa"/>
            <w:shd w:val="clear" w:color="auto" w:fill="363B73"/>
            <w:noWrap/>
            <w:hideMark/>
          </w:tcPr>
          <w:p w14:paraId="5413AF0A" w14:textId="77777777" w:rsidR="002C3A8E" w:rsidRPr="002C3A8E" w:rsidRDefault="002C3A8E" w:rsidP="002C3A8E">
            <w:pPr>
              <w:jc w:val="center"/>
              <w:rPr>
                <w:rFonts w:ascii="Calibri" w:eastAsia="Times New Roman" w:hAnsi="Calibri" w:cs="Calibri"/>
                <w:color w:val="FFFFFF"/>
                <w:sz w:val="20"/>
                <w:szCs w:val="20"/>
                <w:lang w:eastAsia="en-GB"/>
              </w:rPr>
            </w:pPr>
          </w:p>
        </w:tc>
        <w:tc>
          <w:tcPr>
            <w:tcW w:w="851" w:type="dxa"/>
            <w:shd w:val="clear" w:color="auto" w:fill="363B73"/>
            <w:noWrap/>
            <w:hideMark/>
          </w:tcPr>
          <w:p w14:paraId="122EF7DD"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sz w:val="20"/>
                <w:szCs w:val="20"/>
                <w:lang w:eastAsia="en-GB"/>
              </w:rPr>
            </w:pPr>
          </w:p>
        </w:tc>
        <w:tc>
          <w:tcPr>
            <w:tcW w:w="1843" w:type="dxa"/>
            <w:shd w:val="clear" w:color="auto" w:fill="363B73"/>
            <w:noWrap/>
            <w:hideMark/>
          </w:tcPr>
          <w:p w14:paraId="2EE79BF9"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Pre</w:t>
            </w:r>
          </w:p>
        </w:tc>
        <w:tc>
          <w:tcPr>
            <w:tcW w:w="1701" w:type="dxa"/>
            <w:shd w:val="clear" w:color="auto" w:fill="363B73"/>
            <w:noWrap/>
            <w:hideMark/>
          </w:tcPr>
          <w:p w14:paraId="06576C43"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Post</w:t>
            </w:r>
          </w:p>
        </w:tc>
        <w:tc>
          <w:tcPr>
            <w:tcW w:w="1837" w:type="dxa"/>
            <w:shd w:val="clear" w:color="auto" w:fill="363B73"/>
            <w:noWrap/>
            <w:hideMark/>
          </w:tcPr>
          <w:p w14:paraId="62E100C8" w14:textId="68C0C2E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 xml:space="preserve">Pre </w:t>
            </w:r>
            <w:r w:rsidR="008E1852">
              <w:rPr>
                <w:rFonts w:ascii="Calibri" w:eastAsia="Times New Roman" w:hAnsi="Calibri" w:cs="Calibri"/>
                <w:b/>
                <w:color w:val="FFFFFF"/>
                <w:lang w:eastAsia="en-GB"/>
              </w:rPr>
              <w:t>to</w:t>
            </w:r>
            <w:r w:rsidRPr="002C3A8E">
              <w:rPr>
                <w:rFonts w:ascii="Calibri" w:eastAsia="Times New Roman" w:hAnsi="Calibri" w:cs="Calibri"/>
                <w:b/>
                <w:color w:val="FFFFFF"/>
                <w:lang w:eastAsia="en-GB"/>
              </w:rPr>
              <w:t xml:space="preserve"> post</w:t>
            </w:r>
          </w:p>
        </w:tc>
        <w:tc>
          <w:tcPr>
            <w:tcW w:w="1706" w:type="dxa"/>
            <w:shd w:val="clear" w:color="auto" w:fill="363B73"/>
            <w:noWrap/>
            <w:hideMark/>
          </w:tcPr>
          <w:p w14:paraId="6CE7EC91"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p>
        </w:tc>
      </w:tr>
      <w:tr w:rsidR="002C3A8E" w:rsidRPr="002C3A8E" w14:paraId="55845D3D" w14:textId="77777777" w:rsidTr="00BB00E1">
        <w:trPr>
          <w:trHeight w:val="300"/>
        </w:trPr>
        <w:tc>
          <w:tcPr>
            <w:cnfStyle w:val="001000000000" w:firstRow="0" w:lastRow="0" w:firstColumn="1" w:lastColumn="0" w:oddVBand="0" w:evenVBand="0" w:oddHBand="0" w:evenHBand="0" w:firstRowFirstColumn="0" w:firstRowLastColumn="0" w:lastRowFirstColumn="0" w:lastRowLastColumn="0"/>
            <w:tcW w:w="4536" w:type="dxa"/>
            <w:shd w:val="clear" w:color="auto" w:fill="E1ECFB"/>
            <w:noWrap/>
            <w:hideMark/>
          </w:tcPr>
          <w:p w14:paraId="6DB987B0"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Item</w:t>
            </w:r>
          </w:p>
        </w:tc>
        <w:tc>
          <w:tcPr>
            <w:tcW w:w="851" w:type="dxa"/>
            <w:shd w:val="clear" w:color="auto" w:fill="E1ECFB"/>
            <w:noWrap/>
            <w:hideMark/>
          </w:tcPr>
          <w:p w14:paraId="01975664"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n</w:t>
            </w:r>
          </w:p>
        </w:tc>
        <w:tc>
          <w:tcPr>
            <w:tcW w:w="1843" w:type="dxa"/>
            <w:shd w:val="clear" w:color="auto" w:fill="E1ECFB"/>
            <w:noWrap/>
            <w:hideMark/>
          </w:tcPr>
          <w:p w14:paraId="25D9D9BA"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701" w:type="dxa"/>
            <w:shd w:val="clear" w:color="auto" w:fill="E1ECFB"/>
            <w:noWrap/>
            <w:hideMark/>
          </w:tcPr>
          <w:p w14:paraId="31826C2B"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837" w:type="dxa"/>
            <w:shd w:val="clear" w:color="auto" w:fill="E1ECFB"/>
            <w:noWrap/>
            <w:hideMark/>
          </w:tcPr>
          <w:p w14:paraId="737C8A6B"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Z</w:t>
            </w:r>
          </w:p>
        </w:tc>
        <w:tc>
          <w:tcPr>
            <w:tcW w:w="1706" w:type="dxa"/>
            <w:shd w:val="clear" w:color="auto" w:fill="E1ECFB"/>
            <w:noWrap/>
            <w:hideMark/>
          </w:tcPr>
          <w:p w14:paraId="0BD7166F"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p</w:t>
            </w:r>
          </w:p>
        </w:tc>
      </w:tr>
      <w:tr w:rsidR="002C3A8E" w:rsidRPr="002C3A8E" w14:paraId="67770CF0" w14:textId="77777777" w:rsidTr="00BB00E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51F9E0D9"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the knowledge that I need to work with people with a learning disability in my job</w:t>
            </w:r>
          </w:p>
        </w:tc>
        <w:tc>
          <w:tcPr>
            <w:tcW w:w="851" w:type="dxa"/>
            <w:shd w:val="clear" w:color="auto" w:fill="auto"/>
            <w:noWrap/>
            <w:hideMark/>
          </w:tcPr>
          <w:p w14:paraId="7A33D00D"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201</w:t>
            </w:r>
          </w:p>
        </w:tc>
        <w:tc>
          <w:tcPr>
            <w:tcW w:w="1843" w:type="dxa"/>
            <w:shd w:val="clear" w:color="auto" w:fill="auto"/>
            <w:noWrap/>
            <w:hideMark/>
          </w:tcPr>
          <w:p w14:paraId="30C18027"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701" w:type="dxa"/>
            <w:shd w:val="clear" w:color="auto" w:fill="auto"/>
            <w:noWrap/>
            <w:hideMark/>
          </w:tcPr>
          <w:p w14:paraId="0A5E34B5"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837" w:type="dxa"/>
            <w:shd w:val="clear" w:color="auto" w:fill="auto"/>
            <w:noWrap/>
            <w:hideMark/>
          </w:tcPr>
          <w:p w14:paraId="5B18C3BE"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-8.965</w:t>
            </w:r>
          </w:p>
        </w:tc>
        <w:tc>
          <w:tcPr>
            <w:tcW w:w="1706" w:type="dxa"/>
            <w:shd w:val="clear" w:color="auto" w:fill="auto"/>
            <w:hideMark/>
          </w:tcPr>
          <w:p w14:paraId="601A2E82"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29263808" w14:textId="77777777" w:rsidTr="00BB00E1">
        <w:trPr>
          <w:trHeight w:val="90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5D38399D"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the skills that I need to work with people with a learning disability in my job</w:t>
            </w:r>
          </w:p>
        </w:tc>
        <w:tc>
          <w:tcPr>
            <w:tcW w:w="851" w:type="dxa"/>
            <w:shd w:val="clear" w:color="auto" w:fill="auto"/>
            <w:noWrap/>
            <w:hideMark/>
          </w:tcPr>
          <w:p w14:paraId="5107217D"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201</w:t>
            </w:r>
          </w:p>
        </w:tc>
        <w:tc>
          <w:tcPr>
            <w:tcW w:w="1843" w:type="dxa"/>
            <w:shd w:val="clear" w:color="auto" w:fill="auto"/>
            <w:noWrap/>
            <w:hideMark/>
          </w:tcPr>
          <w:p w14:paraId="199C9001"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701" w:type="dxa"/>
            <w:shd w:val="clear" w:color="auto" w:fill="auto"/>
            <w:noWrap/>
            <w:hideMark/>
          </w:tcPr>
          <w:p w14:paraId="264D36CE"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837" w:type="dxa"/>
            <w:shd w:val="clear" w:color="auto" w:fill="auto"/>
            <w:noWrap/>
            <w:hideMark/>
          </w:tcPr>
          <w:p w14:paraId="7B3C3867"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-7.790</w:t>
            </w:r>
          </w:p>
        </w:tc>
        <w:tc>
          <w:tcPr>
            <w:tcW w:w="1706" w:type="dxa"/>
            <w:shd w:val="clear" w:color="auto" w:fill="auto"/>
            <w:hideMark/>
          </w:tcPr>
          <w:p w14:paraId="504CB0C4"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6D80C8AB" w14:textId="77777777" w:rsidTr="00BB00E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3A4042CE"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 xml:space="preserve">I feel confident when I am working with people with a learning disability in my job </w:t>
            </w:r>
          </w:p>
        </w:tc>
        <w:tc>
          <w:tcPr>
            <w:tcW w:w="851" w:type="dxa"/>
            <w:shd w:val="clear" w:color="auto" w:fill="auto"/>
            <w:noWrap/>
            <w:hideMark/>
          </w:tcPr>
          <w:p w14:paraId="4E4F9FA5"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201</w:t>
            </w:r>
          </w:p>
        </w:tc>
        <w:tc>
          <w:tcPr>
            <w:tcW w:w="1843" w:type="dxa"/>
            <w:shd w:val="clear" w:color="auto" w:fill="auto"/>
            <w:noWrap/>
            <w:hideMark/>
          </w:tcPr>
          <w:p w14:paraId="5FAC495E"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701" w:type="dxa"/>
            <w:shd w:val="clear" w:color="auto" w:fill="auto"/>
            <w:noWrap/>
            <w:hideMark/>
          </w:tcPr>
          <w:p w14:paraId="6F877F7A"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837" w:type="dxa"/>
            <w:shd w:val="clear" w:color="auto" w:fill="auto"/>
            <w:noWrap/>
            <w:hideMark/>
          </w:tcPr>
          <w:p w14:paraId="3C324D7A"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-8.138</w:t>
            </w:r>
          </w:p>
        </w:tc>
        <w:tc>
          <w:tcPr>
            <w:tcW w:w="1706" w:type="dxa"/>
            <w:shd w:val="clear" w:color="auto" w:fill="auto"/>
            <w:hideMark/>
          </w:tcPr>
          <w:p w14:paraId="70D3195C"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5BBCE880" w14:textId="77777777" w:rsidTr="00BB00E1">
        <w:trPr>
          <w:trHeight w:val="90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009F37D8"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feel confident I can communicate with people with a learning disability</w:t>
            </w:r>
          </w:p>
        </w:tc>
        <w:tc>
          <w:tcPr>
            <w:tcW w:w="851" w:type="dxa"/>
            <w:shd w:val="clear" w:color="auto" w:fill="auto"/>
            <w:noWrap/>
            <w:hideMark/>
          </w:tcPr>
          <w:p w14:paraId="772E0659"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201</w:t>
            </w:r>
          </w:p>
        </w:tc>
        <w:tc>
          <w:tcPr>
            <w:tcW w:w="1843" w:type="dxa"/>
            <w:shd w:val="clear" w:color="auto" w:fill="auto"/>
            <w:noWrap/>
            <w:hideMark/>
          </w:tcPr>
          <w:p w14:paraId="3BB67CF8"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62E5060A"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837" w:type="dxa"/>
            <w:shd w:val="clear" w:color="auto" w:fill="auto"/>
            <w:noWrap/>
            <w:hideMark/>
          </w:tcPr>
          <w:p w14:paraId="0725A692"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-7.524</w:t>
            </w:r>
          </w:p>
        </w:tc>
        <w:tc>
          <w:tcPr>
            <w:tcW w:w="1706" w:type="dxa"/>
            <w:shd w:val="clear" w:color="auto" w:fill="auto"/>
            <w:hideMark/>
          </w:tcPr>
          <w:p w14:paraId="4A73E8F5"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00667ACC" w14:textId="77777777" w:rsidTr="00BB00E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79306D1C"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an important role to play in meeting the general health needs of people with a learning disability</w:t>
            </w:r>
          </w:p>
        </w:tc>
        <w:tc>
          <w:tcPr>
            <w:tcW w:w="851" w:type="dxa"/>
            <w:shd w:val="clear" w:color="auto" w:fill="auto"/>
            <w:noWrap/>
            <w:hideMark/>
          </w:tcPr>
          <w:p w14:paraId="51D6B99E"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201</w:t>
            </w:r>
          </w:p>
        </w:tc>
        <w:tc>
          <w:tcPr>
            <w:tcW w:w="1843" w:type="dxa"/>
            <w:shd w:val="clear" w:color="auto" w:fill="auto"/>
            <w:noWrap/>
            <w:hideMark/>
          </w:tcPr>
          <w:p w14:paraId="359BB259"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3115D2E7"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837" w:type="dxa"/>
            <w:shd w:val="clear" w:color="auto" w:fill="auto"/>
            <w:noWrap/>
            <w:hideMark/>
          </w:tcPr>
          <w:p w14:paraId="2D48C834"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-4.869</w:t>
            </w:r>
          </w:p>
        </w:tc>
        <w:tc>
          <w:tcPr>
            <w:tcW w:w="1706" w:type="dxa"/>
            <w:shd w:val="clear" w:color="auto" w:fill="auto"/>
            <w:hideMark/>
          </w:tcPr>
          <w:p w14:paraId="5C353606"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5F9F2F81" w14:textId="77777777" w:rsidTr="00BB00E1">
        <w:trPr>
          <w:trHeight w:val="90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768185D3"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People with a learning disability face significant challenges in healthcare settings</w:t>
            </w:r>
          </w:p>
        </w:tc>
        <w:tc>
          <w:tcPr>
            <w:tcW w:w="851" w:type="dxa"/>
            <w:shd w:val="clear" w:color="auto" w:fill="auto"/>
            <w:noWrap/>
            <w:hideMark/>
          </w:tcPr>
          <w:p w14:paraId="61F7E5D0"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201</w:t>
            </w:r>
          </w:p>
        </w:tc>
        <w:tc>
          <w:tcPr>
            <w:tcW w:w="1843" w:type="dxa"/>
            <w:shd w:val="clear" w:color="auto" w:fill="auto"/>
            <w:noWrap/>
            <w:hideMark/>
          </w:tcPr>
          <w:p w14:paraId="7E385605"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5248E883"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w:t>
            </w:r>
          </w:p>
        </w:tc>
        <w:tc>
          <w:tcPr>
            <w:tcW w:w="1837" w:type="dxa"/>
            <w:shd w:val="clear" w:color="auto" w:fill="auto"/>
            <w:noWrap/>
            <w:hideMark/>
          </w:tcPr>
          <w:p w14:paraId="520CDC9B"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-5.827</w:t>
            </w:r>
          </w:p>
        </w:tc>
        <w:tc>
          <w:tcPr>
            <w:tcW w:w="1706" w:type="dxa"/>
            <w:shd w:val="clear" w:color="auto" w:fill="auto"/>
            <w:hideMark/>
          </w:tcPr>
          <w:p w14:paraId="5277F92E"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bl>
    <w:p w14:paraId="78EE40E0" w14:textId="77777777" w:rsidR="002C3A8E" w:rsidRPr="002C3A8E" w:rsidRDefault="002C3A8E" w:rsidP="002C3A8E">
      <w:pPr>
        <w:rPr>
          <w:rFonts w:ascii="Calibri" w:eastAsia="MS PGothic" w:hAnsi="Calibri" w:cs="Calibri"/>
          <w:color w:val="2AD2A9"/>
          <w:sz w:val="18"/>
          <w:szCs w:val="18"/>
        </w:rPr>
      </w:pPr>
    </w:p>
    <w:p w14:paraId="673BC97C" w14:textId="77777777" w:rsidR="002C3A8E" w:rsidRPr="002C3A8E" w:rsidRDefault="002C3A8E" w:rsidP="002C3A8E">
      <w:pPr>
        <w:rPr>
          <w:rFonts w:ascii="Calibri" w:eastAsia="MS PGothic" w:hAnsi="Calibri" w:cs="Calibri"/>
          <w:color w:val="2AD2A9"/>
          <w:sz w:val="18"/>
          <w:szCs w:val="18"/>
        </w:rPr>
      </w:pPr>
    </w:p>
    <w:p w14:paraId="7BAD7A7A" w14:textId="1F469431" w:rsidR="002C3A8E" w:rsidRDefault="002C3A8E" w:rsidP="002C3A8E">
      <w:pPr>
        <w:rPr>
          <w:rFonts w:ascii="Calibri" w:eastAsia="MS PGothic" w:hAnsi="Calibri" w:cs="Calibri"/>
          <w:color w:val="2AD2A9"/>
          <w:sz w:val="18"/>
          <w:szCs w:val="18"/>
        </w:rPr>
      </w:pPr>
    </w:p>
    <w:p w14:paraId="71AFEB99" w14:textId="04EE3795" w:rsidR="00574C69" w:rsidRDefault="00574C69" w:rsidP="002C3A8E">
      <w:pPr>
        <w:rPr>
          <w:rFonts w:ascii="Calibri" w:eastAsia="MS PGothic" w:hAnsi="Calibri" w:cs="Calibri"/>
          <w:color w:val="2AD2A9"/>
          <w:sz w:val="18"/>
          <w:szCs w:val="18"/>
        </w:rPr>
      </w:pPr>
    </w:p>
    <w:p w14:paraId="41D7114A" w14:textId="77777777" w:rsidR="00574C69" w:rsidRPr="002C3A8E" w:rsidRDefault="00574C69" w:rsidP="002C3A8E">
      <w:pPr>
        <w:rPr>
          <w:rFonts w:ascii="Calibri" w:eastAsia="MS PGothic" w:hAnsi="Calibri" w:cs="Calibri"/>
          <w:color w:val="2AD2A9"/>
          <w:sz w:val="18"/>
          <w:szCs w:val="18"/>
        </w:rPr>
      </w:pPr>
    </w:p>
    <w:p w14:paraId="494091C1" w14:textId="4602193F" w:rsidR="002C3A8E" w:rsidRPr="002C3A8E" w:rsidRDefault="002C3A8E" w:rsidP="002C3A8E">
      <w:pPr>
        <w:rPr>
          <w:rFonts w:ascii="Calibri" w:eastAsia="MS PGothic" w:hAnsi="Calibri" w:cs="Calibri"/>
          <w:b/>
          <w:color w:val="363B73"/>
          <w:sz w:val="24"/>
          <w:szCs w:val="24"/>
        </w:rPr>
      </w:pPr>
      <w:r w:rsidRPr="002C3A8E">
        <w:rPr>
          <w:rFonts w:ascii="Calibri" w:eastAsia="MS PGothic" w:hAnsi="Calibri" w:cs="Calibri"/>
          <w:b/>
          <w:color w:val="363B73"/>
          <w:sz w:val="24"/>
          <w:szCs w:val="24"/>
        </w:rPr>
        <w:lastRenderedPageBreak/>
        <w:t xml:space="preserve">Table </w:t>
      </w:r>
      <w:r w:rsidR="001F13BB">
        <w:rPr>
          <w:rFonts w:ascii="Calibri" w:eastAsia="MS PGothic" w:hAnsi="Calibri" w:cs="Calibri"/>
          <w:b/>
          <w:color w:val="363B73"/>
          <w:sz w:val="24"/>
          <w:szCs w:val="24"/>
        </w:rPr>
        <w:t>B</w:t>
      </w:r>
      <w:r w:rsidRPr="002C3A8E">
        <w:rPr>
          <w:rFonts w:ascii="Calibri" w:eastAsia="MS PGothic" w:hAnsi="Calibri" w:cs="Calibri"/>
          <w:b/>
          <w:color w:val="363B73"/>
          <w:sz w:val="24"/>
          <w:szCs w:val="24"/>
        </w:rPr>
        <w:t>6</w:t>
      </w:r>
      <w:r w:rsidR="00B24B14">
        <w:rPr>
          <w:rFonts w:ascii="Calibri" w:eastAsia="MS PGothic" w:hAnsi="Calibri" w:cs="Calibri"/>
          <w:b/>
          <w:color w:val="363B73"/>
          <w:sz w:val="24"/>
          <w:szCs w:val="24"/>
        </w:rPr>
        <w:t>:</w:t>
      </w:r>
      <w:r w:rsidRPr="002C3A8E">
        <w:rPr>
          <w:rFonts w:ascii="Calibri" w:eastAsia="MS PGothic" w:hAnsi="Calibri" w:cs="Calibri"/>
          <w:b/>
          <w:color w:val="363B73"/>
          <w:sz w:val="24"/>
          <w:szCs w:val="24"/>
        </w:rPr>
        <w:t xml:space="preserve"> Training C Tier 1 – Autism knowledge, skills and confidence </w:t>
      </w:r>
    </w:p>
    <w:tbl>
      <w:tblPr>
        <w:tblStyle w:val="GridTable4-Accent21"/>
        <w:tblW w:w="12474" w:type="dxa"/>
        <w:tblLook w:val="04A0" w:firstRow="1" w:lastRow="0" w:firstColumn="1" w:lastColumn="0" w:noHBand="0" w:noVBand="1"/>
      </w:tblPr>
      <w:tblGrid>
        <w:gridCol w:w="4536"/>
        <w:gridCol w:w="851"/>
        <w:gridCol w:w="1843"/>
        <w:gridCol w:w="1701"/>
        <w:gridCol w:w="1837"/>
        <w:gridCol w:w="1706"/>
      </w:tblGrid>
      <w:tr w:rsidR="00574C69" w:rsidRPr="00574C69" w14:paraId="2CEBACB5" w14:textId="77777777" w:rsidTr="00BB00E1">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noWrap/>
            <w:hideMark/>
          </w:tcPr>
          <w:p w14:paraId="4D2487A2" w14:textId="77777777" w:rsidR="002C3A8E" w:rsidRPr="00574C69" w:rsidRDefault="002C3A8E" w:rsidP="002C3A8E">
            <w:pPr>
              <w:rPr>
                <w:rFonts w:ascii="Calibri" w:eastAsia="Times New Roman" w:hAnsi="Calibri" w:cs="Calibri"/>
                <w:color w:val="auto"/>
                <w:sz w:val="24"/>
                <w:szCs w:val="24"/>
                <w:lang w:eastAsia="en-GB"/>
              </w:rPr>
            </w:pPr>
          </w:p>
        </w:tc>
        <w:tc>
          <w:tcPr>
            <w:tcW w:w="851" w:type="dxa"/>
            <w:shd w:val="clear" w:color="auto" w:fill="auto"/>
            <w:noWrap/>
            <w:hideMark/>
          </w:tcPr>
          <w:p w14:paraId="0D74289F"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843" w:type="dxa"/>
            <w:shd w:val="clear" w:color="auto" w:fill="auto"/>
            <w:noWrap/>
            <w:hideMark/>
          </w:tcPr>
          <w:p w14:paraId="3C471C47"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701" w:type="dxa"/>
            <w:shd w:val="clear" w:color="auto" w:fill="auto"/>
            <w:noWrap/>
            <w:hideMark/>
          </w:tcPr>
          <w:p w14:paraId="0F149255"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837" w:type="dxa"/>
            <w:shd w:val="clear" w:color="auto" w:fill="auto"/>
            <w:noWrap/>
            <w:hideMark/>
          </w:tcPr>
          <w:p w14:paraId="233E85BF" w14:textId="69899492"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r w:rsidRPr="00574C69">
              <w:rPr>
                <w:rFonts w:ascii="Calibri" w:eastAsia="Times New Roman" w:hAnsi="Calibri" w:cs="Calibri"/>
                <w:color w:val="auto"/>
                <w:lang w:eastAsia="en-GB"/>
              </w:rPr>
              <w:t>Wilcoxon Signed</w:t>
            </w:r>
            <w:r w:rsidR="00B24B14">
              <w:rPr>
                <w:rFonts w:ascii="Calibri" w:eastAsia="Times New Roman" w:hAnsi="Calibri" w:cs="Calibri"/>
                <w:color w:val="auto"/>
                <w:lang w:eastAsia="en-GB"/>
              </w:rPr>
              <w:t>-R</w:t>
            </w:r>
            <w:r w:rsidRPr="00574C69">
              <w:rPr>
                <w:rFonts w:ascii="Calibri" w:eastAsia="Times New Roman" w:hAnsi="Calibri" w:cs="Calibri"/>
                <w:color w:val="auto"/>
                <w:lang w:eastAsia="en-GB"/>
              </w:rPr>
              <w:t>ank tests</w:t>
            </w:r>
          </w:p>
        </w:tc>
        <w:tc>
          <w:tcPr>
            <w:tcW w:w="1706" w:type="dxa"/>
            <w:shd w:val="clear" w:color="auto" w:fill="auto"/>
            <w:noWrap/>
            <w:hideMark/>
          </w:tcPr>
          <w:p w14:paraId="309DB313"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p>
        </w:tc>
      </w:tr>
      <w:tr w:rsidR="002C3A8E" w:rsidRPr="002C3A8E" w14:paraId="168923C8" w14:textId="77777777" w:rsidTr="002C3A8E">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536" w:type="dxa"/>
            <w:shd w:val="clear" w:color="auto" w:fill="363B73"/>
            <w:noWrap/>
            <w:hideMark/>
          </w:tcPr>
          <w:p w14:paraId="684D5632" w14:textId="77777777" w:rsidR="002C3A8E" w:rsidRPr="002C3A8E" w:rsidRDefault="002C3A8E" w:rsidP="002C3A8E">
            <w:pPr>
              <w:rPr>
                <w:rFonts w:ascii="Calibri" w:eastAsia="Times New Roman" w:hAnsi="Calibri" w:cs="Calibri"/>
                <w:color w:val="FFFFFF"/>
                <w:sz w:val="20"/>
                <w:szCs w:val="20"/>
                <w:lang w:eastAsia="en-GB"/>
              </w:rPr>
            </w:pPr>
          </w:p>
        </w:tc>
        <w:tc>
          <w:tcPr>
            <w:tcW w:w="851" w:type="dxa"/>
            <w:shd w:val="clear" w:color="auto" w:fill="363B73"/>
            <w:noWrap/>
            <w:hideMark/>
          </w:tcPr>
          <w:p w14:paraId="79F0B013"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sz w:val="20"/>
                <w:szCs w:val="20"/>
                <w:lang w:eastAsia="en-GB"/>
              </w:rPr>
            </w:pPr>
          </w:p>
        </w:tc>
        <w:tc>
          <w:tcPr>
            <w:tcW w:w="1843" w:type="dxa"/>
            <w:shd w:val="clear" w:color="auto" w:fill="363B73"/>
            <w:noWrap/>
            <w:hideMark/>
          </w:tcPr>
          <w:p w14:paraId="219FC908"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Pre</w:t>
            </w:r>
          </w:p>
        </w:tc>
        <w:tc>
          <w:tcPr>
            <w:tcW w:w="1701" w:type="dxa"/>
            <w:shd w:val="clear" w:color="auto" w:fill="363B73"/>
            <w:noWrap/>
            <w:hideMark/>
          </w:tcPr>
          <w:p w14:paraId="09F002C3"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Post</w:t>
            </w:r>
          </w:p>
        </w:tc>
        <w:tc>
          <w:tcPr>
            <w:tcW w:w="1837" w:type="dxa"/>
            <w:shd w:val="clear" w:color="auto" w:fill="363B73"/>
            <w:noWrap/>
            <w:hideMark/>
          </w:tcPr>
          <w:p w14:paraId="57A6B7EC" w14:textId="5E159F3F"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Pre</w:t>
            </w:r>
            <w:r w:rsidR="00B24B14">
              <w:rPr>
                <w:rFonts w:ascii="Calibri" w:eastAsia="Times New Roman" w:hAnsi="Calibri" w:cs="Calibri"/>
                <w:b/>
                <w:color w:val="FFFFFF"/>
                <w:lang w:eastAsia="en-GB"/>
              </w:rPr>
              <w:t xml:space="preserve"> </w:t>
            </w:r>
            <w:r w:rsidR="008E1852">
              <w:rPr>
                <w:rFonts w:ascii="Calibri" w:eastAsia="Times New Roman" w:hAnsi="Calibri" w:cs="Calibri"/>
                <w:b/>
                <w:color w:val="FFFFFF"/>
                <w:lang w:eastAsia="en-GB"/>
              </w:rPr>
              <w:t>to</w:t>
            </w:r>
            <w:r w:rsidR="00B24B14">
              <w:rPr>
                <w:rFonts w:ascii="Calibri" w:eastAsia="Times New Roman" w:hAnsi="Calibri" w:cs="Calibri"/>
                <w:b/>
                <w:color w:val="FFFFFF"/>
                <w:lang w:eastAsia="en-GB"/>
              </w:rPr>
              <w:t xml:space="preserve"> </w:t>
            </w:r>
            <w:r w:rsidRPr="002C3A8E">
              <w:rPr>
                <w:rFonts w:ascii="Calibri" w:eastAsia="Times New Roman" w:hAnsi="Calibri" w:cs="Calibri"/>
                <w:b/>
                <w:color w:val="FFFFFF"/>
                <w:lang w:eastAsia="en-GB"/>
              </w:rPr>
              <w:t>post</w:t>
            </w:r>
          </w:p>
        </w:tc>
        <w:tc>
          <w:tcPr>
            <w:tcW w:w="1706" w:type="dxa"/>
            <w:shd w:val="clear" w:color="auto" w:fill="363B73"/>
            <w:noWrap/>
            <w:hideMark/>
          </w:tcPr>
          <w:p w14:paraId="31EAC4B5"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p>
        </w:tc>
      </w:tr>
      <w:tr w:rsidR="002C3A8E" w:rsidRPr="002C3A8E" w14:paraId="433D55F3" w14:textId="77777777" w:rsidTr="00BB00E1">
        <w:trPr>
          <w:trHeight w:val="214"/>
        </w:trPr>
        <w:tc>
          <w:tcPr>
            <w:cnfStyle w:val="001000000000" w:firstRow="0" w:lastRow="0" w:firstColumn="1" w:lastColumn="0" w:oddVBand="0" w:evenVBand="0" w:oddHBand="0" w:evenHBand="0" w:firstRowFirstColumn="0" w:firstRowLastColumn="0" w:lastRowFirstColumn="0" w:lastRowLastColumn="0"/>
            <w:tcW w:w="4536" w:type="dxa"/>
            <w:shd w:val="clear" w:color="auto" w:fill="E1ECFB"/>
            <w:noWrap/>
            <w:hideMark/>
          </w:tcPr>
          <w:p w14:paraId="262E62D6"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Item</w:t>
            </w:r>
          </w:p>
        </w:tc>
        <w:tc>
          <w:tcPr>
            <w:tcW w:w="851" w:type="dxa"/>
            <w:shd w:val="clear" w:color="auto" w:fill="E1ECFB"/>
            <w:noWrap/>
            <w:hideMark/>
          </w:tcPr>
          <w:p w14:paraId="5C92618A"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n</w:t>
            </w:r>
          </w:p>
        </w:tc>
        <w:tc>
          <w:tcPr>
            <w:tcW w:w="1843" w:type="dxa"/>
            <w:shd w:val="clear" w:color="auto" w:fill="E1ECFB"/>
            <w:noWrap/>
            <w:hideMark/>
          </w:tcPr>
          <w:p w14:paraId="76B4D501"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701" w:type="dxa"/>
            <w:shd w:val="clear" w:color="auto" w:fill="E1ECFB"/>
            <w:noWrap/>
            <w:hideMark/>
          </w:tcPr>
          <w:p w14:paraId="125C7A75"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837" w:type="dxa"/>
            <w:shd w:val="clear" w:color="auto" w:fill="E1ECFB"/>
            <w:noWrap/>
            <w:hideMark/>
          </w:tcPr>
          <w:p w14:paraId="00D28DFC"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Z</w:t>
            </w:r>
          </w:p>
        </w:tc>
        <w:tc>
          <w:tcPr>
            <w:tcW w:w="1706" w:type="dxa"/>
            <w:shd w:val="clear" w:color="auto" w:fill="E1ECFB"/>
            <w:noWrap/>
            <w:hideMark/>
          </w:tcPr>
          <w:p w14:paraId="289DA7DB"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p</w:t>
            </w:r>
          </w:p>
        </w:tc>
      </w:tr>
      <w:tr w:rsidR="002C3A8E" w:rsidRPr="002C3A8E" w14:paraId="3B01C67E" w14:textId="77777777" w:rsidTr="00BB00E1">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23172502"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the knowledge that I need to work with autistic people in my job</w:t>
            </w:r>
          </w:p>
        </w:tc>
        <w:tc>
          <w:tcPr>
            <w:tcW w:w="851" w:type="dxa"/>
            <w:shd w:val="clear" w:color="auto" w:fill="auto"/>
            <w:noWrap/>
            <w:hideMark/>
          </w:tcPr>
          <w:p w14:paraId="49F371BA"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237</w:t>
            </w:r>
          </w:p>
        </w:tc>
        <w:tc>
          <w:tcPr>
            <w:tcW w:w="1843" w:type="dxa"/>
            <w:shd w:val="clear" w:color="auto" w:fill="auto"/>
            <w:noWrap/>
            <w:hideMark/>
          </w:tcPr>
          <w:p w14:paraId="1B5EC8A9"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701" w:type="dxa"/>
            <w:shd w:val="clear" w:color="auto" w:fill="auto"/>
            <w:noWrap/>
            <w:hideMark/>
          </w:tcPr>
          <w:p w14:paraId="1E44B7F0"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837" w:type="dxa"/>
            <w:shd w:val="clear" w:color="auto" w:fill="auto"/>
            <w:hideMark/>
          </w:tcPr>
          <w:p w14:paraId="4D514309"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-10.993</w:t>
            </w:r>
          </w:p>
        </w:tc>
        <w:tc>
          <w:tcPr>
            <w:tcW w:w="1706" w:type="dxa"/>
            <w:shd w:val="clear" w:color="auto" w:fill="auto"/>
            <w:hideMark/>
          </w:tcPr>
          <w:p w14:paraId="418589BC"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3D79C30C" w14:textId="77777777" w:rsidTr="00BB00E1">
        <w:trPr>
          <w:trHeight w:val="643"/>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4E289768"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the skills that I need to work with autistic people in my job</w:t>
            </w:r>
          </w:p>
        </w:tc>
        <w:tc>
          <w:tcPr>
            <w:tcW w:w="851" w:type="dxa"/>
            <w:shd w:val="clear" w:color="auto" w:fill="auto"/>
            <w:noWrap/>
            <w:hideMark/>
          </w:tcPr>
          <w:p w14:paraId="06453D23"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238</w:t>
            </w:r>
          </w:p>
        </w:tc>
        <w:tc>
          <w:tcPr>
            <w:tcW w:w="1843" w:type="dxa"/>
            <w:shd w:val="clear" w:color="auto" w:fill="auto"/>
            <w:noWrap/>
            <w:hideMark/>
          </w:tcPr>
          <w:p w14:paraId="29471EB7"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701" w:type="dxa"/>
            <w:shd w:val="clear" w:color="auto" w:fill="auto"/>
            <w:noWrap/>
            <w:hideMark/>
          </w:tcPr>
          <w:p w14:paraId="28721265"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837" w:type="dxa"/>
            <w:shd w:val="clear" w:color="auto" w:fill="auto"/>
            <w:hideMark/>
          </w:tcPr>
          <w:p w14:paraId="3B388435"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-10.694</w:t>
            </w:r>
          </w:p>
        </w:tc>
        <w:tc>
          <w:tcPr>
            <w:tcW w:w="1706" w:type="dxa"/>
            <w:shd w:val="clear" w:color="auto" w:fill="auto"/>
            <w:hideMark/>
          </w:tcPr>
          <w:p w14:paraId="0234C517"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0DFC4CBF" w14:textId="77777777" w:rsidTr="00BB00E1">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033C65FA"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 xml:space="preserve">I feel confident when I am working with autistic people in my job </w:t>
            </w:r>
          </w:p>
        </w:tc>
        <w:tc>
          <w:tcPr>
            <w:tcW w:w="851" w:type="dxa"/>
            <w:shd w:val="clear" w:color="auto" w:fill="auto"/>
            <w:noWrap/>
            <w:hideMark/>
          </w:tcPr>
          <w:p w14:paraId="3F20DE4B"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238</w:t>
            </w:r>
          </w:p>
        </w:tc>
        <w:tc>
          <w:tcPr>
            <w:tcW w:w="1843" w:type="dxa"/>
            <w:shd w:val="clear" w:color="auto" w:fill="auto"/>
            <w:noWrap/>
            <w:hideMark/>
          </w:tcPr>
          <w:p w14:paraId="6AFCBF1C"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701" w:type="dxa"/>
            <w:shd w:val="clear" w:color="auto" w:fill="auto"/>
            <w:noWrap/>
            <w:hideMark/>
          </w:tcPr>
          <w:p w14:paraId="7D3C7A2C"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837" w:type="dxa"/>
            <w:shd w:val="clear" w:color="auto" w:fill="auto"/>
            <w:hideMark/>
          </w:tcPr>
          <w:p w14:paraId="1427E47F"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-9.965</w:t>
            </w:r>
          </w:p>
        </w:tc>
        <w:tc>
          <w:tcPr>
            <w:tcW w:w="1706" w:type="dxa"/>
            <w:shd w:val="clear" w:color="auto" w:fill="auto"/>
            <w:hideMark/>
          </w:tcPr>
          <w:p w14:paraId="59758F03"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0FD45FC9" w14:textId="77777777" w:rsidTr="00BB00E1">
        <w:trPr>
          <w:trHeight w:val="643"/>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2318E905"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feel confident I can communicate with autistic people</w:t>
            </w:r>
          </w:p>
        </w:tc>
        <w:tc>
          <w:tcPr>
            <w:tcW w:w="851" w:type="dxa"/>
            <w:shd w:val="clear" w:color="auto" w:fill="auto"/>
            <w:noWrap/>
            <w:hideMark/>
          </w:tcPr>
          <w:p w14:paraId="0DB0300C"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238</w:t>
            </w:r>
          </w:p>
        </w:tc>
        <w:tc>
          <w:tcPr>
            <w:tcW w:w="1843" w:type="dxa"/>
            <w:shd w:val="clear" w:color="auto" w:fill="auto"/>
            <w:noWrap/>
            <w:hideMark/>
          </w:tcPr>
          <w:p w14:paraId="3B2FFDEC"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701" w:type="dxa"/>
            <w:shd w:val="clear" w:color="auto" w:fill="auto"/>
            <w:noWrap/>
            <w:hideMark/>
          </w:tcPr>
          <w:p w14:paraId="3B2D1E1A"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837" w:type="dxa"/>
            <w:shd w:val="clear" w:color="auto" w:fill="auto"/>
            <w:hideMark/>
          </w:tcPr>
          <w:p w14:paraId="4CE89D57"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-9.500</w:t>
            </w:r>
          </w:p>
        </w:tc>
        <w:tc>
          <w:tcPr>
            <w:tcW w:w="1706" w:type="dxa"/>
            <w:shd w:val="clear" w:color="auto" w:fill="auto"/>
            <w:hideMark/>
          </w:tcPr>
          <w:p w14:paraId="12E900E7"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56BAB6ED" w14:textId="77777777" w:rsidTr="00BB00E1">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616B4888"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 xml:space="preserve">I have an important role to play in meeting the general health needs of autistic people </w:t>
            </w:r>
          </w:p>
        </w:tc>
        <w:tc>
          <w:tcPr>
            <w:tcW w:w="851" w:type="dxa"/>
            <w:shd w:val="clear" w:color="auto" w:fill="auto"/>
            <w:noWrap/>
            <w:hideMark/>
          </w:tcPr>
          <w:p w14:paraId="6BCA712E"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238</w:t>
            </w:r>
          </w:p>
        </w:tc>
        <w:tc>
          <w:tcPr>
            <w:tcW w:w="1843" w:type="dxa"/>
            <w:shd w:val="clear" w:color="auto" w:fill="auto"/>
            <w:noWrap/>
            <w:hideMark/>
          </w:tcPr>
          <w:p w14:paraId="5064E181"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492BEC00"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837" w:type="dxa"/>
            <w:shd w:val="clear" w:color="auto" w:fill="auto"/>
            <w:hideMark/>
          </w:tcPr>
          <w:p w14:paraId="3509A98C"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-5.937</w:t>
            </w:r>
          </w:p>
        </w:tc>
        <w:tc>
          <w:tcPr>
            <w:tcW w:w="1706" w:type="dxa"/>
            <w:shd w:val="clear" w:color="auto" w:fill="auto"/>
            <w:hideMark/>
          </w:tcPr>
          <w:p w14:paraId="4EBA28C4"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4C1037B0" w14:textId="77777777" w:rsidTr="00BB00E1">
        <w:trPr>
          <w:trHeight w:val="643"/>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54088620"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Autistic people face significant challenges in healthcare settings</w:t>
            </w:r>
          </w:p>
        </w:tc>
        <w:tc>
          <w:tcPr>
            <w:tcW w:w="851" w:type="dxa"/>
            <w:shd w:val="clear" w:color="auto" w:fill="auto"/>
            <w:noWrap/>
            <w:hideMark/>
          </w:tcPr>
          <w:p w14:paraId="660E6645"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238</w:t>
            </w:r>
          </w:p>
        </w:tc>
        <w:tc>
          <w:tcPr>
            <w:tcW w:w="1843" w:type="dxa"/>
            <w:shd w:val="clear" w:color="auto" w:fill="auto"/>
            <w:noWrap/>
            <w:hideMark/>
          </w:tcPr>
          <w:p w14:paraId="51764D71"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4285C2DD"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w:t>
            </w:r>
          </w:p>
        </w:tc>
        <w:tc>
          <w:tcPr>
            <w:tcW w:w="1837" w:type="dxa"/>
            <w:shd w:val="clear" w:color="auto" w:fill="auto"/>
            <w:hideMark/>
          </w:tcPr>
          <w:p w14:paraId="209177D2"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-6.043</w:t>
            </w:r>
          </w:p>
        </w:tc>
        <w:tc>
          <w:tcPr>
            <w:tcW w:w="1706" w:type="dxa"/>
            <w:shd w:val="clear" w:color="auto" w:fill="auto"/>
            <w:hideMark/>
          </w:tcPr>
          <w:p w14:paraId="07AE7D79"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bl>
    <w:p w14:paraId="253545A3" w14:textId="77777777" w:rsidR="002C3A8E" w:rsidRPr="002C3A8E" w:rsidRDefault="002C3A8E" w:rsidP="002C3A8E">
      <w:pPr>
        <w:rPr>
          <w:rFonts w:ascii="Calibri" w:eastAsia="MS PGothic" w:hAnsi="Calibri" w:cs="Calibri"/>
          <w:color w:val="2AD2A9"/>
          <w:sz w:val="18"/>
          <w:szCs w:val="18"/>
        </w:rPr>
      </w:pPr>
    </w:p>
    <w:p w14:paraId="07BD4ADF" w14:textId="3934F8C7" w:rsidR="002C3A8E" w:rsidRPr="002C3A8E" w:rsidRDefault="002C3A8E" w:rsidP="002C3A8E">
      <w:pPr>
        <w:rPr>
          <w:rFonts w:ascii="Calibri" w:eastAsia="MS PGothic" w:hAnsi="Calibri" w:cs="Arial"/>
          <w:sz w:val="24"/>
          <w:szCs w:val="24"/>
        </w:rPr>
      </w:pPr>
      <w:r w:rsidRPr="002C3A8E">
        <w:rPr>
          <w:rFonts w:ascii="Calibri" w:eastAsia="MS PGothic" w:hAnsi="Calibri" w:cs="Arial"/>
          <w:sz w:val="24"/>
          <w:szCs w:val="24"/>
        </w:rPr>
        <w:t xml:space="preserve">To explore whether changes were maintained </w:t>
      </w:r>
      <w:r w:rsidRPr="002C3A8E">
        <w:rPr>
          <w:rFonts w:ascii="Calibri" w:eastAsia="MS PGothic" w:hAnsi="Calibri" w:cs="Calibri"/>
          <w:color w:val="000000"/>
          <w:sz w:val="24"/>
          <w:szCs w:val="24"/>
          <w:shd w:val="clear" w:color="auto" w:fill="FFFFFF"/>
        </w:rPr>
        <w:t>over time, respondents were asked to rate their knowledge, skills and confidence when working with people with a learning disability and autistic people again two</w:t>
      </w:r>
      <w:r w:rsidR="00B24B14">
        <w:rPr>
          <w:rFonts w:ascii="Calibri" w:eastAsia="MS PGothic" w:hAnsi="Calibri" w:cs="Calibri"/>
          <w:color w:val="000000"/>
          <w:sz w:val="24"/>
          <w:szCs w:val="24"/>
          <w:shd w:val="clear" w:color="auto" w:fill="FFFFFF"/>
        </w:rPr>
        <w:t>-</w:t>
      </w:r>
      <w:r w:rsidRPr="002C3A8E">
        <w:rPr>
          <w:rFonts w:ascii="Calibri" w:eastAsia="MS PGothic" w:hAnsi="Calibri" w:cs="Calibri"/>
          <w:color w:val="000000"/>
          <w:sz w:val="24"/>
          <w:szCs w:val="24"/>
          <w:shd w:val="clear" w:color="auto" w:fill="FFFFFF"/>
        </w:rPr>
        <w:t>to</w:t>
      </w:r>
      <w:r w:rsidR="00B24B14">
        <w:rPr>
          <w:rFonts w:ascii="Calibri" w:eastAsia="MS PGothic" w:hAnsi="Calibri" w:cs="Calibri"/>
          <w:color w:val="000000"/>
          <w:sz w:val="24"/>
          <w:szCs w:val="24"/>
          <w:shd w:val="clear" w:color="auto" w:fill="FFFFFF"/>
        </w:rPr>
        <w:t>-</w:t>
      </w:r>
      <w:r w:rsidRPr="002C3A8E">
        <w:rPr>
          <w:rFonts w:ascii="Calibri" w:eastAsia="MS PGothic" w:hAnsi="Calibri" w:cs="Calibri"/>
          <w:color w:val="000000"/>
          <w:sz w:val="24"/>
          <w:szCs w:val="24"/>
          <w:shd w:val="clear" w:color="auto" w:fill="FFFFFF"/>
        </w:rPr>
        <w:t>three months after attending the training. Wilcoxon</w:t>
      </w:r>
      <w:r w:rsidR="00B24B14">
        <w:rPr>
          <w:rFonts w:ascii="Calibri" w:eastAsia="MS PGothic" w:hAnsi="Calibri" w:cs="Calibri"/>
          <w:color w:val="000000"/>
          <w:sz w:val="24"/>
          <w:szCs w:val="24"/>
          <w:shd w:val="clear" w:color="auto" w:fill="FFFFFF"/>
        </w:rPr>
        <w:t xml:space="preserve"> S</w:t>
      </w:r>
      <w:r w:rsidRPr="002C3A8E">
        <w:rPr>
          <w:rFonts w:ascii="Calibri" w:eastAsia="MS PGothic" w:hAnsi="Calibri" w:cs="Calibri"/>
          <w:color w:val="000000"/>
          <w:sz w:val="24"/>
          <w:szCs w:val="24"/>
          <w:shd w:val="clear" w:color="auto" w:fill="FFFFFF"/>
        </w:rPr>
        <w:t>igned</w:t>
      </w:r>
      <w:r w:rsidR="00B24B14">
        <w:rPr>
          <w:rFonts w:ascii="Calibri" w:eastAsia="MS PGothic" w:hAnsi="Calibri" w:cs="Calibri"/>
          <w:color w:val="000000"/>
          <w:sz w:val="24"/>
          <w:szCs w:val="24"/>
          <w:shd w:val="clear" w:color="auto" w:fill="FFFFFF"/>
        </w:rPr>
        <w:t>-R</w:t>
      </w:r>
      <w:r w:rsidRPr="002C3A8E">
        <w:rPr>
          <w:rFonts w:ascii="Calibri" w:eastAsia="MS PGothic" w:hAnsi="Calibri" w:cs="Calibri"/>
          <w:color w:val="000000"/>
          <w:sz w:val="24"/>
          <w:szCs w:val="24"/>
          <w:shd w:val="clear" w:color="auto" w:fill="FFFFFF"/>
        </w:rPr>
        <w:t>ank tests were used to explore differences in scores from pre- and post-training, as well as pre- and follow-up time</w:t>
      </w:r>
      <w:r w:rsidR="00B24B14">
        <w:rPr>
          <w:rFonts w:ascii="Calibri" w:eastAsia="MS PGothic" w:hAnsi="Calibri" w:cs="Calibri"/>
          <w:color w:val="000000"/>
          <w:sz w:val="24"/>
          <w:szCs w:val="24"/>
          <w:shd w:val="clear" w:color="auto" w:fill="FFFFFF"/>
        </w:rPr>
        <w:t>-</w:t>
      </w:r>
      <w:r w:rsidRPr="002C3A8E">
        <w:rPr>
          <w:rFonts w:ascii="Calibri" w:eastAsia="MS PGothic" w:hAnsi="Calibri" w:cs="Calibri"/>
          <w:color w:val="000000"/>
          <w:sz w:val="24"/>
          <w:szCs w:val="24"/>
          <w:shd w:val="clear" w:color="auto" w:fill="FFFFFF"/>
        </w:rPr>
        <w:t>points</w:t>
      </w:r>
      <w:r w:rsidR="00B24B14">
        <w:rPr>
          <w:rFonts w:ascii="Calibri" w:eastAsia="MS PGothic" w:hAnsi="Calibri" w:cs="Calibri"/>
          <w:color w:val="000000"/>
          <w:sz w:val="24"/>
          <w:szCs w:val="24"/>
          <w:shd w:val="clear" w:color="auto" w:fill="FFFFFF"/>
        </w:rPr>
        <w:t>,</w:t>
      </w:r>
      <w:r w:rsidRPr="002C3A8E">
        <w:rPr>
          <w:rFonts w:ascii="Calibri" w:eastAsia="MS PGothic" w:hAnsi="Calibri" w:cs="Calibri"/>
          <w:color w:val="000000"/>
          <w:sz w:val="24"/>
          <w:szCs w:val="24"/>
          <w:shd w:val="clear" w:color="auto" w:fill="FFFFFF"/>
        </w:rPr>
        <w:t xml:space="preserve"> to determine if the changes were maintained over time.  </w:t>
      </w:r>
    </w:p>
    <w:p w14:paraId="03EDF986" w14:textId="5E6FAB03" w:rsidR="002C3A8E" w:rsidRDefault="002C3A8E" w:rsidP="002C3A8E">
      <w:pPr>
        <w:rPr>
          <w:rFonts w:ascii="Calibri" w:eastAsia="MS PGothic" w:hAnsi="Calibri" w:cs="Arial"/>
          <w:sz w:val="24"/>
          <w:szCs w:val="24"/>
        </w:rPr>
      </w:pPr>
      <w:r w:rsidRPr="002C3A8E">
        <w:rPr>
          <w:rFonts w:ascii="Calibri" w:eastAsia="MS PGothic" w:hAnsi="Calibri" w:cs="Arial"/>
          <w:sz w:val="24"/>
          <w:szCs w:val="24"/>
        </w:rPr>
        <w:t>Only people who completed the survey at all three time</w:t>
      </w:r>
      <w:r w:rsidR="00B24B14">
        <w:rPr>
          <w:rFonts w:ascii="Calibri" w:eastAsia="MS PGothic" w:hAnsi="Calibri" w:cs="Arial"/>
          <w:sz w:val="24"/>
          <w:szCs w:val="24"/>
        </w:rPr>
        <w:t>-</w:t>
      </w:r>
      <w:r w:rsidRPr="002C3A8E">
        <w:rPr>
          <w:rFonts w:ascii="Calibri" w:eastAsia="MS PGothic" w:hAnsi="Calibri" w:cs="Arial"/>
          <w:sz w:val="24"/>
          <w:szCs w:val="24"/>
        </w:rPr>
        <w:t>points were included in these analyses, hence a smaller sample size than the previous analysis. Due to low numbers of people completing the survey at all time</w:t>
      </w:r>
      <w:r w:rsidR="00B24B14">
        <w:rPr>
          <w:rFonts w:ascii="Calibri" w:eastAsia="MS PGothic" w:hAnsi="Calibri" w:cs="Arial"/>
          <w:sz w:val="24"/>
          <w:szCs w:val="24"/>
        </w:rPr>
        <w:t>-</w:t>
      </w:r>
      <w:r w:rsidRPr="002C3A8E">
        <w:rPr>
          <w:rFonts w:ascii="Calibri" w:eastAsia="MS PGothic" w:hAnsi="Calibri" w:cs="Arial"/>
          <w:sz w:val="24"/>
          <w:szCs w:val="24"/>
        </w:rPr>
        <w:t>points (</w:t>
      </w:r>
      <w:r w:rsidR="00BB1331">
        <w:rPr>
          <w:rFonts w:ascii="Calibri" w:eastAsia="MS PGothic" w:hAnsi="Calibri" w:cs="Arial"/>
          <w:sz w:val="24"/>
          <w:szCs w:val="24"/>
        </w:rPr>
        <w:t>s</w:t>
      </w:r>
      <w:r w:rsidR="006B16FB">
        <w:rPr>
          <w:rFonts w:ascii="Calibri" w:eastAsia="MS PGothic" w:hAnsi="Calibri" w:cs="Arial"/>
          <w:sz w:val="24"/>
          <w:szCs w:val="24"/>
        </w:rPr>
        <w:t xml:space="preserve">ee </w:t>
      </w:r>
      <w:r w:rsidRPr="00574C69">
        <w:rPr>
          <w:rFonts w:ascii="Calibri" w:eastAsia="MS PGothic" w:hAnsi="Calibri" w:cs="Arial"/>
          <w:sz w:val="24"/>
          <w:szCs w:val="24"/>
        </w:rPr>
        <w:t>Table A</w:t>
      </w:r>
      <w:r w:rsidR="0091527C">
        <w:rPr>
          <w:rFonts w:ascii="Calibri" w:eastAsia="MS PGothic" w:hAnsi="Calibri" w:cs="Arial"/>
          <w:sz w:val="24"/>
          <w:szCs w:val="24"/>
        </w:rPr>
        <w:t>4</w:t>
      </w:r>
      <w:r w:rsidR="00095394" w:rsidRPr="00574C69">
        <w:rPr>
          <w:rFonts w:ascii="Calibri" w:eastAsia="MS PGothic" w:hAnsi="Calibri" w:cs="Arial"/>
          <w:sz w:val="24"/>
          <w:szCs w:val="24"/>
        </w:rPr>
        <w:t xml:space="preserve">, page </w:t>
      </w:r>
      <w:r w:rsidR="00574C69" w:rsidRPr="00574C69">
        <w:rPr>
          <w:rFonts w:ascii="Calibri" w:eastAsia="MS PGothic" w:hAnsi="Calibri" w:cs="Arial"/>
          <w:sz w:val="24"/>
          <w:szCs w:val="24"/>
        </w:rPr>
        <w:t>9</w:t>
      </w:r>
      <w:r w:rsidR="00BB1331">
        <w:rPr>
          <w:rFonts w:ascii="Calibri" w:eastAsia="MS PGothic" w:hAnsi="Calibri" w:cs="Arial"/>
          <w:sz w:val="24"/>
          <w:szCs w:val="24"/>
        </w:rPr>
        <w:t>)</w:t>
      </w:r>
      <w:r w:rsidRPr="00574C69">
        <w:rPr>
          <w:rFonts w:ascii="Calibri" w:eastAsia="MS PGothic" w:hAnsi="Calibri" w:cs="Arial"/>
          <w:sz w:val="24"/>
          <w:szCs w:val="24"/>
        </w:rPr>
        <w:t>,</w:t>
      </w:r>
      <w:r w:rsidRPr="002C3A8E">
        <w:rPr>
          <w:rFonts w:ascii="Calibri" w:eastAsia="MS PGothic" w:hAnsi="Calibri" w:cs="Arial"/>
          <w:sz w:val="24"/>
          <w:szCs w:val="24"/>
        </w:rPr>
        <w:t xml:space="preserve"> this analysis was only possible for Tier 1 training for Training A and Training B.</w:t>
      </w:r>
    </w:p>
    <w:p w14:paraId="072D1835" w14:textId="77777777" w:rsidR="00574C69" w:rsidRDefault="00574C69" w:rsidP="002C3A8E">
      <w:pPr>
        <w:rPr>
          <w:rFonts w:ascii="Calibri" w:eastAsia="MS PGothic" w:hAnsi="Calibri" w:cs="Arial"/>
          <w:sz w:val="24"/>
          <w:szCs w:val="24"/>
        </w:rPr>
      </w:pPr>
    </w:p>
    <w:p w14:paraId="6A8AAE8E" w14:textId="7D00737E" w:rsidR="002C3A8E" w:rsidRPr="002C3A8E" w:rsidRDefault="002C3A8E" w:rsidP="002C3A8E">
      <w:pPr>
        <w:rPr>
          <w:rFonts w:ascii="Calibri" w:eastAsia="MS PGothic" w:hAnsi="Calibri" w:cs="Calibri"/>
          <w:b/>
          <w:color w:val="363B73"/>
          <w:sz w:val="24"/>
          <w:szCs w:val="24"/>
        </w:rPr>
      </w:pPr>
      <w:r w:rsidRPr="002C3A8E">
        <w:rPr>
          <w:rFonts w:ascii="Calibri" w:eastAsia="MS PGothic" w:hAnsi="Calibri" w:cs="Calibri"/>
          <w:b/>
          <w:color w:val="363B73"/>
          <w:sz w:val="24"/>
          <w:szCs w:val="24"/>
        </w:rPr>
        <w:lastRenderedPageBreak/>
        <w:t xml:space="preserve">Table </w:t>
      </w:r>
      <w:r w:rsidR="001F13BB">
        <w:rPr>
          <w:rFonts w:ascii="Calibri" w:eastAsia="MS PGothic" w:hAnsi="Calibri" w:cs="Calibri"/>
          <w:b/>
          <w:color w:val="363B73"/>
          <w:sz w:val="24"/>
          <w:szCs w:val="24"/>
        </w:rPr>
        <w:t>B</w:t>
      </w:r>
      <w:r w:rsidR="005534A6">
        <w:rPr>
          <w:rFonts w:ascii="Calibri" w:eastAsia="MS PGothic" w:hAnsi="Calibri" w:cs="Calibri"/>
          <w:b/>
          <w:color w:val="363B73"/>
          <w:sz w:val="24"/>
          <w:szCs w:val="24"/>
        </w:rPr>
        <w:t>7</w:t>
      </w:r>
      <w:r w:rsidR="008E1852">
        <w:rPr>
          <w:rFonts w:ascii="Calibri" w:eastAsia="MS PGothic" w:hAnsi="Calibri" w:cs="Calibri"/>
          <w:b/>
          <w:color w:val="363B73"/>
          <w:sz w:val="24"/>
          <w:szCs w:val="24"/>
        </w:rPr>
        <w:t>:</w:t>
      </w:r>
      <w:r w:rsidR="008E1852" w:rsidRPr="002C3A8E">
        <w:rPr>
          <w:rFonts w:ascii="Calibri" w:eastAsia="MS PGothic" w:hAnsi="Calibri" w:cs="Calibri"/>
          <w:b/>
          <w:color w:val="363B73"/>
          <w:sz w:val="24"/>
          <w:szCs w:val="24"/>
        </w:rPr>
        <w:t xml:space="preserve"> </w:t>
      </w:r>
      <w:r w:rsidRPr="002C3A8E">
        <w:rPr>
          <w:rFonts w:ascii="Calibri" w:eastAsia="MS PGothic" w:hAnsi="Calibri" w:cs="Calibri"/>
          <w:b/>
          <w:color w:val="363B73"/>
          <w:sz w:val="24"/>
          <w:szCs w:val="24"/>
        </w:rPr>
        <w:t>Training A Tier 1 – Learning Disability knowledge, skills and confidence across all three time</w:t>
      </w:r>
      <w:r w:rsidR="008E1852">
        <w:rPr>
          <w:rFonts w:ascii="Calibri" w:eastAsia="MS PGothic" w:hAnsi="Calibri" w:cs="Calibri"/>
          <w:b/>
          <w:color w:val="363B73"/>
          <w:sz w:val="24"/>
          <w:szCs w:val="24"/>
        </w:rPr>
        <w:t>-</w:t>
      </w:r>
      <w:r w:rsidRPr="002C3A8E">
        <w:rPr>
          <w:rFonts w:ascii="Calibri" w:eastAsia="MS PGothic" w:hAnsi="Calibri" w:cs="Calibri"/>
          <w:b/>
          <w:color w:val="363B73"/>
          <w:sz w:val="24"/>
          <w:szCs w:val="24"/>
        </w:rPr>
        <w:t>points</w:t>
      </w:r>
    </w:p>
    <w:tbl>
      <w:tblPr>
        <w:tblStyle w:val="GridTable4-Accent21"/>
        <w:tblW w:w="12616" w:type="dxa"/>
        <w:tblLook w:val="04A0" w:firstRow="1" w:lastRow="0" w:firstColumn="1" w:lastColumn="0" w:noHBand="0" w:noVBand="1"/>
      </w:tblPr>
      <w:tblGrid>
        <w:gridCol w:w="3119"/>
        <w:gridCol w:w="709"/>
        <w:gridCol w:w="1134"/>
        <w:gridCol w:w="1134"/>
        <w:gridCol w:w="1275"/>
        <w:gridCol w:w="1701"/>
        <w:gridCol w:w="1276"/>
        <w:gridCol w:w="1129"/>
        <w:gridCol w:w="1139"/>
      </w:tblGrid>
      <w:tr w:rsidR="00574C69" w:rsidRPr="00574C69" w14:paraId="1AA279F3" w14:textId="77777777" w:rsidTr="002C3A8E">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119" w:type="dxa"/>
            <w:shd w:val="clear" w:color="auto" w:fill="FFFFFF"/>
            <w:noWrap/>
            <w:hideMark/>
          </w:tcPr>
          <w:p w14:paraId="655772B2" w14:textId="77777777" w:rsidR="002C3A8E" w:rsidRPr="00574C69" w:rsidRDefault="002C3A8E" w:rsidP="002C3A8E">
            <w:pPr>
              <w:rPr>
                <w:rFonts w:ascii="Calibri" w:eastAsia="Times New Roman" w:hAnsi="Calibri" w:cs="Calibri"/>
                <w:color w:val="auto"/>
                <w:sz w:val="24"/>
                <w:szCs w:val="24"/>
                <w:lang w:eastAsia="en-GB"/>
              </w:rPr>
            </w:pPr>
          </w:p>
        </w:tc>
        <w:tc>
          <w:tcPr>
            <w:tcW w:w="709" w:type="dxa"/>
            <w:shd w:val="clear" w:color="auto" w:fill="FFFFFF"/>
            <w:noWrap/>
            <w:hideMark/>
          </w:tcPr>
          <w:p w14:paraId="66D81331"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134" w:type="dxa"/>
            <w:shd w:val="clear" w:color="auto" w:fill="FFFFFF"/>
            <w:noWrap/>
            <w:hideMark/>
          </w:tcPr>
          <w:p w14:paraId="0A653AA9"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134" w:type="dxa"/>
            <w:shd w:val="clear" w:color="auto" w:fill="FFFFFF"/>
            <w:noWrap/>
            <w:hideMark/>
          </w:tcPr>
          <w:p w14:paraId="68882289"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275" w:type="dxa"/>
            <w:shd w:val="clear" w:color="auto" w:fill="FFFFFF"/>
            <w:noWrap/>
            <w:hideMark/>
          </w:tcPr>
          <w:p w14:paraId="49A1C400"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701" w:type="dxa"/>
            <w:shd w:val="clear" w:color="auto" w:fill="FFFFFF"/>
            <w:noWrap/>
            <w:hideMark/>
          </w:tcPr>
          <w:p w14:paraId="5DE912DC" w14:textId="7931C7C5"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r w:rsidRPr="00574C69">
              <w:rPr>
                <w:rFonts w:ascii="Calibri" w:eastAsia="Times New Roman" w:hAnsi="Calibri" w:cs="Calibri"/>
                <w:color w:val="auto"/>
                <w:lang w:eastAsia="en-GB"/>
              </w:rPr>
              <w:t>Wilcoxon Signed</w:t>
            </w:r>
            <w:r w:rsidR="008E1852">
              <w:rPr>
                <w:rFonts w:ascii="Calibri" w:eastAsia="Times New Roman" w:hAnsi="Calibri" w:cs="Calibri"/>
                <w:color w:val="auto"/>
                <w:lang w:eastAsia="en-GB"/>
              </w:rPr>
              <w:t>-R</w:t>
            </w:r>
            <w:r w:rsidRPr="00574C69">
              <w:rPr>
                <w:rFonts w:ascii="Calibri" w:eastAsia="Times New Roman" w:hAnsi="Calibri" w:cs="Calibri"/>
                <w:color w:val="auto"/>
                <w:lang w:eastAsia="en-GB"/>
              </w:rPr>
              <w:t>ank tests</w:t>
            </w:r>
          </w:p>
        </w:tc>
        <w:tc>
          <w:tcPr>
            <w:tcW w:w="1276" w:type="dxa"/>
            <w:shd w:val="clear" w:color="auto" w:fill="FFFFFF"/>
            <w:noWrap/>
            <w:hideMark/>
          </w:tcPr>
          <w:p w14:paraId="51855A1D" w14:textId="77777777" w:rsidR="002C3A8E" w:rsidRPr="00574C69" w:rsidRDefault="002C3A8E" w:rsidP="002C3A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p>
        </w:tc>
        <w:tc>
          <w:tcPr>
            <w:tcW w:w="1129" w:type="dxa"/>
            <w:shd w:val="clear" w:color="auto" w:fill="FFFFFF"/>
            <w:noWrap/>
            <w:hideMark/>
          </w:tcPr>
          <w:p w14:paraId="03DEDC5C" w14:textId="77777777" w:rsidR="002C3A8E" w:rsidRPr="00574C69" w:rsidRDefault="002C3A8E" w:rsidP="002C3A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139" w:type="dxa"/>
            <w:shd w:val="clear" w:color="auto" w:fill="FFFFFF"/>
            <w:noWrap/>
            <w:hideMark/>
          </w:tcPr>
          <w:p w14:paraId="17B87663" w14:textId="77777777" w:rsidR="002C3A8E" w:rsidRPr="00574C69" w:rsidRDefault="002C3A8E" w:rsidP="002C3A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r>
      <w:tr w:rsidR="002C3A8E" w:rsidRPr="002C3A8E" w14:paraId="398DDEC3" w14:textId="77777777" w:rsidTr="002C3A8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119" w:type="dxa"/>
            <w:shd w:val="clear" w:color="auto" w:fill="363B73"/>
            <w:noWrap/>
            <w:hideMark/>
          </w:tcPr>
          <w:p w14:paraId="662D2BC7" w14:textId="77777777" w:rsidR="002C3A8E" w:rsidRPr="002C3A8E" w:rsidRDefault="002C3A8E" w:rsidP="002C3A8E">
            <w:pPr>
              <w:jc w:val="center"/>
              <w:rPr>
                <w:rFonts w:ascii="Calibri" w:eastAsia="Times New Roman" w:hAnsi="Calibri" w:cs="Calibri"/>
                <w:color w:val="FFFFFF"/>
                <w:sz w:val="20"/>
                <w:szCs w:val="20"/>
                <w:lang w:eastAsia="en-GB"/>
              </w:rPr>
            </w:pPr>
          </w:p>
        </w:tc>
        <w:tc>
          <w:tcPr>
            <w:tcW w:w="709" w:type="dxa"/>
            <w:shd w:val="clear" w:color="auto" w:fill="363B73"/>
            <w:noWrap/>
            <w:hideMark/>
          </w:tcPr>
          <w:p w14:paraId="6DF55C96"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sz w:val="20"/>
                <w:szCs w:val="20"/>
                <w:lang w:eastAsia="en-GB"/>
              </w:rPr>
            </w:pPr>
          </w:p>
        </w:tc>
        <w:tc>
          <w:tcPr>
            <w:tcW w:w="1134" w:type="dxa"/>
            <w:shd w:val="clear" w:color="auto" w:fill="363B73"/>
            <w:noWrap/>
            <w:hideMark/>
          </w:tcPr>
          <w:p w14:paraId="78EDEAE3"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Pre</w:t>
            </w:r>
          </w:p>
        </w:tc>
        <w:tc>
          <w:tcPr>
            <w:tcW w:w="1134" w:type="dxa"/>
            <w:shd w:val="clear" w:color="auto" w:fill="363B73"/>
            <w:noWrap/>
            <w:hideMark/>
          </w:tcPr>
          <w:p w14:paraId="5A59052B"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Post</w:t>
            </w:r>
          </w:p>
        </w:tc>
        <w:tc>
          <w:tcPr>
            <w:tcW w:w="1275" w:type="dxa"/>
            <w:shd w:val="clear" w:color="auto" w:fill="363B73"/>
            <w:noWrap/>
            <w:hideMark/>
          </w:tcPr>
          <w:p w14:paraId="24282275"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Follow-up</w:t>
            </w:r>
          </w:p>
        </w:tc>
        <w:tc>
          <w:tcPr>
            <w:tcW w:w="1701" w:type="dxa"/>
            <w:shd w:val="clear" w:color="auto" w:fill="363B73"/>
            <w:noWrap/>
            <w:hideMark/>
          </w:tcPr>
          <w:p w14:paraId="32BEA232"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Pre to post</w:t>
            </w:r>
          </w:p>
        </w:tc>
        <w:tc>
          <w:tcPr>
            <w:tcW w:w="1276" w:type="dxa"/>
            <w:shd w:val="clear" w:color="auto" w:fill="363B73"/>
            <w:noWrap/>
            <w:hideMark/>
          </w:tcPr>
          <w:p w14:paraId="56611AC6"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p>
        </w:tc>
        <w:tc>
          <w:tcPr>
            <w:tcW w:w="1129" w:type="dxa"/>
            <w:shd w:val="clear" w:color="auto" w:fill="363B73"/>
            <w:noWrap/>
            <w:hideMark/>
          </w:tcPr>
          <w:p w14:paraId="664D0A20"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Pre to follow-up</w:t>
            </w:r>
          </w:p>
        </w:tc>
        <w:tc>
          <w:tcPr>
            <w:tcW w:w="1139" w:type="dxa"/>
            <w:shd w:val="clear" w:color="auto" w:fill="363B73"/>
            <w:noWrap/>
            <w:hideMark/>
          </w:tcPr>
          <w:p w14:paraId="348A528E"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p>
        </w:tc>
      </w:tr>
      <w:tr w:rsidR="002C3A8E" w:rsidRPr="002C3A8E" w14:paraId="01294F40" w14:textId="77777777" w:rsidTr="00BB00E1">
        <w:trPr>
          <w:trHeight w:val="245"/>
        </w:trPr>
        <w:tc>
          <w:tcPr>
            <w:cnfStyle w:val="001000000000" w:firstRow="0" w:lastRow="0" w:firstColumn="1" w:lastColumn="0" w:oddVBand="0" w:evenVBand="0" w:oddHBand="0" w:evenHBand="0" w:firstRowFirstColumn="0" w:firstRowLastColumn="0" w:lastRowFirstColumn="0" w:lastRowLastColumn="0"/>
            <w:tcW w:w="3119" w:type="dxa"/>
            <w:shd w:val="clear" w:color="auto" w:fill="E8F1FC"/>
            <w:noWrap/>
            <w:hideMark/>
          </w:tcPr>
          <w:p w14:paraId="12A7BC21"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Item</w:t>
            </w:r>
          </w:p>
        </w:tc>
        <w:tc>
          <w:tcPr>
            <w:tcW w:w="709" w:type="dxa"/>
            <w:shd w:val="clear" w:color="auto" w:fill="E8F1FC"/>
            <w:noWrap/>
            <w:hideMark/>
          </w:tcPr>
          <w:p w14:paraId="47E8F6EF"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n</w:t>
            </w:r>
          </w:p>
        </w:tc>
        <w:tc>
          <w:tcPr>
            <w:tcW w:w="1134" w:type="dxa"/>
            <w:shd w:val="clear" w:color="auto" w:fill="E8F1FC"/>
            <w:noWrap/>
            <w:hideMark/>
          </w:tcPr>
          <w:p w14:paraId="4F560A76"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134" w:type="dxa"/>
            <w:shd w:val="clear" w:color="auto" w:fill="E8F1FC"/>
            <w:noWrap/>
            <w:hideMark/>
          </w:tcPr>
          <w:p w14:paraId="32DC3054"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275" w:type="dxa"/>
            <w:shd w:val="clear" w:color="auto" w:fill="E8F1FC"/>
            <w:noWrap/>
            <w:hideMark/>
          </w:tcPr>
          <w:p w14:paraId="4436C9BA"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701" w:type="dxa"/>
            <w:shd w:val="clear" w:color="auto" w:fill="E8F1FC"/>
            <w:noWrap/>
            <w:hideMark/>
          </w:tcPr>
          <w:p w14:paraId="04E5BBCA"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Z</w:t>
            </w:r>
          </w:p>
        </w:tc>
        <w:tc>
          <w:tcPr>
            <w:tcW w:w="1276" w:type="dxa"/>
            <w:shd w:val="clear" w:color="auto" w:fill="E8F1FC"/>
            <w:noWrap/>
            <w:hideMark/>
          </w:tcPr>
          <w:p w14:paraId="7C61F857"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p</w:t>
            </w:r>
          </w:p>
        </w:tc>
        <w:tc>
          <w:tcPr>
            <w:tcW w:w="1129" w:type="dxa"/>
            <w:shd w:val="clear" w:color="auto" w:fill="E8F1FC"/>
            <w:noWrap/>
            <w:hideMark/>
          </w:tcPr>
          <w:p w14:paraId="55811824"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Z</w:t>
            </w:r>
          </w:p>
        </w:tc>
        <w:tc>
          <w:tcPr>
            <w:tcW w:w="1139" w:type="dxa"/>
            <w:shd w:val="clear" w:color="auto" w:fill="E8F1FC"/>
            <w:noWrap/>
            <w:hideMark/>
          </w:tcPr>
          <w:p w14:paraId="548804B4"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p</w:t>
            </w:r>
          </w:p>
        </w:tc>
      </w:tr>
      <w:tr w:rsidR="002C3A8E" w:rsidRPr="002C3A8E" w14:paraId="69E1080C" w14:textId="77777777" w:rsidTr="00BB00E1">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14:paraId="28D20645"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the knowledge that I need to work with people with a learning disability in my job</w:t>
            </w:r>
          </w:p>
        </w:tc>
        <w:tc>
          <w:tcPr>
            <w:tcW w:w="709" w:type="dxa"/>
            <w:shd w:val="clear" w:color="auto" w:fill="auto"/>
            <w:noWrap/>
            <w:hideMark/>
          </w:tcPr>
          <w:p w14:paraId="1C474B81"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71</w:t>
            </w:r>
          </w:p>
        </w:tc>
        <w:tc>
          <w:tcPr>
            <w:tcW w:w="1134" w:type="dxa"/>
            <w:shd w:val="clear" w:color="auto" w:fill="auto"/>
            <w:noWrap/>
            <w:hideMark/>
          </w:tcPr>
          <w:p w14:paraId="762848F2"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134" w:type="dxa"/>
            <w:shd w:val="clear" w:color="auto" w:fill="auto"/>
            <w:noWrap/>
            <w:hideMark/>
          </w:tcPr>
          <w:p w14:paraId="02837380"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275" w:type="dxa"/>
            <w:shd w:val="clear" w:color="auto" w:fill="auto"/>
            <w:noWrap/>
            <w:hideMark/>
          </w:tcPr>
          <w:p w14:paraId="07F2AFDF"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0451C49A"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-4.703</w:t>
            </w:r>
          </w:p>
        </w:tc>
        <w:tc>
          <w:tcPr>
            <w:tcW w:w="1276" w:type="dxa"/>
            <w:shd w:val="clear" w:color="auto" w:fill="auto"/>
            <w:hideMark/>
          </w:tcPr>
          <w:p w14:paraId="4FEFF019"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c>
          <w:tcPr>
            <w:tcW w:w="1129" w:type="dxa"/>
            <w:shd w:val="clear" w:color="auto" w:fill="auto"/>
            <w:noWrap/>
            <w:hideMark/>
          </w:tcPr>
          <w:p w14:paraId="42DAC773"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-3.314</w:t>
            </w:r>
          </w:p>
        </w:tc>
        <w:tc>
          <w:tcPr>
            <w:tcW w:w="1139" w:type="dxa"/>
            <w:shd w:val="clear" w:color="auto" w:fill="auto"/>
            <w:noWrap/>
            <w:hideMark/>
          </w:tcPr>
          <w:p w14:paraId="5E226DF4"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0.001</w:t>
            </w:r>
          </w:p>
        </w:tc>
      </w:tr>
      <w:tr w:rsidR="002C3A8E" w:rsidRPr="002C3A8E" w14:paraId="4F1180CE" w14:textId="77777777" w:rsidTr="00BB00E1">
        <w:trPr>
          <w:trHeight w:val="735"/>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14:paraId="78FEAF77"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the skills that I need to work with people with a learning disability in my job</w:t>
            </w:r>
          </w:p>
        </w:tc>
        <w:tc>
          <w:tcPr>
            <w:tcW w:w="709" w:type="dxa"/>
            <w:shd w:val="clear" w:color="auto" w:fill="auto"/>
            <w:noWrap/>
            <w:hideMark/>
          </w:tcPr>
          <w:p w14:paraId="5D9E52C7"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71</w:t>
            </w:r>
          </w:p>
        </w:tc>
        <w:tc>
          <w:tcPr>
            <w:tcW w:w="1134" w:type="dxa"/>
            <w:shd w:val="clear" w:color="auto" w:fill="auto"/>
            <w:noWrap/>
            <w:hideMark/>
          </w:tcPr>
          <w:p w14:paraId="1DDA8186"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134" w:type="dxa"/>
            <w:shd w:val="clear" w:color="auto" w:fill="auto"/>
            <w:noWrap/>
            <w:hideMark/>
          </w:tcPr>
          <w:p w14:paraId="62A7B45D"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275" w:type="dxa"/>
            <w:shd w:val="clear" w:color="auto" w:fill="auto"/>
            <w:noWrap/>
            <w:hideMark/>
          </w:tcPr>
          <w:p w14:paraId="56BF46F3"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0311B917"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-4.822</w:t>
            </w:r>
          </w:p>
        </w:tc>
        <w:tc>
          <w:tcPr>
            <w:tcW w:w="1276" w:type="dxa"/>
            <w:shd w:val="clear" w:color="auto" w:fill="auto"/>
            <w:hideMark/>
          </w:tcPr>
          <w:p w14:paraId="59F64E8B"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c>
          <w:tcPr>
            <w:tcW w:w="1129" w:type="dxa"/>
            <w:shd w:val="clear" w:color="auto" w:fill="auto"/>
            <w:noWrap/>
            <w:hideMark/>
          </w:tcPr>
          <w:p w14:paraId="59300443"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-3.294</w:t>
            </w:r>
          </w:p>
        </w:tc>
        <w:tc>
          <w:tcPr>
            <w:tcW w:w="1139" w:type="dxa"/>
            <w:shd w:val="clear" w:color="auto" w:fill="auto"/>
            <w:noWrap/>
            <w:hideMark/>
          </w:tcPr>
          <w:p w14:paraId="2220600C"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0.001</w:t>
            </w:r>
          </w:p>
        </w:tc>
      </w:tr>
      <w:tr w:rsidR="002C3A8E" w:rsidRPr="002C3A8E" w14:paraId="50340343" w14:textId="77777777" w:rsidTr="00BB00E1">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14:paraId="6D872D82"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 xml:space="preserve">I feel confident when I am working with people with a learning disability in my job </w:t>
            </w:r>
          </w:p>
        </w:tc>
        <w:tc>
          <w:tcPr>
            <w:tcW w:w="709" w:type="dxa"/>
            <w:shd w:val="clear" w:color="auto" w:fill="auto"/>
            <w:noWrap/>
            <w:hideMark/>
          </w:tcPr>
          <w:p w14:paraId="75E9C9C9"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71</w:t>
            </w:r>
          </w:p>
        </w:tc>
        <w:tc>
          <w:tcPr>
            <w:tcW w:w="1134" w:type="dxa"/>
            <w:shd w:val="clear" w:color="auto" w:fill="auto"/>
            <w:noWrap/>
            <w:hideMark/>
          </w:tcPr>
          <w:p w14:paraId="24EF2413"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134" w:type="dxa"/>
            <w:shd w:val="clear" w:color="auto" w:fill="auto"/>
            <w:noWrap/>
            <w:hideMark/>
          </w:tcPr>
          <w:p w14:paraId="0547B0B7"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275" w:type="dxa"/>
            <w:shd w:val="clear" w:color="auto" w:fill="auto"/>
            <w:noWrap/>
            <w:hideMark/>
          </w:tcPr>
          <w:p w14:paraId="2A531EB8"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51CE4233"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-4.784</w:t>
            </w:r>
          </w:p>
        </w:tc>
        <w:tc>
          <w:tcPr>
            <w:tcW w:w="1276" w:type="dxa"/>
            <w:shd w:val="clear" w:color="auto" w:fill="auto"/>
            <w:hideMark/>
          </w:tcPr>
          <w:p w14:paraId="70CE71B2"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c>
          <w:tcPr>
            <w:tcW w:w="1129" w:type="dxa"/>
            <w:shd w:val="clear" w:color="auto" w:fill="auto"/>
            <w:noWrap/>
            <w:hideMark/>
          </w:tcPr>
          <w:p w14:paraId="3AECAB55"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-2.877</w:t>
            </w:r>
          </w:p>
        </w:tc>
        <w:tc>
          <w:tcPr>
            <w:tcW w:w="1139" w:type="dxa"/>
            <w:shd w:val="clear" w:color="auto" w:fill="auto"/>
            <w:noWrap/>
            <w:hideMark/>
          </w:tcPr>
          <w:p w14:paraId="2475A47D"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0.004</w:t>
            </w:r>
          </w:p>
        </w:tc>
      </w:tr>
      <w:tr w:rsidR="002C3A8E" w:rsidRPr="002C3A8E" w14:paraId="71B2C9F8" w14:textId="77777777" w:rsidTr="00BB00E1">
        <w:trPr>
          <w:trHeight w:val="735"/>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14:paraId="766DEF7D"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feel confident I can communicate with people with a learning disability</w:t>
            </w:r>
          </w:p>
        </w:tc>
        <w:tc>
          <w:tcPr>
            <w:tcW w:w="709" w:type="dxa"/>
            <w:shd w:val="clear" w:color="auto" w:fill="auto"/>
            <w:noWrap/>
            <w:hideMark/>
          </w:tcPr>
          <w:p w14:paraId="7289798E"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71</w:t>
            </w:r>
          </w:p>
        </w:tc>
        <w:tc>
          <w:tcPr>
            <w:tcW w:w="1134" w:type="dxa"/>
            <w:shd w:val="clear" w:color="auto" w:fill="auto"/>
            <w:noWrap/>
            <w:hideMark/>
          </w:tcPr>
          <w:p w14:paraId="1F093333"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134" w:type="dxa"/>
            <w:shd w:val="clear" w:color="auto" w:fill="auto"/>
            <w:noWrap/>
            <w:hideMark/>
          </w:tcPr>
          <w:p w14:paraId="3EFDF3AF"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275" w:type="dxa"/>
            <w:shd w:val="clear" w:color="auto" w:fill="auto"/>
            <w:noWrap/>
            <w:hideMark/>
          </w:tcPr>
          <w:p w14:paraId="2F7A5758"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03758B7C"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-4.224</w:t>
            </w:r>
          </w:p>
        </w:tc>
        <w:tc>
          <w:tcPr>
            <w:tcW w:w="1276" w:type="dxa"/>
            <w:shd w:val="clear" w:color="auto" w:fill="auto"/>
            <w:hideMark/>
          </w:tcPr>
          <w:p w14:paraId="4F74D695"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c>
          <w:tcPr>
            <w:tcW w:w="1129" w:type="dxa"/>
            <w:shd w:val="clear" w:color="auto" w:fill="auto"/>
            <w:noWrap/>
            <w:hideMark/>
          </w:tcPr>
          <w:p w14:paraId="5058F75B"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-3.652</w:t>
            </w:r>
          </w:p>
        </w:tc>
        <w:tc>
          <w:tcPr>
            <w:tcW w:w="1139" w:type="dxa"/>
            <w:shd w:val="clear" w:color="auto" w:fill="auto"/>
            <w:hideMark/>
          </w:tcPr>
          <w:p w14:paraId="0016471D"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38CBACB9" w14:textId="77777777" w:rsidTr="00BB00E1">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14:paraId="72FB3643"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an important role to play in meeting the general health needs of people with a learning disability</w:t>
            </w:r>
          </w:p>
        </w:tc>
        <w:tc>
          <w:tcPr>
            <w:tcW w:w="709" w:type="dxa"/>
            <w:shd w:val="clear" w:color="auto" w:fill="auto"/>
            <w:noWrap/>
            <w:hideMark/>
          </w:tcPr>
          <w:p w14:paraId="2A5DAA0B"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71</w:t>
            </w:r>
          </w:p>
        </w:tc>
        <w:tc>
          <w:tcPr>
            <w:tcW w:w="1134" w:type="dxa"/>
            <w:shd w:val="clear" w:color="auto" w:fill="auto"/>
            <w:noWrap/>
            <w:hideMark/>
          </w:tcPr>
          <w:p w14:paraId="66512BA8"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134" w:type="dxa"/>
            <w:shd w:val="clear" w:color="auto" w:fill="auto"/>
            <w:noWrap/>
            <w:hideMark/>
          </w:tcPr>
          <w:p w14:paraId="5304A6B2"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w:t>
            </w:r>
          </w:p>
        </w:tc>
        <w:tc>
          <w:tcPr>
            <w:tcW w:w="1275" w:type="dxa"/>
            <w:shd w:val="clear" w:color="auto" w:fill="auto"/>
            <w:noWrap/>
            <w:hideMark/>
          </w:tcPr>
          <w:p w14:paraId="747BCC42"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4C57F8C3"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-3.232</w:t>
            </w:r>
          </w:p>
        </w:tc>
        <w:tc>
          <w:tcPr>
            <w:tcW w:w="1276" w:type="dxa"/>
            <w:shd w:val="clear" w:color="auto" w:fill="auto"/>
            <w:hideMark/>
          </w:tcPr>
          <w:p w14:paraId="65EF232F"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c>
          <w:tcPr>
            <w:tcW w:w="1129" w:type="dxa"/>
            <w:shd w:val="clear" w:color="auto" w:fill="auto"/>
            <w:noWrap/>
            <w:hideMark/>
          </w:tcPr>
          <w:p w14:paraId="2225B3D1"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-0.902</w:t>
            </w:r>
          </w:p>
        </w:tc>
        <w:tc>
          <w:tcPr>
            <w:tcW w:w="1139" w:type="dxa"/>
            <w:shd w:val="clear" w:color="auto" w:fill="auto"/>
            <w:noWrap/>
            <w:hideMark/>
          </w:tcPr>
          <w:p w14:paraId="1B70286D"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0.367</w:t>
            </w:r>
          </w:p>
        </w:tc>
      </w:tr>
      <w:tr w:rsidR="002C3A8E" w:rsidRPr="002C3A8E" w14:paraId="324179BE" w14:textId="77777777" w:rsidTr="00BB00E1">
        <w:trPr>
          <w:trHeight w:val="735"/>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14:paraId="78AE07DA"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People with a learning disability face significant challenges in healthcare settings</w:t>
            </w:r>
          </w:p>
        </w:tc>
        <w:tc>
          <w:tcPr>
            <w:tcW w:w="709" w:type="dxa"/>
            <w:shd w:val="clear" w:color="auto" w:fill="auto"/>
            <w:noWrap/>
            <w:hideMark/>
          </w:tcPr>
          <w:p w14:paraId="47701D72"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71</w:t>
            </w:r>
          </w:p>
        </w:tc>
        <w:tc>
          <w:tcPr>
            <w:tcW w:w="1134" w:type="dxa"/>
            <w:shd w:val="clear" w:color="auto" w:fill="auto"/>
            <w:noWrap/>
            <w:hideMark/>
          </w:tcPr>
          <w:p w14:paraId="332683F1"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w:t>
            </w:r>
          </w:p>
        </w:tc>
        <w:tc>
          <w:tcPr>
            <w:tcW w:w="1134" w:type="dxa"/>
            <w:shd w:val="clear" w:color="auto" w:fill="auto"/>
            <w:noWrap/>
            <w:hideMark/>
          </w:tcPr>
          <w:p w14:paraId="67A0931C"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w:t>
            </w:r>
          </w:p>
        </w:tc>
        <w:tc>
          <w:tcPr>
            <w:tcW w:w="1275" w:type="dxa"/>
            <w:shd w:val="clear" w:color="auto" w:fill="auto"/>
            <w:noWrap/>
            <w:hideMark/>
          </w:tcPr>
          <w:p w14:paraId="16387BDB"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w:t>
            </w:r>
          </w:p>
        </w:tc>
        <w:tc>
          <w:tcPr>
            <w:tcW w:w="1701" w:type="dxa"/>
            <w:shd w:val="clear" w:color="auto" w:fill="auto"/>
            <w:noWrap/>
            <w:hideMark/>
          </w:tcPr>
          <w:p w14:paraId="0FF43C81"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-2.503</w:t>
            </w:r>
          </w:p>
        </w:tc>
        <w:tc>
          <w:tcPr>
            <w:tcW w:w="1276" w:type="dxa"/>
            <w:shd w:val="clear" w:color="auto" w:fill="auto"/>
            <w:noWrap/>
            <w:hideMark/>
          </w:tcPr>
          <w:p w14:paraId="27C1E054"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0.012</w:t>
            </w:r>
          </w:p>
        </w:tc>
        <w:tc>
          <w:tcPr>
            <w:tcW w:w="1129" w:type="dxa"/>
            <w:shd w:val="clear" w:color="auto" w:fill="auto"/>
            <w:noWrap/>
            <w:hideMark/>
          </w:tcPr>
          <w:p w14:paraId="53C7CA96"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-1.111</w:t>
            </w:r>
          </w:p>
        </w:tc>
        <w:tc>
          <w:tcPr>
            <w:tcW w:w="1139" w:type="dxa"/>
            <w:shd w:val="clear" w:color="auto" w:fill="auto"/>
            <w:noWrap/>
            <w:hideMark/>
          </w:tcPr>
          <w:p w14:paraId="32B3AEB1"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0.266</w:t>
            </w:r>
          </w:p>
        </w:tc>
      </w:tr>
    </w:tbl>
    <w:p w14:paraId="14E845C4" w14:textId="77777777" w:rsidR="002C3A8E" w:rsidRPr="002C3A8E" w:rsidRDefault="002C3A8E" w:rsidP="002C3A8E">
      <w:pPr>
        <w:rPr>
          <w:rFonts w:ascii="Calibri" w:eastAsia="MS PGothic" w:hAnsi="Calibri" w:cs="Calibri"/>
          <w:color w:val="2AD2A9"/>
        </w:rPr>
      </w:pPr>
    </w:p>
    <w:p w14:paraId="2DC93E94" w14:textId="77777777" w:rsidR="002C3A8E" w:rsidRPr="002C3A8E" w:rsidRDefault="002C3A8E" w:rsidP="002C3A8E">
      <w:pPr>
        <w:rPr>
          <w:rFonts w:ascii="Calibri" w:eastAsia="MS PGothic" w:hAnsi="Calibri" w:cs="Calibri"/>
          <w:color w:val="2AD2A9"/>
        </w:rPr>
      </w:pPr>
    </w:p>
    <w:p w14:paraId="1C728D75" w14:textId="77777777" w:rsidR="002C3A8E" w:rsidRPr="002C3A8E" w:rsidRDefault="002C3A8E" w:rsidP="002C3A8E">
      <w:pPr>
        <w:rPr>
          <w:rFonts w:ascii="Calibri" w:eastAsia="MS PGothic" w:hAnsi="Calibri" w:cs="Calibri"/>
          <w:color w:val="2AD2A9"/>
        </w:rPr>
      </w:pPr>
    </w:p>
    <w:p w14:paraId="5733774C" w14:textId="05C9CB9A" w:rsidR="002C3A8E" w:rsidRPr="002C3A8E" w:rsidRDefault="002C3A8E" w:rsidP="002C3A8E">
      <w:pPr>
        <w:rPr>
          <w:rFonts w:ascii="Calibri" w:eastAsia="MS PGothic" w:hAnsi="Calibri" w:cs="Calibri"/>
          <w:b/>
          <w:color w:val="363B73"/>
          <w:sz w:val="24"/>
          <w:szCs w:val="24"/>
        </w:rPr>
      </w:pPr>
      <w:r w:rsidRPr="002C3A8E">
        <w:rPr>
          <w:rFonts w:ascii="Calibri" w:eastAsia="MS PGothic" w:hAnsi="Calibri" w:cs="Calibri"/>
          <w:b/>
          <w:color w:val="363B73"/>
          <w:sz w:val="24"/>
          <w:szCs w:val="24"/>
        </w:rPr>
        <w:lastRenderedPageBreak/>
        <w:t xml:space="preserve">Table </w:t>
      </w:r>
      <w:r w:rsidR="001F13BB">
        <w:rPr>
          <w:rFonts w:ascii="Calibri" w:eastAsia="MS PGothic" w:hAnsi="Calibri" w:cs="Calibri"/>
          <w:b/>
          <w:color w:val="363B73"/>
          <w:sz w:val="24"/>
          <w:szCs w:val="24"/>
        </w:rPr>
        <w:t>B</w:t>
      </w:r>
      <w:r w:rsidR="005534A6">
        <w:rPr>
          <w:rFonts w:ascii="Calibri" w:eastAsia="MS PGothic" w:hAnsi="Calibri" w:cs="Calibri"/>
          <w:b/>
          <w:color w:val="363B73"/>
          <w:sz w:val="24"/>
          <w:szCs w:val="24"/>
        </w:rPr>
        <w:t>8</w:t>
      </w:r>
      <w:r w:rsidR="000F1E40">
        <w:rPr>
          <w:rFonts w:ascii="Calibri" w:eastAsia="MS PGothic" w:hAnsi="Calibri" w:cs="Calibri"/>
          <w:b/>
          <w:color w:val="363B73"/>
          <w:sz w:val="24"/>
          <w:szCs w:val="24"/>
        </w:rPr>
        <w:t>:</w:t>
      </w:r>
      <w:r w:rsidR="000F1E40" w:rsidRPr="002C3A8E">
        <w:rPr>
          <w:rFonts w:ascii="Calibri" w:eastAsia="MS PGothic" w:hAnsi="Calibri" w:cs="Calibri"/>
          <w:b/>
          <w:color w:val="363B73"/>
          <w:sz w:val="24"/>
          <w:szCs w:val="24"/>
        </w:rPr>
        <w:t xml:space="preserve"> </w:t>
      </w:r>
      <w:r w:rsidRPr="002C3A8E">
        <w:rPr>
          <w:rFonts w:ascii="Calibri" w:eastAsia="MS PGothic" w:hAnsi="Calibri" w:cs="Calibri"/>
          <w:b/>
          <w:color w:val="363B73"/>
          <w:sz w:val="24"/>
          <w:szCs w:val="24"/>
        </w:rPr>
        <w:t>Training A Tier 1 – Autism knowledge, skills and confidence across all three time</w:t>
      </w:r>
      <w:r w:rsidR="000F1E40">
        <w:rPr>
          <w:rFonts w:ascii="Calibri" w:eastAsia="MS PGothic" w:hAnsi="Calibri" w:cs="Calibri"/>
          <w:b/>
          <w:color w:val="363B73"/>
          <w:sz w:val="24"/>
          <w:szCs w:val="24"/>
        </w:rPr>
        <w:t>-</w:t>
      </w:r>
      <w:r w:rsidRPr="002C3A8E">
        <w:rPr>
          <w:rFonts w:ascii="Calibri" w:eastAsia="MS PGothic" w:hAnsi="Calibri" w:cs="Calibri"/>
          <w:b/>
          <w:color w:val="363B73"/>
          <w:sz w:val="24"/>
          <w:szCs w:val="24"/>
        </w:rPr>
        <w:t>points</w:t>
      </w:r>
    </w:p>
    <w:tbl>
      <w:tblPr>
        <w:tblStyle w:val="GridTable4-Accent21"/>
        <w:tblW w:w="12616" w:type="dxa"/>
        <w:tblLook w:val="04A0" w:firstRow="1" w:lastRow="0" w:firstColumn="1" w:lastColumn="0" w:noHBand="0" w:noVBand="1"/>
      </w:tblPr>
      <w:tblGrid>
        <w:gridCol w:w="3119"/>
        <w:gridCol w:w="709"/>
        <w:gridCol w:w="1129"/>
        <w:gridCol w:w="1139"/>
        <w:gridCol w:w="1275"/>
        <w:gridCol w:w="1701"/>
        <w:gridCol w:w="1276"/>
        <w:gridCol w:w="1134"/>
        <w:gridCol w:w="1134"/>
      </w:tblGrid>
      <w:tr w:rsidR="00574C69" w:rsidRPr="00574C69" w14:paraId="167EEDAF" w14:textId="77777777" w:rsidTr="00BB00E1">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hideMark/>
          </w:tcPr>
          <w:p w14:paraId="6C74785F" w14:textId="77777777" w:rsidR="002C3A8E" w:rsidRPr="00574C69" w:rsidRDefault="002C3A8E" w:rsidP="002C3A8E">
            <w:pPr>
              <w:rPr>
                <w:rFonts w:ascii="Calibri" w:eastAsia="Times New Roman" w:hAnsi="Calibri" w:cs="Calibri"/>
                <w:color w:val="auto"/>
                <w:sz w:val="24"/>
                <w:szCs w:val="24"/>
                <w:lang w:eastAsia="en-GB"/>
              </w:rPr>
            </w:pPr>
          </w:p>
        </w:tc>
        <w:tc>
          <w:tcPr>
            <w:tcW w:w="709" w:type="dxa"/>
            <w:shd w:val="clear" w:color="auto" w:fill="auto"/>
            <w:noWrap/>
            <w:hideMark/>
          </w:tcPr>
          <w:p w14:paraId="4B3AC594"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129" w:type="dxa"/>
            <w:shd w:val="clear" w:color="auto" w:fill="auto"/>
            <w:noWrap/>
            <w:hideMark/>
          </w:tcPr>
          <w:p w14:paraId="28BA9C5A"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139" w:type="dxa"/>
            <w:shd w:val="clear" w:color="auto" w:fill="auto"/>
            <w:noWrap/>
            <w:hideMark/>
          </w:tcPr>
          <w:p w14:paraId="1A0CFD84"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275" w:type="dxa"/>
            <w:shd w:val="clear" w:color="auto" w:fill="auto"/>
            <w:noWrap/>
            <w:hideMark/>
          </w:tcPr>
          <w:p w14:paraId="7F667C1A"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701" w:type="dxa"/>
            <w:shd w:val="clear" w:color="auto" w:fill="auto"/>
            <w:noWrap/>
            <w:hideMark/>
          </w:tcPr>
          <w:p w14:paraId="19B3F8C5" w14:textId="43711DD6" w:rsidR="002C3A8E" w:rsidRPr="00574C69" w:rsidRDefault="002C3A8E" w:rsidP="000F1E4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r w:rsidRPr="00574C69">
              <w:rPr>
                <w:rFonts w:ascii="Calibri" w:eastAsia="Times New Roman" w:hAnsi="Calibri" w:cs="Calibri"/>
                <w:color w:val="auto"/>
                <w:lang w:eastAsia="en-GB"/>
              </w:rPr>
              <w:t>Wilcoxon Signed</w:t>
            </w:r>
            <w:r w:rsidR="000F1E40">
              <w:rPr>
                <w:rFonts w:ascii="Calibri" w:eastAsia="Times New Roman" w:hAnsi="Calibri" w:cs="Calibri"/>
                <w:color w:val="auto"/>
                <w:lang w:eastAsia="en-GB"/>
              </w:rPr>
              <w:t>-R</w:t>
            </w:r>
            <w:r w:rsidRPr="00574C69">
              <w:rPr>
                <w:rFonts w:ascii="Calibri" w:eastAsia="Times New Roman" w:hAnsi="Calibri" w:cs="Calibri"/>
                <w:color w:val="auto"/>
                <w:lang w:eastAsia="en-GB"/>
              </w:rPr>
              <w:t>ank tests</w:t>
            </w:r>
          </w:p>
        </w:tc>
        <w:tc>
          <w:tcPr>
            <w:tcW w:w="1276" w:type="dxa"/>
            <w:shd w:val="clear" w:color="auto" w:fill="auto"/>
            <w:noWrap/>
            <w:hideMark/>
          </w:tcPr>
          <w:p w14:paraId="285B52D8" w14:textId="77777777" w:rsidR="002C3A8E" w:rsidRPr="00574C69" w:rsidRDefault="002C3A8E" w:rsidP="002C3A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p>
        </w:tc>
        <w:tc>
          <w:tcPr>
            <w:tcW w:w="1134" w:type="dxa"/>
            <w:shd w:val="clear" w:color="auto" w:fill="auto"/>
            <w:noWrap/>
            <w:hideMark/>
          </w:tcPr>
          <w:p w14:paraId="5285E190" w14:textId="77777777" w:rsidR="002C3A8E" w:rsidRPr="00574C69" w:rsidRDefault="002C3A8E" w:rsidP="002C3A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134" w:type="dxa"/>
            <w:shd w:val="clear" w:color="auto" w:fill="auto"/>
            <w:noWrap/>
            <w:hideMark/>
          </w:tcPr>
          <w:p w14:paraId="752B3AE2" w14:textId="77777777" w:rsidR="002C3A8E" w:rsidRPr="00574C69" w:rsidRDefault="002C3A8E" w:rsidP="002C3A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r>
      <w:tr w:rsidR="002C3A8E" w:rsidRPr="002C3A8E" w14:paraId="242D79C5" w14:textId="77777777" w:rsidTr="002C3A8E">
        <w:trPr>
          <w:cnfStyle w:val="000000100000" w:firstRow="0" w:lastRow="0" w:firstColumn="0" w:lastColumn="0" w:oddVBand="0" w:evenVBand="0" w:oddHBand="1"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3119" w:type="dxa"/>
            <w:shd w:val="clear" w:color="auto" w:fill="363B73"/>
            <w:noWrap/>
            <w:hideMark/>
          </w:tcPr>
          <w:p w14:paraId="1E711689" w14:textId="77777777" w:rsidR="002C3A8E" w:rsidRPr="002C3A8E" w:rsidRDefault="002C3A8E" w:rsidP="002C3A8E">
            <w:pPr>
              <w:jc w:val="center"/>
              <w:rPr>
                <w:rFonts w:ascii="Calibri" w:eastAsia="Times New Roman" w:hAnsi="Calibri" w:cs="Calibri"/>
                <w:color w:val="FFFFFF"/>
                <w:sz w:val="20"/>
                <w:szCs w:val="20"/>
                <w:lang w:eastAsia="en-GB"/>
              </w:rPr>
            </w:pPr>
          </w:p>
        </w:tc>
        <w:tc>
          <w:tcPr>
            <w:tcW w:w="709" w:type="dxa"/>
            <w:shd w:val="clear" w:color="auto" w:fill="363B73"/>
            <w:noWrap/>
            <w:hideMark/>
          </w:tcPr>
          <w:p w14:paraId="737A55F1"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sz w:val="20"/>
                <w:szCs w:val="20"/>
                <w:lang w:eastAsia="en-GB"/>
              </w:rPr>
            </w:pPr>
          </w:p>
        </w:tc>
        <w:tc>
          <w:tcPr>
            <w:tcW w:w="1129" w:type="dxa"/>
            <w:shd w:val="clear" w:color="auto" w:fill="363B73"/>
            <w:noWrap/>
            <w:hideMark/>
          </w:tcPr>
          <w:p w14:paraId="373FE607"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Pre</w:t>
            </w:r>
          </w:p>
        </w:tc>
        <w:tc>
          <w:tcPr>
            <w:tcW w:w="1139" w:type="dxa"/>
            <w:shd w:val="clear" w:color="auto" w:fill="363B73"/>
            <w:noWrap/>
            <w:hideMark/>
          </w:tcPr>
          <w:p w14:paraId="29686E8A"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Post</w:t>
            </w:r>
          </w:p>
        </w:tc>
        <w:tc>
          <w:tcPr>
            <w:tcW w:w="1275" w:type="dxa"/>
            <w:shd w:val="clear" w:color="auto" w:fill="363B73"/>
            <w:noWrap/>
            <w:hideMark/>
          </w:tcPr>
          <w:p w14:paraId="26656F5D"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Follow-up</w:t>
            </w:r>
          </w:p>
        </w:tc>
        <w:tc>
          <w:tcPr>
            <w:tcW w:w="1701" w:type="dxa"/>
            <w:shd w:val="clear" w:color="auto" w:fill="363B73"/>
            <w:noWrap/>
            <w:hideMark/>
          </w:tcPr>
          <w:p w14:paraId="1C6E045A"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Pre to post</w:t>
            </w:r>
          </w:p>
        </w:tc>
        <w:tc>
          <w:tcPr>
            <w:tcW w:w="1276" w:type="dxa"/>
            <w:shd w:val="clear" w:color="auto" w:fill="363B73"/>
            <w:noWrap/>
            <w:hideMark/>
          </w:tcPr>
          <w:p w14:paraId="43A9A1B3"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p>
        </w:tc>
        <w:tc>
          <w:tcPr>
            <w:tcW w:w="1134" w:type="dxa"/>
            <w:shd w:val="clear" w:color="auto" w:fill="363B73"/>
            <w:noWrap/>
            <w:hideMark/>
          </w:tcPr>
          <w:p w14:paraId="5DAD21EC"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Pre to follow-up</w:t>
            </w:r>
          </w:p>
        </w:tc>
        <w:tc>
          <w:tcPr>
            <w:tcW w:w="1134" w:type="dxa"/>
            <w:shd w:val="clear" w:color="auto" w:fill="363B73"/>
            <w:noWrap/>
            <w:hideMark/>
          </w:tcPr>
          <w:p w14:paraId="55FB4907"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p>
        </w:tc>
      </w:tr>
      <w:tr w:rsidR="002C3A8E" w:rsidRPr="002C3A8E" w14:paraId="2497066A" w14:textId="77777777" w:rsidTr="00BB00E1">
        <w:trPr>
          <w:trHeight w:val="174"/>
        </w:trPr>
        <w:tc>
          <w:tcPr>
            <w:cnfStyle w:val="001000000000" w:firstRow="0" w:lastRow="0" w:firstColumn="1" w:lastColumn="0" w:oddVBand="0" w:evenVBand="0" w:oddHBand="0" w:evenHBand="0" w:firstRowFirstColumn="0" w:firstRowLastColumn="0" w:lastRowFirstColumn="0" w:lastRowLastColumn="0"/>
            <w:tcW w:w="3119" w:type="dxa"/>
            <w:shd w:val="clear" w:color="auto" w:fill="E8F1FC"/>
            <w:noWrap/>
            <w:hideMark/>
          </w:tcPr>
          <w:p w14:paraId="7FA54770"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Item</w:t>
            </w:r>
          </w:p>
        </w:tc>
        <w:tc>
          <w:tcPr>
            <w:tcW w:w="709" w:type="dxa"/>
            <w:shd w:val="clear" w:color="auto" w:fill="E8F1FC"/>
            <w:noWrap/>
            <w:hideMark/>
          </w:tcPr>
          <w:p w14:paraId="02B2A1D5"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n</w:t>
            </w:r>
          </w:p>
        </w:tc>
        <w:tc>
          <w:tcPr>
            <w:tcW w:w="1129" w:type="dxa"/>
            <w:shd w:val="clear" w:color="auto" w:fill="E8F1FC"/>
            <w:noWrap/>
            <w:hideMark/>
          </w:tcPr>
          <w:p w14:paraId="19F70B86"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139" w:type="dxa"/>
            <w:shd w:val="clear" w:color="auto" w:fill="E8F1FC"/>
            <w:noWrap/>
            <w:hideMark/>
          </w:tcPr>
          <w:p w14:paraId="3581CE6D"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275" w:type="dxa"/>
            <w:shd w:val="clear" w:color="auto" w:fill="E8F1FC"/>
            <w:noWrap/>
            <w:hideMark/>
          </w:tcPr>
          <w:p w14:paraId="4FD905A9"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701" w:type="dxa"/>
            <w:shd w:val="clear" w:color="auto" w:fill="E8F1FC"/>
            <w:noWrap/>
            <w:hideMark/>
          </w:tcPr>
          <w:p w14:paraId="53BB0AF8"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Z</w:t>
            </w:r>
          </w:p>
        </w:tc>
        <w:tc>
          <w:tcPr>
            <w:tcW w:w="1276" w:type="dxa"/>
            <w:shd w:val="clear" w:color="auto" w:fill="E8F1FC"/>
            <w:noWrap/>
            <w:hideMark/>
          </w:tcPr>
          <w:p w14:paraId="49A0BF7C"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p</w:t>
            </w:r>
          </w:p>
        </w:tc>
        <w:tc>
          <w:tcPr>
            <w:tcW w:w="1134" w:type="dxa"/>
            <w:shd w:val="clear" w:color="auto" w:fill="E8F1FC"/>
            <w:noWrap/>
            <w:hideMark/>
          </w:tcPr>
          <w:p w14:paraId="36DEC766"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Z</w:t>
            </w:r>
          </w:p>
        </w:tc>
        <w:tc>
          <w:tcPr>
            <w:tcW w:w="1134" w:type="dxa"/>
            <w:shd w:val="clear" w:color="auto" w:fill="E8F1FC"/>
            <w:noWrap/>
            <w:hideMark/>
          </w:tcPr>
          <w:p w14:paraId="1B94553F"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p</w:t>
            </w:r>
          </w:p>
        </w:tc>
      </w:tr>
      <w:tr w:rsidR="002C3A8E" w:rsidRPr="002C3A8E" w14:paraId="5018E5F9" w14:textId="77777777" w:rsidTr="00BB00E1">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14:paraId="50DDD0A5"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the knowledge that I need to work with autistic people in my job</w:t>
            </w:r>
          </w:p>
        </w:tc>
        <w:tc>
          <w:tcPr>
            <w:tcW w:w="709" w:type="dxa"/>
            <w:shd w:val="clear" w:color="auto" w:fill="auto"/>
            <w:noWrap/>
            <w:hideMark/>
          </w:tcPr>
          <w:p w14:paraId="689A365C"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80</w:t>
            </w:r>
          </w:p>
        </w:tc>
        <w:tc>
          <w:tcPr>
            <w:tcW w:w="1129" w:type="dxa"/>
            <w:shd w:val="clear" w:color="auto" w:fill="auto"/>
            <w:noWrap/>
            <w:hideMark/>
          </w:tcPr>
          <w:p w14:paraId="7F246140"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139" w:type="dxa"/>
            <w:shd w:val="clear" w:color="auto" w:fill="auto"/>
            <w:noWrap/>
            <w:hideMark/>
          </w:tcPr>
          <w:p w14:paraId="31B3E1CA"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275" w:type="dxa"/>
            <w:shd w:val="clear" w:color="auto" w:fill="auto"/>
            <w:noWrap/>
            <w:hideMark/>
          </w:tcPr>
          <w:p w14:paraId="5CE9E0DE"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1364805D"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-6.197</w:t>
            </w:r>
          </w:p>
        </w:tc>
        <w:tc>
          <w:tcPr>
            <w:tcW w:w="1276" w:type="dxa"/>
            <w:shd w:val="clear" w:color="auto" w:fill="auto"/>
            <w:hideMark/>
          </w:tcPr>
          <w:p w14:paraId="119D2FDA"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c>
          <w:tcPr>
            <w:tcW w:w="1134" w:type="dxa"/>
            <w:shd w:val="clear" w:color="auto" w:fill="auto"/>
            <w:noWrap/>
            <w:hideMark/>
          </w:tcPr>
          <w:p w14:paraId="56417D49"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-3.675</w:t>
            </w:r>
          </w:p>
        </w:tc>
        <w:tc>
          <w:tcPr>
            <w:tcW w:w="1134" w:type="dxa"/>
            <w:shd w:val="clear" w:color="auto" w:fill="auto"/>
            <w:hideMark/>
          </w:tcPr>
          <w:p w14:paraId="2970311D"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3E2C566D" w14:textId="77777777" w:rsidTr="00BB00E1">
        <w:trPr>
          <w:trHeight w:val="523"/>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14:paraId="663B6363"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the skills that I need to work with autistic people in my job</w:t>
            </w:r>
          </w:p>
        </w:tc>
        <w:tc>
          <w:tcPr>
            <w:tcW w:w="709" w:type="dxa"/>
            <w:shd w:val="clear" w:color="auto" w:fill="auto"/>
            <w:noWrap/>
            <w:hideMark/>
          </w:tcPr>
          <w:p w14:paraId="0F60B651"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80</w:t>
            </w:r>
          </w:p>
        </w:tc>
        <w:tc>
          <w:tcPr>
            <w:tcW w:w="1129" w:type="dxa"/>
            <w:shd w:val="clear" w:color="auto" w:fill="auto"/>
            <w:noWrap/>
            <w:hideMark/>
          </w:tcPr>
          <w:p w14:paraId="0C3F03BE"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139" w:type="dxa"/>
            <w:shd w:val="clear" w:color="auto" w:fill="auto"/>
            <w:noWrap/>
            <w:hideMark/>
          </w:tcPr>
          <w:p w14:paraId="687F39FB"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275" w:type="dxa"/>
            <w:shd w:val="clear" w:color="auto" w:fill="auto"/>
            <w:noWrap/>
            <w:hideMark/>
          </w:tcPr>
          <w:p w14:paraId="73E04798"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7E278442"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-5.916</w:t>
            </w:r>
          </w:p>
        </w:tc>
        <w:tc>
          <w:tcPr>
            <w:tcW w:w="1276" w:type="dxa"/>
            <w:shd w:val="clear" w:color="auto" w:fill="auto"/>
            <w:hideMark/>
          </w:tcPr>
          <w:p w14:paraId="4D09C380"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c>
          <w:tcPr>
            <w:tcW w:w="1134" w:type="dxa"/>
            <w:shd w:val="clear" w:color="auto" w:fill="auto"/>
            <w:noWrap/>
            <w:hideMark/>
          </w:tcPr>
          <w:p w14:paraId="0A9DD228"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-3.780</w:t>
            </w:r>
          </w:p>
        </w:tc>
        <w:tc>
          <w:tcPr>
            <w:tcW w:w="1134" w:type="dxa"/>
            <w:shd w:val="clear" w:color="auto" w:fill="auto"/>
            <w:hideMark/>
          </w:tcPr>
          <w:p w14:paraId="6393F509"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622E4BB8" w14:textId="77777777" w:rsidTr="00BB00E1">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14:paraId="45FC6C9D"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 xml:space="preserve">I feel confident when I am working with autistic people in my job </w:t>
            </w:r>
          </w:p>
        </w:tc>
        <w:tc>
          <w:tcPr>
            <w:tcW w:w="709" w:type="dxa"/>
            <w:shd w:val="clear" w:color="auto" w:fill="auto"/>
            <w:noWrap/>
            <w:hideMark/>
          </w:tcPr>
          <w:p w14:paraId="7FDF94C7"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80</w:t>
            </w:r>
          </w:p>
        </w:tc>
        <w:tc>
          <w:tcPr>
            <w:tcW w:w="1129" w:type="dxa"/>
            <w:shd w:val="clear" w:color="auto" w:fill="auto"/>
            <w:noWrap/>
            <w:hideMark/>
          </w:tcPr>
          <w:p w14:paraId="3F5B9D04"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139" w:type="dxa"/>
            <w:shd w:val="clear" w:color="auto" w:fill="auto"/>
            <w:noWrap/>
            <w:hideMark/>
          </w:tcPr>
          <w:p w14:paraId="38A36CB5"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275" w:type="dxa"/>
            <w:shd w:val="clear" w:color="auto" w:fill="auto"/>
            <w:noWrap/>
            <w:hideMark/>
          </w:tcPr>
          <w:p w14:paraId="708E35D1"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1AB37981"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-6.239</w:t>
            </w:r>
          </w:p>
        </w:tc>
        <w:tc>
          <w:tcPr>
            <w:tcW w:w="1276" w:type="dxa"/>
            <w:shd w:val="clear" w:color="auto" w:fill="auto"/>
            <w:hideMark/>
          </w:tcPr>
          <w:p w14:paraId="724916F6"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c>
          <w:tcPr>
            <w:tcW w:w="1134" w:type="dxa"/>
            <w:shd w:val="clear" w:color="auto" w:fill="auto"/>
            <w:noWrap/>
            <w:hideMark/>
          </w:tcPr>
          <w:p w14:paraId="7902D80B"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-3.278</w:t>
            </w:r>
          </w:p>
        </w:tc>
        <w:tc>
          <w:tcPr>
            <w:tcW w:w="1134" w:type="dxa"/>
            <w:shd w:val="clear" w:color="auto" w:fill="auto"/>
            <w:noWrap/>
            <w:hideMark/>
          </w:tcPr>
          <w:p w14:paraId="7D2727C9"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0.001</w:t>
            </w:r>
          </w:p>
        </w:tc>
      </w:tr>
      <w:tr w:rsidR="002C3A8E" w:rsidRPr="002C3A8E" w14:paraId="16CA97D1" w14:textId="77777777" w:rsidTr="00BB00E1">
        <w:trPr>
          <w:trHeight w:val="523"/>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14:paraId="251BBBDF"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feel confident I can communicate with autistic people</w:t>
            </w:r>
          </w:p>
        </w:tc>
        <w:tc>
          <w:tcPr>
            <w:tcW w:w="709" w:type="dxa"/>
            <w:shd w:val="clear" w:color="auto" w:fill="auto"/>
            <w:noWrap/>
            <w:hideMark/>
          </w:tcPr>
          <w:p w14:paraId="34030E50"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80</w:t>
            </w:r>
          </w:p>
        </w:tc>
        <w:tc>
          <w:tcPr>
            <w:tcW w:w="1129" w:type="dxa"/>
            <w:shd w:val="clear" w:color="auto" w:fill="auto"/>
            <w:noWrap/>
            <w:hideMark/>
          </w:tcPr>
          <w:p w14:paraId="7448E4A8"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139" w:type="dxa"/>
            <w:shd w:val="clear" w:color="auto" w:fill="auto"/>
            <w:noWrap/>
            <w:hideMark/>
          </w:tcPr>
          <w:p w14:paraId="2B78F9D1"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275" w:type="dxa"/>
            <w:shd w:val="clear" w:color="auto" w:fill="auto"/>
            <w:noWrap/>
            <w:hideMark/>
          </w:tcPr>
          <w:p w14:paraId="5B149945"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4048DDCF"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-5.494</w:t>
            </w:r>
          </w:p>
        </w:tc>
        <w:tc>
          <w:tcPr>
            <w:tcW w:w="1276" w:type="dxa"/>
            <w:shd w:val="clear" w:color="auto" w:fill="auto"/>
            <w:hideMark/>
          </w:tcPr>
          <w:p w14:paraId="46721DB3"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c>
          <w:tcPr>
            <w:tcW w:w="1134" w:type="dxa"/>
            <w:shd w:val="clear" w:color="auto" w:fill="auto"/>
            <w:noWrap/>
            <w:hideMark/>
          </w:tcPr>
          <w:p w14:paraId="22EA2B27"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-4.140</w:t>
            </w:r>
          </w:p>
        </w:tc>
        <w:tc>
          <w:tcPr>
            <w:tcW w:w="1134" w:type="dxa"/>
            <w:shd w:val="clear" w:color="auto" w:fill="auto"/>
            <w:hideMark/>
          </w:tcPr>
          <w:p w14:paraId="0C8649D1"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2FDCDC65" w14:textId="77777777" w:rsidTr="00BB00E1">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14:paraId="752EEBF0"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 xml:space="preserve">I have an important role to play in meeting the general health needs of autistic people </w:t>
            </w:r>
          </w:p>
        </w:tc>
        <w:tc>
          <w:tcPr>
            <w:tcW w:w="709" w:type="dxa"/>
            <w:shd w:val="clear" w:color="auto" w:fill="auto"/>
            <w:noWrap/>
            <w:hideMark/>
          </w:tcPr>
          <w:p w14:paraId="241E4D2D"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80</w:t>
            </w:r>
          </w:p>
        </w:tc>
        <w:tc>
          <w:tcPr>
            <w:tcW w:w="1129" w:type="dxa"/>
            <w:shd w:val="clear" w:color="auto" w:fill="auto"/>
            <w:noWrap/>
            <w:hideMark/>
          </w:tcPr>
          <w:p w14:paraId="39837BE8"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139" w:type="dxa"/>
            <w:shd w:val="clear" w:color="auto" w:fill="auto"/>
            <w:noWrap/>
            <w:hideMark/>
          </w:tcPr>
          <w:p w14:paraId="043554D8"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w:t>
            </w:r>
          </w:p>
        </w:tc>
        <w:tc>
          <w:tcPr>
            <w:tcW w:w="1275" w:type="dxa"/>
            <w:shd w:val="clear" w:color="auto" w:fill="auto"/>
            <w:noWrap/>
            <w:hideMark/>
          </w:tcPr>
          <w:p w14:paraId="0D04829E"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w:t>
            </w:r>
          </w:p>
        </w:tc>
        <w:tc>
          <w:tcPr>
            <w:tcW w:w="1701" w:type="dxa"/>
            <w:shd w:val="clear" w:color="auto" w:fill="auto"/>
            <w:noWrap/>
            <w:hideMark/>
          </w:tcPr>
          <w:p w14:paraId="011397F5"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-3.481</w:t>
            </w:r>
          </w:p>
        </w:tc>
        <w:tc>
          <w:tcPr>
            <w:tcW w:w="1276" w:type="dxa"/>
            <w:shd w:val="clear" w:color="auto" w:fill="auto"/>
            <w:noWrap/>
            <w:hideMark/>
          </w:tcPr>
          <w:p w14:paraId="67B93A17"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0.001</w:t>
            </w:r>
          </w:p>
        </w:tc>
        <w:tc>
          <w:tcPr>
            <w:tcW w:w="1134" w:type="dxa"/>
            <w:shd w:val="clear" w:color="auto" w:fill="auto"/>
            <w:noWrap/>
            <w:hideMark/>
          </w:tcPr>
          <w:p w14:paraId="47F66504"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-1.115</w:t>
            </w:r>
          </w:p>
        </w:tc>
        <w:tc>
          <w:tcPr>
            <w:tcW w:w="1134" w:type="dxa"/>
            <w:shd w:val="clear" w:color="auto" w:fill="auto"/>
            <w:noWrap/>
            <w:hideMark/>
          </w:tcPr>
          <w:p w14:paraId="528E1588"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0.265</w:t>
            </w:r>
          </w:p>
        </w:tc>
      </w:tr>
      <w:tr w:rsidR="002C3A8E" w:rsidRPr="002C3A8E" w14:paraId="40181FB0" w14:textId="77777777" w:rsidTr="00BB00E1">
        <w:trPr>
          <w:trHeight w:val="523"/>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14:paraId="46FFEE4D"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Autistic people face significant challenges in healthcare settings</w:t>
            </w:r>
          </w:p>
        </w:tc>
        <w:tc>
          <w:tcPr>
            <w:tcW w:w="709" w:type="dxa"/>
            <w:shd w:val="clear" w:color="auto" w:fill="auto"/>
            <w:noWrap/>
            <w:hideMark/>
          </w:tcPr>
          <w:p w14:paraId="6365D11E"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80</w:t>
            </w:r>
          </w:p>
        </w:tc>
        <w:tc>
          <w:tcPr>
            <w:tcW w:w="1129" w:type="dxa"/>
            <w:shd w:val="clear" w:color="auto" w:fill="auto"/>
            <w:noWrap/>
            <w:hideMark/>
          </w:tcPr>
          <w:p w14:paraId="5414613C"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w:t>
            </w:r>
          </w:p>
        </w:tc>
        <w:tc>
          <w:tcPr>
            <w:tcW w:w="1139" w:type="dxa"/>
            <w:shd w:val="clear" w:color="auto" w:fill="auto"/>
            <w:noWrap/>
            <w:hideMark/>
          </w:tcPr>
          <w:p w14:paraId="2CE325DF"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w:t>
            </w:r>
          </w:p>
        </w:tc>
        <w:tc>
          <w:tcPr>
            <w:tcW w:w="1275" w:type="dxa"/>
            <w:shd w:val="clear" w:color="auto" w:fill="auto"/>
            <w:noWrap/>
            <w:hideMark/>
          </w:tcPr>
          <w:p w14:paraId="2130A525"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w:t>
            </w:r>
          </w:p>
        </w:tc>
        <w:tc>
          <w:tcPr>
            <w:tcW w:w="1701" w:type="dxa"/>
            <w:shd w:val="clear" w:color="auto" w:fill="auto"/>
            <w:noWrap/>
            <w:hideMark/>
          </w:tcPr>
          <w:p w14:paraId="623C3AB4"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-2.230</w:t>
            </w:r>
          </w:p>
        </w:tc>
        <w:tc>
          <w:tcPr>
            <w:tcW w:w="1276" w:type="dxa"/>
            <w:shd w:val="clear" w:color="auto" w:fill="auto"/>
            <w:noWrap/>
            <w:hideMark/>
          </w:tcPr>
          <w:p w14:paraId="3BA5096C"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0.026</w:t>
            </w:r>
          </w:p>
        </w:tc>
        <w:tc>
          <w:tcPr>
            <w:tcW w:w="1134" w:type="dxa"/>
            <w:shd w:val="clear" w:color="auto" w:fill="auto"/>
            <w:noWrap/>
            <w:hideMark/>
          </w:tcPr>
          <w:p w14:paraId="45673BA4"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-1.373</w:t>
            </w:r>
          </w:p>
        </w:tc>
        <w:tc>
          <w:tcPr>
            <w:tcW w:w="1134" w:type="dxa"/>
            <w:shd w:val="clear" w:color="auto" w:fill="auto"/>
            <w:noWrap/>
            <w:hideMark/>
          </w:tcPr>
          <w:p w14:paraId="2467E064"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0.170</w:t>
            </w:r>
          </w:p>
        </w:tc>
      </w:tr>
    </w:tbl>
    <w:p w14:paraId="78848816" w14:textId="77777777" w:rsidR="002C3A8E" w:rsidRPr="002C3A8E" w:rsidRDefault="002C3A8E" w:rsidP="002C3A8E">
      <w:pPr>
        <w:rPr>
          <w:rFonts w:ascii="Calibri" w:eastAsia="MS PGothic" w:hAnsi="Calibri" w:cs="Calibri"/>
          <w:color w:val="2AD2A9"/>
        </w:rPr>
      </w:pPr>
    </w:p>
    <w:p w14:paraId="0F65BC71" w14:textId="77777777" w:rsidR="002C3A8E" w:rsidRPr="002C3A8E" w:rsidRDefault="002C3A8E" w:rsidP="002C3A8E">
      <w:pPr>
        <w:rPr>
          <w:rFonts w:ascii="Calibri" w:eastAsia="MS PGothic" w:hAnsi="Calibri" w:cs="Calibri"/>
          <w:color w:val="2AD2A9"/>
        </w:rPr>
      </w:pPr>
    </w:p>
    <w:p w14:paraId="4CFAE5AF" w14:textId="6DBBAF30" w:rsidR="002C3A8E" w:rsidRDefault="002C3A8E" w:rsidP="002C3A8E">
      <w:pPr>
        <w:rPr>
          <w:rFonts w:ascii="Calibri" w:eastAsia="MS PGothic" w:hAnsi="Calibri" w:cs="Calibri"/>
          <w:color w:val="2AD2A9"/>
        </w:rPr>
      </w:pPr>
    </w:p>
    <w:p w14:paraId="543CBD85" w14:textId="77777777" w:rsidR="00FC0A37" w:rsidRPr="002C3A8E" w:rsidRDefault="00FC0A37" w:rsidP="002C3A8E">
      <w:pPr>
        <w:rPr>
          <w:rFonts w:ascii="Calibri" w:eastAsia="MS PGothic" w:hAnsi="Calibri" w:cs="Calibri"/>
          <w:color w:val="2AD2A9"/>
        </w:rPr>
      </w:pPr>
    </w:p>
    <w:p w14:paraId="504A51F9" w14:textId="77777777" w:rsidR="002C3A8E" w:rsidRPr="002C3A8E" w:rsidRDefault="002C3A8E" w:rsidP="002C3A8E">
      <w:pPr>
        <w:rPr>
          <w:rFonts w:ascii="Calibri" w:eastAsia="MS PGothic" w:hAnsi="Calibri" w:cs="Calibri"/>
          <w:color w:val="2AD2A9"/>
        </w:rPr>
      </w:pPr>
    </w:p>
    <w:p w14:paraId="4985644F" w14:textId="65926D3C" w:rsidR="002C3A8E" w:rsidRPr="002C3A8E" w:rsidRDefault="002C3A8E" w:rsidP="002C3A8E">
      <w:pPr>
        <w:rPr>
          <w:rFonts w:ascii="Calibri" w:eastAsia="MS PGothic" w:hAnsi="Calibri" w:cs="Calibri"/>
          <w:b/>
          <w:color w:val="363B73"/>
          <w:sz w:val="24"/>
          <w:szCs w:val="24"/>
        </w:rPr>
      </w:pPr>
      <w:r w:rsidRPr="002C3A8E">
        <w:rPr>
          <w:rFonts w:ascii="Calibri" w:eastAsia="MS PGothic" w:hAnsi="Calibri" w:cs="Calibri"/>
          <w:b/>
          <w:color w:val="363B73"/>
          <w:sz w:val="24"/>
          <w:szCs w:val="24"/>
        </w:rPr>
        <w:lastRenderedPageBreak/>
        <w:t xml:space="preserve">Table </w:t>
      </w:r>
      <w:r w:rsidR="001F13BB">
        <w:rPr>
          <w:rFonts w:ascii="Calibri" w:eastAsia="MS PGothic" w:hAnsi="Calibri" w:cs="Calibri"/>
          <w:b/>
          <w:color w:val="363B73"/>
          <w:sz w:val="24"/>
          <w:szCs w:val="24"/>
        </w:rPr>
        <w:t>B</w:t>
      </w:r>
      <w:r w:rsidR="005534A6">
        <w:rPr>
          <w:rFonts w:ascii="Calibri" w:eastAsia="MS PGothic" w:hAnsi="Calibri" w:cs="Calibri"/>
          <w:b/>
          <w:color w:val="363B73"/>
          <w:sz w:val="24"/>
          <w:szCs w:val="24"/>
        </w:rPr>
        <w:t>9</w:t>
      </w:r>
      <w:r w:rsidR="000F1E40">
        <w:rPr>
          <w:rFonts w:ascii="Calibri" w:eastAsia="MS PGothic" w:hAnsi="Calibri" w:cs="Calibri"/>
          <w:b/>
          <w:color w:val="363B73"/>
          <w:sz w:val="24"/>
          <w:szCs w:val="24"/>
        </w:rPr>
        <w:t>:</w:t>
      </w:r>
      <w:r w:rsidRPr="002C3A8E">
        <w:rPr>
          <w:rFonts w:ascii="Calibri" w:eastAsia="MS PGothic" w:hAnsi="Calibri" w:cs="Calibri"/>
          <w:b/>
          <w:color w:val="363B73"/>
          <w:sz w:val="24"/>
          <w:szCs w:val="24"/>
        </w:rPr>
        <w:t xml:space="preserve"> Training B Tier 1 – Learning Disability knowledge, skills and confidence across all three time</w:t>
      </w:r>
      <w:r w:rsidR="000F1E40">
        <w:rPr>
          <w:rFonts w:ascii="Calibri" w:eastAsia="MS PGothic" w:hAnsi="Calibri" w:cs="Calibri"/>
          <w:b/>
          <w:color w:val="363B73"/>
          <w:sz w:val="24"/>
          <w:szCs w:val="24"/>
        </w:rPr>
        <w:t>-</w:t>
      </w:r>
      <w:r w:rsidRPr="002C3A8E">
        <w:rPr>
          <w:rFonts w:ascii="Calibri" w:eastAsia="MS PGothic" w:hAnsi="Calibri" w:cs="Calibri"/>
          <w:b/>
          <w:color w:val="363B73"/>
          <w:sz w:val="24"/>
          <w:szCs w:val="24"/>
        </w:rPr>
        <w:t>points</w:t>
      </w:r>
    </w:p>
    <w:tbl>
      <w:tblPr>
        <w:tblStyle w:val="GridTable4-Accent21"/>
        <w:tblW w:w="12753" w:type="dxa"/>
        <w:tblLook w:val="04A0" w:firstRow="1" w:lastRow="0" w:firstColumn="1" w:lastColumn="0" w:noHBand="0" w:noVBand="1"/>
      </w:tblPr>
      <w:tblGrid>
        <w:gridCol w:w="3119"/>
        <w:gridCol w:w="709"/>
        <w:gridCol w:w="1134"/>
        <w:gridCol w:w="1134"/>
        <w:gridCol w:w="1275"/>
        <w:gridCol w:w="1701"/>
        <w:gridCol w:w="1268"/>
        <w:gridCol w:w="1000"/>
        <w:gridCol w:w="1413"/>
      </w:tblGrid>
      <w:tr w:rsidR="00574C69" w:rsidRPr="00574C69" w14:paraId="407B5583" w14:textId="77777777" w:rsidTr="00BB00E1">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noWrap/>
            <w:hideMark/>
          </w:tcPr>
          <w:p w14:paraId="1D661660" w14:textId="77777777" w:rsidR="002C3A8E" w:rsidRPr="00574C69" w:rsidRDefault="002C3A8E" w:rsidP="002C3A8E">
            <w:pPr>
              <w:rPr>
                <w:rFonts w:ascii="Calibri" w:eastAsia="Times New Roman" w:hAnsi="Calibri" w:cs="Calibri"/>
                <w:color w:val="auto"/>
                <w:sz w:val="24"/>
                <w:szCs w:val="24"/>
                <w:lang w:eastAsia="en-GB"/>
              </w:rPr>
            </w:pPr>
          </w:p>
        </w:tc>
        <w:tc>
          <w:tcPr>
            <w:tcW w:w="709" w:type="dxa"/>
            <w:shd w:val="clear" w:color="auto" w:fill="auto"/>
            <w:noWrap/>
            <w:hideMark/>
          </w:tcPr>
          <w:p w14:paraId="70751506"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134" w:type="dxa"/>
            <w:shd w:val="clear" w:color="auto" w:fill="auto"/>
            <w:noWrap/>
            <w:hideMark/>
          </w:tcPr>
          <w:p w14:paraId="56B47134"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134" w:type="dxa"/>
            <w:shd w:val="clear" w:color="auto" w:fill="auto"/>
            <w:noWrap/>
            <w:hideMark/>
          </w:tcPr>
          <w:p w14:paraId="6367B2A0"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275" w:type="dxa"/>
            <w:shd w:val="clear" w:color="auto" w:fill="auto"/>
            <w:noWrap/>
            <w:hideMark/>
          </w:tcPr>
          <w:p w14:paraId="1C3CA30E"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701" w:type="dxa"/>
            <w:shd w:val="clear" w:color="auto" w:fill="auto"/>
            <w:noWrap/>
            <w:hideMark/>
          </w:tcPr>
          <w:p w14:paraId="5D481E62" w14:textId="631A8D93"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r w:rsidRPr="00574C69">
              <w:rPr>
                <w:rFonts w:ascii="Calibri" w:eastAsia="Times New Roman" w:hAnsi="Calibri" w:cs="Calibri"/>
                <w:color w:val="auto"/>
                <w:lang w:eastAsia="en-GB"/>
              </w:rPr>
              <w:t>Wilcoxon Signed</w:t>
            </w:r>
            <w:r w:rsidR="000F1E40">
              <w:rPr>
                <w:rFonts w:ascii="Calibri" w:eastAsia="Times New Roman" w:hAnsi="Calibri" w:cs="Calibri"/>
                <w:color w:val="auto"/>
                <w:lang w:eastAsia="en-GB"/>
              </w:rPr>
              <w:t>-R</w:t>
            </w:r>
            <w:r w:rsidRPr="00574C69">
              <w:rPr>
                <w:rFonts w:ascii="Calibri" w:eastAsia="Times New Roman" w:hAnsi="Calibri" w:cs="Calibri"/>
                <w:color w:val="auto"/>
                <w:lang w:eastAsia="en-GB"/>
              </w:rPr>
              <w:t>ank tests</w:t>
            </w:r>
          </w:p>
        </w:tc>
        <w:tc>
          <w:tcPr>
            <w:tcW w:w="1268" w:type="dxa"/>
            <w:shd w:val="clear" w:color="auto" w:fill="auto"/>
            <w:noWrap/>
            <w:hideMark/>
          </w:tcPr>
          <w:p w14:paraId="32C28EB0" w14:textId="77777777" w:rsidR="002C3A8E" w:rsidRPr="00574C69" w:rsidRDefault="002C3A8E" w:rsidP="002C3A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p>
        </w:tc>
        <w:tc>
          <w:tcPr>
            <w:tcW w:w="1000" w:type="dxa"/>
            <w:shd w:val="clear" w:color="auto" w:fill="auto"/>
            <w:noWrap/>
            <w:hideMark/>
          </w:tcPr>
          <w:p w14:paraId="6CE8BDCB" w14:textId="77777777" w:rsidR="002C3A8E" w:rsidRPr="00574C69" w:rsidRDefault="002C3A8E" w:rsidP="002C3A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413" w:type="dxa"/>
            <w:shd w:val="clear" w:color="auto" w:fill="auto"/>
            <w:noWrap/>
            <w:hideMark/>
          </w:tcPr>
          <w:p w14:paraId="37C5F601" w14:textId="77777777" w:rsidR="002C3A8E" w:rsidRPr="00574C69" w:rsidRDefault="002C3A8E" w:rsidP="002C3A8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r>
      <w:tr w:rsidR="002C3A8E" w:rsidRPr="002C3A8E" w14:paraId="4143F574" w14:textId="77777777" w:rsidTr="002C3A8E">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119" w:type="dxa"/>
            <w:shd w:val="clear" w:color="auto" w:fill="363B73"/>
            <w:noWrap/>
            <w:hideMark/>
          </w:tcPr>
          <w:p w14:paraId="568C5190" w14:textId="77777777" w:rsidR="002C3A8E" w:rsidRPr="002C3A8E" w:rsidRDefault="002C3A8E" w:rsidP="002C3A8E">
            <w:pPr>
              <w:jc w:val="center"/>
              <w:rPr>
                <w:rFonts w:ascii="Calibri" w:eastAsia="Times New Roman" w:hAnsi="Calibri" w:cs="Calibri"/>
                <w:color w:val="FFFFFF"/>
                <w:sz w:val="20"/>
                <w:szCs w:val="20"/>
                <w:lang w:eastAsia="en-GB"/>
              </w:rPr>
            </w:pPr>
          </w:p>
        </w:tc>
        <w:tc>
          <w:tcPr>
            <w:tcW w:w="709" w:type="dxa"/>
            <w:shd w:val="clear" w:color="auto" w:fill="363B73"/>
            <w:noWrap/>
            <w:hideMark/>
          </w:tcPr>
          <w:p w14:paraId="6021EC62"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sz w:val="20"/>
                <w:szCs w:val="20"/>
                <w:lang w:eastAsia="en-GB"/>
              </w:rPr>
            </w:pPr>
          </w:p>
        </w:tc>
        <w:tc>
          <w:tcPr>
            <w:tcW w:w="1134" w:type="dxa"/>
            <w:shd w:val="clear" w:color="auto" w:fill="363B73"/>
            <w:noWrap/>
            <w:hideMark/>
          </w:tcPr>
          <w:p w14:paraId="10765B19"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Pre</w:t>
            </w:r>
          </w:p>
        </w:tc>
        <w:tc>
          <w:tcPr>
            <w:tcW w:w="1134" w:type="dxa"/>
            <w:shd w:val="clear" w:color="auto" w:fill="363B73"/>
            <w:noWrap/>
            <w:hideMark/>
          </w:tcPr>
          <w:p w14:paraId="27918C59"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Post</w:t>
            </w:r>
          </w:p>
        </w:tc>
        <w:tc>
          <w:tcPr>
            <w:tcW w:w="1275" w:type="dxa"/>
            <w:shd w:val="clear" w:color="auto" w:fill="363B73"/>
            <w:noWrap/>
            <w:hideMark/>
          </w:tcPr>
          <w:p w14:paraId="15C20A00"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Follow-up</w:t>
            </w:r>
          </w:p>
        </w:tc>
        <w:tc>
          <w:tcPr>
            <w:tcW w:w="1701" w:type="dxa"/>
            <w:shd w:val="clear" w:color="auto" w:fill="363B73"/>
            <w:noWrap/>
            <w:hideMark/>
          </w:tcPr>
          <w:p w14:paraId="50066968"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Pre to post</w:t>
            </w:r>
          </w:p>
        </w:tc>
        <w:tc>
          <w:tcPr>
            <w:tcW w:w="1268" w:type="dxa"/>
            <w:shd w:val="clear" w:color="auto" w:fill="363B73"/>
            <w:noWrap/>
            <w:hideMark/>
          </w:tcPr>
          <w:p w14:paraId="21069898"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p>
        </w:tc>
        <w:tc>
          <w:tcPr>
            <w:tcW w:w="1000" w:type="dxa"/>
            <w:shd w:val="clear" w:color="auto" w:fill="363B73"/>
            <w:noWrap/>
            <w:hideMark/>
          </w:tcPr>
          <w:p w14:paraId="1518C295"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Pre to follow-up</w:t>
            </w:r>
          </w:p>
        </w:tc>
        <w:tc>
          <w:tcPr>
            <w:tcW w:w="1413" w:type="dxa"/>
            <w:shd w:val="clear" w:color="auto" w:fill="363B73"/>
            <w:noWrap/>
            <w:hideMark/>
          </w:tcPr>
          <w:p w14:paraId="71ED8CEB"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p>
        </w:tc>
      </w:tr>
      <w:tr w:rsidR="002C3A8E" w:rsidRPr="002C3A8E" w14:paraId="1046BAA8" w14:textId="77777777" w:rsidTr="00BB00E1">
        <w:trPr>
          <w:trHeight w:val="184"/>
        </w:trPr>
        <w:tc>
          <w:tcPr>
            <w:cnfStyle w:val="001000000000" w:firstRow="0" w:lastRow="0" w:firstColumn="1" w:lastColumn="0" w:oddVBand="0" w:evenVBand="0" w:oddHBand="0" w:evenHBand="0" w:firstRowFirstColumn="0" w:firstRowLastColumn="0" w:lastRowFirstColumn="0" w:lastRowLastColumn="0"/>
            <w:tcW w:w="3119" w:type="dxa"/>
            <w:shd w:val="clear" w:color="auto" w:fill="E8F1FC"/>
            <w:noWrap/>
            <w:hideMark/>
          </w:tcPr>
          <w:p w14:paraId="672C3423"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Item</w:t>
            </w:r>
          </w:p>
        </w:tc>
        <w:tc>
          <w:tcPr>
            <w:tcW w:w="709" w:type="dxa"/>
            <w:shd w:val="clear" w:color="auto" w:fill="E8F1FC"/>
            <w:noWrap/>
            <w:hideMark/>
          </w:tcPr>
          <w:p w14:paraId="25D90A1E"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n</w:t>
            </w:r>
          </w:p>
        </w:tc>
        <w:tc>
          <w:tcPr>
            <w:tcW w:w="1134" w:type="dxa"/>
            <w:shd w:val="clear" w:color="auto" w:fill="E8F1FC"/>
            <w:noWrap/>
            <w:hideMark/>
          </w:tcPr>
          <w:p w14:paraId="1265EDDA"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134" w:type="dxa"/>
            <w:shd w:val="clear" w:color="auto" w:fill="E8F1FC"/>
            <w:noWrap/>
            <w:hideMark/>
          </w:tcPr>
          <w:p w14:paraId="6B628C93"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275" w:type="dxa"/>
            <w:shd w:val="clear" w:color="auto" w:fill="E8F1FC"/>
            <w:noWrap/>
            <w:hideMark/>
          </w:tcPr>
          <w:p w14:paraId="3EB7CF13"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701" w:type="dxa"/>
            <w:shd w:val="clear" w:color="auto" w:fill="E8F1FC"/>
            <w:noWrap/>
            <w:hideMark/>
          </w:tcPr>
          <w:p w14:paraId="2C8FE67E"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Z</w:t>
            </w:r>
          </w:p>
        </w:tc>
        <w:tc>
          <w:tcPr>
            <w:tcW w:w="1268" w:type="dxa"/>
            <w:shd w:val="clear" w:color="auto" w:fill="E8F1FC"/>
            <w:noWrap/>
            <w:hideMark/>
          </w:tcPr>
          <w:p w14:paraId="278A3A67"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p</w:t>
            </w:r>
          </w:p>
        </w:tc>
        <w:tc>
          <w:tcPr>
            <w:tcW w:w="1000" w:type="dxa"/>
            <w:shd w:val="clear" w:color="auto" w:fill="E8F1FC"/>
            <w:noWrap/>
            <w:hideMark/>
          </w:tcPr>
          <w:p w14:paraId="7CEF57F5"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Z</w:t>
            </w:r>
          </w:p>
        </w:tc>
        <w:tc>
          <w:tcPr>
            <w:tcW w:w="1413" w:type="dxa"/>
            <w:shd w:val="clear" w:color="auto" w:fill="E8F1FC"/>
            <w:noWrap/>
            <w:hideMark/>
          </w:tcPr>
          <w:p w14:paraId="050E4A58"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p</w:t>
            </w:r>
          </w:p>
        </w:tc>
      </w:tr>
      <w:tr w:rsidR="002C3A8E" w:rsidRPr="002C3A8E" w14:paraId="63E36BB5" w14:textId="77777777" w:rsidTr="00BB00E1">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14:paraId="04738AB6"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the knowledge that I need to work with people with a learning disability in my job</w:t>
            </w:r>
          </w:p>
        </w:tc>
        <w:tc>
          <w:tcPr>
            <w:tcW w:w="709" w:type="dxa"/>
            <w:shd w:val="clear" w:color="auto" w:fill="auto"/>
            <w:noWrap/>
            <w:hideMark/>
          </w:tcPr>
          <w:p w14:paraId="5F9D2D20"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61</w:t>
            </w:r>
          </w:p>
        </w:tc>
        <w:tc>
          <w:tcPr>
            <w:tcW w:w="1134" w:type="dxa"/>
            <w:shd w:val="clear" w:color="auto" w:fill="auto"/>
            <w:noWrap/>
            <w:hideMark/>
          </w:tcPr>
          <w:p w14:paraId="2BD909A1"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134" w:type="dxa"/>
            <w:shd w:val="clear" w:color="auto" w:fill="auto"/>
            <w:noWrap/>
            <w:hideMark/>
          </w:tcPr>
          <w:p w14:paraId="405339A2"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275" w:type="dxa"/>
            <w:shd w:val="clear" w:color="auto" w:fill="auto"/>
            <w:noWrap/>
            <w:hideMark/>
          </w:tcPr>
          <w:p w14:paraId="53D6D504"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73B6DA22"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-5.412</w:t>
            </w:r>
          </w:p>
        </w:tc>
        <w:tc>
          <w:tcPr>
            <w:tcW w:w="1268" w:type="dxa"/>
            <w:shd w:val="clear" w:color="auto" w:fill="auto"/>
            <w:hideMark/>
          </w:tcPr>
          <w:p w14:paraId="48DB48D5"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c>
          <w:tcPr>
            <w:tcW w:w="1000" w:type="dxa"/>
            <w:shd w:val="clear" w:color="auto" w:fill="auto"/>
            <w:noWrap/>
            <w:hideMark/>
          </w:tcPr>
          <w:p w14:paraId="1F85DE3C"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-4.221</w:t>
            </w:r>
          </w:p>
        </w:tc>
        <w:tc>
          <w:tcPr>
            <w:tcW w:w="1413" w:type="dxa"/>
            <w:shd w:val="clear" w:color="auto" w:fill="auto"/>
            <w:hideMark/>
          </w:tcPr>
          <w:p w14:paraId="6DAB68E1"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51307493" w14:textId="77777777" w:rsidTr="00BB00E1">
        <w:trPr>
          <w:trHeight w:val="73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14:paraId="26A7F538"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the skills that I need to work with people with a learning disability in my job</w:t>
            </w:r>
          </w:p>
        </w:tc>
        <w:tc>
          <w:tcPr>
            <w:tcW w:w="709" w:type="dxa"/>
            <w:shd w:val="clear" w:color="auto" w:fill="auto"/>
            <w:noWrap/>
            <w:hideMark/>
          </w:tcPr>
          <w:p w14:paraId="14771F7E"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61</w:t>
            </w:r>
          </w:p>
        </w:tc>
        <w:tc>
          <w:tcPr>
            <w:tcW w:w="1134" w:type="dxa"/>
            <w:shd w:val="clear" w:color="auto" w:fill="auto"/>
            <w:noWrap/>
            <w:hideMark/>
          </w:tcPr>
          <w:p w14:paraId="38FFD674"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134" w:type="dxa"/>
            <w:shd w:val="clear" w:color="auto" w:fill="auto"/>
            <w:noWrap/>
            <w:hideMark/>
          </w:tcPr>
          <w:p w14:paraId="49D2E406"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275" w:type="dxa"/>
            <w:shd w:val="clear" w:color="auto" w:fill="auto"/>
            <w:noWrap/>
            <w:hideMark/>
          </w:tcPr>
          <w:p w14:paraId="3A82A9C0"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41B6EFFC"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-5.031</w:t>
            </w:r>
          </w:p>
        </w:tc>
        <w:tc>
          <w:tcPr>
            <w:tcW w:w="1268" w:type="dxa"/>
            <w:shd w:val="clear" w:color="auto" w:fill="auto"/>
            <w:hideMark/>
          </w:tcPr>
          <w:p w14:paraId="22216A18"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c>
          <w:tcPr>
            <w:tcW w:w="1000" w:type="dxa"/>
            <w:shd w:val="clear" w:color="auto" w:fill="auto"/>
            <w:noWrap/>
            <w:hideMark/>
          </w:tcPr>
          <w:p w14:paraId="76EFE27F"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-4.482</w:t>
            </w:r>
          </w:p>
        </w:tc>
        <w:tc>
          <w:tcPr>
            <w:tcW w:w="1413" w:type="dxa"/>
            <w:shd w:val="clear" w:color="auto" w:fill="auto"/>
            <w:hideMark/>
          </w:tcPr>
          <w:p w14:paraId="6BD122C9"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0108F2CC" w14:textId="77777777" w:rsidTr="00BB00E1">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14:paraId="4AF51979"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 xml:space="preserve">I feel confident when I am working with people with a learning disability in my job </w:t>
            </w:r>
          </w:p>
        </w:tc>
        <w:tc>
          <w:tcPr>
            <w:tcW w:w="709" w:type="dxa"/>
            <w:shd w:val="clear" w:color="auto" w:fill="auto"/>
            <w:noWrap/>
            <w:hideMark/>
          </w:tcPr>
          <w:p w14:paraId="37DF0A47"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61</w:t>
            </w:r>
          </w:p>
        </w:tc>
        <w:tc>
          <w:tcPr>
            <w:tcW w:w="1134" w:type="dxa"/>
            <w:shd w:val="clear" w:color="auto" w:fill="auto"/>
            <w:noWrap/>
            <w:hideMark/>
          </w:tcPr>
          <w:p w14:paraId="029A1F09"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134" w:type="dxa"/>
            <w:shd w:val="clear" w:color="auto" w:fill="auto"/>
            <w:noWrap/>
            <w:hideMark/>
          </w:tcPr>
          <w:p w14:paraId="6DA55C8E"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275" w:type="dxa"/>
            <w:shd w:val="clear" w:color="auto" w:fill="auto"/>
            <w:noWrap/>
            <w:hideMark/>
          </w:tcPr>
          <w:p w14:paraId="7BDCADF1"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5C09FF25"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-4.637</w:t>
            </w:r>
          </w:p>
        </w:tc>
        <w:tc>
          <w:tcPr>
            <w:tcW w:w="1268" w:type="dxa"/>
            <w:shd w:val="clear" w:color="auto" w:fill="auto"/>
            <w:hideMark/>
          </w:tcPr>
          <w:p w14:paraId="068E0D61"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c>
          <w:tcPr>
            <w:tcW w:w="1000" w:type="dxa"/>
            <w:shd w:val="clear" w:color="auto" w:fill="auto"/>
            <w:noWrap/>
            <w:hideMark/>
          </w:tcPr>
          <w:p w14:paraId="12A3FB09"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-3.427</w:t>
            </w:r>
          </w:p>
        </w:tc>
        <w:tc>
          <w:tcPr>
            <w:tcW w:w="1413" w:type="dxa"/>
            <w:shd w:val="clear" w:color="auto" w:fill="auto"/>
            <w:noWrap/>
            <w:hideMark/>
          </w:tcPr>
          <w:p w14:paraId="37E255F9"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0.001</w:t>
            </w:r>
          </w:p>
        </w:tc>
      </w:tr>
      <w:tr w:rsidR="002C3A8E" w:rsidRPr="002C3A8E" w14:paraId="31F9B93C" w14:textId="77777777" w:rsidTr="00BB00E1">
        <w:trPr>
          <w:trHeight w:val="736"/>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14:paraId="4F573E92"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feel confident I can communicate with people with a learning disability</w:t>
            </w:r>
          </w:p>
        </w:tc>
        <w:tc>
          <w:tcPr>
            <w:tcW w:w="709" w:type="dxa"/>
            <w:shd w:val="clear" w:color="auto" w:fill="auto"/>
            <w:noWrap/>
            <w:hideMark/>
          </w:tcPr>
          <w:p w14:paraId="6108454C"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61</w:t>
            </w:r>
          </w:p>
        </w:tc>
        <w:tc>
          <w:tcPr>
            <w:tcW w:w="1134" w:type="dxa"/>
            <w:shd w:val="clear" w:color="auto" w:fill="auto"/>
            <w:noWrap/>
            <w:hideMark/>
          </w:tcPr>
          <w:p w14:paraId="15576D3F"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134" w:type="dxa"/>
            <w:shd w:val="clear" w:color="auto" w:fill="auto"/>
            <w:noWrap/>
            <w:hideMark/>
          </w:tcPr>
          <w:p w14:paraId="5606CE4C"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275" w:type="dxa"/>
            <w:shd w:val="clear" w:color="auto" w:fill="auto"/>
            <w:noWrap/>
            <w:hideMark/>
          </w:tcPr>
          <w:p w14:paraId="5E250D3A"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4E795F2F"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-5.052</w:t>
            </w:r>
          </w:p>
        </w:tc>
        <w:tc>
          <w:tcPr>
            <w:tcW w:w="1268" w:type="dxa"/>
            <w:shd w:val="clear" w:color="auto" w:fill="auto"/>
            <w:hideMark/>
          </w:tcPr>
          <w:p w14:paraId="2145643E"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c>
          <w:tcPr>
            <w:tcW w:w="1000" w:type="dxa"/>
            <w:shd w:val="clear" w:color="auto" w:fill="auto"/>
            <w:noWrap/>
            <w:hideMark/>
          </w:tcPr>
          <w:p w14:paraId="7E237403"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-4.523</w:t>
            </w:r>
          </w:p>
        </w:tc>
        <w:tc>
          <w:tcPr>
            <w:tcW w:w="1413" w:type="dxa"/>
            <w:shd w:val="clear" w:color="auto" w:fill="auto"/>
            <w:hideMark/>
          </w:tcPr>
          <w:p w14:paraId="3126A0F6"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6DA0CC1E" w14:textId="77777777" w:rsidTr="00BB00E1">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14:paraId="544411A8"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an important role to play in meeting the general health needs of people with a learning disability</w:t>
            </w:r>
          </w:p>
        </w:tc>
        <w:tc>
          <w:tcPr>
            <w:tcW w:w="709" w:type="dxa"/>
            <w:shd w:val="clear" w:color="auto" w:fill="auto"/>
            <w:noWrap/>
            <w:hideMark/>
          </w:tcPr>
          <w:p w14:paraId="52663239"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61</w:t>
            </w:r>
          </w:p>
        </w:tc>
        <w:tc>
          <w:tcPr>
            <w:tcW w:w="1134" w:type="dxa"/>
            <w:shd w:val="clear" w:color="auto" w:fill="auto"/>
            <w:noWrap/>
            <w:hideMark/>
          </w:tcPr>
          <w:p w14:paraId="35A18688"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134" w:type="dxa"/>
            <w:shd w:val="clear" w:color="auto" w:fill="auto"/>
            <w:noWrap/>
            <w:hideMark/>
          </w:tcPr>
          <w:p w14:paraId="10B2D05F"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275" w:type="dxa"/>
            <w:shd w:val="clear" w:color="auto" w:fill="auto"/>
            <w:noWrap/>
            <w:hideMark/>
          </w:tcPr>
          <w:p w14:paraId="36F0927F"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auto"/>
            <w:noWrap/>
            <w:hideMark/>
          </w:tcPr>
          <w:p w14:paraId="4630DEA3"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-1.382</w:t>
            </w:r>
          </w:p>
        </w:tc>
        <w:tc>
          <w:tcPr>
            <w:tcW w:w="1268" w:type="dxa"/>
            <w:shd w:val="clear" w:color="auto" w:fill="auto"/>
            <w:noWrap/>
            <w:hideMark/>
          </w:tcPr>
          <w:p w14:paraId="5BD9FE83"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0.167</w:t>
            </w:r>
          </w:p>
        </w:tc>
        <w:tc>
          <w:tcPr>
            <w:tcW w:w="1000" w:type="dxa"/>
            <w:shd w:val="clear" w:color="auto" w:fill="auto"/>
            <w:noWrap/>
            <w:hideMark/>
          </w:tcPr>
          <w:p w14:paraId="5505C5A0"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-2.013</w:t>
            </w:r>
          </w:p>
        </w:tc>
        <w:tc>
          <w:tcPr>
            <w:tcW w:w="1413" w:type="dxa"/>
            <w:shd w:val="clear" w:color="auto" w:fill="auto"/>
            <w:noWrap/>
            <w:hideMark/>
          </w:tcPr>
          <w:p w14:paraId="597B6364"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0.044</w:t>
            </w:r>
          </w:p>
        </w:tc>
      </w:tr>
      <w:tr w:rsidR="002C3A8E" w:rsidRPr="002C3A8E" w14:paraId="67298789" w14:textId="77777777" w:rsidTr="00BB00E1">
        <w:trPr>
          <w:trHeight w:val="552"/>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hideMark/>
          </w:tcPr>
          <w:p w14:paraId="4CC37E1A"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People with a learning disability face significant challenges in healthcare settings</w:t>
            </w:r>
          </w:p>
        </w:tc>
        <w:tc>
          <w:tcPr>
            <w:tcW w:w="709" w:type="dxa"/>
            <w:shd w:val="clear" w:color="auto" w:fill="auto"/>
            <w:noWrap/>
            <w:hideMark/>
          </w:tcPr>
          <w:p w14:paraId="02C9982C"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61</w:t>
            </w:r>
          </w:p>
        </w:tc>
        <w:tc>
          <w:tcPr>
            <w:tcW w:w="1134" w:type="dxa"/>
            <w:shd w:val="clear" w:color="auto" w:fill="auto"/>
            <w:noWrap/>
            <w:hideMark/>
          </w:tcPr>
          <w:p w14:paraId="0ADF729B"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w:t>
            </w:r>
          </w:p>
        </w:tc>
        <w:tc>
          <w:tcPr>
            <w:tcW w:w="1134" w:type="dxa"/>
            <w:shd w:val="clear" w:color="auto" w:fill="auto"/>
            <w:noWrap/>
            <w:hideMark/>
          </w:tcPr>
          <w:p w14:paraId="393C54A4"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w:t>
            </w:r>
          </w:p>
        </w:tc>
        <w:tc>
          <w:tcPr>
            <w:tcW w:w="1275" w:type="dxa"/>
            <w:shd w:val="clear" w:color="auto" w:fill="auto"/>
            <w:noWrap/>
            <w:hideMark/>
          </w:tcPr>
          <w:p w14:paraId="5A87E81E"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w:t>
            </w:r>
          </w:p>
        </w:tc>
        <w:tc>
          <w:tcPr>
            <w:tcW w:w="1701" w:type="dxa"/>
            <w:shd w:val="clear" w:color="auto" w:fill="auto"/>
            <w:noWrap/>
            <w:hideMark/>
          </w:tcPr>
          <w:p w14:paraId="2AE09B92"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-2.423</w:t>
            </w:r>
          </w:p>
        </w:tc>
        <w:tc>
          <w:tcPr>
            <w:tcW w:w="1268" w:type="dxa"/>
            <w:shd w:val="clear" w:color="auto" w:fill="auto"/>
            <w:noWrap/>
            <w:hideMark/>
          </w:tcPr>
          <w:p w14:paraId="05BCED42"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0.015</w:t>
            </w:r>
          </w:p>
        </w:tc>
        <w:tc>
          <w:tcPr>
            <w:tcW w:w="1000" w:type="dxa"/>
            <w:shd w:val="clear" w:color="auto" w:fill="auto"/>
            <w:noWrap/>
            <w:hideMark/>
          </w:tcPr>
          <w:p w14:paraId="3BE6BFD0"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-2.468</w:t>
            </w:r>
          </w:p>
        </w:tc>
        <w:tc>
          <w:tcPr>
            <w:tcW w:w="1413" w:type="dxa"/>
            <w:shd w:val="clear" w:color="auto" w:fill="auto"/>
            <w:noWrap/>
            <w:hideMark/>
          </w:tcPr>
          <w:p w14:paraId="1E59694E"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0.014</w:t>
            </w:r>
          </w:p>
        </w:tc>
      </w:tr>
    </w:tbl>
    <w:p w14:paraId="3F41876F" w14:textId="77777777" w:rsidR="002C3A8E" w:rsidRPr="002C3A8E" w:rsidRDefault="002C3A8E" w:rsidP="002C3A8E">
      <w:pPr>
        <w:rPr>
          <w:rFonts w:ascii="Calibri" w:eastAsia="MS PGothic" w:hAnsi="Calibri" w:cs="Calibri"/>
          <w:color w:val="2AD2A9"/>
        </w:rPr>
      </w:pPr>
    </w:p>
    <w:p w14:paraId="4FF5800B" w14:textId="77777777" w:rsidR="002C3A8E" w:rsidRPr="002C3A8E" w:rsidRDefault="002C3A8E" w:rsidP="002C3A8E">
      <w:pPr>
        <w:rPr>
          <w:rFonts w:ascii="Calibri" w:eastAsia="MS PGothic" w:hAnsi="Calibri" w:cs="Calibri"/>
          <w:color w:val="2AD2A9"/>
        </w:rPr>
      </w:pPr>
    </w:p>
    <w:p w14:paraId="183E1438" w14:textId="77777777" w:rsidR="002C3A8E" w:rsidRPr="002C3A8E" w:rsidRDefault="002C3A8E" w:rsidP="002C3A8E">
      <w:pPr>
        <w:rPr>
          <w:rFonts w:ascii="Calibri" w:eastAsia="MS PGothic" w:hAnsi="Calibri" w:cs="Calibri"/>
          <w:color w:val="2AD2A9"/>
        </w:rPr>
      </w:pPr>
    </w:p>
    <w:p w14:paraId="5DDDEC28" w14:textId="0CB636A5" w:rsidR="002C3A8E" w:rsidRPr="002C3A8E" w:rsidRDefault="002C3A8E" w:rsidP="002C3A8E">
      <w:pPr>
        <w:rPr>
          <w:rFonts w:ascii="Calibri" w:eastAsia="MS PGothic" w:hAnsi="Calibri" w:cs="Calibri"/>
          <w:b/>
          <w:color w:val="363B73"/>
          <w:sz w:val="24"/>
          <w:szCs w:val="24"/>
        </w:rPr>
      </w:pPr>
      <w:r w:rsidRPr="002C3A8E">
        <w:rPr>
          <w:rFonts w:ascii="Calibri" w:eastAsia="MS PGothic" w:hAnsi="Calibri" w:cs="Calibri"/>
          <w:b/>
          <w:color w:val="363B73"/>
          <w:sz w:val="24"/>
          <w:szCs w:val="24"/>
        </w:rPr>
        <w:lastRenderedPageBreak/>
        <w:t xml:space="preserve">Table </w:t>
      </w:r>
      <w:r w:rsidR="001F13BB">
        <w:rPr>
          <w:rFonts w:ascii="Calibri" w:eastAsia="MS PGothic" w:hAnsi="Calibri" w:cs="Calibri"/>
          <w:b/>
          <w:color w:val="363B73"/>
          <w:sz w:val="24"/>
          <w:szCs w:val="24"/>
        </w:rPr>
        <w:t>B1</w:t>
      </w:r>
      <w:r w:rsidR="005534A6">
        <w:rPr>
          <w:rFonts w:ascii="Calibri" w:eastAsia="MS PGothic" w:hAnsi="Calibri" w:cs="Calibri"/>
          <w:b/>
          <w:color w:val="363B73"/>
          <w:sz w:val="24"/>
          <w:szCs w:val="24"/>
        </w:rPr>
        <w:t>0</w:t>
      </w:r>
      <w:r w:rsidR="000F1E40">
        <w:rPr>
          <w:rFonts w:ascii="Calibri" w:eastAsia="MS PGothic" w:hAnsi="Calibri" w:cs="Calibri"/>
          <w:b/>
          <w:color w:val="363B73"/>
          <w:sz w:val="24"/>
          <w:szCs w:val="24"/>
        </w:rPr>
        <w:t>:</w:t>
      </w:r>
      <w:r w:rsidR="000F1E40" w:rsidRPr="002C3A8E">
        <w:rPr>
          <w:rFonts w:ascii="Calibri" w:eastAsia="MS PGothic" w:hAnsi="Calibri" w:cs="Calibri"/>
          <w:b/>
          <w:color w:val="363B73"/>
          <w:sz w:val="24"/>
          <w:szCs w:val="24"/>
        </w:rPr>
        <w:t xml:space="preserve"> </w:t>
      </w:r>
      <w:r w:rsidRPr="002C3A8E">
        <w:rPr>
          <w:rFonts w:ascii="Calibri" w:eastAsia="MS PGothic" w:hAnsi="Calibri" w:cs="Calibri"/>
          <w:b/>
          <w:color w:val="363B73"/>
          <w:sz w:val="24"/>
          <w:szCs w:val="24"/>
        </w:rPr>
        <w:t>Training B Tier 1 – Autism knowledge, skills and confidence across all three time</w:t>
      </w:r>
      <w:r w:rsidR="000F1E40">
        <w:rPr>
          <w:rFonts w:ascii="Calibri" w:eastAsia="MS PGothic" w:hAnsi="Calibri" w:cs="Calibri"/>
          <w:b/>
          <w:color w:val="363B73"/>
          <w:sz w:val="24"/>
          <w:szCs w:val="24"/>
        </w:rPr>
        <w:t>-</w:t>
      </w:r>
      <w:r w:rsidRPr="002C3A8E">
        <w:rPr>
          <w:rFonts w:ascii="Calibri" w:eastAsia="MS PGothic" w:hAnsi="Calibri" w:cs="Calibri"/>
          <w:b/>
          <w:color w:val="363B73"/>
          <w:sz w:val="24"/>
          <w:szCs w:val="24"/>
        </w:rPr>
        <w:t>points</w:t>
      </w:r>
    </w:p>
    <w:tbl>
      <w:tblPr>
        <w:tblStyle w:val="GridTable4-Accent21"/>
        <w:tblW w:w="12623" w:type="dxa"/>
        <w:tblLook w:val="04A0" w:firstRow="1" w:lastRow="0" w:firstColumn="1" w:lastColumn="0" w:noHBand="0" w:noVBand="1"/>
      </w:tblPr>
      <w:tblGrid>
        <w:gridCol w:w="3197"/>
        <w:gridCol w:w="604"/>
        <w:gridCol w:w="1161"/>
        <w:gridCol w:w="1134"/>
        <w:gridCol w:w="1275"/>
        <w:gridCol w:w="1701"/>
        <w:gridCol w:w="1276"/>
        <w:gridCol w:w="1129"/>
        <w:gridCol w:w="1146"/>
      </w:tblGrid>
      <w:tr w:rsidR="00574C69" w:rsidRPr="00574C69" w14:paraId="3AF70405" w14:textId="77777777" w:rsidTr="00BB00E1">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3197" w:type="dxa"/>
            <w:shd w:val="clear" w:color="auto" w:fill="auto"/>
            <w:noWrap/>
            <w:hideMark/>
          </w:tcPr>
          <w:p w14:paraId="25B9A1EF" w14:textId="77777777" w:rsidR="002C3A8E" w:rsidRPr="00574C69" w:rsidRDefault="002C3A8E" w:rsidP="002C3A8E">
            <w:pPr>
              <w:rPr>
                <w:rFonts w:ascii="Calibri" w:eastAsia="Times New Roman" w:hAnsi="Calibri" w:cs="Calibri"/>
                <w:color w:val="auto"/>
                <w:sz w:val="24"/>
                <w:szCs w:val="24"/>
                <w:lang w:eastAsia="en-GB"/>
              </w:rPr>
            </w:pPr>
          </w:p>
        </w:tc>
        <w:tc>
          <w:tcPr>
            <w:tcW w:w="604" w:type="dxa"/>
            <w:shd w:val="clear" w:color="auto" w:fill="auto"/>
            <w:noWrap/>
            <w:hideMark/>
          </w:tcPr>
          <w:p w14:paraId="5D861AC6"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161" w:type="dxa"/>
            <w:shd w:val="clear" w:color="auto" w:fill="auto"/>
            <w:noWrap/>
            <w:hideMark/>
          </w:tcPr>
          <w:p w14:paraId="7CBE0CAC"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134" w:type="dxa"/>
            <w:shd w:val="clear" w:color="auto" w:fill="auto"/>
            <w:noWrap/>
            <w:hideMark/>
          </w:tcPr>
          <w:p w14:paraId="21F90E29"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275" w:type="dxa"/>
            <w:shd w:val="clear" w:color="auto" w:fill="auto"/>
            <w:noWrap/>
            <w:hideMark/>
          </w:tcPr>
          <w:p w14:paraId="6AA0EF1E"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701" w:type="dxa"/>
            <w:shd w:val="clear" w:color="auto" w:fill="auto"/>
            <w:noWrap/>
            <w:hideMark/>
          </w:tcPr>
          <w:p w14:paraId="3B0242E4" w14:textId="4550EBA9"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r w:rsidRPr="00574C69">
              <w:rPr>
                <w:rFonts w:ascii="Calibri" w:eastAsia="Times New Roman" w:hAnsi="Calibri" w:cs="Calibri"/>
                <w:color w:val="auto"/>
                <w:lang w:eastAsia="en-GB"/>
              </w:rPr>
              <w:t>Wilcoxon Signed</w:t>
            </w:r>
            <w:r w:rsidR="000F1E40">
              <w:rPr>
                <w:rFonts w:ascii="Calibri" w:eastAsia="Times New Roman" w:hAnsi="Calibri" w:cs="Calibri"/>
                <w:color w:val="auto"/>
                <w:lang w:eastAsia="en-GB"/>
              </w:rPr>
              <w:t>-R</w:t>
            </w:r>
            <w:r w:rsidRPr="00574C69">
              <w:rPr>
                <w:rFonts w:ascii="Calibri" w:eastAsia="Times New Roman" w:hAnsi="Calibri" w:cs="Calibri"/>
                <w:color w:val="auto"/>
                <w:lang w:eastAsia="en-GB"/>
              </w:rPr>
              <w:t>ank tests</w:t>
            </w:r>
          </w:p>
        </w:tc>
        <w:tc>
          <w:tcPr>
            <w:tcW w:w="1276" w:type="dxa"/>
            <w:shd w:val="clear" w:color="auto" w:fill="auto"/>
            <w:noWrap/>
            <w:hideMark/>
          </w:tcPr>
          <w:p w14:paraId="60CCFB5E"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p>
        </w:tc>
        <w:tc>
          <w:tcPr>
            <w:tcW w:w="1129" w:type="dxa"/>
            <w:shd w:val="clear" w:color="auto" w:fill="auto"/>
            <w:noWrap/>
            <w:hideMark/>
          </w:tcPr>
          <w:p w14:paraId="32D43D7C"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146" w:type="dxa"/>
            <w:shd w:val="clear" w:color="auto" w:fill="auto"/>
            <w:noWrap/>
            <w:hideMark/>
          </w:tcPr>
          <w:p w14:paraId="13478CF3" w14:textId="77777777" w:rsidR="002C3A8E" w:rsidRPr="00574C69" w:rsidRDefault="002C3A8E" w:rsidP="002C3A8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r>
      <w:tr w:rsidR="002C3A8E" w:rsidRPr="002C3A8E" w14:paraId="37148FD7" w14:textId="77777777" w:rsidTr="002C3A8E">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3197" w:type="dxa"/>
            <w:shd w:val="clear" w:color="auto" w:fill="363B73"/>
            <w:noWrap/>
            <w:hideMark/>
          </w:tcPr>
          <w:p w14:paraId="31620112" w14:textId="77777777" w:rsidR="002C3A8E" w:rsidRPr="002C3A8E" w:rsidRDefault="002C3A8E" w:rsidP="002C3A8E">
            <w:pPr>
              <w:rPr>
                <w:rFonts w:ascii="Calibri" w:eastAsia="Times New Roman" w:hAnsi="Calibri" w:cs="Calibri"/>
                <w:color w:val="FFFFFF"/>
                <w:sz w:val="20"/>
                <w:szCs w:val="20"/>
                <w:lang w:eastAsia="en-GB"/>
              </w:rPr>
            </w:pPr>
          </w:p>
        </w:tc>
        <w:tc>
          <w:tcPr>
            <w:tcW w:w="604" w:type="dxa"/>
            <w:shd w:val="clear" w:color="auto" w:fill="363B73"/>
            <w:noWrap/>
            <w:hideMark/>
          </w:tcPr>
          <w:p w14:paraId="17CFCD6F"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sz w:val="20"/>
                <w:szCs w:val="20"/>
                <w:lang w:eastAsia="en-GB"/>
              </w:rPr>
            </w:pPr>
          </w:p>
        </w:tc>
        <w:tc>
          <w:tcPr>
            <w:tcW w:w="1161" w:type="dxa"/>
            <w:shd w:val="clear" w:color="auto" w:fill="363B73"/>
            <w:noWrap/>
            <w:hideMark/>
          </w:tcPr>
          <w:p w14:paraId="1A08D027"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Pre</w:t>
            </w:r>
          </w:p>
        </w:tc>
        <w:tc>
          <w:tcPr>
            <w:tcW w:w="1134" w:type="dxa"/>
            <w:shd w:val="clear" w:color="auto" w:fill="363B73"/>
            <w:noWrap/>
            <w:hideMark/>
          </w:tcPr>
          <w:p w14:paraId="5F261DD1"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Post</w:t>
            </w:r>
          </w:p>
        </w:tc>
        <w:tc>
          <w:tcPr>
            <w:tcW w:w="1275" w:type="dxa"/>
            <w:shd w:val="clear" w:color="auto" w:fill="363B73"/>
            <w:noWrap/>
            <w:hideMark/>
          </w:tcPr>
          <w:p w14:paraId="5452B6DD"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Follow-up</w:t>
            </w:r>
          </w:p>
        </w:tc>
        <w:tc>
          <w:tcPr>
            <w:tcW w:w="1701" w:type="dxa"/>
            <w:shd w:val="clear" w:color="auto" w:fill="363B73"/>
            <w:noWrap/>
            <w:hideMark/>
          </w:tcPr>
          <w:p w14:paraId="043E1142"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Pre to post</w:t>
            </w:r>
          </w:p>
        </w:tc>
        <w:tc>
          <w:tcPr>
            <w:tcW w:w="1276" w:type="dxa"/>
            <w:shd w:val="clear" w:color="auto" w:fill="363B73"/>
            <w:noWrap/>
            <w:hideMark/>
          </w:tcPr>
          <w:p w14:paraId="5C28C3B4"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p>
        </w:tc>
        <w:tc>
          <w:tcPr>
            <w:tcW w:w="1129" w:type="dxa"/>
            <w:shd w:val="clear" w:color="auto" w:fill="363B73"/>
            <w:noWrap/>
            <w:hideMark/>
          </w:tcPr>
          <w:p w14:paraId="22E8A91C"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r w:rsidRPr="002C3A8E">
              <w:rPr>
                <w:rFonts w:ascii="Calibri" w:eastAsia="Times New Roman" w:hAnsi="Calibri" w:cs="Calibri"/>
                <w:b/>
                <w:color w:val="FFFFFF"/>
                <w:lang w:eastAsia="en-GB"/>
              </w:rPr>
              <w:t>Pre to follow-up</w:t>
            </w:r>
          </w:p>
        </w:tc>
        <w:tc>
          <w:tcPr>
            <w:tcW w:w="1146" w:type="dxa"/>
            <w:shd w:val="clear" w:color="auto" w:fill="363B73"/>
            <w:noWrap/>
            <w:hideMark/>
          </w:tcPr>
          <w:p w14:paraId="52AC4D0B"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lang w:eastAsia="en-GB"/>
              </w:rPr>
            </w:pPr>
          </w:p>
        </w:tc>
      </w:tr>
      <w:tr w:rsidR="002C3A8E" w:rsidRPr="002C3A8E" w14:paraId="2F2C3F50" w14:textId="77777777" w:rsidTr="00BB00E1">
        <w:trPr>
          <w:trHeight w:val="186"/>
        </w:trPr>
        <w:tc>
          <w:tcPr>
            <w:cnfStyle w:val="001000000000" w:firstRow="0" w:lastRow="0" w:firstColumn="1" w:lastColumn="0" w:oddVBand="0" w:evenVBand="0" w:oddHBand="0" w:evenHBand="0" w:firstRowFirstColumn="0" w:firstRowLastColumn="0" w:lastRowFirstColumn="0" w:lastRowLastColumn="0"/>
            <w:tcW w:w="3197" w:type="dxa"/>
            <w:shd w:val="clear" w:color="auto" w:fill="E8F1FC"/>
            <w:noWrap/>
            <w:hideMark/>
          </w:tcPr>
          <w:p w14:paraId="2ADEF3B6"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Item</w:t>
            </w:r>
          </w:p>
        </w:tc>
        <w:tc>
          <w:tcPr>
            <w:tcW w:w="604" w:type="dxa"/>
            <w:shd w:val="clear" w:color="auto" w:fill="E8F1FC"/>
            <w:noWrap/>
            <w:hideMark/>
          </w:tcPr>
          <w:p w14:paraId="46386755"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n</w:t>
            </w:r>
          </w:p>
        </w:tc>
        <w:tc>
          <w:tcPr>
            <w:tcW w:w="1161" w:type="dxa"/>
            <w:shd w:val="clear" w:color="auto" w:fill="E8F1FC"/>
            <w:noWrap/>
            <w:hideMark/>
          </w:tcPr>
          <w:p w14:paraId="7CE0F607"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134" w:type="dxa"/>
            <w:shd w:val="clear" w:color="auto" w:fill="E8F1FC"/>
            <w:noWrap/>
            <w:hideMark/>
          </w:tcPr>
          <w:p w14:paraId="5D4B55B0"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275" w:type="dxa"/>
            <w:shd w:val="clear" w:color="auto" w:fill="E8F1FC"/>
            <w:noWrap/>
            <w:hideMark/>
          </w:tcPr>
          <w:p w14:paraId="2E23378D"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Median</w:t>
            </w:r>
          </w:p>
        </w:tc>
        <w:tc>
          <w:tcPr>
            <w:tcW w:w="1701" w:type="dxa"/>
            <w:shd w:val="clear" w:color="auto" w:fill="E8F1FC"/>
            <w:noWrap/>
            <w:hideMark/>
          </w:tcPr>
          <w:p w14:paraId="1816E44E"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Z</w:t>
            </w:r>
          </w:p>
        </w:tc>
        <w:tc>
          <w:tcPr>
            <w:tcW w:w="1276" w:type="dxa"/>
            <w:shd w:val="clear" w:color="auto" w:fill="E8F1FC"/>
            <w:noWrap/>
            <w:hideMark/>
          </w:tcPr>
          <w:p w14:paraId="41415423"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p</w:t>
            </w:r>
          </w:p>
        </w:tc>
        <w:tc>
          <w:tcPr>
            <w:tcW w:w="1129" w:type="dxa"/>
            <w:shd w:val="clear" w:color="auto" w:fill="E8F1FC"/>
            <w:noWrap/>
            <w:hideMark/>
          </w:tcPr>
          <w:p w14:paraId="0245875A"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Z</w:t>
            </w:r>
          </w:p>
        </w:tc>
        <w:tc>
          <w:tcPr>
            <w:tcW w:w="1146" w:type="dxa"/>
            <w:shd w:val="clear" w:color="auto" w:fill="E8F1FC"/>
            <w:noWrap/>
            <w:hideMark/>
          </w:tcPr>
          <w:p w14:paraId="406649DB"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2C3A8E">
              <w:rPr>
                <w:rFonts w:ascii="Calibri" w:eastAsia="Times New Roman" w:hAnsi="Calibri" w:cs="Calibri"/>
                <w:b/>
                <w:color w:val="000000"/>
                <w:lang w:eastAsia="en-GB"/>
              </w:rPr>
              <w:t>p</w:t>
            </w:r>
          </w:p>
        </w:tc>
      </w:tr>
      <w:tr w:rsidR="002C3A8E" w:rsidRPr="002C3A8E" w14:paraId="06355949" w14:textId="77777777" w:rsidTr="002C3A8E">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3197" w:type="dxa"/>
            <w:shd w:val="clear" w:color="auto" w:fill="FFFFFF"/>
            <w:hideMark/>
          </w:tcPr>
          <w:p w14:paraId="4F85A7FE"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the knowledge that I need to work with autistic people in my job</w:t>
            </w:r>
          </w:p>
        </w:tc>
        <w:tc>
          <w:tcPr>
            <w:tcW w:w="604" w:type="dxa"/>
            <w:shd w:val="clear" w:color="auto" w:fill="FFFFFF"/>
            <w:noWrap/>
            <w:hideMark/>
          </w:tcPr>
          <w:p w14:paraId="558AA37F"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61</w:t>
            </w:r>
          </w:p>
        </w:tc>
        <w:tc>
          <w:tcPr>
            <w:tcW w:w="1161" w:type="dxa"/>
            <w:shd w:val="clear" w:color="auto" w:fill="FFFFFF"/>
            <w:noWrap/>
            <w:hideMark/>
          </w:tcPr>
          <w:p w14:paraId="42AF3260"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134" w:type="dxa"/>
            <w:shd w:val="clear" w:color="auto" w:fill="FFFFFF"/>
            <w:noWrap/>
            <w:hideMark/>
          </w:tcPr>
          <w:p w14:paraId="562C74A6"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275" w:type="dxa"/>
            <w:shd w:val="clear" w:color="auto" w:fill="FFFFFF"/>
            <w:noWrap/>
            <w:hideMark/>
          </w:tcPr>
          <w:p w14:paraId="0283F41A"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FFFFFF"/>
            <w:hideMark/>
          </w:tcPr>
          <w:p w14:paraId="1B383D39"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-5.825</w:t>
            </w:r>
          </w:p>
        </w:tc>
        <w:tc>
          <w:tcPr>
            <w:tcW w:w="1276" w:type="dxa"/>
            <w:shd w:val="clear" w:color="auto" w:fill="FFFFFF"/>
            <w:hideMark/>
          </w:tcPr>
          <w:p w14:paraId="57917AE4"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c>
          <w:tcPr>
            <w:tcW w:w="1129" w:type="dxa"/>
            <w:shd w:val="clear" w:color="auto" w:fill="FFFFFF"/>
            <w:hideMark/>
          </w:tcPr>
          <w:p w14:paraId="03245CBE"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-5.055</w:t>
            </w:r>
          </w:p>
        </w:tc>
        <w:tc>
          <w:tcPr>
            <w:tcW w:w="1146" w:type="dxa"/>
            <w:shd w:val="clear" w:color="auto" w:fill="FFFFFF"/>
            <w:hideMark/>
          </w:tcPr>
          <w:p w14:paraId="25068552"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4FECCF40" w14:textId="77777777" w:rsidTr="002C3A8E">
        <w:trPr>
          <w:trHeight w:val="745"/>
        </w:trPr>
        <w:tc>
          <w:tcPr>
            <w:cnfStyle w:val="001000000000" w:firstRow="0" w:lastRow="0" w:firstColumn="1" w:lastColumn="0" w:oddVBand="0" w:evenVBand="0" w:oddHBand="0" w:evenHBand="0" w:firstRowFirstColumn="0" w:firstRowLastColumn="0" w:lastRowFirstColumn="0" w:lastRowLastColumn="0"/>
            <w:tcW w:w="3197" w:type="dxa"/>
            <w:shd w:val="clear" w:color="auto" w:fill="FFFFFF"/>
            <w:hideMark/>
          </w:tcPr>
          <w:p w14:paraId="47AEFC5E"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have the skills that I need to work with autistic people in my job</w:t>
            </w:r>
          </w:p>
        </w:tc>
        <w:tc>
          <w:tcPr>
            <w:tcW w:w="604" w:type="dxa"/>
            <w:shd w:val="clear" w:color="auto" w:fill="FFFFFF"/>
            <w:noWrap/>
            <w:hideMark/>
          </w:tcPr>
          <w:p w14:paraId="1F147A7E"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61</w:t>
            </w:r>
          </w:p>
        </w:tc>
        <w:tc>
          <w:tcPr>
            <w:tcW w:w="1161" w:type="dxa"/>
            <w:shd w:val="clear" w:color="auto" w:fill="FFFFFF"/>
            <w:noWrap/>
            <w:hideMark/>
          </w:tcPr>
          <w:p w14:paraId="6FABED2A"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134" w:type="dxa"/>
            <w:shd w:val="clear" w:color="auto" w:fill="FFFFFF"/>
            <w:noWrap/>
            <w:hideMark/>
          </w:tcPr>
          <w:p w14:paraId="31B669B5"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275" w:type="dxa"/>
            <w:shd w:val="clear" w:color="auto" w:fill="FFFFFF"/>
            <w:noWrap/>
            <w:hideMark/>
          </w:tcPr>
          <w:p w14:paraId="3E020B90"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FFFFFF"/>
            <w:hideMark/>
          </w:tcPr>
          <w:p w14:paraId="6F825FBD"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-5.196</w:t>
            </w:r>
          </w:p>
        </w:tc>
        <w:tc>
          <w:tcPr>
            <w:tcW w:w="1276" w:type="dxa"/>
            <w:shd w:val="clear" w:color="auto" w:fill="FFFFFF"/>
            <w:hideMark/>
          </w:tcPr>
          <w:p w14:paraId="779FB9FC"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c>
          <w:tcPr>
            <w:tcW w:w="1129" w:type="dxa"/>
            <w:shd w:val="clear" w:color="auto" w:fill="FFFFFF"/>
            <w:hideMark/>
          </w:tcPr>
          <w:p w14:paraId="45AF0124"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-5.155</w:t>
            </w:r>
          </w:p>
        </w:tc>
        <w:tc>
          <w:tcPr>
            <w:tcW w:w="1146" w:type="dxa"/>
            <w:shd w:val="clear" w:color="auto" w:fill="FFFFFF"/>
            <w:hideMark/>
          </w:tcPr>
          <w:p w14:paraId="65CBA103"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4ACF4184" w14:textId="77777777" w:rsidTr="002C3A8E">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3197" w:type="dxa"/>
            <w:shd w:val="clear" w:color="auto" w:fill="FFFFFF"/>
            <w:hideMark/>
          </w:tcPr>
          <w:p w14:paraId="4AD797F3"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 xml:space="preserve">I feel confident when I am working with autistic people in my job </w:t>
            </w:r>
          </w:p>
        </w:tc>
        <w:tc>
          <w:tcPr>
            <w:tcW w:w="604" w:type="dxa"/>
            <w:shd w:val="clear" w:color="auto" w:fill="FFFFFF"/>
            <w:noWrap/>
            <w:hideMark/>
          </w:tcPr>
          <w:p w14:paraId="4BED2CFA"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61</w:t>
            </w:r>
          </w:p>
        </w:tc>
        <w:tc>
          <w:tcPr>
            <w:tcW w:w="1161" w:type="dxa"/>
            <w:shd w:val="clear" w:color="auto" w:fill="FFFFFF"/>
            <w:noWrap/>
            <w:hideMark/>
          </w:tcPr>
          <w:p w14:paraId="64E35BA5"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134" w:type="dxa"/>
            <w:shd w:val="clear" w:color="auto" w:fill="FFFFFF"/>
            <w:noWrap/>
            <w:hideMark/>
          </w:tcPr>
          <w:p w14:paraId="013FA735"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275" w:type="dxa"/>
            <w:shd w:val="clear" w:color="auto" w:fill="FFFFFF"/>
            <w:noWrap/>
            <w:hideMark/>
          </w:tcPr>
          <w:p w14:paraId="01FE3CB4"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FFFFFF"/>
            <w:hideMark/>
          </w:tcPr>
          <w:p w14:paraId="116B6B75"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-5.055</w:t>
            </w:r>
          </w:p>
        </w:tc>
        <w:tc>
          <w:tcPr>
            <w:tcW w:w="1276" w:type="dxa"/>
            <w:shd w:val="clear" w:color="auto" w:fill="FFFFFF"/>
            <w:hideMark/>
          </w:tcPr>
          <w:p w14:paraId="610630F8"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c>
          <w:tcPr>
            <w:tcW w:w="1129" w:type="dxa"/>
            <w:shd w:val="clear" w:color="auto" w:fill="FFFFFF"/>
            <w:hideMark/>
          </w:tcPr>
          <w:p w14:paraId="459173E5"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-4.669</w:t>
            </w:r>
          </w:p>
        </w:tc>
        <w:tc>
          <w:tcPr>
            <w:tcW w:w="1146" w:type="dxa"/>
            <w:shd w:val="clear" w:color="auto" w:fill="FFFFFF"/>
            <w:hideMark/>
          </w:tcPr>
          <w:p w14:paraId="7817F998"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639D0806" w14:textId="77777777" w:rsidTr="002C3A8E">
        <w:trPr>
          <w:trHeight w:val="745"/>
        </w:trPr>
        <w:tc>
          <w:tcPr>
            <w:cnfStyle w:val="001000000000" w:firstRow="0" w:lastRow="0" w:firstColumn="1" w:lastColumn="0" w:oddVBand="0" w:evenVBand="0" w:oddHBand="0" w:evenHBand="0" w:firstRowFirstColumn="0" w:firstRowLastColumn="0" w:lastRowFirstColumn="0" w:lastRowLastColumn="0"/>
            <w:tcW w:w="3197" w:type="dxa"/>
            <w:shd w:val="clear" w:color="auto" w:fill="FFFFFF"/>
            <w:hideMark/>
          </w:tcPr>
          <w:p w14:paraId="0C114431"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I feel confident I can communicate with autistic people</w:t>
            </w:r>
          </w:p>
        </w:tc>
        <w:tc>
          <w:tcPr>
            <w:tcW w:w="604" w:type="dxa"/>
            <w:shd w:val="clear" w:color="auto" w:fill="FFFFFF"/>
            <w:noWrap/>
            <w:hideMark/>
          </w:tcPr>
          <w:p w14:paraId="0D71BA1C"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61</w:t>
            </w:r>
          </w:p>
        </w:tc>
        <w:tc>
          <w:tcPr>
            <w:tcW w:w="1161" w:type="dxa"/>
            <w:shd w:val="clear" w:color="auto" w:fill="FFFFFF"/>
            <w:noWrap/>
            <w:hideMark/>
          </w:tcPr>
          <w:p w14:paraId="5EFD8163"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3</w:t>
            </w:r>
          </w:p>
        </w:tc>
        <w:tc>
          <w:tcPr>
            <w:tcW w:w="1134" w:type="dxa"/>
            <w:shd w:val="clear" w:color="auto" w:fill="FFFFFF"/>
            <w:noWrap/>
            <w:hideMark/>
          </w:tcPr>
          <w:p w14:paraId="3E599C2A"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275" w:type="dxa"/>
            <w:shd w:val="clear" w:color="auto" w:fill="FFFFFF"/>
            <w:noWrap/>
            <w:hideMark/>
          </w:tcPr>
          <w:p w14:paraId="0EC8D200"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FFFFFF"/>
            <w:hideMark/>
          </w:tcPr>
          <w:p w14:paraId="492CFC34"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-5.128</w:t>
            </w:r>
          </w:p>
        </w:tc>
        <w:tc>
          <w:tcPr>
            <w:tcW w:w="1276" w:type="dxa"/>
            <w:shd w:val="clear" w:color="auto" w:fill="FFFFFF"/>
            <w:hideMark/>
          </w:tcPr>
          <w:p w14:paraId="5DD42530"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c>
          <w:tcPr>
            <w:tcW w:w="1129" w:type="dxa"/>
            <w:shd w:val="clear" w:color="auto" w:fill="FFFFFF"/>
            <w:hideMark/>
          </w:tcPr>
          <w:p w14:paraId="2EA39B86"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-5.148</w:t>
            </w:r>
          </w:p>
        </w:tc>
        <w:tc>
          <w:tcPr>
            <w:tcW w:w="1146" w:type="dxa"/>
            <w:shd w:val="clear" w:color="auto" w:fill="FFFFFF"/>
            <w:hideMark/>
          </w:tcPr>
          <w:p w14:paraId="55922B89"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p &lt; 0.001</w:t>
            </w:r>
          </w:p>
        </w:tc>
      </w:tr>
      <w:tr w:rsidR="002C3A8E" w:rsidRPr="002C3A8E" w14:paraId="49180A6E" w14:textId="77777777" w:rsidTr="002C3A8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197" w:type="dxa"/>
            <w:shd w:val="clear" w:color="auto" w:fill="FFFFFF"/>
            <w:hideMark/>
          </w:tcPr>
          <w:p w14:paraId="1A49C58B"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 xml:space="preserve">I have an important role to play in meeting the general health needs of autistic people </w:t>
            </w:r>
          </w:p>
        </w:tc>
        <w:tc>
          <w:tcPr>
            <w:tcW w:w="604" w:type="dxa"/>
            <w:shd w:val="clear" w:color="auto" w:fill="FFFFFF"/>
            <w:noWrap/>
            <w:hideMark/>
          </w:tcPr>
          <w:p w14:paraId="1B2C2689"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61</w:t>
            </w:r>
          </w:p>
        </w:tc>
        <w:tc>
          <w:tcPr>
            <w:tcW w:w="1161" w:type="dxa"/>
            <w:shd w:val="clear" w:color="auto" w:fill="FFFFFF"/>
            <w:noWrap/>
            <w:hideMark/>
          </w:tcPr>
          <w:p w14:paraId="07CF22BA"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134" w:type="dxa"/>
            <w:shd w:val="clear" w:color="auto" w:fill="FFFFFF"/>
            <w:noWrap/>
            <w:hideMark/>
          </w:tcPr>
          <w:p w14:paraId="3073DB97"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275" w:type="dxa"/>
            <w:shd w:val="clear" w:color="auto" w:fill="FFFFFF"/>
            <w:noWrap/>
            <w:hideMark/>
          </w:tcPr>
          <w:p w14:paraId="67BBF529" w14:textId="77777777" w:rsidR="002C3A8E" w:rsidRPr="002C3A8E" w:rsidRDefault="002C3A8E" w:rsidP="002C3A8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701" w:type="dxa"/>
            <w:shd w:val="clear" w:color="auto" w:fill="FFFFFF"/>
            <w:hideMark/>
          </w:tcPr>
          <w:p w14:paraId="30B926C6"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-1.415</w:t>
            </w:r>
          </w:p>
        </w:tc>
        <w:tc>
          <w:tcPr>
            <w:tcW w:w="1276" w:type="dxa"/>
            <w:shd w:val="clear" w:color="auto" w:fill="FFFFFF"/>
            <w:hideMark/>
          </w:tcPr>
          <w:p w14:paraId="4A113D97"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0.157</w:t>
            </w:r>
          </w:p>
        </w:tc>
        <w:tc>
          <w:tcPr>
            <w:tcW w:w="1129" w:type="dxa"/>
            <w:shd w:val="clear" w:color="auto" w:fill="FFFFFF"/>
            <w:hideMark/>
          </w:tcPr>
          <w:p w14:paraId="1274A486"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-2.063</w:t>
            </w:r>
          </w:p>
        </w:tc>
        <w:tc>
          <w:tcPr>
            <w:tcW w:w="1146" w:type="dxa"/>
            <w:shd w:val="clear" w:color="auto" w:fill="FFFFFF"/>
            <w:hideMark/>
          </w:tcPr>
          <w:p w14:paraId="1FD853EA" w14:textId="77777777" w:rsidR="002C3A8E" w:rsidRPr="002C3A8E" w:rsidRDefault="002C3A8E" w:rsidP="002C3A8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0.039</w:t>
            </w:r>
          </w:p>
        </w:tc>
      </w:tr>
      <w:tr w:rsidR="002C3A8E" w:rsidRPr="002C3A8E" w14:paraId="37A69D91" w14:textId="77777777" w:rsidTr="002C3A8E">
        <w:trPr>
          <w:trHeight w:val="559"/>
        </w:trPr>
        <w:tc>
          <w:tcPr>
            <w:cnfStyle w:val="001000000000" w:firstRow="0" w:lastRow="0" w:firstColumn="1" w:lastColumn="0" w:oddVBand="0" w:evenVBand="0" w:oddHBand="0" w:evenHBand="0" w:firstRowFirstColumn="0" w:firstRowLastColumn="0" w:lastRowFirstColumn="0" w:lastRowLastColumn="0"/>
            <w:tcW w:w="3197" w:type="dxa"/>
            <w:shd w:val="clear" w:color="auto" w:fill="FFFFFF"/>
            <w:hideMark/>
          </w:tcPr>
          <w:p w14:paraId="3A54F04F" w14:textId="77777777" w:rsidR="002C3A8E" w:rsidRPr="002C3A8E" w:rsidRDefault="002C3A8E" w:rsidP="002C3A8E">
            <w:pPr>
              <w:rPr>
                <w:rFonts w:ascii="Calibri" w:eastAsia="Times New Roman" w:hAnsi="Calibri" w:cs="Calibri"/>
                <w:color w:val="000000"/>
                <w:lang w:eastAsia="en-GB"/>
              </w:rPr>
            </w:pPr>
            <w:r w:rsidRPr="002C3A8E">
              <w:rPr>
                <w:rFonts w:ascii="Calibri" w:eastAsia="Times New Roman" w:hAnsi="Calibri" w:cs="Calibri"/>
                <w:color w:val="000000"/>
                <w:lang w:eastAsia="en-GB"/>
              </w:rPr>
              <w:t>Autistic people face significant challenges in healthcare settings</w:t>
            </w:r>
          </w:p>
        </w:tc>
        <w:tc>
          <w:tcPr>
            <w:tcW w:w="604" w:type="dxa"/>
            <w:shd w:val="clear" w:color="auto" w:fill="FFFFFF"/>
            <w:noWrap/>
            <w:hideMark/>
          </w:tcPr>
          <w:p w14:paraId="6793D213"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61</w:t>
            </w:r>
          </w:p>
        </w:tc>
        <w:tc>
          <w:tcPr>
            <w:tcW w:w="1161" w:type="dxa"/>
            <w:shd w:val="clear" w:color="auto" w:fill="FFFFFF"/>
            <w:noWrap/>
            <w:hideMark/>
          </w:tcPr>
          <w:p w14:paraId="2CEF18C4"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4</w:t>
            </w:r>
          </w:p>
        </w:tc>
        <w:tc>
          <w:tcPr>
            <w:tcW w:w="1134" w:type="dxa"/>
            <w:shd w:val="clear" w:color="auto" w:fill="FFFFFF"/>
            <w:noWrap/>
            <w:hideMark/>
          </w:tcPr>
          <w:p w14:paraId="6B95E653"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w:t>
            </w:r>
          </w:p>
        </w:tc>
        <w:tc>
          <w:tcPr>
            <w:tcW w:w="1275" w:type="dxa"/>
            <w:shd w:val="clear" w:color="auto" w:fill="FFFFFF"/>
            <w:noWrap/>
            <w:hideMark/>
          </w:tcPr>
          <w:p w14:paraId="70B1F729" w14:textId="77777777" w:rsidR="002C3A8E" w:rsidRPr="002C3A8E" w:rsidRDefault="002C3A8E" w:rsidP="002C3A8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5</w:t>
            </w:r>
          </w:p>
        </w:tc>
        <w:tc>
          <w:tcPr>
            <w:tcW w:w="1701" w:type="dxa"/>
            <w:shd w:val="clear" w:color="auto" w:fill="FFFFFF"/>
            <w:hideMark/>
          </w:tcPr>
          <w:p w14:paraId="7663C738"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-2.223</w:t>
            </w:r>
          </w:p>
        </w:tc>
        <w:tc>
          <w:tcPr>
            <w:tcW w:w="1276" w:type="dxa"/>
            <w:shd w:val="clear" w:color="auto" w:fill="FFFFFF"/>
            <w:hideMark/>
          </w:tcPr>
          <w:p w14:paraId="6CDE9BC3"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0.026</w:t>
            </w:r>
          </w:p>
        </w:tc>
        <w:tc>
          <w:tcPr>
            <w:tcW w:w="1129" w:type="dxa"/>
            <w:shd w:val="clear" w:color="auto" w:fill="FFFFFF"/>
            <w:hideMark/>
          </w:tcPr>
          <w:p w14:paraId="330A81C0"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-2.481</w:t>
            </w:r>
          </w:p>
        </w:tc>
        <w:tc>
          <w:tcPr>
            <w:tcW w:w="1146" w:type="dxa"/>
            <w:shd w:val="clear" w:color="auto" w:fill="FFFFFF"/>
            <w:hideMark/>
          </w:tcPr>
          <w:p w14:paraId="35206A9B" w14:textId="77777777" w:rsidR="002C3A8E" w:rsidRPr="002C3A8E" w:rsidRDefault="002C3A8E" w:rsidP="002C3A8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2C3A8E">
              <w:rPr>
                <w:rFonts w:ascii="Calibri" w:eastAsia="Times New Roman" w:hAnsi="Calibri" w:cs="Calibri"/>
                <w:color w:val="000000"/>
                <w:lang w:eastAsia="en-GB"/>
              </w:rPr>
              <w:t>0.013</w:t>
            </w:r>
          </w:p>
        </w:tc>
      </w:tr>
    </w:tbl>
    <w:p w14:paraId="0DF794AD" w14:textId="77777777" w:rsidR="002C3A8E" w:rsidRPr="002C3A8E" w:rsidRDefault="002C3A8E" w:rsidP="002C3A8E">
      <w:pPr>
        <w:rPr>
          <w:rFonts w:ascii="Calibri" w:eastAsia="MS PGothic" w:hAnsi="Calibri" w:cs="Calibri"/>
          <w:color w:val="2AD2A9"/>
        </w:rPr>
      </w:pPr>
    </w:p>
    <w:p w14:paraId="11AC175B" w14:textId="36FFD501" w:rsidR="007065C8" w:rsidRPr="00D53691" w:rsidRDefault="00651E27" w:rsidP="00D53691">
      <w:pPr>
        <w:rPr>
          <w:rFonts w:ascii="Calibri" w:eastAsia="MS PGothic" w:hAnsi="Calibri" w:cs="Calibri"/>
          <w:color w:val="2AD2A9"/>
        </w:rPr>
      </w:pPr>
      <w:r>
        <w:rPr>
          <w:rFonts w:ascii="Calibri" w:eastAsia="MS PGothic" w:hAnsi="Calibri" w:cs="Calibri"/>
          <w:color w:val="2AD2A9"/>
        </w:rPr>
        <w:br w:type="page"/>
      </w:r>
    </w:p>
    <w:p w14:paraId="728C1C33" w14:textId="4E4F047A" w:rsidR="00D53691" w:rsidRPr="003C4492" w:rsidRDefault="008A540B" w:rsidP="003C4492">
      <w:pPr>
        <w:pStyle w:val="Heading2"/>
      </w:pPr>
      <w:r w:rsidRPr="0002497C">
        <w:rPr>
          <w:rFonts w:eastAsia="Calibri"/>
          <w:noProof/>
          <w:lang w:val="en-US"/>
        </w:rPr>
        <w:lastRenderedPageBreak/>
        <mc:AlternateContent>
          <mc:Choice Requires="wpg">
            <w:drawing>
              <wp:anchor distT="0" distB="0" distL="114300" distR="114300" simplePos="0" relativeHeight="251649024" behindDoc="0" locked="0" layoutInCell="1" allowOverlap="1" wp14:anchorId="79352EE7" wp14:editId="2B706F27">
                <wp:simplePos x="0" y="0"/>
                <wp:positionH relativeFrom="column">
                  <wp:posOffset>735330</wp:posOffset>
                </wp:positionH>
                <wp:positionV relativeFrom="paragraph">
                  <wp:posOffset>401320</wp:posOffset>
                </wp:positionV>
                <wp:extent cx="62865" cy="793115"/>
                <wp:effectExtent l="0" t="3175" r="10160" b="10160"/>
                <wp:wrapNone/>
                <wp:docPr id="215" name="Group 2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6200000">
                          <a:off x="0" y="0"/>
                          <a:ext cx="62865" cy="793115"/>
                          <a:chOff x="0" y="0"/>
                          <a:chExt cx="82550" cy="800100"/>
                        </a:xfrm>
                      </wpg:grpSpPr>
                      <wps:wsp>
                        <wps:cNvPr id="216" name="Straight Connector 216"/>
                        <wps:cNvCnPr/>
                        <wps:spPr>
                          <a:xfrm flipH="1">
                            <a:off x="44450" y="0"/>
                            <a:ext cx="6350" cy="717550"/>
                          </a:xfrm>
                          <a:prstGeom prst="line">
                            <a:avLst/>
                          </a:prstGeom>
                          <a:noFill/>
                          <a:ln w="12700" cap="flat" cmpd="sng" algn="ctr">
                            <a:solidFill>
                              <a:srgbClr val="545454"/>
                            </a:solidFill>
                            <a:prstDash val="sysDot"/>
                            <a:miter lim="800000"/>
                          </a:ln>
                          <a:effectLst/>
                        </wps:spPr>
                        <wps:bodyPr/>
                      </wps:wsp>
                      <wps:wsp>
                        <wps:cNvPr id="218" name="Oval 218"/>
                        <wps:cNvSpPr/>
                        <wps:spPr>
                          <a:xfrm>
                            <a:off x="0" y="723900"/>
                            <a:ext cx="82550" cy="76200"/>
                          </a:xfrm>
                          <a:prstGeom prst="ellipse">
                            <a:avLst/>
                          </a:prstGeom>
                          <a:noFill/>
                          <a:ln w="22225" cap="flat" cmpd="sng" algn="ctr">
                            <a:solidFill>
                              <a:srgbClr val="54545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983E45" id="Group 215" o:spid="_x0000_s1026" alt="&quot;&quot;" style="position:absolute;margin-left:57.9pt;margin-top:31.6pt;width:4.95pt;height:62.45pt;rotation:-90;z-index:251649024;mso-width-relative:margin;mso-height-relative:margin" coordsize="82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">
                <v:line id="Straight Connector 216" o:spid="_x0000_s1027" style="position:absolute;flip:x;visibility:visible;mso-wrap-style:square" from="444,0" to="508,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" strokecolor="#545454" strokeweight="1pt">
                  <v:stroke dashstyle="1 1" joinstyle="miter"/>
                </v:line>
                <v:oval id="Oval 218" o:spid="_x0000_s1028" style="position:absolute;top:7239;width:82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" filled="f" strokecolor="#545454" strokeweight="1.75pt">
                  <v:stroke joinstyle="miter"/>
                </v:oval>
              </v:group>
            </w:pict>
          </mc:Fallback>
        </mc:AlternateContent>
      </w:r>
      <w:r w:rsidR="00D53691" w:rsidRPr="003C4492">
        <w:t>Implementing changes when supporting an individual</w:t>
      </w:r>
    </w:p>
    <w:p w14:paraId="2DCEEE58" w14:textId="4CAE1B02" w:rsidR="00550168" w:rsidRDefault="00550168" w:rsidP="00EE080C">
      <w:pPr>
        <w:ind w:firstLine="720"/>
        <w:rPr>
          <w:rFonts w:eastAsia="Calibri"/>
          <w:sz w:val="24"/>
          <w:szCs w:val="24"/>
        </w:rPr>
      </w:pPr>
      <w:r w:rsidRPr="0002497C">
        <w:rPr>
          <w:rFonts w:eastAsia="Calibri"/>
          <w:noProof/>
          <w:lang w:val="en-US"/>
        </w:rPr>
        <mc:AlternateContent>
          <mc:Choice Requires="wps">
            <w:drawing>
              <wp:anchor distT="0" distB="0" distL="114300" distR="114300" simplePos="0" relativeHeight="251641856" behindDoc="1" locked="0" layoutInCell="1" allowOverlap="1" wp14:anchorId="364019CB" wp14:editId="1364EF6E">
                <wp:simplePos x="0" y="0"/>
                <wp:positionH relativeFrom="column">
                  <wp:posOffset>-38100</wp:posOffset>
                </wp:positionH>
                <wp:positionV relativeFrom="paragraph">
                  <wp:posOffset>78317</wp:posOffset>
                </wp:positionV>
                <wp:extent cx="7553960" cy="2463800"/>
                <wp:effectExtent l="0" t="0" r="27940" b="12700"/>
                <wp:wrapNone/>
                <wp:docPr id="14" name="Rectangle: Diagonal Corners Rounded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3960" cy="2463800"/>
                        </a:xfrm>
                        <a:prstGeom prst="round2DiagRect">
                          <a:avLst/>
                        </a:prstGeom>
                        <a:noFill/>
                        <a:ln>
                          <a:solidFill>
                            <a:schemeClr val="accent3"/>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A5372" id="Rectangle: Diagonal Corners Rounded 14" o:spid="_x0000_s1026" alt="&quot;&quot;" style="position:absolute;margin-left:-3pt;margin-top:6.15pt;width:594.8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5396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" path="m410642,l7553960,r,l7553960,2053158v,226791,-183851,410642,-410642,410642l,2463800r,l,410642c,183851,183851,,410642,xe" filled="f" strokecolor="#2a7de1 [3206]" strokeweight="1pt">
                <v:stroke dashstyle="1 1" joinstyle="miter"/>
                <v:path arrowok="t" o:connecttype="custom" o:connectlocs="410642,0;7553960,0;7553960,0;7553960,2053158;7143318,2463800;0,2463800;0,2463800;0,410642;410642,0" o:connectangles="0,0,0,0,0,0,0,0,0"/>
              </v:shape>
            </w:pict>
          </mc:Fallback>
        </mc:AlternateContent>
      </w:r>
      <w:r w:rsidRPr="0002497C">
        <w:rPr>
          <w:rFonts w:eastAsia="Calibri"/>
          <w:noProof/>
          <w:lang w:val="en-US"/>
        </w:rPr>
        <mc:AlternateContent>
          <mc:Choice Requires="wpg">
            <w:drawing>
              <wp:anchor distT="0" distB="0" distL="114300" distR="114300" simplePos="0" relativeHeight="251621376" behindDoc="0" locked="0" layoutInCell="1" allowOverlap="1" wp14:anchorId="37C61A2A" wp14:editId="224214A5">
                <wp:simplePos x="0" y="0"/>
                <wp:positionH relativeFrom="column">
                  <wp:posOffset>-476250</wp:posOffset>
                </wp:positionH>
                <wp:positionV relativeFrom="paragraph">
                  <wp:posOffset>0</wp:posOffset>
                </wp:positionV>
                <wp:extent cx="949948" cy="971790"/>
                <wp:effectExtent l="0" t="0" r="3175" b="0"/>
                <wp:wrapSquare wrapText="bothSides"/>
                <wp:docPr id="56" name="Group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49948" cy="971790"/>
                          <a:chOff x="0" y="0"/>
                          <a:chExt cx="949948" cy="971790"/>
                        </a:xfrm>
                      </wpg:grpSpPr>
                      <wpg:grpSp>
                        <wpg:cNvPr id="19" name="Group 19"/>
                        <wpg:cNvGrpSpPr/>
                        <wpg:grpSpPr>
                          <a:xfrm>
                            <a:off x="0" y="0"/>
                            <a:ext cx="949948" cy="971790"/>
                            <a:chOff x="0" y="0"/>
                            <a:chExt cx="1276350" cy="1289050"/>
                          </a:xfrm>
                          <a:solidFill>
                            <a:schemeClr val="accent3"/>
                          </a:solidFill>
                        </wpg:grpSpPr>
                        <wps:wsp>
                          <wps:cNvPr id="20" name="Oval 20"/>
                          <wps:cNvSpPr/>
                          <wps:spPr>
                            <a:xfrm>
                              <a:off x="0" y="0"/>
                              <a:ext cx="1276350" cy="1289050"/>
                            </a:xfrm>
                            <a:prstGeom prst="ellipse">
                              <a:avLst/>
                            </a:prstGeom>
                            <a:solidFill>
                              <a:schemeClr val="accent3"/>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127000" y="120650"/>
                              <a:ext cx="1009650" cy="1035050"/>
                            </a:xfrm>
                            <a:prstGeom prst="ellipse">
                              <a:avLst/>
                            </a:prstGeom>
                            <a:solidFill>
                              <a:schemeClr val="accent3"/>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9" name="Graphic 49" descr="Chat with solid fill"/>
                          <pic:cNvPicPr>
                            <a:picLocks noChangeAspect="1"/>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136027" y="188926"/>
                            <a:ext cx="626110" cy="626110"/>
                          </a:xfrm>
                          <a:prstGeom prst="rect">
                            <a:avLst/>
                          </a:prstGeom>
                        </pic:spPr>
                      </pic:pic>
                    </wpg:wgp>
                  </a:graphicData>
                </a:graphic>
              </wp:anchor>
            </w:drawing>
          </mc:Choice>
          <mc:Fallback>
            <w:pict>
              <v:group w14:anchorId="7C65BFB1" id="Group 56" o:spid="_x0000_s1026" alt="&quot;&quot;" style="position:absolute;margin-left:-37.5pt;margin-top:0;width:74.8pt;height:76.5pt;z-index:251621376" coordsize="9499,971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">
                <v:group id="Group 19" o:spid="_x0000_s1027" style="position:absolute;width:9499;height:9717" coordsize="12763,1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20" o:spid="_x0000_s1028" style="position:absolute;width:12763;height:12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" fillcolor="#2a7de1 [3206]" stroked="f" strokeweight=".5pt">
                    <v:stroke joinstyle="miter"/>
                  </v:oval>
                  <v:oval id="Oval 22" o:spid="_x0000_s1029" style="position:absolute;left:1270;top:1206;width:10096;height:10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" fillcolor="#2a7de1 [3206]" strokecolor="window" strokeweight="1.5pt">
                    <v:stroke joinstyle="miter"/>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9" o:spid="_x0000_s1030" type="#_x0000_t75" alt="Chat with solid fill" style="position:absolute;left:1360;top:1889;width:6261;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">
                  <v:imagedata r:id="rId40" o:title="Chat with solid fill"/>
                </v:shape>
                <w10:wrap type="square"/>
              </v:group>
            </w:pict>
          </mc:Fallback>
        </mc:AlternateContent>
      </w:r>
    </w:p>
    <w:p w14:paraId="260B4431" w14:textId="7BD4C89E" w:rsidR="00EE080C" w:rsidRDefault="00EE080C" w:rsidP="00550168">
      <w:pPr>
        <w:ind w:left="1440" w:firstLine="720"/>
        <w:rPr>
          <w:rFonts w:ascii="Muli" w:hAnsi="Muli"/>
          <w:sz w:val="24"/>
          <w:szCs w:val="24"/>
        </w:rPr>
      </w:pPr>
      <w:r w:rsidRPr="00FB126F">
        <w:rPr>
          <w:rFonts w:eastAsia="Calibri"/>
          <w:b/>
          <w:bCs/>
          <w:color w:val="2A7DE1" w:themeColor="accent3"/>
          <w:sz w:val="28"/>
          <w:szCs w:val="28"/>
        </w:rPr>
        <w:t>Communication and giving time</w:t>
      </w:r>
      <w:r w:rsidRPr="00BB5B40">
        <w:rPr>
          <w:rFonts w:ascii="Muli" w:hAnsi="Muli"/>
          <w:sz w:val="24"/>
          <w:szCs w:val="24"/>
        </w:rPr>
        <w:t xml:space="preserve"> </w:t>
      </w:r>
    </w:p>
    <w:p w14:paraId="0BC0412E" w14:textId="77777777" w:rsidR="003B4B36" w:rsidRDefault="00EE080C" w:rsidP="003B4B36">
      <w:pPr>
        <w:ind w:left="720" w:firstLine="720"/>
        <w:rPr>
          <w:rFonts w:eastAsia="Calibri" w:cstheme="minorHAnsi"/>
          <w:sz w:val="24"/>
          <w:szCs w:val="24"/>
        </w:rPr>
      </w:pPr>
      <w:r w:rsidRPr="004941E0">
        <w:rPr>
          <w:rFonts w:eastAsia="Calibri" w:cstheme="minorHAnsi"/>
          <w:sz w:val="24"/>
          <w:szCs w:val="24"/>
        </w:rPr>
        <w:t>Examples included:</w:t>
      </w:r>
    </w:p>
    <w:p w14:paraId="5A2CF483" w14:textId="69912C0B" w:rsidR="00EE080C" w:rsidRPr="003B4B36" w:rsidRDefault="00EE080C" w:rsidP="003B4B36">
      <w:pPr>
        <w:pStyle w:val="ListParagraph"/>
        <w:numPr>
          <w:ilvl w:val="0"/>
          <w:numId w:val="44"/>
        </w:numPr>
      </w:pPr>
      <w:r w:rsidRPr="003B4B36">
        <w:t>more telephone calls and texts</w:t>
      </w:r>
      <w:r w:rsidR="0078348D" w:rsidRPr="003B4B36">
        <w:t>;</w:t>
      </w:r>
    </w:p>
    <w:p w14:paraId="09AD243A" w14:textId="0D75B2E9" w:rsidR="00EE080C" w:rsidRPr="004941E0" w:rsidRDefault="00EE080C" w:rsidP="003B4B36">
      <w:pPr>
        <w:pStyle w:val="NDTibodycopy"/>
        <w:numPr>
          <w:ilvl w:val="0"/>
          <w:numId w:val="44"/>
        </w:numPr>
        <w:spacing w:after="160" w:line="259" w:lineRule="auto"/>
        <w:ind w:left="1560"/>
        <w:rPr>
          <w:rFonts w:asciiTheme="minorHAnsi" w:eastAsiaTheme="minorEastAsia" w:hAnsiTheme="minorHAnsi" w:cstheme="minorHAnsi"/>
        </w:rPr>
      </w:pPr>
      <w:r w:rsidRPr="004941E0">
        <w:rPr>
          <w:rFonts w:asciiTheme="minorHAnsi" w:eastAsiaTheme="minorEastAsia" w:hAnsiTheme="minorHAnsi" w:cstheme="minorHAnsi"/>
        </w:rPr>
        <w:t>producing accessible information</w:t>
      </w:r>
      <w:r w:rsidR="0078348D">
        <w:rPr>
          <w:rFonts w:asciiTheme="minorHAnsi" w:eastAsiaTheme="minorEastAsia" w:hAnsiTheme="minorHAnsi" w:cstheme="minorHAnsi"/>
        </w:rPr>
        <w:t>;</w:t>
      </w:r>
      <w:r w:rsidRPr="004941E0">
        <w:rPr>
          <w:rFonts w:asciiTheme="minorHAnsi" w:eastAsiaTheme="minorEastAsia" w:hAnsiTheme="minorHAnsi" w:cstheme="minorHAnsi"/>
        </w:rPr>
        <w:t xml:space="preserve"> </w:t>
      </w:r>
    </w:p>
    <w:p w14:paraId="5253885B" w14:textId="7EAE9064" w:rsidR="00EE080C" w:rsidRPr="004941E0" w:rsidRDefault="00EE080C" w:rsidP="003B4B36">
      <w:pPr>
        <w:pStyle w:val="NDTibodycopy"/>
        <w:numPr>
          <w:ilvl w:val="0"/>
          <w:numId w:val="44"/>
        </w:numPr>
        <w:spacing w:after="160" w:line="259" w:lineRule="auto"/>
        <w:ind w:left="1560"/>
        <w:rPr>
          <w:rFonts w:asciiTheme="minorHAnsi" w:eastAsiaTheme="minorEastAsia" w:hAnsiTheme="minorHAnsi" w:cstheme="minorHAnsi"/>
        </w:rPr>
      </w:pPr>
      <w:r w:rsidRPr="004941E0">
        <w:rPr>
          <w:rFonts w:asciiTheme="minorHAnsi" w:eastAsiaTheme="minorEastAsia" w:hAnsiTheme="minorHAnsi" w:cstheme="minorHAnsi"/>
        </w:rPr>
        <w:t>using different communication tools, such as using</w:t>
      </w:r>
      <w:r w:rsidRPr="004941E0">
        <w:rPr>
          <w:rFonts w:asciiTheme="minorHAnsi" w:hAnsiTheme="minorHAnsi" w:cstheme="minorHAnsi"/>
        </w:rPr>
        <w:t xml:space="preserve"> pictures in a safety plan to support understanding</w:t>
      </w:r>
      <w:r w:rsidR="0078348D">
        <w:rPr>
          <w:rFonts w:asciiTheme="minorHAnsi" w:hAnsiTheme="minorHAnsi" w:cstheme="minorHAnsi"/>
        </w:rPr>
        <w:t>;</w:t>
      </w:r>
    </w:p>
    <w:p w14:paraId="69A2E93E" w14:textId="554F0421" w:rsidR="00EE080C" w:rsidRPr="004941E0" w:rsidRDefault="00EE080C" w:rsidP="003B4B36">
      <w:pPr>
        <w:pStyle w:val="NDTibodycopy"/>
        <w:numPr>
          <w:ilvl w:val="0"/>
          <w:numId w:val="44"/>
        </w:numPr>
        <w:spacing w:after="160" w:line="259" w:lineRule="auto"/>
        <w:ind w:left="1560"/>
        <w:rPr>
          <w:rFonts w:asciiTheme="minorHAnsi" w:eastAsiaTheme="minorEastAsia" w:hAnsiTheme="minorHAnsi" w:cstheme="minorHAnsi"/>
        </w:rPr>
      </w:pPr>
      <w:r w:rsidRPr="004941E0">
        <w:rPr>
          <w:rFonts w:asciiTheme="minorHAnsi" w:eastAsiaTheme="minorEastAsia" w:hAnsiTheme="minorHAnsi" w:cstheme="minorHAnsi"/>
        </w:rPr>
        <w:t>giving more time and avoiding rushing by booking double appointments</w:t>
      </w:r>
      <w:r w:rsidR="0078348D">
        <w:rPr>
          <w:rFonts w:asciiTheme="minorHAnsi" w:eastAsiaTheme="minorEastAsia" w:hAnsiTheme="minorHAnsi" w:cstheme="minorHAnsi"/>
        </w:rPr>
        <w:t>;</w:t>
      </w:r>
    </w:p>
    <w:p w14:paraId="29DAD5BA" w14:textId="5EBF84A5" w:rsidR="00EE080C" w:rsidRDefault="00EE080C" w:rsidP="003B4B36">
      <w:pPr>
        <w:pStyle w:val="NDTibodycopy"/>
        <w:numPr>
          <w:ilvl w:val="0"/>
          <w:numId w:val="44"/>
        </w:numPr>
        <w:spacing w:after="160" w:line="259" w:lineRule="auto"/>
        <w:ind w:left="1560"/>
        <w:rPr>
          <w:rFonts w:asciiTheme="minorHAnsi" w:eastAsiaTheme="minorEastAsia" w:hAnsiTheme="minorHAnsi" w:cstheme="minorHAnsi"/>
        </w:rPr>
      </w:pPr>
      <w:r w:rsidRPr="004941E0">
        <w:rPr>
          <w:rFonts w:asciiTheme="minorHAnsi" w:eastAsiaTheme="minorEastAsia" w:hAnsiTheme="minorHAnsi" w:cstheme="minorHAnsi"/>
        </w:rPr>
        <w:t>speaking more slowly to allow for different processing speeds.</w:t>
      </w:r>
    </w:p>
    <w:p w14:paraId="77DBD34D" w14:textId="3CACFFC9" w:rsidR="00EE080C" w:rsidRPr="004941E0" w:rsidRDefault="00EE080C" w:rsidP="00EE080C">
      <w:pPr>
        <w:pStyle w:val="NDTibodycopy"/>
        <w:spacing w:after="160" w:line="259" w:lineRule="auto"/>
        <w:ind w:left="1985"/>
        <w:rPr>
          <w:rFonts w:asciiTheme="minorHAnsi" w:eastAsiaTheme="minorEastAsia" w:hAnsiTheme="minorHAnsi" w:cstheme="minorHAnsi"/>
        </w:rPr>
      </w:pPr>
    </w:p>
    <w:tbl>
      <w:tblPr>
        <w:tblStyle w:val="TableGrid"/>
        <w:tblpPr w:leftFromText="180" w:rightFromText="180" w:vertAnchor="text" w:tblpY="1"/>
        <w:tblOverlap w:val="never"/>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7058"/>
      </w:tblGrid>
      <w:tr w:rsidR="00EE080C" w14:paraId="096C2767" w14:textId="77777777" w:rsidTr="003B4B36">
        <w:tc>
          <w:tcPr>
            <w:tcW w:w="7225" w:type="dxa"/>
          </w:tcPr>
          <w:p w14:paraId="4B46111E" w14:textId="77777777" w:rsidR="00EE080C" w:rsidRDefault="00EE080C" w:rsidP="00EE080C">
            <w:pPr>
              <w:rPr>
                <w:rFonts w:eastAsia="Calibri" w:cstheme="minorHAnsi"/>
                <w:sz w:val="24"/>
                <w:szCs w:val="24"/>
              </w:rPr>
            </w:pPr>
            <w:r w:rsidRPr="0063299E">
              <w:rPr>
                <w:noProof/>
                <w:lang w:val="en-US"/>
              </w:rPr>
              <mc:AlternateContent>
                <mc:Choice Requires="wps">
                  <w:drawing>
                    <wp:anchor distT="0" distB="0" distL="114300" distR="114300" simplePos="0" relativeHeight="251651072" behindDoc="1" locked="0" layoutInCell="1" allowOverlap="1" wp14:anchorId="58753AB9" wp14:editId="5C1ED4EF">
                      <wp:simplePos x="0" y="0"/>
                      <wp:positionH relativeFrom="margin">
                        <wp:posOffset>-120992</wp:posOffset>
                      </wp:positionH>
                      <wp:positionV relativeFrom="paragraph">
                        <wp:posOffset>87289</wp:posOffset>
                      </wp:positionV>
                      <wp:extent cx="4592955" cy="952256"/>
                      <wp:effectExtent l="0" t="114300" r="17145" b="19685"/>
                      <wp:wrapNone/>
                      <wp:docPr id="23" name="Speech Bubble: Rectangle with Corners Rounded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92955" cy="952256"/>
                              </a:xfrm>
                              <a:prstGeom prst="wedgeRoundRectCallout">
                                <a:avLst>
                                  <a:gd name="adj1" fmla="val -11350"/>
                                  <a:gd name="adj2" fmla="val -61718"/>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1B247E"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53AB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3" o:spid="_x0000_s1026" type="#_x0000_t62" alt="&quot;&quot;" style="position:absolute;margin-left:-9.55pt;margin-top:6.85pt;width:361.65pt;height: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" adj="8348,-2531" filled="f" strokecolor="#2a7de1 [3206]" strokeweight="1pt">
                      <v:textbox>
                        <w:txbxContent>
                          <w:p w14:paraId="701B247E" w14:textId="77777777" w:rsidR="00A01750" w:rsidRDefault="00A01750" w:rsidP="00EE080C">
                            <w:pPr>
                              <w:jc w:val="center"/>
                            </w:pPr>
                          </w:p>
                        </w:txbxContent>
                      </v:textbox>
                      <w10:wrap anchorx="margin"/>
                    </v:shape>
                  </w:pict>
                </mc:Fallback>
              </mc:AlternateContent>
            </w:r>
          </w:p>
          <w:p w14:paraId="5A0B8FDA" w14:textId="4182EE3E" w:rsidR="00EE080C" w:rsidRPr="0063299E" w:rsidRDefault="0078348D" w:rsidP="00EE080C">
            <w:pPr>
              <w:pStyle w:val="BodyText2"/>
              <w:rPr>
                <w:rFonts w:asciiTheme="minorHAnsi" w:hAnsiTheme="minorHAnsi" w:cstheme="minorHAnsi"/>
                <w:b/>
                <w:i/>
                <w:color w:val="363B73" w:themeColor="accent2"/>
                <w:sz w:val="24"/>
                <w:szCs w:val="24"/>
              </w:rPr>
            </w:pPr>
            <w:r>
              <w:rPr>
                <w:rFonts w:asciiTheme="minorHAnsi" w:hAnsiTheme="minorHAnsi" w:cstheme="minorHAnsi"/>
                <w:b/>
                <w:i/>
                <w:color w:val="363B73" w:themeColor="accent2"/>
                <w:sz w:val="24"/>
                <w:szCs w:val="24"/>
              </w:rPr>
              <w:t>“</w:t>
            </w:r>
            <w:r w:rsidR="00EE080C" w:rsidRPr="0063299E">
              <w:rPr>
                <w:rFonts w:asciiTheme="minorHAnsi" w:hAnsiTheme="minorHAnsi" w:cstheme="minorHAnsi"/>
                <w:b/>
                <w:i/>
                <w:color w:val="363B73" w:themeColor="accent2"/>
                <w:sz w:val="24"/>
                <w:szCs w:val="24"/>
              </w:rPr>
              <w:t>I have become more patient and I have learned to give more time for the individual to communicate back etc.</w:t>
            </w:r>
            <w:r>
              <w:rPr>
                <w:rFonts w:asciiTheme="minorHAnsi" w:hAnsiTheme="minorHAnsi" w:cstheme="minorHAnsi"/>
                <w:b/>
                <w:i/>
                <w:color w:val="363B73" w:themeColor="accent2"/>
                <w:sz w:val="24"/>
                <w:szCs w:val="24"/>
              </w:rPr>
              <w:t>”</w:t>
            </w:r>
            <w:r w:rsidR="00EE080C" w:rsidRPr="0063299E">
              <w:rPr>
                <w:rFonts w:asciiTheme="minorHAnsi" w:hAnsiTheme="minorHAnsi" w:cstheme="minorHAnsi"/>
                <w:b/>
                <w:i/>
                <w:color w:val="363B73" w:themeColor="accent2"/>
                <w:sz w:val="24"/>
                <w:szCs w:val="24"/>
              </w:rPr>
              <w:t xml:space="preserve"> </w:t>
            </w:r>
          </w:p>
          <w:p w14:paraId="089A83E0" w14:textId="77777777" w:rsidR="00EE080C" w:rsidRPr="0036214E" w:rsidRDefault="00EE080C" w:rsidP="00EE080C">
            <w:pPr>
              <w:spacing w:before="240"/>
              <w:rPr>
                <w:rFonts w:eastAsia="Calibri" w:cstheme="minorHAnsi"/>
                <w:color w:val="363B73" w:themeColor="accent2"/>
              </w:rPr>
            </w:pPr>
            <w:r w:rsidRPr="0036214E">
              <w:rPr>
                <w:rFonts w:eastAsia="Calibri" w:cstheme="minorHAnsi"/>
                <w:color w:val="363B73" w:themeColor="accent2"/>
              </w:rPr>
              <w:t>(Survey response, Training A T1)</w:t>
            </w:r>
          </w:p>
          <w:p w14:paraId="2AC1EE82" w14:textId="77777777" w:rsidR="00EE080C" w:rsidRDefault="00EE080C" w:rsidP="00EE080C">
            <w:pPr>
              <w:rPr>
                <w:rFonts w:eastAsia="Calibri" w:cstheme="minorHAnsi"/>
                <w:sz w:val="24"/>
                <w:szCs w:val="24"/>
              </w:rPr>
            </w:pPr>
          </w:p>
          <w:p w14:paraId="6CE7CBAA" w14:textId="77777777" w:rsidR="00EE080C" w:rsidRDefault="00EE080C" w:rsidP="00EE080C">
            <w:pPr>
              <w:rPr>
                <w:rFonts w:eastAsia="Calibri" w:cstheme="minorHAnsi"/>
                <w:sz w:val="24"/>
                <w:szCs w:val="24"/>
              </w:rPr>
            </w:pPr>
          </w:p>
        </w:tc>
        <w:tc>
          <w:tcPr>
            <w:tcW w:w="7058" w:type="dxa"/>
          </w:tcPr>
          <w:p w14:paraId="137D1BD1" w14:textId="7DAB1F1A" w:rsidR="00EE080C" w:rsidRDefault="00EE080C" w:rsidP="00550168">
            <w:pPr>
              <w:tabs>
                <w:tab w:val="left" w:pos="4342"/>
              </w:tabs>
              <w:ind w:left="315"/>
              <w:rPr>
                <w:rFonts w:eastAsia="Calibri"/>
                <w:b/>
                <w:bCs/>
                <w:i/>
                <w:iCs/>
                <w:color w:val="363B73" w:themeColor="text2"/>
                <w:sz w:val="24"/>
                <w:szCs w:val="24"/>
              </w:rPr>
            </w:pPr>
            <w:r>
              <w:rPr>
                <w:noProof/>
                <w:sz w:val="24"/>
                <w:szCs w:val="24"/>
                <w:lang w:val="en-US"/>
              </w:rPr>
              <mc:AlternateContent>
                <mc:Choice Requires="wps">
                  <w:drawing>
                    <wp:anchor distT="0" distB="0" distL="114300" distR="114300" simplePos="0" relativeHeight="251654144" behindDoc="1" locked="0" layoutInCell="1" allowOverlap="1" wp14:anchorId="44387201" wp14:editId="25DBAA3F">
                      <wp:simplePos x="0" y="0"/>
                      <wp:positionH relativeFrom="margin">
                        <wp:posOffset>34925</wp:posOffset>
                      </wp:positionH>
                      <wp:positionV relativeFrom="paragraph">
                        <wp:posOffset>83397</wp:posOffset>
                      </wp:positionV>
                      <wp:extent cx="4572000" cy="804333"/>
                      <wp:effectExtent l="0" t="76200" r="19050" b="15240"/>
                      <wp:wrapNone/>
                      <wp:docPr id="234" name="Speech Bubble: Rectangle with Corners Rounded 2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0" cy="804333"/>
                              </a:xfrm>
                              <a:prstGeom prst="wedgeRoundRectCallout">
                                <a:avLst>
                                  <a:gd name="adj1" fmla="val 33225"/>
                                  <a:gd name="adj2" fmla="val -57286"/>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1F05E"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87201" id="Speech Bubble: Rectangle with Corners Rounded 234" o:spid="_x0000_s1027" type="#_x0000_t62" alt="&quot;&quot;" style="position:absolute;left:0;text-align:left;margin-left:2.75pt;margin-top:6.55pt;width:5in;height:63.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" adj="17977,-1574" filled="f" strokecolor="#2a7de1 [3206]" strokeweight="1pt">
                      <v:textbox>
                        <w:txbxContent>
                          <w:p w14:paraId="18B1F05E" w14:textId="77777777" w:rsidR="00A01750" w:rsidRDefault="00A01750" w:rsidP="00EE080C">
                            <w:pPr>
                              <w:jc w:val="center"/>
                            </w:pPr>
                          </w:p>
                        </w:txbxContent>
                      </v:textbox>
                      <w10:wrap anchorx="margin"/>
                    </v:shape>
                  </w:pict>
                </mc:Fallback>
              </mc:AlternateContent>
            </w:r>
            <w:r w:rsidR="00550168">
              <w:rPr>
                <w:rFonts w:eastAsia="Calibri"/>
                <w:b/>
                <w:bCs/>
                <w:i/>
                <w:iCs/>
                <w:color w:val="363B73" w:themeColor="text2"/>
                <w:sz w:val="24"/>
                <w:szCs w:val="24"/>
              </w:rPr>
              <w:tab/>
            </w:r>
          </w:p>
          <w:p w14:paraId="41A0D97F" w14:textId="5F7C7497" w:rsidR="00EE080C" w:rsidRDefault="0078348D" w:rsidP="003B4B36">
            <w:pPr>
              <w:ind w:left="315" w:right="-499"/>
              <w:rPr>
                <w:rFonts w:eastAsia="Calibri" w:cstheme="minorHAnsi"/>
                <w:b/>
                <w:bCs/>
                <w:i/>
                <w:iCs/>
                <w:color w:val="363B73" w:themeColor="accent2"/>
                <w:sz w:val="24"/>
                <w:szCs w:val="24"/>
              </w:rPr>
            </w:pPr>
            <w:r>
              <w:rPr>
                <w:rFonts w:eastAsia="Calibri" w:cstheme="minorHAnsi"/>
                <w:b/>
                <w:bCs/>
                <w:i/>
                <w:iCs/>
                <w:color w:val="363B73" w:themeColor="accent2"/>
                <w:sz w:val="24"/>
                <w:szCs w:val="24"/>
              </w:rPr>
              <w:t>“</w:t>
            </w:r>
            <w:r w:rsidR="00EE080C" w:rsidRPr="002E6034">
              <w:rPr>
                <w:rFonts w:eastAsia="Calibri" w:cstheme="minorHAnsi"/>
                <w:b/>
                <w:bCs/>
                <w:i/>
                <w:iCs/>
                <w:color w:val="363B73" w:themeColor="accent2"/>
                <w:sz w:val="24"/>
                <w:szCs w:val="24"/>
              </w:rPr>
              <w:t>Taken more time to check whether I am understood, checked and allowed for processing time (not too much information at once)</w:t>
            </w:r>
            <w:r>
              <w:rPr>
                <w:rFonts w:eastAsia="Calibri" w:cstheme="minorHAnsi"/>
                <w:b/>
                <w:bCs/>
                <w:i/>
                <w:iCs/>
                <w:color w:val="363B73" w:themeColor="accent2"/>
                <w:sz w:val="24"/>
                <w:szCs w:val="24"/>
              </w:rPr>
              <w:t>.”</w:t>
            </w:r>
            <w:r w:rsidR="00EE080C" w:rsidRPr="002E6034">
              <w:rPr>
                <w:rFonts w:eastAsia="Calibri" w:cstheme="minorHAnsi"/>
                <w:b/>
                <w:bCs/>
                <w:i/>
                <w:iCs/>
                <w:color w:val="363B73" w:themeColor="accent2"/>
                <w:sz w:val="24"/>
                <w:szCs w:val="24"/>
              </w:rPr>
              <w:t xml:space="preserve"> </w:t>
            </w:r>
          </w:p>
          <w:p w14:paraId="52C4BC4B" w14:textId="77777777" w:rsidR="00EE080C" w:rsidRPr="002E6034" w:rsidRDefault="00EE080C" w:rsidP="00EE080C">
            <w:pPr>
              <w:ind w:left="315"/>
              <w:rPr>
                <w:rFonts w:eastAsia="Calibri" w:cstheme="minorHAnsi"/>
                <w:color w:val="363B73" w:themeColor="accent2"/>
              </w:rPr>
            </w:pPr>
            <w:r w:rsidRPr="002E6034">
              <w:rPr>
                <w:rFonts w:eastAsia="Calibri" w:cstheme="minorHAnsi"/>
                <w:color w:val="363B73" w:themeColor="accent2"/>
              </w:rPr>
              <w:t>(Survey response, Training C T</w:t>
            </w:r>
            <w:r>
              <w:rPr>
                <w:rFonts w:eastAsia="Calibri" w:cstheme="minorHAnsi"/>
                <w:color w:val="363B73" w:themeColor="accent2"/>
              </w:rPr>
              <w:t>1</w:t>
            </w:r>
            <w:r w:rsidRPr="002E6034">
              <w:rPr>
                <w:rFonts w:eastAsia="Calibri" w:cstheme="minorHAnsi"/>
                <w:color w:val="363B73" w:themeColor="accent2"/>
              </w:rPr>
              <w:t>)</w:t>
            </w:r>
          </w:p>
          <w:p w14:paraId="60787D4F" w14:textId="77777777" w:rsidR="00EE080C" w:rsidRDefault="00EE080C" w:rsidP="00EE080C">
            <w:pPr>
              <w:spacing w:before="240"/>
              <w:ind w:left="315"/>
              <w:rPr>
                <w:rFonts w:eastAsia="Calibri" w:cstheme="minorHAnsi"/>
                <w:sz w:val="24"/>
                <w:szCs w:val="24"/>
              </w:rPr>
            </w:pPr>
          </w:p>
        </w:tc>
      </w:tr>
      <w:tr w:rsidR="00EE080C" w14:paraId="1C503117" w14:textId="77777777" w:rsidTr="003B4B36">
        <w:tc>
          <w:tcPr>
            <w:tcW w:w="7225" w:type="dxa"/>
          </w:tcPr>
          <w:p w14:paraId="5E7D7F9D" w14:textId="77777777" w:rsidR="00550168" w:rsidRDefault="00550168" w:rsidP="00EE080C">
            <w:pPr>
              <w:pStyle w:val="BodyText2"/>
              <w:rPr>
                <w:rFonts w:asciiTheme="minorHAnsi" w:hAnsiTheme="minorHAnsi" w:cstheme="minorHAnsi"/>
                <w:b/>
                <w:i/>
                <w:color w:val="363B73" w:themeColor="accent2"/>
                <w:sz w:val="24"/>
                <w:szCs w:val="24"/>
              </w:rPr>
            </w:pPr>
          </w:p>
          <w:p w14:paraId="15305CE2" w14:textId="68EE082B" w:rsidR="00EE080C" w:rsidRPr="0063299E" w:rsidRDefault="00550168" w:rsidP="00EE080C">
            <w:pPr>
              <w:pStyle w:val="BodyText2"/>
              <w:rPr>
                <w:rFonts w:asciiTheme="minorHAnsi" w:hAnsiTheme="minorHAnsi" w:cstheme="minorHAnsi"/>
                <w:b/>
                <w:i/>
                <w:color w:val="363B73" w:themeColor="accent2"/>
                <w:sz w:val="24"/>
                <w:szCs w:val="24"/>
              </w:rPr>
            </w:pPr>
            <w:r w:rsidRPr="0063299E">
              <w:rPr>
                <w:rFonts w:asciiTheme="minorHAnsi" w:hAnsiTheme="minorHAnsi" w:cstheme="minorBidi"/>
                <w:noProof/>
                <w:lang w:val="en-US"/>
              </w:rPr>
              <mc:AlternateContent>
                <mc:Choice Requires="wps">
                  <w:drawing>
                    <wp:anchor distT="0" distB="0" distL="114300" distR="114300" simplePos="0" relativeHeight="251655168" behindDoc="1" locked="0" layoutInCell="1" allowOverlap="1" wp14:anchorId="48952888" wp14:editId="771EE90F">
                      <wp:simplePos x="0" y="0"/>
                      <wp:positionH relativeFrom="margin">
                        <wp:posOffset>-170229</wp:posOffset>
                      </wp:positionH>
                      <wp:positionV relativeFrom="paragraph">
                        <wp:posOffset>-97790</wp:posOffset>
                      </wp:positionV>
                      <wp:extent cx="4691576" cy="1181100"/>
                      <wp:effectExtent l="0" t="95250" r="13970" b="19050"/>
                      <wp:wrapNone/>
                      <wp:docPr id="63" name="Speech Bubble: Rectangle with Corners Rounded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91576" cy="1181100"/>
                              </a:xfrm>
                              <a:prstGeom prst="wedgeRoundRectCallout">
                                <a:avLst>
                                  <a:gd name="adj1" fmla="val 43747"/>
                                  <a:gd name="adj2" fmla="val -57068"/>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599FC9"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52888" id="Speech Bubble: Rectangle with Corners Rounded 63" o:spid="_x0000_s1028" type="#_x0000_t62" alt="&quot;&quot;" style="position:absolute;margin-left:-13.4pt;margin-top:-7.7pt;width:369.4pt;height: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" adj="20249,-1527" filled="f" strokecolor="#2a7de1 [3206]" strokeweight="1pt">
                      <v:textbox>
                        <w:txbxContent>
                          <w:p w14:paraId="72599FC9" w14:textId="77777777" w:rsidR="00A01750" w:rsidRDefault="00A01750" w:rsidP="00EE080C">
                            <w:pPr>
                              <w:jc w:val="center"/>
                            </w:pPr>
                          </w:p>
                        </w:txbxContent>
                      </v:textbox>
                      <w10:wrap anchorx="margin"/>
                    </v:shape>
                  </w:pict>
                </mc:Fallback>
              </mc:AlternateContent>
            </w:r>
            <w:r w:rsidR="0078348D">
              <w:rPr>
                <w:rFonts w:asciiTheme="minorHAnsi" w:hAnsiTheme="minorHAnsi" w:cstheme="minorHAnsi"/>
                <w:b/>
                <w:i/>
                <w:color w:val="363B73" w:themeColor="accent2"/>
                <w:sz w:val="24"/>
                <w:szCs w:val="24"/>
              </w:rPr>
              <w:t>“</w:t>
            </w:r>
            <w:r w:rsidR="00EE080C">
              <w:rPr>
                <w:rFonts w:asciiTheme="minorHAnsi" w:hAnsiTheme="minorHAnsi" w:cstheme="minorHAnsi"/>
                <w:b/>
                <w:i/>
                <w:color w:val="363B73" w:themeColor="accent2"/>
                <w:sz w:val="24"/>
                <w:szCs w:val="24"/>
              </w:rPr>
              <w:t>W</w:t>
            </w:r>
            <w:r w:rsidR="00EE080C" w:rsidRPr="00C05BBC">
              <w:rPr>
                <w:rFonts w:asciiTheme="minorHAnsi" w:hAnsiTheme="minorHAnsi" w:cstheme="minorHAnsi"/>
                <w:b/>
                <w:i/>
                <w:color w:val="363B73" w:themeColor="accent2"/>
                <w:sz w:val="24"/>
                <w:szCs w:val="24"/>
              </w:rPr>
              <w:t>hen</w:t>
            </w:r>
            <w:r w:rsidR="00EE080C">
              <w:rPr>
                <w:rFonts w:asciiTheme="minorHAnsi" w:hAnsiTheme="minorHAnsi" w:cstheme="minorHAnsi"/>
                <w:b/>
                <w:i/>
                <w:color w:val="363B73" w:themeColor="accent2"/>
                <w:sz w:val="24"/>
                <w:szCs w:val="24"/>
              </w:rPr>
              <w:t xml:space="preserve"> I</w:t>
            </w:r>
            <w:r w:rsidR="00EE080C" w:rsidRPr="00C05BBC">
              <w:rPr>
                <w:rFonts w:asciiTheme="minorHAnsi" w:hAnsiTheme="minorHAnsi" w:cstheme="minorHAnsi"/>
                <w:b/>
                <w:i/>
                <w:color w:val="363B73" w:themeColor="accent2"/>
                <w:sz w:val="24"/>
                <w:szCs w:val="24"/>
              </w:rPr>
              <w:t xml:space="preserve"> am doing psychometric questionnaires</w:t>
            </w:r>
            <w:r w:rsidR="00FB6831">
              <w:rPr>
                <w:rFonts w:asciiTheme="minorHAnsi" w:hAnsiTheme="minorHAnsi" w:cstheme="minorHAnsi"/>
                <w:b/>
                <w:i/>
                <w:color w:val="363B73" w:themeColor="accent2"/>
                <w:sz w:val="24"/>
                <w:szCs w:val="24"/>
              </w:rPr>
              <w:t>,</w:t>
            </w:r>
            <w:r w:rsidR="00EE080C" w:rsidRPr="00C05BBC">
              <w:rPr>
                <w:rFonts w:asciiTheme="minorHAnsi" w:hAnsiTheme="minorHAnsi" w:cstheme="minorHAnsi"/>
                <w:b/>
                <w:i/>
                <w:color w:val="363B73" w:themeColor="accent2"/>
                <w:sz w:val="24"/>
                <w:szCs w:val="24"/>
              </w:rPr>
              <w:t xml:space="preserve"> breaking down the questions into shorter ones as some are wordy and have several parts to them</w:t>
            </w:r>
            <w:r w:rsidR="00EE080C">
              <w:rPr>
                <w:rFonts w:asciiTheme="minorHAnsi" w:hAnsiTheme="minorHAnsi" w:cstheme="minorHAnsi"/>
                <w:b/>
                <w:i/>
                <w:color w:val="363B73" w:themeColor="accent2"/>
                <w:sz w:val="24"/>
                <w:szCs w:val="24"/>
              </w:rPr>
              <w:t>.</w:t>
            </w:r>
            <w:r w:rsidR="0078348D">
              <w:rPr>
                <w:rFonts w:asciiTheme="minorHAnsi" w:hAnsiTheme="minorHAnsi" w:cstheme="minorHAnsi"/>
                <w:b/>
                <w:i/>
                <w:color w:val="363B73" w:themeColor="accent2"/>
                <w:sz w:val="24"/>
                <w:szCs w:val="24"/>
              </w:rPr>
              <w:t>”</w:t>
            </w:r>
          </w:p>
          <w:p w14:paraId="7B6801FF" w14:textId="77777777" w:rsidR="00EE080C" w:rsidRPr="0036214E" w:rsidRDefault="00EE080C" w:rsidP="00EE080C">
            <w:pPr>
              <w:spacing w:before="240"/>
              <w:rPr>
                <w:rFonts w:eastAsia="Calibri" w:cstheme="minorHAnsi"/>
                <w:color w:val="363B73" w:themeColor="accent2"/>
              </w:rPr>
            </w:pPr>
            <w:r w:rsidRPr="0036214E">
              <w:rPr>
                <w:rFonts w:eastAsia="Calibri" w:cstheme="minorHAnsi"/>
                <w:color w:val="363B73" w:themeColor="accent2"/>
              </w:rPr>
              <w:t xml:space="preserve">(Survey response, Training </w:t>
            </w:r>
            <w:r>
              <w:rPr>
                <w:rFonts w:eastAsia="Calibri" w:cstheme="minorHAnsi"/>
                <w:color w:val="363B73" w:themeColor="accent2"/>
              </w:rPr>
              <w:t>C</w:t>
            </w:r>
            <w:r w:rsidRPr="0036214E">
              <w:rPr>
                <w:rFonts w:eastAsia="Calibri" w:cstheme="minorHAnsi"/>
                <w:color w:val="363B73" w:themeColor="accent2"/>
              </w:rPr>
              <w:t xml:space="preserve"> T</w:t>
            </w:r>
            <w:r>
              <w:rPr>
                <w:rFonts w:eastAsia="Calibri" w:cstheme="minorHAnsi"/>
                <w:color w:val="363B73" w:themeColor="accent2"/>
              </w:rPr>
              <w:t>1</w:t>
            </w:r>
            <w:r w:rsidRPr="0036214E">
              <w:rPr>
                <w:rFonts w:eastAsia="Calibri" w:cstheme="minorHAnsi"/>
                <w:color w:val="363B73" w:themeColor="accent2"/>
              </w:rPr>
              <w:t>)</w:t>
            </w:r>
          </w:p>
          <w:p w14:paraId="602180CE" w14:textId="77777777" w:rsidR="00EE080C" w:rsidRDefault="00EE080C" w:rsidP="00EE080C">
            <w:pPr>
              <w:rPr>
                <w:rFonts w:eastAsia="Calibri" w:cstheme="minorHAnsi"/>
                <w:sz w:val="24"/>
                <w:szCs w:val="24"/>
              </w:rPr>
            </w:pPr>
          </w:p>
        </w:tc>
        <w:tc>
          <w:tcPr>
            <w:tcW w:w="7058" w:type="dxa"/>
          </w:tcPr>
          <w:p w14:paraId="005751B5" w14:textId="72F40C5B" w:rsidR="00EE080C" w:rsidRDefault="00EE080C" w:rsidP="00EE080C">
            <w:pPr>
              <w:spacing w:before="240"/>
              <w:ind w:left="315"/>
              <w:rPr>
                <w:rFonts w:eastAsia="Calibri"/>
                <w:b/>
                <w:bCs/>
                <w:i/>
                <w:iCs/>
                <w:color w:val="363B73" w:themeColor="text2"/>
                <w:sz w:val="24"/>
                <w:szCs w:val="24"/>
              </w:rPr>
            </w:pPr>
            <w:r>
              <w:rPr>
                <w:noProof/>
                <w:sz w:val="24"/>
                <w:szCs w:val="24"/>
                <w:lang w:val="en-US"/>
              </w:rPr>
              <mc:AlternateContent>
                <mc:Choice Requires="wps">
                  <w:drawing>
                    <wp:anchor distT="0" distB="0" distL="114300" distR="114300" simplePos="0" relativeHeight="251652096" behindDoc="1" locked="0" layoutInCell="1" allowOverlap="1" wp14:anchorId="29ECA02C" wp14:editId="77DFCACC">
                      <wp:simplePos x="0" y="0"/>
                      <wp:positionH relativeFrom="margin">
                        <wp:posOffset>74148</wp:posOffset>
                      </wp:positionH>
                      <wp:positionV relativeFrom="paragraph">
                        <wp:posOffset>68971</wp:posOffset>
                      </wp:positionV>
                      <wp:extent cx="4157004" cy="965200"/>
                      <wp:effectExtent l="0" t="114300" r="15240" b="25400"/>
                      <wp:wrapNone/>
                      <wp:docPr id="62" name="Speech Bubble: Rectangle with Corners Rounded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57004" cy="965200"/>
                              </a:xfrm>
                              <a:prstGeom prst="wedgeRoundRectCallout">
                                <a:avLst>
                                  <a:gd name="adj1" fmla="val -34740"/>
                                  <a:gd name="adj2" fmla="val -61193"/>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E2C68B"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CA02C" id="Speech Bubble: Rectangle with Corners Rounded 62" o:spid="_x0000_s1029" type="#_x0000_t62" alt="&quot;&quot;" style="position:absolute;left:0;text-align:left;margin-left:5.85pt;margin-top:5.45pt;width:327.3pt;height: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" adj="3296,-2418" filled="f" strokecolor="#2a7de1 [3206]" strokeweight="1pt">
                      <v:textbox>
                        <w:txbxContent>
                          <w:p w14:paraId="41E2C68B" w14:textId="77777777" w:rsidR="00A01750" w:rsidRDefault="00A01750" w:rsidP="00EE080C">
                            <w:pPr>
                              <w:jc w:val="center"/>
                            </w:pPr>
                          </w:p>
                        </w:txbxContent>
                      </v:textbox>
                      <w10:wrap anchorx="margin"/>
                    </v:shape>
                  </w:pict>
                </mc:Fallback>
              </mc:AlternateContent>
            </w:r>
            <w:r w:rsidR="0078348D">
              <w:rPr>
                <w:rFonts w:eastAsia="Calibri"/>
                <w:b/>
                <w:bCs/>
                <w:i/>
                <w:iCs/>
                <w:color w:val="363B73" w:themeColor="text2"/>
                <w:sz w:val="24"/>
                <w:szCs w:val="24"/>
              </w:rPr>
              <w:t>“</w:t>
            </w:r>
            <w:r w:rsidRPr="00C05BBC">
              <w:rPr>
                <w:rFonts w:eastAsia="Calibri"/>
                <w:b/>
                <w:bCs/>
                <w:i/>
                <w:iCs/>
                <w:color w:val="363B73" w:themeColor="text2"/>
                <w:sz w:val="24"/>
                <w:szCs w:val="24"/>
              </w:rPr>
              <w:t>Considered difficulties with abstract thinking and adjusted communication accordingly</w:t>
            </w:r>
            <w:r w:rsidR="0078348D">
              <w:rPr>
                <w:rFonts w:eastAsia="Calibri"/>
                <w:b/>
                <w:bCs/>
                <w:i/>
                <w:iCs/>
                <w:color w:val="363B73" w:themeColor="text2"/>
                <w:sz w:val="24"/>
                <w:szCs w:val="24"/>
              </w:rPr>
              <w:t>.”</w:t>
            </w:r>
            <w:r w:rsidRPr="00C05BBC">
              <w:rPr>
                <w:rFonts w:eastAsia="Calibri"/>
                <w:b/>
                <w:bCs/>
                <w:i/>
                <w:iCs/>
                <w:color w:val="363B73" w:themeColor="text2"/>
                <w:sz w:val="24"/>
                <w:szCs w:val="24"/>
              </w:rPr>
              <w:t xml:space="preserve"> </w:t>
            </w:r>
          </w:p>
          <w:p w14:paraId="30E62B53" w14:textId="77777777" w:rsidR="00EE080C" w:rsidRPr="0063299E" w:rsidRDefault="00EE080C" w:rsidP="00EE080C">
            <w:pPr>
              <w:spacing w:before="240"/>
              <w:ind w:left="315"/>
              <w:rPr>
                <w:rFonts w:ascii="Calibri" w:eastAsia="Calibri" w:hAnsi="Calibri" w:cs="Calibri"/>
                <w:bCs/>
                <w:iCs/>
                <w:color w:val="363B73" w:themeColor="accent2"/>
              </w:rPr>
            </w:pPr>
            <w:r w:rsidRPr="0063299E">
              <w:rPr>
                <w:rFonts w:ascii="Calibri" w:hAnsi="Calibri" w:cs="Calibri"/>
                <w:bCs/>
                <w:iCs/>
                <w:color w:val="363B73" w:themeColor="accent2"/>
              </w:rPr>
              <w:t xml:space="preserve">(Survey response, Training </w:t>
            </w:r>
            <w:r>
              <w:rPr>
                <w:rFonts w:ascii="Calibri" w:hAnsi="Calibri" w:cs="Calibri"/>
                <w:bCs/>
                <w:iCs/>
                <w:color w:val="363B73" w:themeColor="accent2"/>
              </w:rPr>
              <w:t>C</w:t>
            </w:r>
            <w:r w:rsidRPr="0063299E">
              <w:rPr>
                <w:rFonts w:ascii="Calibri" w:hAnsi="Calibri" w:cs="Calibri"/>
                <w:bCs/>
                <w:iCs/>
                <w:color w:val="363B73" w:themeColor="accent2"/>
              </w:rPr>
              <w:t xml:space="preserve"> T</w:t>
            </w:r>
            <w:r>
              <w:rPr>
                <w:rFonts w:ascii="Calibri" w:hAnsi="Calibri" w:cs="Calibri"/>
                <w:bCs/>
                <w:iCs/>
                <w:color w:val="363B73" w:themeColor="accent2"/>
              </w:rPr>
              <w:t>1</w:t>
            </w:r>
            <w:r w:rsidRPr="0063299E">
              <w:rPr>
                <w:rFonts w:ascii="Calibri" w:hAnsi="Calibri" w:cs="Calibri"/>
                <w:bCs/>
                <w:iCs/>
                <w:color w:val="363B73" w:themeColor="accent2"/>
              </w:rPr>
              <w:t>)</w:t>
            </w:r>
          </w:p>
          <w:p w14:paraId="0918ED31" w14:textId="77777777" w:rsidR="00EE080C" w:rsidRDefault="00EE080C" w:rsidP="00EE080C">
            <w:pPr>
              <w:ind w:left="315"/>
              <w:rPr>
                <w:rFonts w:eastAsia="Calibri" w:cstheme="minorHAnsi"/>
                <w:sz w:val="24"/>
                <w:szCs w:val="24"/>
              </w:rPr>
            </w:pPr>
          </w:p>
        </w:tc>
      </w:tr>
    </w:tbl>
    <w:p w14:paraId="4B78135A" w14:textId="7559F274" w:rsidR="00EE080C" w:rsidRDefault="00EE080C" w:rsidP="00EE080C">
      <w:pPr>
        <w:rPr>
          <w:rFonts w:eastAsia="Calibri"/>
          <w:sz w:val="24"/>
          <w:szCs w:val="24"/>
        </w:rPr>
      </w:pPr>
      <w:r>
        <w:rPr>
          <w:rFonts w:eastAsia="Calibri"/>
          <w:noProof/>
          <w:sz w:val="24"/>
          <w:szCs w:val="24"/>
          <w:lang w:val="en-US"/>
        </w:rPr>
        <w:lastRenderedPageBreak/>
        <mc:AlternateContent>
          <mc:Choice Requires="wps">
            <w:drawing>
              <wp:anchor distT="0" distB="0" distL="114300" distR="114300" simplePos="0" relativeHeight="251622400" behindDoc="1" locked="0" layoutInCell="1" allowOverlap="1" wp14:anchorId="4F738E44" wp14:editId="5F73F91B">
                <wp:simplePos x="0" y="0"/>
                <wp:positionH relativeFrom="column">
                  <wp:posOffset>762000</wp:posOffset>
                </wp:positionH>
                <wp:positionV relativeFrom="paragraph">
                  <wp:posOffset>228600</wp:posOffset>
                </wp:positionV>
                <wp:extent cx="6559550" cy="1735667"/>
                <wp:effectExtent l="0" t="0" r="12700" b="17145"/>
                <wp:wrapNone/>
                <wp:docPr id="25" name="Rectangle: Diagonal Corners Rounded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59550" cy="1735667"/>
                        </a:xfrm>
                        <a:prstGeom prst="round2DiagRect">
                          <a:avLst/>
                        </a:prstGeom>
                        <a:noFill/>
                        <a:ln>
                          <a:solidFill>
                            <a:schemeClr val="accent3"/>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76984" id="Rectangle: Diagonal Corners Rounded 25" o:spid="_x0000_s1026" alt="&quot;&quot;" style="position:absolute;margin-left:60pt;margin-top:18pt;width:516.5pt;height:136.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59550,1735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" path="m289284,l6559550,r,l6559550,1446383v,159767,-129517,289284,-289284,289284l,1735667r,l,289284c,129517,129517,,289284,xe" filled="f" strokecolor="#2a7de1 [3206]" strokeweight="1pt">
                <v:stroke dashstyle="1 1" joinstyle="miter"/>
                <v:path arrowok="t" o:connecttype="custom" o:connectlocs="289284,0;6559550,0;6559550,0;6559550,1446383;6270266,1735667;0,1735667;0,1735667;0,289284;289284,0" o:connectangles="0,0,0,0,0,0,0,0,0"/>
              </v:shape>
            </w:pict>
          </mc:Fallback>
        </mc:AlternateContent>
      </w:r>
      <w:r>
        <w:rPr>
          <w:rFonts w:eastAsia="Calibri"/>
          <w:noProof/>
          <w:sz w:val="24"/>
          <w:szCs w:val="24"/>
          <w:lang w:val="en-US"/>
        </w:rPr>
        <mc:AlternateContent>
          <mc:Choice Requires="wpg">
            <w:drawing>
              <wp:anchor distT="0" distB="0" distL="114300" distR="114300" simplePos="0" relativeHeight="251637760" behindDoc="0" locked="0" layoutInCell="1" allowOverlap="1" wp14:anchorId="01E8C209" wp14:editId="7F286A87">
                <wp:simplePos x="0" y="0"/>
                <wp:positionH relativeFrom="column">
                  <wp:posOffset>-476093</wp:posOffset>
                </wp:positionH>
                <wp:positionV relativeFrom="paragraph">
                  <wp:posOffset>3369</wp:posOffset>
                </wp:positionV>
                <wp:extent cx="949948" cy="971790"/>
                <wp:effectExtent l="0" t="0" r="3175" b="0"/>
                <wp:wrapNone/>
                <wp:docPr id="15" name="Group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49948" cy="971790"/>
                          <a:chOff x="0" y="0"/>
                          <a:chExt cx="949948" cy="971790"/>
                        </a:xfrm>
                      </wpg:grpSpPr>
                      <wpg:grpSp>
                        <wpg:cNvPr id="16" name="Group 16"/>
                        <wpg:cNvGrpSpPr/>
                        <wpg:grpSpPr>
                          <a:xfrm>
                            <a:off x="0" y="0"/>
                            <a:ext cx="949948" cy="971790"/>
                            <a:chOff x="0" y="0"/>
                            <a:chExt cx="1276350" cy="1289050"/>
                          </a:xfrm>
                          <a:solidFill>
                            <a:schemeClr val="accent3"/>
                          </a:solidFill>
                        </wpg:grpSpPr>
                        <wps:wsp>
                          <wps:cNvPr id="17" name="Oval 17"/>
                          <wps:cNvSpPr/>
                          <wps:spPr>
                            <a:xfrm>
                              <a:off x="0" y="0"/>
                              <a:ext cx="1276350" cy="1289050"/>
                            </a:xfrm>
                            <a:prstGeom prst="ellipse">
                              <a:avLst/>
                            </a:prstGeom>
                            <a:solidFill>
                              <a:schemeClr val="accent3"/>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127000" y="120650"/>
                              <a:ext cx="1009650" cy="1035050"/>
                            </a:xfrm>
                            <a:prstGeom prst="ellipse">
                              <a:avLst/>
                            </a:prstGeom>
                            <a:solidFill>
                              <a:schemeClr val="accent3"/>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1" name="Graphic 21" descr="Open hand with plant with solid fill"/>
                          <pic:cNvPicPr>
                            <a:picLocks noChangeAspect="1"/>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173812" y="196483"/>
                            <a:ext cx="589280" cy="589280"/>
                          </a:xfrm>
                          <a:prstGeom prst="rect">
                            <a:avLst/>
                          </a:prstGeom>
                        </pic:spPr>
                      </pic:pic>
                    </wpg:wgp>
                  </a:graphicData>
                </a:graphic>
              </wp:anchor>
            </w:drawing>
          </mc:Choice>
          <mc:Fallback>
            <w:pict>
              <v:group w14:anchorId="61D5159A" id="Group 15" o:spid="_x0000_s1026" alt="&quot;&quot;" style="position:absolute;margin-left:-37.5pt;margin-top:.25pt;width:74.8pt;height:76.5pt;z-index:251637760" coordsize="9499,971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">
                <v:group id="Group 16" o:spid="_x0000_s1027" style="position:absolute;width:9499;height:9717" coordsize="12763,1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Oval 17" o:spid="_x0000_s1028" style="position:absolute;width:12763;height:12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" fillcolor="#2a7de1 [3206]" stroked="f" strokeweight=".5pt">
                    <v:stroke joinstyle="miter"/>
                  </v:oval>
                  <v:oval id="Oval 18" o:spid="_x0000_s1029" style="position:absolute;left:1270;top:1206;width:10096;height:10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" fillcolor="#2a7de1 [3206]" strokecolor="window" strokeweight="1.5pt">
                    <v:stroke joinstyle="miter"/>
                  </v:oval>
                </v:group>
                <v:shape id="Graphic 21" o:spid="_x0000_s1030" type="#_x0000_t75" alt="Open hand with plant with solid fill" style="position:absolute;left:1738;top:1964;width:5892;height:5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">
                  <v:imagedata r:id="rId43" o:title="Open hand with plant with solid fill"/>
                </v:shape>
              </v:group>
            </w:pict>
          </mc:Fallback>
        </mc:AlternateContent>
      </w:r>
      <w:r>
        <w:rPr>
          <w:rFonts w:eastAsia="Calibri"/>
          <w:noProof/>
          <w:sz w:val="24"/>
          <w:szCs w:val="24"/>
          <w:lang w:val="en-US"/>
        </w:rPr>
        <mc:AlternateContent>
          <mc:Choice Requires="wpg">
            <w:drawing>
              <wp:anchor distT="0" distB="0" distL="114300" distR="114300" simplePos="0" relativeHeight="251623424" behindDoc="0" locked="0" layoutInCell="1" allowOverlap="1" wp14:anchorId="1770FCCF" wp14:editId="4C8BC88F">
                <wp:simplePos x="0" y="0"/>
                <wp:positionH relativeFrom="column">
                  <wp:posOffset>756656</wp:posOffset>
                </wp:positionH>
                <wp:positionV relativeFrom="paragraph">
                  <wp:posOffset>29049</wp:posOffset>
                </wp:positionV>
                <wp:extent cx="62866" cy="793647"/>
                <wp:effectExtent l="0" t="3175" r="10160" b="1016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6200000">
                          <a:off x="0" y="0"/>
                          <a:ext cx="62866" cy="793647"/>
                          <a:chOff x="0" y="0"/>
                          <a:chExt cx="82550" cy="800100"/>
                        </a:xfrm>
                      </wpg:grpSpPr>
                      <wps:wsp>
                        <wps:cNvPr id="29" name="Straight Connector 29"/>
                        <wps:cNvCnPr/>
                        <wps:spPr>
                          <a:xfrm flipH="1">
                            <a:off x="44450" y="0"/>
                            <a:ext cx="6350" cy="717550"/>
                          </a:xfrm>
                          <a:prstGeom prst="line">
                            <a:avLst/>
                          </a:prstGeom>
                          <a:noFill/>
                          <a:ln w="12700" cap="flat" cmpd="sng" algn="ctr">
                            <a:solidFill>
                              <a:srgbClr val="545454"/>
                            </a:solidFill>
                            <a:prstDash val="sysDot"/>
                            <a:miter lim="800000"/>
                          </a:ln>
                          <a:effectLst/>
                        </wps:spPr>
                        <wps:bodyPr/>
                      </wps:wsp>
                      <wps:wsp>
                        <wps:cNvPr id="30" name="Oval 30"/>
                        <wps:cNvSpPr/>
                        <wps:spPr>
                          <a:xfrm>
                            <a:off x="0" y="723900"/>
                            <a:ext cx="82550" cy="76200"/>
                          </a:xfrm>
                          <a:prstGeom prst="ellipse">
                            <a:avLst/>
                          </a:prstGeom>
                          <a:noFill/>
                          <a:ln w="22225" cap="flat" cmpd="sng" algn="ctr">
                            <a:solidFill>
                              <a:srgbClr val="54545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FC5C5" id="Group 27" o:spid="_x0000_s1026" alt="&quot;&quot;" style="position:absolute;margin-left:59.6pt;margin-top:2.3pt;width:4.95pt;height:62.5pt;rotation:-90;z-index:251623424;mso-width-relative:margin;mso-height-relative:margin" coordsize="82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">
                <v:line id="Straight Connector 29" o:spid="_x0000_s1027" style="position:absolute;flip:x;visibility:visible;mso-wrap-style:square" from="444,0" to="508,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" strokecolor="#545454" strokeweight="1pt">
                  <v:stroke dashstyle="1 1" joinstyle="miter"/>
                </v:line>
                <v:oval id="Oval 30" o:spid="_x0000_s1028" style="position:absolute;top:7239;width:82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" filled="f" strokecolor="#545454" strokeweight="1.75pt">
                  <v:stroke joinstyle="miter"/>
                </v:oval>
              </v:group>
            </w:pict>
          </mc:Fallback>
        </mc:AlternateContent>
      </w:r>
    </w:p>
    <w:p w14:paraId="588B2EEC" w14:textId="4C6D862A" w:rsidR="00EE080C" w:rsidRDefault="00EE080C" w:rsidP="00EE080C">
      <w:pPr>
        <w:ind w:left="1440" w:firstLine="720"/>
        <w:rPr>
          <w:rFonts w:eastAsia="Calibri"/>
          <w:b/>
          <w:bCs/>
          <w:color w:val="2A7DE1" w:themeColor="accent3"/>
          <w:sz w:val="28"/>
          <w:szCs w:val="28"/>
        </w:rPr>
      </w:pPr>
      <w:r w:rsidRPr="00B9695F">
        <w:rPr>
          <w:rFonts w:eastAsia="Calibri"/>
          <w:b/>
          <w:bCs/>
          <w:color w:val="2A7DE1" w:themeColor="accent3"/>
          <w:sz w:val="28"/>
          <w:szCs w:val="28"/>
        </w:rPr>
        <w:t>Person</w:t>
      </w:r>
      <w:r w:rsidR="00FB6831">
        <w:rPr>
          <w:rFonts w:eastAsia="Calibri"/>
          <w:b/>
          <w:bCs/>
          <w:color w:val="2A7DE1" w:themeColor="accent3"/>
          <w:sz w:val="28"/>
          <w:szCs w:val="28"/>
        </w:rPr>
        <w:t>-</w:t>
      </w:r>
      <w:r w:rsidRPr="00B9695F">
        <w:rPr>
          <w:rFonts w:eastAsia="Calibri"/>
          <w:b/>
          <w:bCs/>
          <w:color w:val="2A7DE1" w:themeColor="accent3"/>
          <w:sz w:val="28"/>
          <w:szCs w:val="28"/>
        </w:rPr>
        <w:t>centred support</w:t>
      </w:r>
    </w:p>
    <w:p w14:paraId="6E93FBA8" w14:textId="77777777" w:rsidR="00EE080C" w:rsidRDefault="00EE080C" w:rsidP="00EE080C">
      <w:pPr>
        <w:ind w:left="1440" w:firstLine="120"/>
        <w:rPr>
          <w:rFonts w:eastAsia="Calibri" w:cstheme="minorHAnsi"/>
          <w:sz w:val="24"/>
          <w:szCs w:val="24"/>
        </w:rPr>
      </w:pPr>
      <w:r w:rsidRPr="004941E0">
        <w:rPr>
          <w:rFonts w:eastAsia="Calibri" w:cstheme="minorHAnsi"/>
          <w:sz w:val="24"/>
          <w:szCs w:val="24"/>
        </w:rPr>
        <w:t>Examples included:</w:t>
      </w:r>
    </w:p>
    <w:p w14:paraId="3E2A59C3" w14:textId="09339B1E" w:rsidR="00EE080C" w:rsidRPr="00B9695F" w:rsidRDefault="00EE080C" w:rsidP="00EE080C">
      <w:pPr>
        <w:pStyle w:val="NDTibodycopy"/>
        <w:numPr>
          <w:ilvl w:val="0"/>
          <w:numId w:val="31"/>
        </w:numPr>
        <w:ind w:left="1985"/>
        <w:rPr>
          <w:rFonts w:asciiTheme="minorHAnsi" w:eastAsiaTheme="minorEastAsia" w:hAnsiTheme="minorHAnsi" w:cstheme="minorHAnsi"/>
        </w:rPr>
      </w:pPr>
      <w:r w:rsidRPr="00B9695F">
        <w:rPr>
          <w:rFonts w:asciiTheme="minorHAnsi" w:eastAsiaTheme="minorEastAsia" w:hAnsiTheme="minorHAnsi" w:cstheme="minorHAnsi"/>
        </w:rPr>
        <w:t>avoiding assumptions</w:t>
      </w:r>
      <w:r w:rsidR="0078348D">
        <w:rPr>
          <w:rFonts w:asciiTheme="minorHAnsi" w:eastAsiaTheme="minorEastAsia" w:hAnsiTheme="minorHAnsi" w:cstheme="minorHAnsi"/>
        </w:rPr>
        <w:t>;</w:t>
      </w:r>
      <w:r w:rsidRPr="00B9695F">
        <w:rPr>
          <w:rFonts w:asciiTheme="minorHAnsi" w:eastAsiaTheme="minorEastAsia" w:hAnsiTheme="minorHAnsi" w:cstheme="minorHAnsi"/>
        </w:rPr>
        <w:t xml:space="preserve"> </w:t>
      </w:r>
    </w:p>
    <w:p w14:paraId="79C25FE2" w14:textId="1B9A6399" w:rsidR="00EE080C" w:rsidRPr="00B9695F" w:rsidRDefault="00EE080C" w:rsidP="00EE080C">
      <w:pPr>
        <w:pStyle w:val="NDTibodycopy"/>
        <w:numPr>
          <w:ilvl w:val="0"/>
          <w:numId w:val="31"/>
        </w:numPr>
        <w:ind w:left="1985"/>
        <w:rPr>
          <w:rFonts w:asciiTheme="minorHAnsi" w:eastAsiaTheme="minorEastAsia" w:hAnsiTheme="minorHAnsi" w:cstheme="minorHAnsi"/>
        </w:rPr>
      </w:pPr>
      <w:r w:rsidRPr="00B9695F">
        <w:rPr>
          <w:rFonts w:asciiTheme="minorHAnsi" w:eastAsiaTheme="minorEastAsia" w:hAnsiTheme="minorHAnsi" w:cstheme="minorHAnsi"/>
        </w:rPr>
        <w:t>aiming to find out what works for the individual</w:t>
      </w:r>
      <w:r w:rsidR="0078348D">
        <w:rPr>
          <w:rFonts w:asciiTheme="minorHAnsi" w:eastAsiaTheme="minorEastAsia" w:hAnsiTheme="minorHAnsi" w:cstheme="minorHAnsi"/>
        </w:rPr>
        <w:t>;</w:t>
      </w:r>
    </w:p>
    <w:p w14:paraId="30E55D55" w14:textId="77777777" w:rsidR="00EE080C" w:rsidRPr="007E6C04" w:rsidRDefault="00EE080C" w:rsidP="00EE080C">
      <w:pPr>
        <w:numPr>
          <w:ilvl w:val="0"/>
          <w:numId w:val="31"/>
        </w:numPr>
        <w:ind w:left="1985" w:right="-472"/>
        <w:rPr>
          <w:rFonts w:eastAsia="Calibri" w:cstheme="minorHAnsi"/>
          <w:sz w:val="28"/>
          <w:szCs w:val="28"/>
        </w:rPr>
      </w:pPr>
      <w:r w:rsidRPr="007E6C04">
        <w:rPr>
          <w:rFonts w:cstheme="minorHAnsi"/>
          <w:sz w:val="24"/>
          <w:szCs w:val="24"/>
        </w:rPr>
        <w:t xml:space="preserve">offering face-to-face meetings, including home visits, if the person preferred this. </w:t>
      </w:r>
    </w:p>
    <w:p w14:paraId="6A3A6602" w14:textId="77777777" w:rsidR="00EE080C" w:rsidRPr="00AD2E9E" w:rsidRDefault="00EE080C" w:rsidP="00AD2E9E">
      <w:pPr>
        <w:pStyle w:val="NDTibodycopy"/>
        <w:spacing w:after="160" w:line="259" w:lineRule="auto"/>
        <w:rPr>
          <w:rFonts w:asciiTheme="minorHAnsi" w:eastAsiaTheme="minorEastAsia" w:hAnsiTheme="minorHAnsi" w:cstheme="minorBidi"/>
          <w:noProof/>
          <w:sz w:val="16"/>
          <w:szCs w:val="16"/>
        </w:rPr>
      </w:pPr>
      <w:r w:rsidRPr="00AD2E9E">
        <w:rPr>
          <w:rFonts w:asciiTheme="minorHAnsi" w:eastAsiaTheme="minorEastAsia" w:hAnsiTheme="minorHAnsi" w:cstheme="minorBidi"/>
          <w:noProof/>
          <w:lang w:val="en-US"/>
        </w:rPr>
        <mc:AlternateContent>
          <mc:Choice Requires="wps">
            <w:drawing>
              <wp:anchor distT="0" distB="0" distL="114300" distR="114300" simplePos="0" relativeHeight="251624448" behindDoc="1" locked="0" layoutInCell="1" allowOverlap="1" wp14:anchorId="4ECC7EFE" wp14:editId="2999F82F">
                <wp:simplePos x="0" y="0"/>
                <wp:positionH relativeFrom="margin">
                  <wp:posOffset>228600</wp:posOffset>
                </wp:positionH>
                <wp:positionV relativeFrom="paragraph">
                  <wp:posOffset>386715</wp:posOffset>
                </wp:positionV>
                <wp:extent cx="4572000" cy="806450"/>
                <wp:effectExtent l="0" t="114300" r="19050" b="12700"/>
                <wp:wrapNone/>
                <wp:docPr id="24" name="Speech Bubble: Rectangle with Corners Rounded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0" cy="806450"/>
                        </a:xfrm>
                        <a:prstGeom prst="wedgeRoundRectCallout">
                          <a:avLst>
                            <a:gd name="adj1" fmla="val 16811"/>
                            <a:gd name="adj2" fmla="val -64138"/>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7394C2"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C7EFE" id="Speech Bubble: Rectangle with Corners Rounded 24" o:spid="_x0000_s1030" type="#_x0000_t62" alt="&quot;&quot;" style="position:absolute;margin-left:18pt;margin-top:30.45pt;width:5in;height:6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" adj="14431,-3054" filled="f" strokecolor="#2a7de1 [3206]" strokeweight="1pt">
                <v:textbox>
                  <w:txbxContent>
                    <w:p w14:paraId="587394C2" w14:textId="77777777" w:rsidR="00A01750" w:rsidRDefault="00A01750" w:rsidP="00EE080C">
                      <w:pPr>
                        <w:jc w:val="center"/>
                      </w:pPr>
                    </w:p>
                  </w:txbxContent>
                </v:textbox>
                <w10:wrap anchorx="margin"/>
              </v:shape>
            </w:pict>
          </mc:Fallback>
        </mc:AlternateContent>
      </w:r>
    </w:p>
    <w:tbl>
      <w:tblPr>
        <w:tblStyle w:val="TableGrid"/>
        <w:tblW w:w="134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6520"/>
      </w:tblGrid>
      <w:tr w:rsidR="00EE080C" w14:paraId="09688D0B" w14:textId="77777777" w:rsidTr="00753850">
        <w:tc>
          <w:tcPr>
            <w:tcW w:w="6930" w:type="dxa"/>
          </w:tcPr>
          <w:p w14:paraId="5D685CA7" w14:textId="65AD206D" w:rsidR="00EE080C" w:rsidRDefault="0078348D" w:rsidP="00BB00E1">
            <w:pPr>
              <w:spacing w:before="240"/>
              <w:rPr>
                <w:rFonts w:ascii="Calibri" w:eastAsia="Calibri" w:hAnsi="Calibri" w:cs="Calibri"/>
                <w:b/>
                <w:color w:val="363B73" w:themeColor="accent2"/>
                <w:sz w:val="24"/>
                <w:szCs w:val="24"/>
              </w:rPr>
            </w:pPr>
            <w:r>
              <w:rPr>
                <w:rFonts w:ascii="Calibri" w:eastAsia="Calibri" w:hAnsi="Calibri" w:cs="Calibri"/>
                <w:b/>
                <w:i/>
                <w:color w:val="363B73" w:themeColor="accent2"/>
                <w:sz w:val="24"/>
                <w:szCs w:val="24"/>
              </w:rPr>
              <w:t>“</w:t>
            </w:r>
            <w:r w:rsidR="00EE080C" w:rsidRPr="0019494E">
              <w:rPr>
                <w:rFonts w:ascii="Calibri" w:eastAsia="Calibri" w:hAnsi="Calibri" w:cs="Calibri"/>
                <w:b/>
                <w:i/>
                <w:color w:val="363B73" w:themeColor="accent2"/>
                <w:sz w:val="24"/>
                <w:szCs w:val="24"/>
              </w:rPr>
              <w:t>I have recently arranged a home visit rather than seeing them in the surgery</w:t>
            </w:r>
            <w:r w:rsidR="00FB6831">
              <w:rPr>
                <w:rFonts w:ascii="Calibri" w:eastAsia="Calibri" w:hAnsi="Calibri" w:cs="Calibri"/>
                <w:b/>
                <w:i/>
                <w:color w:val="363B73" w:themeColor="accent2"/>
                <w:sz w:val="24"/>
                <w:szCs w:val="24"/>
              </w:rPr>
              <w:t>,</w:t>
            </w:r>
            <w:r w:rsidR="00EE080C" w:rsidRPr="0019494E">
              <w:rPr>
                <w:rFonts w:ascii="Calibri" w:eastAsia="Calibri" w:hAnsi="Calibri" w:cs="Calibri"/>
                <w:b/>
                <w:i/>
                <w:color w:val="363B73" w:themeColor="accent2"/>
                <w:sz w:val="24"/>
                <w:szCs w:val="24"/>
              </w:rPr>
              <w:t xml:space="preserve"> which the person finds more stressful</w:t>
            </w:r>
            <w:r w:rsidR="00EE080C" w:rsidRPr="0019494E">
              <w:rPr>
                <w:rFonts w:ascii="Calibri" w:eastAsia="Calibri" w:hAnsi="Calibri" w:cs="Calibri"/>
                <w:b/>
                <w:color w:val="363B73" w:themeColor="accent2"/>
                <w:sz w:val="24"/>
                <w:szCs w:val="24"/>
              </w:rPr>
              <w:t>.</w:t>
            </w:r>
            <w:r>
              <w:rPr>
                <w:rFonts w:ascii="Calibri" w:eastAsia="Calibri" w:hAnsi="Calibri" w:cs="Calibri"/>
                <w:b/>
                <w:color w:val="363B73" w:themeColor="accent2"/>
                <w:sz w:val="24"/>
                <w:szCs w:val="24"/>
              </w:rPr>
              <w:t>”</w:t>
            </w:r>
          </w:p>
          <w:p w14:paraId="07B74B29" w14:textId="77777777" w:rsidR="00EE080C" w:rsidRPr="004177C3" w:rsidRDefault="00EE080C" w:rsidP="00BB00E1">
            <w:pPr>
              <w:spacing w:before="240"/>
              <w:rPr>
                <w:rFonts w:eastAsia="Calibri" w:cstheme="minorHAnsi"/>
                <w:color w:val="363B73" w:themeColor="accent2"/>
              </w:rPr>
            </w:pPr>
            <w:r w:rsidRPr="0036214E">
              <w:rPr>
                <w:rFonts w:eastAsia="Calibri" w:cstheme="minorHAnsi"/>
                <w:color w:val="363B73" w:themeColor="accent2"/>
              </w:rPr>
              <w:t xml:space="preserve">(Survey response, Training </w:t>
            </w:r>
            <w:r>
              <w:rPr>
                <w:rFonts w:eastAsia="Calibri" w:cstheme="minorHAnsi"/>
                <w:color w:val="363B73" w:themeColor="accent2"/>
              </w:rPr>
              <w:t>B</w:t>
            </w:r>
            <w:r w:rsidRPr="0036214E">
              <w:rPr>
                <w:rFonts w:eastAsia="Calibri" w:cstheme="minorHAnsi"/>
                <w:color w:val="363B73" w:themeColor="accent2"/>
              </w:rPr>
              <w:t xml:space="preserve"> T1)</w:t>
            </w:r>
          </w:p>
        </w:tc>
        <w:tc>
          <w:tcPr>
            <w:tcW w:w="6520" w:type="dxa"/>
          </w:tcPr>
          <w:p w14:paraId="1DCB2B3B" w14:textId="77777777" w:rsidR="00EE080C" w:rsidRDefault="00EE080C" w:rsidP="00BB00E1">
            <w:pPr>
              <w:rPr>
                <w:rFonts w:eastAsia="Calibri" w:cstheme="minorHAnsi"/>
                <w:sz w:val="24"/>
                <w:szCs w:val="24"/>
              </w:rPr>
            </w:pPr>
            <w:r>
              <w:rPr>
                <w:noProof/>
                <w:sz w:val="24"/>
                <w:szCs w:val="24"/>
                <w:lang w:val="en-US"/>
              </w:rPr>
              <mc:AlternateContent>
                <mc:Choice Requires="wps">
                  <w:drawing>
                    <wp:anchor distT="0" distB="0" distL="114300" distR="114300" simplePos="0" relativeHeight="251642880" behindDoc="1" locked="0" layoutInCell="1" allowOverlap="1" wp14:anchorId="638B0998" wp14:editId="12D2DB93">
                      <wp:simplePos x="0" y="0"/>
                      <wp:positionH relativeFrom="margin">
                        <wp:posOffset>10795</wp:posOffset>
                      </wp:positionH>
                      <wp:positionV relativeFrom="paragraph">
                        <wp:posOffset>121920</wp:posOffset>
                      </wp:positionV>
                      <wp:extent cx="3956050" cy="762000"/>
                      <wp:effectExtent l="0" t="114300" r="25400" b="19050"/>
                      <wp:wrapNone/>
                      <wp:docPr id="235" name="Speech Bubble: Rectangle with Corners Rounded 2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56050" cy="762000"/>
                              </a:xfrm>
                              <a:prstGeom prst="wedgeRoundRectCallout">
                                <a:avLst>
                                  <a:gd name="adj1" fmla="val -17345"/>
                                  <a:gd name="adj2" fmla="val -64138"/>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BDEC57"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B0998" id="Speech Bubble: Rectangle with Corners Rounded 235" o:spid="_x0000_s1031" type="#_x0000_t62" alt="&quot;&quot;" style="position:absolute;margin-left:.85pt;margin-top:9.6pt;width:311.5pt;height:6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" adj="7053,-3054" filled="f" strokecolor="#2a7de1 [3206]" strokeweight="1pt">
                      <v:textbox>
                        <w:txbxContent>
                          <w:p w14:paraId="64BDEC57" w14:textId="77777777" w:rsidR="00A01750" w:rsidRDefault="00A01750" w:rsidP="00EE080C">
                            <w:pPr>
                              <w:jc w:val="center"/>
                            </w:pPr>
                          </w:p>
                        </w:txbxContent>
                      </v:textbox>
                      <w10:wrap anchorx="margin"/>
                    </v:shape>
                  </w:pict>
                </mc:Fallback>
              </mc:AlternateContent>
            </w:r>
          </w:p>
          <w:p w14:paraId="164626EA" w14:textId="20C0D5F2" w:rsidR="00EE080C" w:rsidRDefault="0078348D" w:rsidP="00BB00E1">
            <w:pPr>
              <w:ind w:left="403"/>
              <w:rPr>
                <w:rFonts w:eastAsia="Calibri"/>
                <w:b/>
                <w:bCs/>
                <w:i/>
                <w:iCs/>
                <w:color w:val="363B73" w:themeColor="text2"/>
                <w:sz w:val="24"/>
                <w:szCs w:val="24"/>
              </w:rPr>
            </w:pPr>
            <w:r>
              <w:rPr>
                <w:rFonts w:eastAsia="Calibri"/>
                <w:b/>
                <w:bCs/>
                <w:i/>
                <w:iCs/>
                <w:color w:val="363B73" w:themeColor="text2"/>
                <w:sz w:val="24"/>
                <w:szCs w:val="24"/>
              </w:rPr>
              <w:t>“</w:t>
            </w:r>
            <w:r w:rsidR="00EE080C" w:rsidRPr="00B84FD7">
              <w:rPr>
                <w:rFonts w:eastAsia="Calibri"/>
                <w:b/>
                <w:bCs/>
                <w:i/>
                <w:iCs/>
                <w:color w:val="363B73" w:themeColor="text2"/>
                <w:sz w:val="24"/>
                <w:szCs w:val="24"/>
              </w:rPr>
              <w:t>I have used more reflective conversations and person</w:t>
            </w:r>
            <w:r w:rsidR="00FB6831">
              <w:rPr>
                <w:rFonts w:eastAsia="Calibri"/>
                <w:b/>
                <w:bCs/>
                <w:i/>
                <w:iCs/>
                <w:color w:val="363B73" w:themeColor="text2"/>
                <w:sz w:val="24"/>
                <w:szCs w:val="24"/>
              </w:rPr>
              <w:t>-</w:t>
            </w:r>
            <w:r w:rsidR="00EE080C" w:rsidRPr="00B84FD7">
              <w:rPr>
                <w:rFonts w:eastAsia="Calibri"/>
                <w:b/>
                <w:bCs/>
                <w:i/>
                <w:iCs/>
                <w:color w:val="363B73" w:themeColor="text2"/>
                <w:sz w:val="24"/>
                <w:szCs w:val="24"/>
              </w:rPr>
              <w:t>centred conservations</w:t>
            </w:r>
            <w:r>
              <w:rPr>
                <w:rFonts w:eastAsia="Calibri"/>
                <w:b/>
                <w:bCs/>
                <w:i/>
                <w:iCs/>
                <w:color w:val="363B73" w:themeColor="text2"/>
                <w:sz w:val="24"/>
                <w:szCs w:val="24"/>
              </w:rPr>
              <w:t>.”</w:t>
            </w:r>
            <w:r w:rsidR="00EE080C" w:rsidRPr="00B84FD7">
              <w:rPr>
                <w:rFonts w:eastAsia="Calibri"/>
                <w:b/>
                <w:bCs/>
                <w:i/>
                <w:iCs/>
                <w:color w:val="363B73" w:themeColor="text2"/>
                <w:sz w:val="24"/>
                <w:szCs w:val="24"/>
              </w:rPr>
              <w:t xml:space="preserve"> </w:t>
            </w:r>
          </w:p>
          <w:p w14:paraId="1C4FA67E" w14:textId="77777777" w:rsidR="00EE080C" w:rsidRPr="007153B6" w:rsidRDefault="00EE080C" w:rsidP="00BB00E1">
            <w:pPr>
              <w:ind w:left="403"/>
              <w:rPr>
                <w:rFonts w:eastAsia="Calibri"/>
                <w:b/>
                <w:i/>
                <w:color w:val="363B73" w:themeColor="text2"/>
                <w:sz w:val="14"/>
                <w:szCs w:val="14"/>
              </w:rPr>
            </w:pPr>
          </w:p>
          <w:p w14:paraId="36B2EE31" w14:textId="77777777" w:rsidR="00EE080C" w:rsidRPr="004177C3" w:rsidRDefault="00EE080C" w:rsidP="00BB00E1">
            <w:pPr>
              <w:ind w:left="403"/>
              <w:rPr>
                <w:rFonts w:eastAsia="Calibri"/>
                <w:color w:val="363B73" w:themeColor="text2"/>
              </w:rPr>
            </w:pPr>
            <w:r w:rsidRPr="00B84FD7">
              <w:rPr>
                <w:rFonts w:eastAsia="Calibri"/>
                <w:color w:val="363B73" w:themeColor="text2"/>
              </w:rPr>
              <w:t>(Survey response, Training A T1)</w:t>
            </w:r>
          </w:p>
        </w:tc>
      </w:tr>
    </w:tbl>
    <w:p w14:paraId="6448BFED" w14:textId="77777777" w:rsidR="00AD2E9E" w:rsidRDefault="00AD2E9E" w:rsidP="00EE080C">
      <w:pPr>
        <w:rPr>
          <w:rFonts w:eastAsia="Calibri"/>
          <w:sz w:val="24"/>
          <w:szCs w:val="24"/>
        </w:rPr>
      </w:pPr>
    </w:p>
    <w:p w14:paraId="0AF79E2A" w14:textId="620B3DA5" w:rsidR="00EE080C" w:rsidRDefault="00EE080C" w:rsidP="00EE080C">
      <w:pPr>
        <w:rPr>
          <w:rFonts w:eastAsia="Calibri"/>
          <w:sz w:val="24"/>
          <w:szCs w:val="24"/>
        </w:rPr>
      </w:pPr>
      <w:r>
        <w:rPr>
          <w:rFonts w:eastAsia="Calibri"/>
          <w:noProof/>
          <w:sz w:val="24"/>
          <w:szCs w:val="24"/>
          <w:lang w:val="en-US"/>
        </w:rPr>
        <mc:AlternateContent>
          <mc:Choice Requires="wps">
            <w:drawing>
              <wp:anchor distT="0" distB="0" distL="114300" distR="114300" simplePos="0" relativeHeight="251643904" behindDoc="1" locked="0" layoutInCell="1" allowOverlap="1" wp14:anchorId="4A250C09" wp14:editId="3E3E483B">
                <wp:simplePos x="0" y="0"/>
                <wp:positionH relativeFrom="column">
                  <wp:posOffset>762000</wp:posOffset>
                </wp:positionH>
                <wp:positionV relativeFrom="paragraph">
                  <wp:posOffset>230505</wp:posOffset>
                </wp:positionV>
                <wp:extent cx="6559550" cy="1308100"/>
                <wp:effectExtent l="0" t="0" r="12700" b="25400"/>
                <wp:wrapNone/>
                <wp:docPr id="26" name="Rectangle: Diagonal Corners Rounded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59550" cy="1308100"/>
                        </a:xfrm>
                        <a:prstGeom prst="round2DiagRect">
                          <a:avLst/>
                        </a:prstGeom>
                        <a:noFill/>
                        <a:ln>
                          <a:solidFill>
                            <a:schemeClr val="accent3"/>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36654" id="Rectangle: Diagonal Corners Rounded 26" o:spid="_x0000_s1026" alt="&quot;&quot;" style="position:absolute;margin-left:60pt;margin-top:18.15pt;width:516.5pt;height:1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59550,13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" path="m218021,l6559550,r,l6559550,1090079v,120410,-97611,218021,-218021,218021l,1308100r,l,218021c,97611,97611,,218021,xe" filled="f" strokecolor="#2a7de1 [3206]" strokeweight="1pt">
                <v:stroke dashstyle="1 1" joinstyle="miter"/>
                <v:path arrowok="t" o:connecttype="custom" o:connectlocs="218021,0;6559550,0;6559550,0;6559550,1090079;6341529,1308100;0,1308100;0,1308100;0,218021;218021,0" o:connectangles="0,0,0,0,0,0,0,0,0"/>
              </v:shape>
            </w:pict>
          </mc:Fallback>
        </mc:AlternateContent>
      </w:r>
      <w:r>
        <w:rPr>
          <w:rFonts w:eastAsia="Calibri"/>
          <w:noProof/>
          <w:sz w:val="24"/>
          <w:szCs w:val="24"/>
          <w:lang w:val="en-US"/>
        </w:rPr>
        <mc:AlternateContent>
          <mc:Choice Requires="wpg">
            <w:drawing>
              <wp:anchor distT="0" distB="0" distL="114300" distR="114300" simplePos="0" relativeHeight="251638784" behindDoc="0" locked="0" layoutInCell="1" allowOverlap="1" wp14:anchorId="12F131FD" wp14:editId="7665D141">
                <wp:simplePos x="0" y="0"/>
                <wp:positionH relativeFrom="column">
                  <wp:posOffset>-476093</wp:posOffset>
                </wp:positionH>
                <wp:positionV relativeFrom="paragraph">
                  <wp:posOffset>0</wp:posOffset>
                </wp:positionV>
                <wp:extent cx="949948" cy="971790"/>
                <wp:effectExtent l="0" t="0" r="3175" b="0"/>
                <wp:wrapNone/>
                <wp:docPr id="58" name="Group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49948" cy="971790"/>
                          <a:chOff x="0" y="0"/>
                          <a:chExt cx="949948" cy="971790"/>
                        </a:xfrm>
                      </wpg:grpSpPr>
                      <wpg:grpSp>
                        <wpg:cNvPr id="43" name="Group 43"/>
                        <wpg:cNvGrpSpPr/>
                        <wpg:grpSpPr>
                          <a:xfrm>
                            <a:off x="0" y="0"/>
                            <a:ext cx="949948" cy="971790"/>
                            <a:chOff x="0" y="0"/>
                            <a:chExt cx="1276350" cy="1289050"/>
                          </a:xfrm>
                          <a:solidFill>
                            <a:schemeClr val="accent3"/>
                          </a:solidFill>
                        </wpg:grpSpPr>
                        <wps:wsp>
                          <wps:cNvPr id="44" name="Oval 44"/>
                          <wps:cNvSpPr/>
                          <wps:spPr>
                            <a:xfrm>
                              <a:off x="0" y="0"/>
                              <a:ext cx="1276350" cy="1289050"/>
                            </a:xfrm>
                            <a:prstGeom prst="ellipse">
                              <a:avLst/>
                            </a:prstGeom>
                            <a:solidFill>
                              <a:schemeClr val="accent3"/>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127000" y="120650"/>
                              <a:ext cx="1009650" cy="1035050"/>
                            </a:xfrm>
                            <a:prstGeom prst="ellipse">
                              <a:avLst/>
                            </a:prstGeom>
                            <a:solidFill>
                              <a:schemeClr val="accent3"/>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7" name="Graphic 57" descr="Handshake with solid fill"/>
                          <pic:cNvPicPr>
                            <a:picLocks noChangeAspect="1"/>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151141" y="166255"/>
                            <a:ext cx="664845" cy="664845"/>
                          </a:xfrm>
                          <a:prstGeom prst="rect">
                            <a:avLst/>
                          </a:prstGeom>
                        </pic:spPr>
                      </pic:pic>
                    </wpg:wgp>
                  </a:graphicData>
                </a:graphic>
              </wp:anchor>
            </w:drawing>
          </mc:Choice>
          <mc:Fallback>
            <w:pict>
              <v:group w14:anchorId="1CF3FA18" id="Group 58" o:spid="_x0000_s1026" alt="&quot;&quot;" style="position:absolute;margin-left:-37.5pt;margin-top:0;width:74.8pt;height:76.5pt;z-index:251638784" coordsize="9499,971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">
                <v:group id="Group 43" o:spid="_x0000_s1027" style="position:absolute;width:9499;height:9717" coordsize="12763,1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44" o:spid="_x0000_s1028" style="position:absolute;width:12763;height:12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" fillcolor="#2a7de1 [3206]" stroked="f" strokeweight=".5pt">
                    <v:stroke joinstyle="miter"/>
                  </v:oval>
                  <v:oval id="Oval 45" o:spid="_x0000_s1029" style="position:absolute;left:1270;top:1206;width:10096;height:10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" fillcolor="#2a7de1 [3206]" strokecolor="window" strokeweight="1.5pt">
                    <v:stroke joinstyle="miter"/>
                  </v:oval>
                </v:group>
                <v:shape id="Graphic 57" o:spid="_x0000_s1030" type="#_x0000_t75" alt="Handshake with solid fill" style="position:absolute;left:1511;top:1662;width:6648;height:6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">
                  <v:imagedata r:id="rId46" o:title="Handshake with solid fill"/>
                </v:shape>
              </v:group>
            </w:pict>
          </mc:Fallback>
        </mc:AlternateContent>
      </w:r>
      <w:r>
        <w:rPr>
          <w:rFonts w:eastAsia="Calibri"/>
          <w:noProof/>
          <w:sz w:val="24"/>
          <w:szCs w:val="24"/>
          <w:lang w:val="en-US"/>
        </w:rPr>
        <mc:AlternateContent>
          <mc:Choice Requires="wpg">
            <w:drawing>
              <wp:anchor distT="0" distB="0" distL="114300" distR="114300" simplePos="0" relativeHeight="251625472" behindDoc="0" locked="0" layoutInCell="1" allowOverlap="1" wp14:anchorId="017E30F1" wp14:editId="3B1991F1">
                <wp:simplePos x="0" y="0"/>
                <wp:positionH relativeFrom="column">
                  <wp:posOffset>756656</wp:posOffset>
                </wp:positionH>
                <wp:positionV relativeFrom="paragraph">
                  <wp:posOffset>29049</wp:posOffset>
                </wp:positionV>
                <wp:extent cx="62866" cy="793647"/>
                <wp:effectExtent l="0" t="3175" r="10160" b="10160"/>
                <wp:wrapNone/>
                <wp:docPr id="28" name="Group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6200000">
                          <a:off x="0" y="0"/>
                          <a:ext cx="62866" cy="793647"/>
                          <a:chOff x="0" y="0"/>
                          <a:chExt cx="82550" cy="800100"/>
                        </a:xfrm>
                      </wpg:grpSpPr>
                      <wps:wsp>
                        <wps:cNvPr id="31" name="Straight Connector 31"/>
                        <wps:cNvCnPr/>
                        <wps:spPr>
                          <a:xfrm flipH="1">
                            <a:off x="44450" y="0"/>
                            <a:ext cx="6350" cy="717550"/>
                          </a:xfrm>
                          <a:prstGeom prst="line">
                            <a:avLst/>
                          </a:prstGeom>
                          <a:noFill/>
                          <a:ln w="12700" cap="flat" cmpd="sng" algn="ctr">
                            <a:solidFill>
                              <a:srgbClr val="545454"/>
                            </a:solidFill>
                            <a:prstDash val="sysDot"/>
                            <a:miter lim="800000"/>
                          </a:ln>
                          <a:effectLst/>
                        </wps:spPr>
                        <wps:bodyPr/>
                      </wps:wsp>
                      <wps:wsp>
                        <wps:cNvPr id="224" name="Oval 224"/>
                        <wps:cNvSpPr/>
                        <wps:spPr>
                          <a:xfrm>
                            <a:off x="0" y="723900"/>
                            <a:ext cx="82550" cy="76200"/>
                          </a:xfrm>
                          <a:prstGeom prst="ellipse">
                            <a:avLst/>
                          </a:prstGeom>
                          <a:noFill/>
                          <a:ln w="22225" cap="flat" cmpd="sng" algn="ctr">
                            <a:solidFill>
                              <a:srgbClr val="54545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4F29E9" id="Group 28" o:spid="_x0000_s1026" alt="&quot;&quot;" style="position:absolute;margin-left:59.6pt;margin-top:2.3pt;width:4.95pt;height:62.5pt;rotation:-90;z-index:251625472;mso-width-relative:margin;mso-height-relative:margin" coordsize="82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">
                <v:line id="Straight Connector 31" o:spid="_x0000_s1027" style="position:absolute;flip:x;visibility:visible;mso-wrap-style:square" from="444,0" to="508,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" strokecolor="#545454" strokeweight="1pt">
                  <v:stroke dashstyle="1 1" joinstyle="miter"/>
                </v:line>
                <v:oval id="Oval 224" o:spid="_x0000_s1028" style="position:absolute;top:7239;width:82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" filled="f" strokecolor="#545454" strokeweight="1.75pt">
                  <v:stroke joinstyle="miter"/>
                </v:oval>
              </v:group>
            </w:pict>
          </mc:Fallback>
        </mc:AlternateContent>
      </w:r>
    </w:p>
    <w:p w14:paraId="587B6974" w14:textId="20DC72D7" w:rsidR="00EE080C" w:rsidRPr="00BB5B40" w:rsidRDefault="00EE080C" w:rsidP="00EE080C">
      <w:pPr>
        <w:ind w:left="1440" w:firstLine="720"/>
        <w:rPr>
          <w:rFonts w:ascii="Muli" w:hAnsi="Muli"/>
          <w:sz w:val="24"/>
          <w:szCs w:val="24"/>
        </w:rPr>
      </w:pPr>
      <w:r w:rsidRPr="00731877">
        <w:rPr>
          <w:rFonts w:eastAsia="Calibri"/>
          <w:b/>
          <w:bCs/>
          <w:color w:val="2A7DE1" w:themeColor="accent3"/>
          <w:sz w:val="28"/>
          <w:szCs w:val="28"/>
        </w:rPr>
        <w:t xml:space="preserve">Working with families </w:t>
      </w:r>
      <w:r w:rsidR="00FB6831">
        <w:rPr>
          <w:rFonts w:eastAsia="Calibri"/>
          <w:b/>
          <w:bCs/>
          <w:color w:val="2A7DE1" w:themeColor="accent3"/>
          <w:sz w:val="28"/>
          <w:szCs w:val="28"/>
        </w:rPr>
        <w:t>and</w:t>
      </w:r>
      <w:r w:rsidR="00FB6831" w:rsidRPr="00731877">
        <w:rPr>
          <w:rFonts w:eastAsia="Calibri"/>
          <w:b/>
          <w:bCs/>
          <w:color w:val="2A7DE1" w:themeColor="accent3"/>
          <w:sz w:val="28"/>
          <w:szCs w:val="28"/>
        </w:rPr>
        <w:t xml:space="preserve"> </w:t>
      </w:r>
      <w:r w:rsidRPr="00731877">
        <w:rPr>
          <w:rFonts w:eastAsia="Calibri"/>
          <w:b/>
          <w:bCs/>
          <w:color w:val="2A7DE1" w:themeColor="accent3"/>
          <w:sz w:val="28"/>
          <w:szCs w:val="28"/>
        </w:rPr>
        <w:t>supporters</w:t>
      </w:r>
    </w:p>
    <w:p w14:paraId="118969D3" w14:textId="77777777" w:rsidR="00EE080C" w:rsidRDefault="00EE080C" w:rsidP="00EE080C">
      <w:pPr>
        <w:ind w:left="720" w:firstLine="720"/>
        <w:rPr>
          <w:rFonts w:eastAsia="Calibri" w:cstheme="minorHAnsi"/>
          <w:sz w:val="24"/>
          <w:szCs w:val="24"/>
        </w:rPr>
      </w:pPr>
      <w:r w:rsidRPr="004941E0">
        <w:rPr>
          <w:rFonts w:eastAsia="Calibri" w:cstheme="minorHAnsi"/>
          <w:sz w:val="24"/>
          <w:szCs w:val="24"/>
        </w:rPr>
        <w:t>Examples included:</w:t>
      </w:r>
    </w:p>
    <w:p w14:paraId="5FAD7F98" w14:textId="6B457C2A" w:rsidR="00EE080C" w:rsidRPr="001C5270" w:rsidRDefault="00EE080C" w:rsidP="00EE080C">
      <w:pPr>
        <w:pStyle w:val="NDTibodycopy"/>
        <w:numPr>
          <w:ilvl w:val="0"/>
          <w:numId w:val="31"/>
        </w:numPr>
        <w:spacing w:after="160" w:line="259" w:lineRule="auto"/>
        <w:ind w:left="1985"/>
        <w:rPr>
          <w:rFonts w:asciiTheme="minorHAnsi" w:eastAsiaTheme="minorEastAsia" w:hAnsiTheme="minorHAnsi" w:cstheme="minorHAnsi"/>
        </w:rPr>
      </w:pPr>
      <w:r>
        <w:rPr>
          <w:rFonts w:asciiTheme="minorHAnsi" w:eastAsiaTheme="minorEastAsia" w:hAnsiTheme="minorHAnsi" w:cstheme="minorHAnsi"/>
        </w:rPr>
        <w:t>making</w:t>
      </w:r>
      <w:r w:rsidRPr="00F143C8">
        <w:rPr>
          <w:rFonts w:ascii="Calibri" w:eastAsia="Calibri" w:hAnsi="Calibri" w:cs="Calibri"/>
        </w:rPr>
        <w:t xml:space="preserve"> efforts to work with the family and supporters of patients</w:t>
      </w:r>
      <w:r>
        <w:rPr>
          <w:rFonts w:ascii="Calibri" w:eastAsia="Calibri" w:hAnsi="Calibri" w:cs="Calibri"/>
        </w:rPr>
        <w:t xml:space="preserve"> as a result of the training</w:t>
      </w:r>
      <w:r w:rsidR="0078348D">
        <w:rPr>
          <w:rFonts w:ascii="Calibri" w:eastAsia="Calibri" w:hAnsi="Calibri" w:cs="Calibri"/>
        </w:rPr>
        <w:t>;</w:t>
      </w:r>
    </w:p>
    <w:p w14:paraId="1E04D00C" w14:textId="183B6466" w:rsidR="00EE080C" w:rsidRPr="004941E0" w:rsidRDefault="00EE080C" w:rsidP="00EE080C">
      <w:pPr>
        <w:pStyle w:val="NDTibodycopy"/>
        <w:numPr>
          <w:ilvl w:val="0"/>
          <w:numId w:val="31"/>
        </w:numPr>
        <w:spacing w:after="160" w:line="259" w:lineRule="auto"/>
        <w:ind w:left="1985"/>
        <w:rPr>
          <w:rFonts w:asciiTheme="minorHAnsi" w:eastAsiaTheme="minorEastAsia" w:hAnsiTheme="minorHAnsi" w:cstheme="minorHAnsi"/>
        </w:rPr>
      </w:pPr>
      <w:r>
        <w:rPr>
          <w:rFonts w:asciiTheme="minorHAnsi" w:eastAsiaTheme="minorEastAsia" w:hAnsiTheme="minorHAnsi" w:cstheme="minorHAnsi"/>
        </w:rPr>
        <w:t>making time to contact them in advance of appointments, as well as forwarding afterwards</w:t>
      </w:r>
      <w:r w:rsidR="0078348D">
        <w:rPr>
          <w:rFonts w:asciiTheme="minorHAnsi" w:eastAsiaTheme="minorEastAsia" w:hAnsiTheme="minorHAnsi" w:cstheme="minorHAnsi"/>
        </w:rPr>
        <w:t>.</w:t>
      </w:r>
    </w:p>
    <w:p w14:paraId="39AE306E" w14:textId="4D69771C" w:rsidR="00EE080C" w:rsidRPr="0063299E" w:rsidRDefault="00AD2E9E" w:rsidP="00EE080C">
      <w:pPr>
        <w:rPr>
          <w:rFonts w:eastAsia="Calibri" w:cstheme="minorHAnsi"/>
          <w:sz w:val="14"/>
          <w:szCs w:val="14"/>
        </w:rPr>
      </w:pPr>
      <w:r w:rsidRPr="00E170DC">
        <w:rPr>
          <w:noProof/>
          <w:lang w:val="en-US"/>
        </w:rPr>
        <mc:AlternateContent>
          <mc:Choice Requires="wps">
            <w:drawing>
              <wp:anchor distT="0" distB="0" distL="114300" distR="114300" simplePos="0" relativeHeight="251644928" behindDoc="1" locked="0" layoutInCell="1" allowOverlap="1" wp14:anchorId="1F77DE01" wp14:editId="5F00909B">
                <wp:simplePos x="0" y="0"/>
                <wp:positionH relativeFrom="margin">
                  <wp:posOffset>3752850</wp:posOffset>
                </wp:positionH>
                <wp:positionV relativeFrom="paragraph">
                  <wp:posOffset>97791</wp:posOffset>
                </wp:positionV>
                <wp:extent cx="5378450" cy="806450"/>
                <wp:effectExtent l="0" t="57150" r="12700" b="12700"/>
                <wp:wrapNone/>
                <wp:docPr id="236" name="Speech Bubble: Rectangle with Corners Rounded 2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78450" cy="806450"/>
                        </a:xfrm>
                        <a:prstGeom prst="wedgeRoundRectCallout">
                          <a:avLst>
                            <a:gd name="adj1" fmla="val -22714"/>
                            <a:gd name="adj2" fmla="val -56523"/>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F0093C"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7DE01" id="Speech Bubble: Rectangle with Corners Rounded 236" o:spid="_x0000_s1032" type="#_x0000_t62" alt="&quot;&quot;" style="position:absolute;margin-left:295.5pt;margin-top:7.7pt;width:423.5pt;height:6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" adj="5894,-1409" filled="f" strokecolor="#2a7de1 [3206]" strokeweight="1pt">
                <v:textbox>
                  <w:txbxContent>
                    <w:p w14:paraId="15F0093C" w14:textId="77777777" w:rsidR="00A01750" w:rsidRDefault="00A01750" w:rsidP="00EE080C">
                      <w:pPr>
                        <w:jc w:val="center"/>
                      </w:pPr>
                    </w:p>
                  </w:txbxContent>
                </v:textbox>
                <w10:wrap anchorx="margin"/>
              </v:shape>
            </w:pict>
          </mc:Fallback>
        </mc:AlternateContent>
      </w:r>
      <w:r w:rsidRPr="00E170DC">
        <w:rPr>
          <w:noProof/>
          <w:lang w:val="en-US"/>
        </w:rPr>
        <mc:AlternateContent>
          <mc:Choice Requires="wps">
            <w:drawing>
              <wp:anchor distT="0" distB="0" distL="114300" distR="114300" simplePos="0" relativeHeight="251626496" behindDoc="1" locked="0" layoutInCell="1" allowOverlap="1" wp14:anchorId="2D7E67DD" wp14:editId="33B88425">
                <wp:simplePos x="0" y="0"/>
                <wp:positionH relativeFrom="margin">
                  <wp:posOffset>-457200</wp:posOffset>
                </wp:positionH>
                <wp:positionV relativeFrom="paragraph">
                  <wp:posOffset>123190</wp:posOffset>
                </wp:positionV>
                <wp:extent cx="3968750" cy="781050"/>
                <wp:effectExtent l="0" t="57150" r="12700" b="19050"/>
                <wp:wrapNone/>
                <wp:docPr id="48" name="Speech Bubble: Rectangle with Corners Rounded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68750" cy="781050"/>
                        </a:xfrm>
                        <a:prstGeom prst="wedgeRoundRectCallout">
                          <a:avLst>
                            <a:gd name="adj1" fmla="val -22714"/>
                            <a:gd name="adj2" fmla="val -56523"/>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EFCF5B"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E67DD" id="Speech Bubble: Rectangle with Corners Rounded 48" o:spid="_x0000_s1033" type="#_x0000_t62" alt="&quot;&quot;" style="position:absolute;margin-left:-36pt;margin-top:9.7pt;width:312.5pt;height:6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" adj="5894,-1409" filled="f" strokecolor="#2a7de1 [3206]" strokeweight="1pt">
                <v:textbox>
                  <w:txbxContent>
                    <w:p w14:paraId="53EFCF5B" w14:textId="77777777" w:rsidR="00A01750" w:rsidRDefault="00A01750" w:rsidP="00EE080C">
                      <w:pPr>
                        <w:jc w:val="center"/>
                      </w:pPr>
                    </w:p>
                  </w:txbxContent>
                </v:textbox>
                <w10:wrap anchorx="margin"/>
              </v:shape>
            </w:pict>
          </mc:Fallback>
        </mc:AlternateContent>
      </w:r>
    </w:p>
    <w:tbl>
      <w:tblPr>
        <w:tblStyle w:val="TableGrid"/>
        <w:tblW w:w="1474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0"/>
        <w:gridCol w:w="8793"/>
      </w:tblGrid>
      <w:tr w:rsidR="00EE080C" w14:paraId="22DA3399" w14:textId="77777777" w:rsidTr="007E6C04">
        <w:tc>
          <w:tcPr>
            <w:tcW w:w="5950" w:type="dxa"/>
          </w:tcPr>
          <w:p w14:paraId="6A84BE28" w14:textId="44664C83" w:rsidR="00EE080C" w:rsidRPr="0063299E" w:rsidRDefault="0078348D" w:rsidP="00BB00E1">
            <w:pPr>
              <w:pStyle w:val="BodyText2"/>
              <w:ind w:left="24"/>
              <w:rPr>
                <w:rFonts w:asciiTheme="minorHAnsi" w:hAnsiTheme="minorHAnsi" w:cstheme="minorHAnsi"/>
                <w:b/>
                <w:bCs/>
                <w:i/>
                <w:iCs/>
                <w:color w:val="363B73" w:themeColor="accent2"/>
                <w:sz w:val="24"/>
                <w:szCs w:val="24"/>
              </w:rPr>
            </w:pPr>
            <w:r>
              <w:rPr>
                <w:rFonts w:eastAsia="Calibri"/>
                <w:b/>
                <w:bCs/>
                <w:i/>
                <w:iCs/>
                <w:color w:val="363B73" w:themeColor="accent2"/>
                <w:sz w:val="24"/>
                <w:szCs w:val="24"/>
              </w:rPr>
              <w:t>“</w:t>
            </w:r>
            <w:r w:rsidR="00EE080C" w:rsidRPr="0063299E">
              <w:rPr>
                <w:rFonts w:eastAsia="Calibri"/>
                <w:b/>
                <w:bCs/>
                <w:i/>
                <w:iCs/>
                <w:color w:val="363B73" w:themeColor="accent2"/>
                <w:sz w:val="24"/>
                <w:szCs w:val="24"/>
              </w:rPr>
              <w:t>I’ve utilised the individuals that know the patient best in order to adapt my practice to suit the patient</w:t>
            </w:r>
            <w:r w:rsidR="00EE080C" w:rsidRPr="0063299E">
              <w:rPr>
                <w:b/>
                <w:bCs/>
                <w:i/>
                <w:iCs/>
                <w:color w:val="363B73" w:themeColor="accent2"/>
                <w:sz w:val="24"/>
                <w:szCs w:val="24"/>
              </w:rPr>
              <w:t>.</w:t>
            </w:r>
            <w:r>
              <w:rPr>
                <w:b/>
                <w:bCs/>
                <w:i/>
                <w:iCs/>
                <w:color w:val="363B73" w:themeColor="accent2"/>
                <w:sz w:val="24"/>
                <w:szCs w:val="24"/>
              </w:rPr>
              <w:t>”</w:t>
            </w:r>
          </w:p>
          <w:p w14:paraId="230102FC" w14:textId="0BF9D007" w:rsidR="00AD2E9E" w:rsidRPr="00AD2E9E" w:rsidRDefault="00EE080C" w:rsidP="00AD2E9E">
            <w:pPr>
              <w:ind w:left="24"/>
              <w:rPr>
                <w:rFonts w:eastAsia="Calibri" w:cstheme="minorHAnsi"/>
                <w:color w:val="363B73" w:themeColor="accent2"/>
              </w:rPr>
            </w:pPr>
            <w:r w:rsidRPr="0036214E">
              <w:rPr>
                <w:rFonts w:eastAsia="Calibri" w:cstheme="minorHAnsi"/>
                <w:color w:val="363B73" w:themeColor="accent2"/>
              </w:rPr>
              <w:t>(Survey response, Training A T1)</w:t>
            </w:r>
          </w:p>
        </w:tc>
        <w:tc>
          <w:tcPr>
            <w:tcW w:w="8793" w:type="dxa"/>
          </w:tcPr>
          <w:p w14:paraId="78DC4BEB" w14:textId="10C9FC69" w:rsidR="00EE080C" w:rsidRDefault="0078348D" w:rsidP="00BB00E1">
            <w:pPr>
              <w:ind w:left="403"/>
              <w:rPr>
                <w:rFonts w:eastAsia="Calibri" w:cstheme="minorHAnsi"/>
                <w:b/>
                <w:bCs/>
                <w:i/>
                <w:iCs/>
                <w:color w:val="363B73" w:themeColor="accent2"/>
                <w:sz w:val="24"/>
                <w:szCs w:val="24"/>
              </w:rPr>
            </w:pPr>
            <w:r>
              <w:rPr>
                <w:rFonts w:eastAsia="Calibri" w:cstheme="minorHAnsi"/>
                <w:b/>
                <w:bCs/>
                <w:i/>
                <w:iCs/>
                <w:color w:val="363B73" w:themeColor="accent2"/>
                <w:sz w:val="24"/>
                <w:szCs w:val="24"/>
              </w:rPr>
              <w:t>“</w:t>
            </w:r>
            <w:r w:rsidR="00EE080C" w:rsidRPr="007153B6">
              <w:rPr>
                <w:rFonts w:eastAsia="Calibri" w:cstheme="minorHAnsi"/>
                <w:b/>
                <w:bCs/>
                <w:i/>
                <w:iCs/>
                <w:color w:val="363B73" w:themeColor="accent2"/>
                <w:sz w:val="24"/>
                <w:szCs w:val="24"/>
              </w:rPr>
              <w:t>Tried to gain a better understanding of what life is like for that family and child, arranging appointments with carers for a time that will be better for them</w:t>
            </w:r>
            <w:r>
              <w:rPr>
                <w:rFonts w:eastAsia="Calibri" w:cstheme="minorHAnsi"/>
                <w:b/>
                <w:bCs/>
                <w:i/>
                <w:iCs/>
                <w:color w:val="363B73" w:themeColor="accent2"/>
                <w:sz w:val="24"/>
                <w:szCs w:val="24"/>
              </w:rPr>
              <w:t>.”</w:t>
            </w:r>
            <w:r w:rsidR="00EE080C" w:rsidRPr="007153B6">
              <w:rPr>
                <w:rFonts w:eastAsia="Calibri" w:cstheme="minorHAnsi"/>
                <w:b/>
                <w:bCs/>
                <w:i/>
                <w:iCs/>
                <w:color w:val="363B73" w:themeColor="accent2"/>
                <w:sz w:val="24"/>
                <w:szCs w:val="24"/>
              </w:rPr>
              <w:t xml:space="preserve"> </w:t>
            </w:r>
          </w:p>
          <w:p w14:paraId="365981ED" w14:textId="77777777" w:rsidR="00EE080C" w:rsidRDefault="00EE080C" w:rsidP="00BB00E1">
            <w:pPr>
              <w:ind w:left="403"/>
              <w:rPr>
                <w:rFonts w:eastAsia="Calibri" w:cstheme="minorHAnsi"/>
                <w:sz w:val="24"/>
                <w:szCs w:val="24"/>
              </w:rPr>
            </w:pPr>
            <w:r w:rsidRPr="007153B6">
              <w:rPr>
                <w:rFonts w:eastAsia="Calibri" w:cstheme="minorHAnsi"/>
                <w:color w:val="363B73" w:themeColor="accent2"/>
              </w:rPr>
              <w:t>(Survey response, Training B T1)</w:t>
            </w:r>
          </w:p>
        </w:tc>
      </w:tr>
      <w:tr w:rsidR="00EE080C" w14:paraId="2EA28A7A" w14:textId="77777777" w:rsidTr="007E6C04">
        <w:tc>
          <w:tcPr>
            <w:tcW w:w="14743" w:type="dxa"/>
            <w:gridSpan w:val="2"/>
          </w:tcPr>
          <w:p w14:paraId="27FA2789" w14:textId="1C364D3A" w:rsidR="00EE080C" w:rsidRDefault="00AD2E9E" w:rsidP="00BB00E1">
            <w:pPr>
              <w:pStyle w:val="NDTibodycopy"/>
              <w:spacing w:after="0" w:line="240" w:lineRule="auto"/>
              <w:rPr>
                <w:rFonts w:asciiTheme="minorHAnsi" w:eastAsiaTheme="minorEastAsia" w:hAnsiTheme="minorHAnsi" w:cstheme="minorBidi"/>
                <w:noProof/>
              </w:rPr>
            </w:pPr>
            <w:r w:rsidRPr="00E170DC">
              <w:rPr>
                <w:noProof/>
                <w:lang w:val="en-US"/>
              </w:rPr>
              <w:lastRenderedPageBreak/>
              <mc:AlternateContent>
                <mc:Choice Requires="wps">
                  <w:drawing>
                    <wp:anchor distT="0" distB="0" distL="114300" distR="114300" simplePos="0" relativeHeight="251645952" behindDoc="1" locked="0" layoutInCell="1" allowOverlap="1" wp14:anchorId="5D487E43" wp14:editId="48B24041">
                      <wp:simplePos x="0" y="0"/>
                      <wp:positionH relativeFrom="margin">
                        <wp:posOffset>-93345</wp:posOffset>
                      </wp:positionH>
                      <wp:positionV relativeFrom="paragraph">
                        <wp:posOffset>50800</wp:posOffset>
                      </wp:positionV>
                      <wp:extent cx="8528050" cy="615950"/>
                      <wp:effectExtent l="0" t="57150" r="25400" b="12700"/>
                      <wp:wrapNone/>
                      <wp:docPr id="237" name="Speech Bubble: Rectangle with Corners Rounded 2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528050" cy="615950"/>
                              </a:xfrm>
                              <a:prstGeom prst="wedgeRoundRectCallout">
                                <a:avLst>
                                  <a:gd name="adj1" fmla="val -22714"/>
                                  <a:gd name="adj2" fmla="val -56523"/>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9769D4"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87E43" id="Speech Bubble: Rectangle with Corners Rounded 237" o:spid="_x0000_s1034" type="#_x0000_t62" alt="&quot;&quot;" style="position:absolute;margin-left:-7.35pt;margin-top:4pt;width:671.5pt;height:4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" adj="5894,-1409" filled="f" strokecolor="#2a7de1 [3206]" strokeweight="1pt">
                      <v:textbox>
                        <w:txbxContent>
                          <w:p w14:paraId="2F9769D4" w14:textId="77777777" w:rsidR="00A01750" w:rsidRDefault="00A01750" w:rsidP="00EE080C">
                            <w:pPr>
                              <w:jc w:val="center"/>
                            </w:pPr>
                          </w:p>
                        </w:txbxContent>
                      </v:textbox>
                      <w10:wrap anchorx="margin"/>
                    </v:shape>
                  </w:pict>
                </mc:Fallback>
              </mc:AlternateContent>
            </w:r>
          </w:p>
          <w:p w14:paraId="42CB7A07" w14:textId="45CBCACB" w:rsidR="00EE080C" w:rsidRPr="00CE1C2B" w:rsidRDefault="0078348D" w:rsidP="00BB00E1">
            <w:pPr>
              <w:pStyle w:val="NDTibodycopy"/>
              <w:spacing w:after="0" w:line="240" w:lineRule="auto"/>
              <w:ind w:right="744"/>
              <w:rPr>
                <w:rFonts w:asciiTheme="minorHAnsi" w:eastAsiaTheme="minorEastAsia" w:hAnsiTheme="minorHAnsi" w:cstheme="minorBidi"/>
                <w:b/>
                <w:bCs/>
                <w:i/>
                <w:iCs/>
                <w:noProof/>
                <w:color w:val="363B73" w:themeColor="accent2"/>
              </w:rPr>
            </w:pPr>
            <w:r>
              <w:rPr>
                <w:rFonts w:asciiTheme="minorHAnsi" w:eastAsiaTheme="minorEastAsia" w:hAnsiTheme="minorHAnsi" w:cstheme="minorBidi"/>
                <w:b/>
                <w:bCs/>
                <w:i/>
                <w:iCs/>
                <w:noProof/>
                <w:color w:val="363B73" w:themeColor="accent2"/>
              </w:rPr>
              <w:t>“</w:t>
            </w:r>
            <w:r w:rsidR="00EE080C" w:rsidRPr="00CE1C2B">
              <w:rPr>
                <w:rFonts w:asciiTheme="minorHAnsi" w:eastAsiaTheme="minorEastAsia" w:hAnsiTheme="minorHAnsi" w:cstheme="minorBidi"/>
                <w:b/>
                <w:bCs/>
                <w:i/>
                <w:iCs/>
                <w:noProof/>
                <w:color w:val="363B73" w:themeColor="accent2"/>
              </w:rPr>
              <w:t xml:space="preserve">Making sure </w:t>
            </w:r>
            <w:r w:rsidR="00FB6831">
              <w:rPr>
                <w:rFonts w:asciiTheme="minorHAnsi" w:eastAsiaTheme="minorEastAsia" w:hAnsiTheme="minorHAnsi" w:cstheme="minorBidi"/>
                <w:b/>
                <w:bCs/>
                <w:i/>
                <w:iCs/>
                <w:noProof/>
                <w:color w:val="363B73" w:themeColor="accent2"/>
              </w:rPr>
              <w:t>I</w:t>
            </w:r>
            <w:r w:rsidR="00EE080C" w:rsidRPr="00CE1C2B">
              <w:rPr>
                <w:rFonts w:asciiTheme="minorHAnsi" w:eastAsiaTheme="minorEastAsia" w:hAnsiTheme="minorHAnsi" w:cstheme="minorBidi"/>
                <w:b/>
                <w:bCs/>
                <w:i/>
                <w:iCs/>
                <w:noProof/>
                <w:color w:val="363B73" w:themeColor="accent2"/>
              </w:rPr>
              <w:t xml:space="preserve"> communicated more effectively with a service user who had autism and asking them how </w:t>
            </w:r>
            <w:r w:rsidR="00FB6831">
              <w:rPr>
                <w:rFonts w:asciiTheme="minorHAnsi" w:eastAsiaTheme="minorEastAsia" w:hAnsiTheme="minorHAnsi" w:cstheme="minorBidi"/>
                <w:b/>
                <w:bCs/>
                <w:i/>
                <w:iCs/>
                <w:noProof/>
                <w:color w:val="363B73" w:themeColor="accent2"/>
              </w:rPr>
              <w:t>I</w:t>
            </w:r>
            <w:r w:rsidR="00EE080C" w:rsidRPr="00CE1C2B">
              <w:rPr>
                <w:rFonts w:asciiTheme="minorHAnsi" w:eastAsiaTheme="minorEastAsia" w:hAnsiTheme="minorHAnsi" w:cstheme="minorBidi"/>
                <w:b/>
                <w:bCs/>
                <w:i/>
                <w:iCs/>
                <w:noProof/>
                <w:color w:val="363B73" w:themeColor="accent2"/>
              </w:rPr>
              <w:t xml:space="preserve"> could support them best</w:t>
            </w:r>
            <w:r>
              <w:rPr>
                <w:rFonts w:asciiTheme="minorHAnsi" w:eastAsiaTheme="minorEastAsia" w:hAnsiTheme="minorHAnsi" w:cstheme="minorBidi"/>
                <w:b/>
                <w:bCs/>
                <w:i/>
                <w:iCs/>
                <w:noProof/>
                <w:color w:val="363B73" w:themeColor="accent2"/>
              </w:rPr>
              <w:t>.”</w:t>
            </w:r>
            <w:r w:rsidR="00EE080C" w:rsidRPr="00CE1C2B">
              <w:rPr>
                <w:rFonts w:asciiTheme="minorHAnsi" w:eastAsiaTheme="minorEastAsia" w:hAnsiTheme="minorHAnsi" w:cstheme="minorBidi"/>
                <w:b/>
                <w:bCs/>
                <w:i/>
                <w:iCs/>
                <w:noProof/>
                <w:color w:val="363B73" w:themeColor="accent2"/>
              </w:rPr>
              <w:t xml:space="preserve"> </w:t>
            </w:r>
          </w:p>
          <w:p w14:paraId="13152E6B" w14:textId="77777777" w:rsidR="00EE080C" w:rsidRPr="00E170DC" w:rsidRDefault="00EE080C" w:rsidP="00BB00E1">
            <w:pPr>
              <w:ind w:left="24"/>
              <w:rPr>
                <w:noProof/>
              </w:rPr>
            </w:pPr>
            <w:r w:rsidRPr="007153B6">
              <w:rPr>
                <w:rFonts w:eastAsia="Calibri" w:cstheme="minorHAnsi"/>
                <w:color w:val="363B73" w:themeColor="accent2"/>
              </w:rPr>
              <w:t xml:space="preserve">(Survey response, Training </w:t>
            </w:r>
            <w:r>
              <w:rPr>
                <w:rFonts w:eastAsia="Calibri" w:cstheme="minorHAnsi"/>
                <w:color w:val="363B73" w:themeColor="accent2"/>
              </w:rPr>
              <w:t>C</w:t>
            </w:r>
            <w:r w:rsidRPr="007153B6">
              <w:rPr>
                <w:rFonts w:eastAsia="Calibri" w:cstheme="minorHAnsi"/>
                <w:color w:val="363B73" w:themeColor="accent2"/>
              </w:rPr>
              <w:t xml:space="preserve"> T1)</w:t>
            </w:r>
            <w:r w:rsidRPr="00E170DC">
              <w:rPr>
                <w:noProof/>
              </w:rPr>
              <w:t xml:space="preserve"> </w:t>
            </w:r>
          </w:p>
        </w:tc>
      </w:tr>
    </w:tbl>
    <w:p w14:paraId="7644603F" w14:textId="56372293" w:rsidR="00AD2E9E" w:rsidRDefault="00AD2E9E" w:rsidP="00EE080C">
      <w:pPr>
        <w:rPr>
          <w:rFonts w:eastAsia="Calibri"/>
          <w:sz w:val="24"/>
          <w:szCs w:val="24"/>
        </w:rPr>
      </w:pPr>
    </w:p>
    <w:p w14:paraId="2CA7285D" w14:textId="4C4696A8" w:rsidR="00EE080C" w:rsidRDefault="00EE080C" w:rsidP="00EE080C">
      <w:pPr>
        <w:rPr>
          <w:rFonts w:eastAsia="Calibri"/>
          <w:sz w:val="24"/>
          <w:szCs w:val="24"/>
        </w:rPr>
      </w:pPr>
    </w:p>
    <w:p w14:paraId="23C43A8C" w14:textId="110C131F" w:rsidR="00EE080C" w:rsidRDefault="00AD2E9E" w:rsidP="00EE080C">
      <w:pPr>
        <w:rPr>
          <w:rFonts w:eastAsia="Calibri"/>
          <w:sz w:val="24"/>
          <w:szCs w:val="24"/>
        </w:rPr>
      </w:pPr>
      <w:r>
        <w:rPr>
          <w:rFonts w:eastAsia="Calibri"/>
          <w:noProof/>
          <w:sz w:val="24"/>
          <w:szCs w:val="24"/>
          <w:lang w:val="en-US"/>
        </w:rPr>
        <mc:AlternateContent>
          <mc:Choice Requires="wps">
            <w:drawing>
              <wp:anchor distT="0" distB="0" distL="114300" distR="114300" simplePos="0" relativeHeight="251646976" behindDoc="1" locked="0" layoutInCell="1" allowOverlap="1" wp14:anchorId="30549A81" wp14:editId="7957DC05">
                <wp:simplePos x="0" y="0"/>
                <wp:positionH relativeFrom="column">
                  <wp:posOffset>793750</wp:posOffset>
                </wp:positionH>
                <wp:positionV relativeFrom="paragraph">
                  <wp:posOffset>113665</wp:posOffset>
                </wp:positionV>
                <wp:extent cx="6838950" cy="1847850"/>
                <wp:effectExtent l="0" t="0" r="19050" b="19050"/>
                <wp:wrapNone/>
                <wp:docPr id="203" name="Rectangle: Diagonal Corners Rounded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8950" cy="1847850"/>
                        </a:xfrm>
                        <a:prstGeom prst="round2DiagRect">
                          <a:avLst/>
                        </a:prstGeom>
                        <a:noFill/>
                        <a:ln>
                          <a:solidFill>
                            <a:schemeClr val="accent3"/>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CB1D0" id="Rectangle: Diagonal Corners Rounded 203" o:spid="_x0000_s1026" alt="&quot;&quot;" style="position:absolute;margin-left:62.5pt;margin-top:8.95pt;width:538.5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38950,184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" path="m307981,l6838950,r,l6838950,1539869v,170093,-137888,307981,-307981,307981l,1847850r,l,307981c,137888,137888,,307981,xe" filled="f" strokecolor="#2a7de1 [3206]" strokeweight="1pt">
                <v:stroke dashstyle="1 1" joinstyle="miter"/>
                <v:path arrowok="t" o:connecttype="custom" o:connectlocs="307981,0;6838950,0;6838950,0;6838950,1539869;6530969,1847850;0,1847850;0,1847850;0,307981;307981,0" o:connectangles="0,0,0,0,0,0,0,0,0"/>
              </v:shape>
            </w:pict>
          </mc:Fallback>
        </mc:AlternateContent>
      </w:r>
      <w:r w:rsidR="00EE080C">
        <w:rPr>
          <w:rFonts w:eastAsia="Calibri"/>
          <w:noProof/>
          <w:sz w:val="24"/>
          <w:szCs w:val="24"/>
          <w:lang w:val="en-US"/>
        </w:rPr>
        <mc:AlternateContent>
          <mc:Choice Requires="wpg">
            <w:drawing>
              <wp:anchor distT="0" distB="0" distL="114300" distR="114300" simplePos="0" relativeHeight="251639808" behindDoc="0" locked="0" layoutInCell="1" allowOverlap="1" wp14:anchorId="0BA0217F" wp14:editId="3AA0A6ED">
                <wp:simplePos x="0" y="0"/>
                <wp:positionH relativeFrom="column">
                  <wp:posOffset>-476093</wp:posOffset>
                </wp:positionH>
                <wp:positionV relativeFrom="paragraph">
                  <wp:posOffset>3731</wp:posOffset>
                </wp:positionV>
                <wp:extent cx="949948" cy="971790"/>
                <wp:effectExtent l="0" t="0" r="3175" b="0"/>
                <wp:wrapNone/>
                <wp:docPr id="60" name="Group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49948" cy="971790"/>
                          <a:chOff x="0" y="0"/>
                          <a:chExt cx="949948" cy="971790"/>
                        </a:xfrm>
                      </wpg:grpSpPr>
                      <wpg:grpSp>
                        <wpg:cNvPr id="207" name="Group 207"/>
                        <wpg:cNvGrpSpPr/>
                        <wpg:grpSpPr>
                          <a:xfrm>
                            <a:off x="0" y="0"/>
                            <a:ext cx="949948" cy="971790"/>
                            <a:chOff x="0" y="0"/>
                            <a:chExt cx="1276350" cy="1289050"/>
                          </a:xfrm>
                          <a:solidFill>
                            <a:schemeClr val="accent3"/>
                          </a:solidFill>
                        </wpg:grpSpPr>
                        <wps:wsp>
                          <wps:cNvPr id="208" name="Oval 208"/>
                          <wps:cNvSpPr/>
                          <wps:spPr>
                            <a:xfrm>
                              <a:off x="0" y="0"/>
                              <a:ext cx="1276350" cy="1289050"/>
                            </a:xfrm>
                            <a:prstGeom prst="ellipse">
                              <a:avLst/>
                            </a:prstGeom>
                            <a:solidFill>
                              <a:schemeClr val="accent3"/>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209"/>
                          <wps:cNvSpPr/>
                          <wps:spPr>
                            <a:xfrm>
                              <a:off x="127000" y="120650"/>
                              <a:ext cx="1009650" cy="1035050"/>
                            </a:xfrm>
                            <a:prstGeom prst="ellipse">
                              <a:avLst/>
                            </a:prstGeom>
                            <a:solidFill>
                              <a:schemeClr val="accent3"/>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9" name="Graphic 59" descr="Cheers with solid fill"/>
                          <pic:cNvPicPr>
                            <a:picLocks noChangeAspect="1"/>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181369" y="204040"/>
                            <a:ext cx="551180" cy="551180"/>
                          </a:xfrm>
                          <a:prstGeom prst="rect">
                            <a:avLst/>
                          </a:prstGeom>
                        </pic:spPr>
                      </pic:pic>
                    </wpg:wgp>
                  </a:graphicData>
                </a:graphic>
              </wp:anchor>
            </w:drawing>
          </mc:Choice>
          <mc:Fallback>
            <w:pict>
              <v:group w14:anchorId="20599621" id="Group 60" o:spid="_x0000_s1026" alt="&quot;&quot;" style="position:absolute;margin-left:-37.5pt;margin-top:.3pt;width:74.8pt;height:76.5pt;z-index:251639808" coordsize="9499,971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">
                <v:group id="Group 207" o:spid="_x0000_s1027" style="position:absolute;width:9499;height:9717" coordsize="12763,1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oval id="Oval 208" o:spid="_x0000_s1028" style="position:absolute;width:12763;height:12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" fillcolor="#2a7de1 [3206]" stroked="f" strokeweight=".5pt">
                    <v:stroke joinstyle="miter"/>
                  </v:oval>
                  <v:oval id="Oval 209" o:spid="_x0000_s1029" style="position:absolute;left:1270;top:1206;width:10096;height:10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" fillcolor="#2a7de1 [3206]" strokecolor="window" strokeweight="1.5pt">
                    <v:stroke joinstyle="miter"/>
                  </v:oval>
                </v:group>
                <v:shape id="Graphic 59" o:spid="_x0000_s1030" type="#_x0000_t75" alt="Cheers with solid fill" style="position:absolute;left:1813;top:2040;width:5512;height:5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">
                  <v:imagedata r:id="rId49" o:title="Cheers with solid fill"/>
                </v:shape>
              </v:group>
            </w:pict>
          </mc:Fallback>
        </mc:AlternateContent>
      </w:r>
      <w:r w:rsidR="00EE080C">
        <w:rPr>
          <w:rFonts w:eastAsia="Calibri"/>
          <w:noProof/>
          <w:sz w:val="24"/>
          <w:szCs w:val="24"/>
          <w:lang w:val="en-US"/>
        </w:rPr>
        <mc:AlternateContent>
          <mc:Choice Requires="wpg">
            <w:drawing>
              <wp:anchor distT="0" distB="0" distL="114300" distR="114300" simplePos="0" relativeHeight="251627520" behindDoc="0" locked="0" layoutInCell="1" allowOverlap="1" wp14:anchorId="23BDAE1F" wp14:editId="4030965C">
                <wp:simplePos x="0" y="0"/>
                <wp:positionH relativeFrom="column">
                  <wp:posOffset>756656</wp:posOffset>
                </wp:positionH>
                <wp:positionV relativeFrom="paragraph">
                  <wp:posOffset>29049</wp:posOffset>
                </wp:positionV>
                <wp:extent cx="62866" cy="793647"/>
                <wp:effectExtent l="0" t="3175" r="10160" b="10160"/>
                <wp:wrapNone/>
                <wp:docPr id="204" name="Group 2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6200000">
                          <a:off x="0" y="0"/>
                          <a:ext cx="62866" cy="793647"/>
                          <a:chOff x="0" y="0"/>
                          <a:chExt cx="82550" cy="800100"/>
                        </a:xfrm>
                      </wpg:grpSpPr>
                      <wps:wsp>
                        <wps:cNvPr id="205" name="Straight Connector 205"/>
                        <wps:cNvCnPr/>
                        <wps:spPr>
                          <a:xfrm flipH="1">
                            <a:off x="44450" y="0"/>
                            <a:ext cx="6350" cy="717550"/>
                          </a:xfrm>
                          <a:prstGeom prst="line">
                            <a:avLst/>
                          </a:prstGeom>
                          <a:noFill/>
                          <a:ln w="12700" cap="flat" cmpd="sng" algn="ctr">
                            <a:solidFill>
                              <a:srgbClr val="545454"/>
                            </a:solidFill>
                            <a:prstDash val="sysDot"/>
                            <a:miter lim="800000"/>
                          </a:ln>
                          <a:effectLst/>
                        </wps:spPr>
                        <wps:bodyPr/>
                      </wps:wsp>
                      <wps:wsp>
                        <wps:cNvPr id="206" name="Oval 206"/>
                        <wps:cNvSpPr/>
                        <wps:spPr>
                          <a:xfrm>
                            <a:off x="0" y="723900"/>
                            <a:ext cx="82550" cy="76200"/>
                          </a:xfrm>
                          <a:prstGeom prst="ellipse">
                            <a:avLst/>
                          </a:prstGeom>
                          <a:noFill/>
                          <a:ln w="22225" cap="flat" cmpd="sng" algn="ctr">
                            <a:solidFill>
                              <a:srgbClr val="54545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178C73" id="Group 204" o:spid="_x0000_s1026" alt="&quot;&quot;" style="position:absolute;margin-left:59.6pt;margin-top:2.3pt;width:4.95pt;height:62.5pt;rotation:-90;z-index:251627520;mso-width-relative:margin;mso-height-relative:margin" coordsize="82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">
                <v:line id="Straight Connector 205" o:spid="_x0000_s1027" style="position:absolute;flip:x;visibility:visible;mso-wrap-style:square" from="444,0" to="508,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" strokecolor="#545454" strokeweight="1pt">
                  <v:stroke dashstyle="1 1" joinstyle="miter"/>
                </v:line>
                <v:oval id="Oval 206" o:spid="_x0000_s1028" style="position:absolute;top:7239;width:82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" filled="f" strokecolor="#545454" strokeweight="1.75pt">
                  <v:stroke joinstyle="miter"/>
                </v:oval>
              </v:group>
            </w:pict>
          </mc:Fallback>
        </mc:AlternateContent>
      </w:r>
    </w:p>
    <w:p w14:paraId="3A06E0A1" w14:textId="568E9877" w:rsidR="00EE080C" w:rsidRPr="00BB5B40" w:rsidRDefault="00EE080C" w:rsidP="00EE080C">
      <w:pPr>
        <w:ind w:left="1440" w:firstLine="720"/>
        <w:rPr>
          <w:rFonts w:ascii="Muli" w:hAnsi="Muli"/>
          <w:sz w:val="24"/>
          <w:szCs w:val="24"/>
        </w:rPr>
      </w:pPr>
      <w:r w:rsidRPr="00556810">
        <w:rPr>
          <w:rFonts w:eastAsia="Calibri"/>
          <w:b/>
          <w:bCs/>
          <w:color w:val="2A7DE1" w:themeColor="accent3"/>
          <w:sz w:val="28"/>
          <w:szCs w:val="28"/>
        </w:rPr>
        <w:t xml:space="preserve">Implementing </w:t>
      </w:r>
      <w:r w:rsidR="00FB6831" w:rsidRPr="00556810">
        <w:rPr>
          <w:rFonts w:eastAsia="Calibri"/>
          <w:b/>
          <w:bCs/>
          <w:color w:val="2A7DE1" w:themeColor="accent3"/>
          <w:sz w:val="28"/>
          <w:szCs w:val="28"/>
        </w:rPr>
        <w:t>reasonable adjustments</w:t>
      </w:r>
    </w:p>
    <w:p w14:paraId="34E45D2D" w14:textId="77777777" w:rsidR="00EE080C" w:rsidRDefault="00EE080C" w:rsidP="00EE080C">
      <w:pPr>
        <w:ind w:left="720" w:firstLine="720"/>
        <w:rPr>
          <w:rFonts w:eastAsia="Calibri" w:cstheme="minorHAnsi"/>
          <w:sz w:val="24"/>
          <w:szCs w:val="24"/>
        </w:rPr>
      </w:pPr>
      <w:r w:rsidRPr="004941E0">
        <w:rPr>
          <w:rFonts w:eastAsia="Calibri" w:cstheme="minorHAnsi"/>
          <w:sz w:val="24"/>
          <w:szCs w:val="24"/>
        </w:rPr>
        <w:t>Examples included:</w:t>
      </w:r>
    </w:p>
    <w:p w14:paraId="37D75546" w14:textId="3959770B" w:rsidR="00EE080C" w:rsidRPr="001C5270" w:rsidRDefault="00EE080C" w:rsidP="00EE080C">
      <w:pPr>
        <w:pStyle w:val="NDTibodycopy"/>
        <w:numPr>
          <w:ilvl w:val="0"/>
          <w:numId w:val="31"/>
        </w:numPr>
        <w:spacing w:after="160" w:line="259" w:lineRule="auto"/>
        <w:ind w:left="1985" w:right="-755"/>
        <w:rPr>
          <w:rFonts w:asciiTheme="minorHAnsi" w:eastAsiaTheme="minorEastAsia" w:hAnsiTheme="minorHAnsi" w:cstheme="minorHAnsi"/>
        </w:rPr>
      </w:pPr>
      <w:r>
        <w:rPr>
          <w:rFonts w:asciiTheme="minorHAnsi" w:eastAsiaTheme="minorEastAsia" w:hAnsiTheme="minorHAnsi" w:cstheme="minorHAnsi"/>
        </w:rPr>
        <w:t>putting learning about reasonable adjustments into practice since the training</w:t>
      </w:r>
      <w:r w:rsidR="0078348D">
        <w:rPr>
          <w:rFonts w:asciiTheme="minorHAnsi" w:eastAsiaTheme="minorEastAsia" w:hAnsiTheme="minorHAnsi" w:cstheme="minorHAnsi"/>
        </w:rPr>
        <w:t>;</w:t>
      </w:r>
    </w:p>
    <w:p w14:paraId="5AEF34AC" w14:textId="251D4205" w:rsidR="00EE080C" w:rsidRDefault="00EE080C" w:rsidP="00EE080C">
      <w:pPr>
        <w:pStyle w:val="NDTibodycopy"/>
        <w:numPr>
          <w:ilvl w:val="0"/>
          <w:numId w:val="31"/>
        </w:numPr>
        <w:spacing w:after="160" w:line="259" w:lineRule="auto"/>
        <w:ind w:left="1985"/>
        <w:rPr>
          <w:rFonts w:asciiTheme="minorHAnsi" w:eastAsiaTheme="minorEastAsia" w:hAnsiTheme="minorHAnsi" w:cstheme="minorHAnsi"/>
        </w:rPr>
      </w:pPr>
      <w:r>
        <w:rPr>
          <w:rFonts w:asciiTheme="minorHAnsi" w:eastAsiaTheme="minorEastAsia" w:hAnsiTheme="minorHAnsi" w:cstheme="minorHAnsi"/>
        </w:rPr>
        <w:t xml:space="preserve">giving more time, finding a quiet space and adjusting </w:t>
      </w:r>
      <w:r w:rsidRPr="00E11464">
        <w:rPr>
          <w:rFonts w:asciiTheme="minorHAnsi" w:eastAsiaTheme="minorEastAsia" w:hAnsiTheme="minorHAnsi" w:cstheme="minorHAnsi"/>
        </w:rPr>
        <w:t>for environmental and sensory issues</w:t>
      </w:r>
      <w:r w:rsidR="0078348D">
        <w:rPr>
          <w:rFonts w:asciiTheme="minorHAnsi" w:eastAsiaTheme="minorEastAsia" w:hAnsiTheme="minorHAnsi" w:cstheme="minorHAnsi"/>
        </w:rPr>
        <w:t>;</w:t>
      </w:r>
    </w:p>
    <w:p w14:paraId="25C486F3" w14:textId="42E64D48" w:rsidR="00EE080C" w:rsidRDefault="00EE080C" w:rsidP="00EE080C">
      <w:pPr>
        <w:pStyle w:val="NDTibodycopy"/>
        <w:numPr>
          <w:ilvl w:val="0"/>
          <w:numId w:val="31"/>
        </w:numPr>
        <w:spacing w:after="160" w:line="259" w:lineRule="auto"/>
        <w:ind w:left="1985"/>
        <w:rPr>
          <w:rFonts w:asciiTheme="minorHAnsi" w:eastAsiaTheme="minorEastAsia" w:hAnsiTheme="minorHAnsi" w:cstheme="minorHAnsi"/>
        </w:rPr>
      </w:pPr>
      <w:r w:rsidRPr="006F137C">
        <w:rPr>
          <w:rFonts w:asciiTheme="minorHAnsi" w:eastAsiaTheme="minorEastAsia" w:hAnsiTheme="minorHAnsi" w:cstheme="minorHAnsi"/>
        </w:rPr>
        <w:t>moving to a quieter environment for someone with auditory sensitivities</w:t>
      </w:r>
      <w:r>
        <w:rPr>
          <w:rFonts w:asciiTheme="minorHAnsi" w:eastAsiaTheme="minorEastAsia" w:hAnsiTheme="minorHAnsi" w:cstheme="minorHAnsi"/>
        </w:rPr>
        <w:t>.</w:t>
      </w:r>
    </w:p>
    <w:p w14:paraId="182F98E1" w14:textId="77777777" w:rsidR="00AD2E9E" w:rsidRPr="004941E0" w:rsidRDefault="00AD2E9E" w:rsidP="00AD2E9E">
      <w:pPr>
        <w:pStyle w:val="NDTibodycopy"/>
        <w:spacing w:after="160" w:line="259" w:lineRule="auto"/>
        <w:ind w:left="1985"/>
        <w:rPr>
          <w:rFonts w:asciiTheme="minorHAnsi" w:eastAsiaTheme="minorEastAsia" w:hAnsiTheme="minorHAnsi" w:cstheme="minorHAnsi"/>
        </w:rPr>
      </w:pPr>
    </w:p>
    <w:tbl>
      <w:tblPr>
        <w:tblStyle w:val="TableGrid"/>
        <w:tblW w:w="1474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2"/>
        <w:gridCol w:w="4541"/>
      </w:tblGrid>
      <w:tr w:rsidR="00EE080C" w14:paraId="5DB8EF33" w14:textId="77777777" w:rsidTr="007E6C04">
        <w:tc>
          <w:tcPr>
            <w:tcW w:w="10202" w:type="dxa"/>
          </w:tcPr>
          <w:p w14:paraId="7F79D14B" w14:textId="0DD228E1" w:rsidR="00EE080C" w:rsidRDefault="00EE080C" w:rsidP="00BB00E1">
            <w:pPr>
              <w:rPr>
                <w:rFonts w:eastAsia="Calibri" w:cstheme="minorHAnsi"/>
                <w:sz w:val="24"/>
                <w:szCs w:val="24"/>
              </w:rPr>
            </w:pPr>
            <w:r>
              <w:rPr>
                <w:noProof/>
                <w:sz w:val="24"/>
                <w:szCs w:val="24"/>
                <w:lang w:val="en-US"/>
              </w:rPr>
              <mc:AlternateContent>
                <mc:Choice Requires="wps">
                  <w:drawing>
                    <wp:anchor distT="0" distB="0" distL="114300" distR="114300" simplePos="0" relativeHeight="251648000" behindDoc="1" locked="0" layoutInCell="1" allowOverlap="1" wp14:anchorId="73BDC2B8" wp14:editId="23050D1B">
                      <wp:simplePos x="0" y="0"/>
                      <wp:positionH relativeFrom="margin">
                        <wp:posOffset>-167640</wp:posOffset>
                      </wp:positionH>
                      <wp:positionV relativeFrom="paragraph">
                        <wp:posOffset>81915</wp:posOffset>
                      </wp:positionV>
                      <wp:extent cx="6527800" cy="723900"/>
                      <wp:effectExtent l="0" t="76200" r="25400" b="19050"/>
                      <wp:wrapNone/>
                      <wp:docPr id="212" name="Speech Bubble: Rectangle with Corners Rounded 2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27800" cy="723900"/>
                              </a:xfrm>
                              <a:prstGeom prst="wedgeRoundRectCallout">
                                <a:avLst>
                                  <a:gd name="adj1" fmla="val -24414"/>
                                  <a:gd name="adj2" fmla="val -57963"/>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F0C99A"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DC2B8" id="Speech Bubble: Rectangle with Corners Rounded 212" o:spid="_x0000_s1035" type="#_x0000_t62" alt="&quot;&quot;" style="position:absolute;margin-left:-13.2pt;margin-top:6.45pt;width:514pt;height:5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" adj="5527,-1720" filled="f" strokecolor="#2a7de1 [3206]" strokeweight="1pt">
                      <v:textbox>
                        <w:txbxContent>
                          <w:p w14:paraId="47F0C99A" w14:textId="77777777" w:rsidR="00A01750" w:rsidRDefault="00A01750" w:rsidP="00EE080C">
                            <w:pPr>
                              <w:jc w:val="center"/>
                            </w:pPr>
                          </w:p>
                        </w:txbxContent>
                      </v:textbox>
                      <w10:wrap anchorx="margin"/>
                    </v:shape>
                  </w:pict>
                </mc:Fallback>
              </mc:AlternateContent>
            </w:r>
          </w:p>
          <w:p w14:paraId="7F5F3336" w14:textId="479AB118" w:rsidR="00EE080C" w:rsidRPr="0063299E" w:rsidRDefault="0078348D" w:rsidP="00BB00E1">
            <w:pPr>
              <w:pStyle w:val="BodyText2"/>
              <w:rPr>
                <w:rFonts w:asciiTheme="minorHAnsi" w:hAnsiTheme="minorHAnsi" w:cstheme="minorHAnsi"/>
                <w:b/>
                <w:bCs/>
                <w:i/>
                <w:iCs/>
                <w:color w:val="363B73" w:themeColor="accent2"/>
                <w:sz w:val="24"/>
                <w:szCs w:val="24"/>
              </w:rPr>
            </w:pPr>
            <w:r>
              <w:rPr>
                <w:b/>
                <w:bCs/>
                <w:i/>
                <w:iCs/>
                <w:color w:val="363B73" w:themeColor="accent2"/>
                <w:sz w:val="24"/>
                <w:szCs w:val="24"/>
              </w:rPr>
              <w:t>“</w:t>
            </w:r>
            <w:r w:rsidR="00EE080C" w:rsidRPr="0063299E">
              <w:rPr>
                <w:b/>
                <w:bCs/>
                <w:i/>
                <w:iCs/>
                <w:color w:val="363B73" w:themeColor="accent2"/>
                <w:sz w:val="24"/>
                <w:szCs w:val="24"/>
              </w:rPr>
              <w:t>Supporting someone with autism into college. I have allowed extra time to help them through the process and booked extra sessions with them to ensure they are comfortable with the process.</w:t>
            </w:r>
            <w:r>
              <w:rPr>
                <w:b/>
                <w:bCs/>
                <w:i/>
                <w:iCs/>
                <w:color w:val="363B73" w:themeColor="accent2"/>
                <w:sz w:val="24"/>
                <w:szCs w:val="24"/>
              </w:rPr>
              <w:t>”</w:t>
            </w:r>
          </w:p>
          <w:p w14:paraId="023CA052" w14:textId="77777777" w:rsidR="00EE080C" w:rsidRPr="004177C3" w:rsidRDefault="00EE080C" w:rsidP="00BB00E1">
            <w:pPr>
              <w:rPr>
                <w:rFonts w:eastAsia="Calibri" w:cstheme="minorHAnsi"/>
                <w:color w:val="363B73" w:themeColor="accent2"/>
              </w:rPr>
            </w:pPr>
            <w:r w:rsidRPr="0036214E">
              <w:rPr>
                <w:rFonts w:eastAsia="Calibri" w:cstheme="minorHAnsi"/>
                <w:color w:val="363B73" w:themeColor="accent2"/>
              </w:rPr>
              <w:t>(Survey response, Training A T1)</w:t>
            </w:r>
          </w:p>
        </w:tc>
        <w:tc>
          <w:tcPr>
            <w:tcW w:w="4541" w:type="dxa"/>
          </w:tcPr>
          <w:p w14:paraId="6ADF2D72" w14:textId="77777777" w:rsidR="00EE080C" w:rsidRDefault="00EE080C" w:rsidP="00BB00E1">
            <w:pPr>
              <w:ind w:left="731"/>
              <w:rPr>
                <w:rFonts w:eastAsia="Calibri"/>
                <w:b/>
                <w:bCs/>
                <w:i/>
                <w:iCs/>
                <w:color w:val="363B73" w:themeColor="text2"/>
                <w:sz w:val="24"/>
                <w:szCs w:val="24"/>
              </w:rPr>
            </w:pPr>
            <w:r>
              <w:rPr>
                <w:noProof/>
                <w:sz w:val="24"/>
                <w:szCs w:val="24"/>
                <w:lang w:val="en-US"/>
              </w:rPr>
              <mc:AlternateContent>
                <mc:Choice Requires="wps">
                  <w:drawing>
                    <wp:anchor distT="0" distB="0" distL="114300" distR="114300" simplePos="0" relativeHeight="251628544" behindDoc="1" locked="0" layoutInCell="1" allowOverlap="1" wp14:anchorId="33AA648F" wp14:editId="13D49BCE">
                      <wp:simplePos x="0" y="0"/>
                      <wp:positionH relativeFrom="margin">
                        <wp:posOffset>167640</wp:posOffset>
                      </wp:positionH>
                      <wp:positionV relativeFrom="paragraph">
                        <wp:posOffset>151765</wp:posOffset>
                      </wp:positionV>
                      <wp:extent cx="2508250" cy="482600"/>
                      <wp:effectExtent l="0" t="190500" r="25400" b="12700"/>
                      <wp:wrapNone/>
                      <wp:docPr id="213" name="Speech Bubble: Rectangle with Corners Rounded 2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08250" cy="482600"/>
                              </a:xfrm>
                              <a:prstGeom prst="wedgeRoundRectCallout">
                                <a:avLst>
                                  <a:gd name="adj1" fmla="val -29213"/>
                                  <a:gd name="adj2" fmla="val -89012"/>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D5784B"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A648F" id="Speech Bubble: Rectangle with Corners Rounded 213" o:spid="_x0000_s1036" type="#_x0000_t62" alt="&quot;&quot;" style="position:absolute;left:0;text-align:left;margin-left:13.2pt;margin-top:11.95pt;width:197.5pt;height:3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" adj="4490,-8427" filled="f" strokecolor="#2a7de1 [3206]" strokeweight="1pt">
                      <v:textbox>
                        <w:txbxContent>
                          <w:p w14:paraId="06D5784B" w14:textId="77777777" w:rsidR="00A01750" w:rsidRDefault="00A01750" w:rsidP="00EE080C">
                            <w:pPr>
                              <w:jc w:val="center"/>
                            </w:pPr>
                          </w:p>
                        </w:txbxContent>
                      </v:textbox>
                      <w10:wrap anchorx="margin"/>
                    </v:shape>
                  </w:pict>
                </mc:Fallback>
              </mc:AlternateContent>
            </w:r>
          </w:p>
          <w:p w14:paraId="2CC32ABA" w14:textId="377C045E" w:rsidR="00EE080C" w:rsidRDefault="0078348D" w:rsidP="00BB00E1">
            <w:pPr>
              <w:ind w:left="731"/>
              <w:rPr>
                <w:rFonts w:eastAsia="Calibri"/>
                <w:color w:val="363B73" w:themeColor="text2"/>
                <w:sz w:val="24"/>
                <w:szCs w:val="24"/>
              </w:rPr>
            </w:pPr>
            <w:r>
              <w:rPr>
                <w:rFonts w:eastAsia="Calibri"/>
                <w:b/>
                <w:bCs/>
                <w:i/>
                <w:iCs/>
                <w:color w:val="363B73" w:themeColor="text2"/>
                <w:sz w:val="24"/>
                <w:szCs w:val="24"/>
              </w:rPr>
              <w:t>“</w:t>
            </w:r>
            <w:r w:rsidR="00EE080C" w:rsidRPr="00F72D9B">
              <w:rPr>
                <w:rFonts w:eastAsia="Calibri"/>
                <w:b/>
                <w:bCs/>
                <w:i/>
                <w:iCs/>
                <w:color w:val="363B73" w:themeColor="text2"/>
                <w:sz w:val="24"/>
                <w:szCs w:val="24"/>
              </w:rPr>
              <w:t>Allocated more time</w:t>
            </w:r>
            <w:r w:rsidR="00FB6831">
              <w:rPr>
                <w:rFonts w:eastAsia="Calibri"/>
                <w:b/>
                <w:bCs/>
                <w:i/>
                <w:iCs/>
                <w:color w:val="363B73" w:themeColor="text2"/>
                <w:sz w:val="24"/>
                <w:szCs w:val="24"/>
              </w:rPr>
              <w:t>.</w:t>
            </w:r>
            <w:r>
              <w:rPr>
                <w:rFonts w:eastAsia="Calibri"/>
                <w:b/>
                <w:bCs/>
                <w:i/>
                <w:iCs/>
                <w:color w:val="363B73" w:themeColor="text2"/>
                <w:sz w:val="24"/>
                <w:szCs w:val="24"/>
              </w:rPr>
              <w:t>”</w:t>
            </w:r>
          </w:p>
          <w:p w14:paraId="564AF1E4" w14:textId="77777777" w:rsidR="00EE080C" w:rsidRPr="007E6C04" w:rsidRDefault="00EE080C" w:rsidP="00BB00E1">
            <w:pPr>
              <w:ind w:left="731"/>
              <w:rPr>
                <w:rFonts w:ascii="Calibri" w:eastAsia="Calibri" w:hAnsi="Calibri" w:cs="Calibri"/>
                <w:bCs/>
                <w:iCs/>
                <w:color w:val="363B73" w:themeColor="accent2"/>
              </w:rPr>
            </w:pPr>
            <w:r w:rsidRPr="007E6C04">
              <w:rPr>
                <w:rFonts w:ascii="Calibri" w:hAnsi="Calibri" w:cs="Calibri"/>
                <w:bCs/>
                <w:iCs/>
                <w:color w:val="363B73" w:themeColor="accent2"/>
              </w:rPr>
              <w:t>(Survey response, Training A T1)</w:t>
            </w:r>
          </w:p>
          <w:p w14:paraId="142EAD3E" w14:textId="77777777" w:rsidR="00EE080C" w:rsidRDefault="00EE080C" w:rsidP="00BB00E1">
            <w:pPr>
              <w:ind w:left="731"/>
              <w:rPr>
                <w:rFonts w:eastAsia="Calibri" w:cstheme="minorHAnsi"/>
                <w:sz w:val="24"/>
                <w:szCs w:val="24"/>
              </w:rPr>
            </w:pPr>
          </w:p>
        </w:tc>
      </w:tr>
      <w:tr w:rsidR="004A1365" w14:paraId="05DDE008" w14:textId="77777777" w:rsidTr="007E6C04">
        <w:tc>
          <w:tcPr>
            <w:tcW w:w="10202" w:type="dxa"/>
          </w:tcPr>
          <w:p w14:paraId="24059D32" w14:textId="77777777" w:rsidR="004A1365" w:rsidRDefault="004A1365" w:rsidP="00BB00E1">
            <w:pPr>
              <w:rPr>
                <w:noProof/>
                <w:sz w:val="24"/>
                <w:szCs w:val="24"/>
                <w:lang w:val="en-US"/>
              </w:rPr>
            </w:pPr>
          </w:p>
        </w:tc>
        <w:tc>
          <w:tcPr>
            <w:tcW w:w="4541" w:type="dxa"/>
          </w:tcPr>
          <w:p w14:paraId="066C5AA3" w14:textId="77777777" w:rsidR="004A1365" w:rsidRDefault="004A1365" w:rsidP="00BB00E1">
            <w:pPr>
              <w:ind w:left="731"/>
              <w:rPr>
                <w:noProof/>
                <w:sz w:val="24"/>
                <w:szCs w:val="24"/>
                <w:lang w:val="en-US"/>
              </w:rPr>
            </w:pPr>
          </w:p>
        </w:tc>
      </w:tr>
      <w:tr w:rsidR="00EE080C" w14:paraId="710AA017" w14:textId="77777777" w:rsidTr="007E6C04">
        <w:tc>
          <w:tcPr>
            <w:tcW w:w="14743" w:type="dxa"/>
            <w:gridSpan w:val="2"/>
          </w:tcPr>
          <w:p w14:paraId="1ABD62E7" w14:textId="77777777" w:rsidR="00EE080C" w:rsidRPr="0091026B" w:rsidRDefault="00EE080C" w:rsidP="00BB00E1">
            <w:pPr>
              <w:pStyle w:val="NDTibodycopy"/>
              <w:spacing w:after="0" w:line="240" w:lineRule="auto"/>
              <w:rPr>
                <w:rFonts w:asciiTheme="minorHAnsi" w:eastAsiaTheme="minorEastAsia" w:hAnsiTheme="minorHAnsi" w:cstheme="minorBidi"/>
                <w:color w:val="363B73" w:themeColor="text2"/>
                <w:sz w:val="8"/>
                <w:szCs w:val="8"/>
              </w:rPr>
            </w:pPr>
          </w:p>
          <w:p w14:paraId="6E87F68E" w14:textId="7EF68B47" w:rsidR="00EE080C" w:rsidRPr="004177C3" w:rsidRDefault="00EE080C" w:rsidP="00BB00E1">
            <w:pPr>
              <w:spacing w:before="240"/>
              <w:rPr>
                <w:rFonts w:eastAsia="Calibri"/>
                <w:b/>
                <w:i/>
                <w:color w:val="363B73" w:themeColor="text2"/>
                <w:sz w:val="24"/>
                <w:szCs w:val="24"/>
              </w:rPr>
            </w:pPr>
            <w:r w:rsidRPr="0091026B">
              <w:rPr>
                <w:noProof/>
                <w:lang w:val="en-US"/>
              </w:rPr>
              <mc:AlternateContent>
                <mc:Choice Requires="wps">
                  <w:drawing>
                    <wp:anchor distT="0" distB="0" distL="114300" distR="114300" simplePos="0" relativeHeight="251650048" behindDoc="1" locked="0" layoutInCell="1" allowOverlap="1" wp14:anchorId="01FCB1A4" wp14:editId="5E69DCE4">
                      <wp:simplePos x="0" y="0"/>
                      <wp:positionH relativeFrom="margin">
                        <wp:posOffset>-66040</wp:posOffset>
                      </wp:positionH>
                      <wp:positionV relativeFrom="paragraph">
                        <wp:posOffset>88265</wp:posOffset>
                      </wp:positionV>
                      <wp:extent cx="9417050" cy="393700"/>
                      <wp:effectExtent l="0" t="57150" r="12700" b="25400"/>
                      <wp:wrapNone/>
                      <wp:docPr id="214" name="Speech Bubble: Rectangle with Corners Rounded 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17050" cy="393700"/>
                              </a:xfrm>
                              <a:prstGeom prst="wedgeRoundRectCallout">
                                <a:avLst>
                                  <a:gd name="adj1" fmla="val 19020"/>
                                  <a:gd name="adj2" fmla="val -63796"/>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F5777"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CB1A4" id="Speech Bubble: Rectangle with Corners Rounded 214" o:spid="_x0000_s1037" type="#_x0000_t62" alt="&quot;&quot;" style="position:absolute;margin-left:-5.2pt;margin-top:6.95pt;width:741.5pt;height:3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" adj="14908,-2980" filled="f" strokecolor="#2a7de1 [3206]" strokeweight="1pt">
                      <v:textbox>
                        <w:txbxContent>
                          <w:p w14:paraId="020F5777" w14:textId="77777777" w:rsidR="00A01750" w:rsidRDefault="00A01750" w:rsidP="00EE080C">
                            <w:pPr>
                              <w:jc w:val="center"/>
                            </w:pPr>
                          </w:p>
                        </w:txbxContent>
                      </v:textbox>
                      <w10:wrap anchorx="margin"/>
                    </v:shape>
                  </w:pict>
                </mc:Fallback>
              </mc:AlternateContent>
            </w:r>
            <w:r w:rsidR="0078348D">
              <w:rPr>
                <w:rFonts w:eastAsia="Calibri"/>
                <w:b/>
                <w:bCs/>
                <w:i/>
                <w:iCs/>
                <w:color w:val="363B73" w:themeColor="text2"/>
                <w:sz w:val="24"/>
                <w:szCs w:val="24"/>
              </w:rPr>
              <w:t>“</w:t>
            </w:r>
            <w:r w:rsidRPr="00CE1C2B">
              <w:rPr>
                <w:rFonts w:eastAsia="Calibri"/>
                <w:b/>
                <w:bCs/>
                <w:i/>
                <w:iCs/>
                <w:color w:val="363B73" w:themeColor="text2"/>
                <w:sz w:val="24"/>
                <w:szCs w:val="24"/>
              </w:rPr>
              <w:t>Reasonable adjustments made around moving to a quieter environment for someone with auditory sensitivities.</w:t>
            </w:r>
            <w:r w:rsidR="0078348D">
              <w:rPr>
                <w:rFonts w:eastAsia="Calibri"/>
                <w:b/>
                <w:bCs/>
                <w:i/>
                <w:iCs/>
                <w:color w:val="363B73" w:themeColor="text2"/>
                <w:sz w:val="24"/>
                <w:szCs w:val="24"/>
              </w:rPr>
              <w:t>”</w:t>
            </w:r>
            <w:r w:rsidRPr="00CE1C2B">
              <w:rPr>
                <w:rFonts w:eastAsia="Calibri"/>
                <w:b/>
                <w:bCs/>
                <w:i/>
                <w:iCs/>
                <w:color w:val="363B73" w:themeColor="text2"/>
                <w:sz w:val="24"/>
                <w:szCs w:val="24"/>
              </w:rPr>
              <w:t xml:space="preserve"> </w:t>
            </w:r>
            <w:r w:rsidRPr="0036761C">
              <w:rPr>
                <w:rFonts w:eastAsia="Calibri"/>
                <w:color w:val="363B73" w:themeColor="text2"/>
              </w:rPr>
              <w:t>(Survey response, Training C T1)</w:t>
            </w:r>
          </w:p>
        </w:tc>
      </w:tr>
    </w:tbl>
    <w:p w14:paraId="469B1C24" w14:textId="77777777" w:rsidR="00972F12" w:rsidRDefault="00972F12" w:rsidP="00EE080C">
      <w:pPr>
        <w:rPr>
          <w:rFonts w:eastAsia="Calibri"/>
          <w:sz w:val="24"/>
          <w:szCs w:val="24"/>
        </w:rPr>
      </w:pPr>
    </w:p>
    <w:p w14:paraId="24DD331D" w14:textId="16AC79F6" w:rsidR="00AD2E9E" w:rsidRDefault="00AD2E9E" w:rsidP="00EE080C">
      <w:pPr>
        <w:rPr>
          <w:rFonts w:eastAsia="Calibri"/>
          <w:sz w:val="24"/>
          <w:szCs w:val="24"/>
        </w:rPr>
      </w:pPr>
    </w:p>
    <w:p w14:paraId="71CF92F4" w14:textId="522D1DC9" w:rsidR="00FC0A37" w:rsidRDefault="00FC0A37" w:rsidP="00EE080C">
      <w:pPr>
        <w:rPr>
          <w:rFonts w:eastAsia="Calibri"/>
          <w:sz w:val="24"/>
          <w:szCs w:val="24"/>
        </w:rPr>
      </w:pPr>
    </w:p>
    <w:p w14:paraId="27DC83F5" w14:textId="77777777" w:rsidR="004122D5" w:rsidRDefault="004122D5" w:rsidP="00EE080C">
      <w:pPr>
        <w:rPr>
          <w:rFonts w:eastAsia="Calibri"/>
          <w:sz w:val="24"/>
          <w:szCs w:val="24"/>
        </w:rPr>
      </w:pPr>
    </w:p>
    <w:p w14:paraId="5AD513C5" w14:textId="11A22FF4" w:rsidR="00EE080C" w:rsidRDefault="00F6592F" w:rsidP="00EE080C">
      <w:pPr>
        <w:rPr>
          <w:rFonts w:eastAsia="Calibri"/>
          <w:sz w:val="24"/>
          <w:szCs w:val="24"/>
        </w:rPr>
      </w:pPr>
      <w:r>
        <w:rPr>
          <w:rFonts w:eastAsia="Calibri"/>
          <w:noProof/>
          <w:sz w:val="24"/>
          <w:szCs w:val="24"/>
          <w:lang w:val="en-US"/>
        </w:rPr>
        <w:lastRenderedPageBreak/>
        <mc:AlternateContent>
          <mc:Choice Requires="wps">
            <w:drawing>
              <wp:anchor distT="0" distB="0" distL="114300" distR="114300" simplePos="0" relativeHeight="251629568" behindDoc="1" locked="0" layoutInCell="1" allowOverlap="1" wp14:anchorId="1251D625" wp14:editId="1E4BF35E">
                <wp:simplePos x="0" y="0"/>
                <wp:positionH relativeFrom="column">
                  <wp:posOffset>762000</wp:posOffset>
                </wp:positionH>
                <wp:positionV relativeFrom="paragraph">
                  <wp:posOffset>228601</wp:posOffset>
                </wp:positionV>
                <wp:extent cx="8007350" cy="1955800"/>
                <wp:effectExtent l="0" t="0" r="12700" b="25400"/>
                <wp:wrapNone/>
                <wp:docPr id="221" name="Rectangle: Diagonal Corners Rounded 2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07350" cy="1955800"/>
                        </a:xfrm>
                        <a:prstGeom prst="round2DiagRect">
                          <a:avLst/>
                        </a:prstGeom>
                        <a:noFill/>
                        <a:ln>
                          <a:solidFill>
                            <a:schemeClr val="accent3"/>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6EA8C" id="Rectangle: Diagonal Corners Rounded 221" o:spid="_x0000_s1026" alt="&quot;&quot;" style="position:absolute;margin-left:60pt;margin-top:18pt;width:630.5pt;height:1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7350,195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" path="m325973,l8007350,r,l8007350,1629827v,180030,-145943,325973,-325973,325973l,1955800r,l,325973c,145943,145943,,325973,xe" filled="f" strokecolor="#2a7de1 [3206]" strokeweight="1pt">
                <v:stroke dashstyle="1 1" joinstyle="miter"/>
                <v:path arrowok="t" o:connecttype="custom" o:connectlocs="325973,0;8007350,0;8007350,0;8007350,1629827;7681377,1955800;0,1955800;0,1955800;0,325973;325973,0" o:connectangles="0,0,0,0,0,0,0,0,0"/>
              </v:shape>
            </w:pict>
          </mc:Fallback>
        </mc:AlternateContent>
      </w:r>
      <w:r w:rsidR="00EE080C">
        <w:rPr>
          <w:rFonts w:ascii="Futura Light" w:hAnsi="Futura Light"/>
          <w:noProof/>
          <w:lang w:val="en-US"/>
        </w:rPr>
        <w:drawing>
          <wp:anchor distT="0" distB="0" distL="114300" distR="114300" simplePos="0" relativeHeight="251640832" behindDoc="0" locked="0" layoutInCell="1" allowOverlap="1" wp14:anchorId="63D4EBD6" wp14:editId="62C41D23">
            <wp:simplePos x="0" y="0"/>
            <wp:positionH relativeFrom="column">
              <wp:posOffset>-325309</wp:posOffset>
            </wp:positionH>
            <wp:positionV relativeFrom="paragraph">
              <wp:posOffset>127955</wp:posOffset>
            </wp:positionV>
            <wp:extent cx="627233" cy="627233"/>
            <wp:effectExtent l="0" t="0" r="1905" b="0"/>
            <wp:wrapNone/>
            <wp:docPr id="61" name="Graphic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Graphic 61">
                      <a:extLst>
                        <a:ext uri="{C183D7F6-B498-43B3-948B-1728B52AA6E4}">
                          <adec:decorative xmlns:adec="http://schemas.microsoft.com/office/drawing/2017/decorative" val="1"/>
                        </a:ext>
                      </a:extLst>
                    </pic:cNvPr>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27233" cy="627233"/>
                    </a:xfrm>
                    <a:prstGeom prst="rect">
                      <a:avLst/>
                    </a:prstGeom>
                  </pic:spPr>
                </pic:pic>
              </a:graphicData>
            </a:graphic>
            <wp14:sizeRelH relativeFrom="margin">
              <wp14:pctWidth>0</wp14:pctWidth>
            </wp14:sizeRelH>
            <wp14:sizeRelV relativeFrom="margin">
              <wp14:pctHeight>0</wp14:pctHeight>
            </wp14:sizeRelV>
          </wp:anchor>
        </w:drawing>
      </w:r>
      <w:r w:rsidR="00EE080C">
        <w:rPr>
          <w:rFonts w:eastAsia="Calibri"/>
          <w:noProof/>
          <w:sz w:val="24"/>
          <w:szCs w:val="24"/>
          <w:lang w:val="en-US"/>
        </w:rPr>
        <mc:AlternateContent>
          <mc:Choice Requires="wpg">
            <w:drawing>
              <wp:anchor distT="0" distB="0" distL="114300" distR="114300" simplePos="0" relativeHeight="251630592" behindDoc="0" locked="0" layoutInCell="1" allowOverlap="1" wp14:anchorId="1BC8261E" wp14:editId="189EA634">
                <wp:simplePos x="0" y="0"/>
                <wp:positionH relativeFrom="column">
                  <wp:posOffset>756656</wp:posOffset>
                </wp:positionH>
                <wp:positionV relativeFrom="paragraph">
                  <wp:posOffset>29049</wp:posOffset>
                </wp:positionV>
                <wp:extent cx="62866" cy="793647"/>
                <wp:effectExtent l="0" t="3175" r="10160" b="10160"/>
                <wp:wrapNone/>
                <wp:docPr id="225" name="Group 2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6200000">
                          <a:off x="0" y="0"/>
                          <a:ext cx="62866" cy="793647"/>
                          <a:chOff x="0" y="0"/>
                          <a:chExt cx="82550" cy="800100"/>
                        </a:xfrm>
                      </wpg:grpSpPr>
                      <wps:wsp>
                        <wps:cNvPr id="226" name="Straight Connector 226"/>
                        <wps:cNvCnPr/>
                        <wps:spPr>
                          <a:xfrm flipH="1">
                            <a:off x="44450" y="0"/>
                            <a:ext cx="6350" cy="717550"/>
                          </a:xfrm>
                          <a:prstGeom prst="line">
                            <a:avLst/>
                          </a:prstGeom>
                          <a:noFill/>
                          <a:ln w="12700" cap="flat" cmpd="sng" algn="ctr">
                            <a:solidFill>
                              <a:srgbClr val="545454"/>
                            </a:solidFill>
                            <a:prstDash val="sysDot"/>
                            <a:miter lim="800000"/>
                          </a:ln>
                          <a:effectLst/>
                        </wps:spPr>
                        <wps:bodyPr/>
                      </wps:wsp>
                      <wps:wsp>
                        <wps:cNvPr id="227" name="Oval 227"/>
                        <wps:cNvSpPr/>
                        <wps:spPr>
                          <a:xfrm>
                            <a:off x="0" y="723900"/>
                            <a:ext cx="82550" cy="76200"/>
                          </a:xfrm>
                          <a:prstGeom prst="ellipse">
                            <a:avLst/>
                          </a:prstGeom>
                          <a:noFill/>
                          <a:ln w="22225" cap="flat" cmpd="sng" algn="ctr">
                            <a:solidFill>
                              <a:srgbClr val="54545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685496" id="Group 225" o:spid="_x0000_s1026" alt="&quot;&quot;" style="position:absolute;margin-left:59.6pt;margin-top:2.3pt;width:4.95pt;height:62.5pt;rotation:-90;z-index:251630592;mso-width-relative:margin;mso-height-relative:margin" coordsize="82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">
                <v:line id="Straight Connector 226" o:spid="_x0000_s1027" style="position:absolute;flip:x;visibility:visible;mso-wrap-style:square" from="444,0" to="508,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" strokecolor="#545454" strokeweight="1pt">
                  <v:stroke dashstyle="1 1" joinstyle="miter"/>
                </v:line>
                <v:oval id="Oval 227" o:spid="_x0000_s1028" style="position:absolute;top:7239;width:82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" filled="f" strokecolor="#545454" strokeweight="1.75pt">
                  <v:stroke joinstyle="miter"/>
                </v:oval>
              </v:group>
            </w:pict>
          </mc:Fallback>
        </mc:AlternateContent>
      </w:r>
      <w:r w:rsidR="00EE080C">
        <w:rPr>
          <w:rFonts w:eastAsia="Calibri"/>
          <w:noProof/>
          <w:sz w:val="24"/>
          <w:szCs w:val="24"/>
          <w:lang w:val="en-US"/>
        </w:rPr>
        <mc:AlternateContent>
          <mc:Choice Requires="wpg">
            <w:drawing>
              <wp:anchor distT="0" distB="0" distL="114300" distR="114300" simplePos="0" relativeHeight="251631616" behindDoc="0" locked="0" layoutInCell="1" allowOverlap="1" wp14:anchorId="6CF1696C" wp14:editId="195ACE3E">
                <wp:simplePos x="0" y="0"/>
                <wp:positionH relativeFrom="column">
                  <wp:posOffset>-474769</wp:posOffset>
                </wp:positionH>
                <wp:positionV relativeFrom="paragraph">
                  <wp:posOffset>1905</wp:posOffset>
                </wp:positionV>
                <wp:extent cx="949948" cy="971790"/>
                <wp:effectExtent l="0" t="0" r="3175" b="0"/>
                <wp:wrapNone/>
                <wp:docPr id="228" name="Group 2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49948" cy="971790"/>
                          <a:chOff x="0" y="0"/>
                          <a:chExt cx="1276350" cy="1289050"/>
                        </a:xfrm>
                        <a:solidFill>
                          <a:schemeClr val="accent3"/>
                        </a:solidFill>
                      </wpg:grpSpPr>
                      <wps:wsp>
                        <wps:cNvPr id="229" name="Oval 229"/>
                        <wps:cNvSpPr/>
                        <wps:spPr>
                          <a:xfrm>
                            <a:off x="0" y="0"/>
                            <a:ext cx="1276350" cy="1289050"/>
                          </a:xfrm>
                          <a:prstGeom prst="ellipse">
                            <a:avLst/>
                          </a:prstGeom>
                          <a:solidFill>
                            <a:schemeClr val="accent3"/>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Oval 230"/>
                        <wps:cNvSpPr/>
                        <wps:spPr>
                          <a:xfrm>
                            <a:off x="127000" y="120650"/>
                            <a:ext cx="1009650" cy="1035050"/>
                          </a:xfrm>
                          <a:prstGeom prst="ellipse">
                            <a:avLst/>
                          </a:prstGeom>
                          <a:solidFill>
                            <a:schemeClr val="accent3"/>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7101D6" id="Group 228" o:spid="_x0000_s1026" alt="&quot;&quot;" style="position:absolute;margin-left:-37.4pt;margin-top:.15pt;width:74.8pt;height:76.5pt;z-index:251631616" coordsize="12763,1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">
                <v:oval id="Oval 229" o:spid="_x0000_s1027" style="position:absolute;width:12763;height:12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" fillcolor="#2a7de1 [3206]" stroked="f" strokeweight=".5pt">
                  <v:stroke joinstyle="miter"/>
                </v:oval>
                <v:oval id="Oval 230" o:spid="_x0000_s1028" style="position:absolute;left:1270;top:1206;width:10096;height:10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" fillcolor="#2a7de1 [3206]" strokecolor="window" strokeweight="1.5pt">
                  <v:stroke joinstyle="miter"/>
                </v:oval>
              </v:group>
            </w:pict>
          </mc:Fallback>
        </mc:AlternateContent>
      </w:r>
    </w:p>
    <w:p w14:paraId="3B644761" w14:textId="362FAD21" w:rsidR="00EE080C" w:rsidRPr="00BB5B40" w:rsidRDefault="00EE080C" w:rsidP="00EE080C">
      <w:pPr>
        <w:ind w:left="2160"/>
        <w:rPr>
          <w:rFonts w:ascii="Muli" w:hAnsi="Muli"/>
          <w:sz w:val="24"/>
          <w:szCs w:val="24"/>
        </w:rPr>
      </w:pPr>
      <w:r w:rsidRPr="0051413D">
        <w:rPr>
          <w:rFonts w:eastAsia="Calibri"/>
          <w:b/>
          <w:bCs/>
          <w:color w:val="2A7DE1" w:themeColor="accent3"/>
          <w:sz w:val="28"/>
          <w:szCs w:val="28"/>
        </w:rPr>
        <w:t xml:space="preserve">Recognition </w:t>
      </w:r>
      <w:r w:rsidR="00FB6831">
        <w:rPr>
          <w:rFonts w:eastAsia="Calibri"/>
          <w:b/>
          <w:bCs/>
          <w:color w:val="2A7DE1" w:themeColor="accent3"/>
          <w:sz w:val="28"/>
          <w:szCs w:val="28"/>
        </w:rPr>
        <w:t>and</w:t>
      </w:r>
      <w:r w:rsidR="00FB6831" w:rsidRPr="0051413D">
        <w:rPr>
          <w:rFonts w:eastAsia="Calibri"/>
          <w:b/>
          <w:bCs/>
          <w:color w:val="2A7DE1" w:themeColor="accent3"/>
          <w:sz w:val="28"/>
          <w:szCs w:val="28"/>
        </w:rPr>
        <w:t xml:space="preserve"> </w:t>
      </w:r>
      <w:r w:rsidRPr="0051413D">
        <w:rPr>
          <w:rFonts w:eastAsia="Calibri"/>
          <w:b/>
          <w:bCs/>
          <w:color w:val="2A7DE1" w:themeColor="accent3"/>
          <w:sz w:val="28"/>
          <w:szCs w:val="28"/>
        </w:rPr>
        <w:t xml:space="preserve">support of </w:t>
      </w:r>
      <w:r w:rsidR="00F7021F">
        <w:rPr>
          <w:rFonts w:eastAsia="Calibri"/>
          <w:b/>
          <w:bCs/>
          <w:color w:val="2A7DE1" w:themeColor="accent3"/>
          <w:sz w:val="28"/>
          <w:szCs w:val="28"/>
        </w:rPr>
        <w:t>people with a learning disability</w:t>
      </w:r>
      <w:r w:rsidRPr="0051413D">
        <w:rPr>
          <w:rFonts w:eastAsia="Calibri"/>
          <w:b/>
          <w:bCs/>
          <w:color w:val="2A7DE1" w:themeColor="accent3"/>
          <w:sz w:val="28"/>
          <w:szCs w:val="28"/>
        </w:rPr>
        <w:t xml:space="preserve"> and autistic people</w:t>
      </w:r>
    </w:p>
    <w:p w14:paraId="111333C6" w14:textId="77777777" w:rsidR="00EE080C" w:rsidRDefault="00EE080C" w:rsidP="00EE080C">
      <w:pPr>
        <w:ind w:left="720" w:firstLine="720"/>
        <w:rPr>
          <w:rFonts w:eastAsia="Calibri" w:cstheme="minorHAnsi"/>
          <w:sz w:val="24"/>
          <w:szCs w:val="24"/>
        </w:rPr>
      </w:pPr>
      <w:r w:rsidRPr="004941E0">
        <w:rPr>
          <w:rFonts w:eastAsia="Calibri" w:cstheme="minorHAnsi"/>
          <w:sz w:val="24"/>
          <w:szCs w:val="24"/>
        </w:rPr>
        <w:t>Examples included:</w:t>
      </w:r>
    </w:p>
    <w:p w14:paraId="28B5FD1C" w14:textId="2483C748" w:rsidR="00EE080C" w:rsidRPr="004941E0" w:rsidRDefault="00EE080C" w:rsidP="00EE080C">
      <w:pPr>
        <w:pStyle w:val="NDTibodycopy"/>
        <w:numPr>
          <w:ilvl w:val="0"/>
          <w:numId w:val="31"/>
        </w:numPr>
        <w:spacing w:after="160" w:line="259" w:lineRule="auto"/>
        <w:ind w:left="1985"/>
        <w:rPr>
          <w:rFonts w:asciiTheme="minorHAnsi" w:eastAsiaTheme="minorEastAsia" w:hAnsiTheme="minorHAnsi" w:cstheme="minorHAnsi"/>
        </w:rPr>
      </w:pPr>
      <w:r>
        <w:rPr>
          <w:rFonts w:asciiTheme="minorHAnsi" w:eastAsiaTheme="minorEastAsia" w:hAnsiTheme="minorHAnsi" w:cstheme="minorHAnsi"/>
        </w:rPr>
        <w:t xml:space="preserve">recognising </w:t>
      </w:r>
      <w:r w:rsidRPr="00F143C8">
        <w:rPr>
          <w:rFonts w:ascii="Calibri" w:eastAsia="Calibri" w:hAnsi="Calibri" w:cs="Calibri"/>
        </w:rPr>
        <w:t>autism or learning disability in either a patient, colleague or family member</w:t>
      </w:r>
      <w:r>
        <w:rPr>
          <w:rFonts w:ascii="Calibri" w:eastAsia="Calibri" w:hAnsi="Calibri" w:cs="Calibri"/>
        </w:rPr>
        <w:t xml:space="preserve"> as a result of the training</w:t>
      </w:r>
      <w:r w:rsidR="00972F12">
        <w:rPr>
          <w:rFonts w:ascii="Calibri" w:eastAsia="Calibri" w:hAnsi="Calibri" w:cs="Calibri"/>
        </w:rPr>
        <w:t>;</w:t>
      </w:r>
    </w:p>
    <w:p w14:paraId="68BBEE44" w14:textId="591B4A47" w:rsidR="00EE080C" w:rsidRPr="00DB5560" w:rsidRDefault="00EE080C" w:rsidP="00EE080C">
      <w:pPr>
        <w:pStyle w:val="NDTibodycopy"/>
        <w:numPr>
          <w:ilvl w:val="0"/>
          <w:numId w:val="31"/>
        </w:numPr>
        <w:spacing w:after="160" w:line="259" w:lineRule="auto"/>
        <w:ind w:left="1985"/>
        <w:rPr>
          <w:rFonts w:asciiTheme="minorHAnsi" w:eastAsiaTheme="minorEastAsia" w:hAnsiTheme="minorHAnsi" w:cstheme="minorHAnsi"/>
        </w:rPr>
      </w:pPr>
      <w:r w:rsidRPr="00F143C8">
        <w:rPr>
          <w:rFonts w:ascii="Calibri" w:eastAsia="Calibri" w:hAnsi="Calibri" w:cs="Calibri"/>
        </w:rPr>
        <w:t>positive interactions and increased opportunities for support</w:t>
      </w:r>
      <w:r w:rsidR="00972F12">
        <w:rPr>
          <w:rFonts w:ascii="Calibri" w:eastAsia="Calibri" w:hAnsi="Calibri" w:cs="Calibri"/>
        </w:rPr>
        <w:t>;</w:t>
      </w:r>
    </w:p>
    <w:p w14:paraId="0CB09168" w14:textId="4D3E19E6" w:rsidR="00EE080C" w:rsidRDefault="00EE080C" w:rsidP="00EE080C">
      <w:pPr>
        <w:pStyle w:val="NDTibodycopy"/>
        <w:numPr>
          <w:ilvl w:val="0"/>
          <w:numId w:val="31"/>
        </w:numPr>
        <w:spacing w:after="160" w:line="259" w:lineRule="auto"/>
        <w:ind w:left="1985"/>
        <w:rPr>
          <w:rFonts w:asciiTheme="minorHAnsi" w:eastAsiaTheme="minorEastAsia" w:hAnsiTheme="minorHAnsi" w:cstheme="minorHAnsi"/>
        </w:rPr>
      </w:pPr>
      <w:r>
        <w:rPr>
          <w:rFonts w:asciiTheme="minorHAnsi" w:eastAsiaTheme="minorEastAsia" w:hAnsiTheme="minorHAnsi" w:cstheme="minorHAnsi"/>
        </w:rPr>
        <w:t>training being useful in life outside work</w:t>
      </w:r>
      <w:r w:rsidR="00972F12">
        <w:rPr>
          <w:rFonts w:asciiTheme="minorHAnsi" w:eastAsiaTheme="minorEastAsia" w:hAnsiTheme="minorHAnsi" w:cstheme="minorHAnsi"/>
        </w:rPr>
        <w:t>;</w:t>
      </w:r>
    </w:p>
    <w:p w14:paraId="6CC6E911" w14:textId="61D64C47" w:rsidR="00EE080C" w:rsidRPr="004941E0" w:rsidRDefault="00EE080C" w:rsidP="00EE080C">
      <w:pPr>
        <w:pStyle w:val="NDTibodycopy"/>
        <w:numPr>
          <w:ilvl w:val="0"/>
          <w:numId w:val="31"/>
        </w:numPr>
        <w:spacing w:after="160" w:line="259" w:lineRule="auto"/>
        <w:ind w:left="1985"/>
        <w:rPr>
          <w:rFonts w:asciiTheme="minorHAnsi" w:eastAsiaTheme="minorEastAsia" w:hAnsiTheme="minorHAnsi" w:cstheme="minorHAnsi"/>
        </w:rPr>
      </w:pPr>
      <w:r>
        <w:rPr>
          <w:rFonts w:asciiTheme="minorHAnsi" w:eastAsiaTheme="minorEastAsia" w:hAnsiTheme="minorHAnsi" w:cstheme="minorHAnsi"/>
        </w:rPr>
        <w:t xml:space="preserve">adapting behaviour </w:t>
      </w:r>
      <w:r w:rsidRPr="006D339A">
        <w:rPr>
          <w:rFonts w:asciiTheme="minorHAnsi" w:eastAsiaTheme="minorEastAsia" w:hAnsiTheme="minorHAnsi" w:cstheme="minorHAnsi"/>
        </w:rPr>
        <w:t>by giving someone autistic more space</w:t>
      </w:r>
      <w:r w:rsidR="00972F12">
        <w:rPr>
          <w:rFonts w:asciiTheme="minorHAnsi" w:eastAsiaTheme="minorEastAsia" w:hAnsiTheme="minorHAnsi" w:cstheme="minorHAnsi"/>
        </w:rPr>
        <w:t>.</w:t>
      </w:r>
    </w:p>
    <w:p w14:paraId="25E82A69" w14:textId="75C91915" w:rsidR="00EE080C" w:rsidRDefault="00F6592F" w:rsidP="00EE080C">
      <w:pPr>
        <w:rPr>
          <w:rFonts w:eastAsia="Calibri" w:cstheme="minorHAnsi"/>
          <w:sz w:val="24"/>
          <w:szCs w:val="24"/>
        </w:rPr>
      </w:pPr>
      <w:r>
        <w:rPr>
          <w:noProof/>
          <w:sz w:val="24"/>
          <w:szCs w:val="24"/>
          <w:lang w:val="en-US"/>
        </w:rPr>
        <mc:AlternateContent>
          <mc:Choice Requires="wps">
            <w:drawing>
              <wp:anchor distT="0" distB="0" distL="114300" distR="114300" simplePos="0" relativeHeight="251633664" behindDoc="1" locked="0" layoutInCell="1" allowOverlap="1" wp14:anchorId="3DB9C40A" wp14:editId="4BA6E096">
                <wp:simplePos x="0" y="0"/>
                <wp:positionH relativeFrom="margin">
                  <wp:posOffset>4597400</wp:posOffset>
                </wp:positionH>
                <wp:positionV relativeFrom="paragraph">
                  <wp:posOffset>255905</wp:posOffset>
                </wp:positionV>
                <wp:extent cx="4584700" cy="1035050"/>
                <wp:effectExtent l="0" t="152400" r="25400" b="12700"/>
                <wp:wrapNone/>
                <wp:docPr id="233" name="Speech Bubble: Rectangle with Corners Rounded 2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84700" cy="1035050"/>
                        </a:xfrm>
                        <a:prstGeom prst="wedgeRoundRectCallout">
                          <a:avLst>
                            <a:gd name="adj1" fmla="val -21321"/>
                            <a:gd name="adj2" fmla="val -64086"/>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D8012"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9C40A" id="Speech Bubble: Rectangle with Corners Rounded 233" o:spid="_x0000_s1038" type="#_x0000_t62" alt="&quot;&quot;" style="position:absolute;margin-left:362pt;margin-top:20.15pt;width:361pt;height:8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" adj="6195,-3043" filled="f" strokecolor="#2a7de1 [3206]" strokeweight="1pt">
                <v:textbox>
                  <w:txbxContent>
                    <w:p w14:paraId="668D8012" w14:textId="77777777" w:rsidR="00A01750" w:rsidRDefault="00A01750" w:rsidP="00EE080C">
                      <w:pPr>
                        <w:jc w:val="center"/>
                      </w:pPr>
                    </w:p>
                  </w:txbxContent>
                </v:textbox>
                <w10:wrap anchorx="margin"/>
              </v:shape>
            </w:pict>
          </mc:Fallback>
        </mc:AlternateContent>
      </w:r>
      <w:r w:rsidR="00EE080C">
        <w:rPr>
          <w:noProof/>
          <w:sz w:val="24"/>
          <w:szCs w:val="24"/>
          <w:lang w:val="en-US"/>
        </w:rPr>
        <mc:AlternateContent>
          <mc:Choice Requires="wps">
            <w:drawing>
              <wp:anchor distT="0" distB="0" distL="114300" distR="114300" simplePos="0" relativeHeight="251632640" behindDoc="1" locked="0" layoutInCell="1" allowOverlap="1" wp14:anchorId="63522EFC" wp14:editId="5C02BFF2">
                <wp:simplePos x="0" y="0"/>
                <wp:positionH relativeFrom="margin">
                  <wp:posOffset>152400</wp:posOffset>
                </wp:positionH>
                <wp:positionV relativeFrom="paragraph">
                  <wp:posOffset>338456</wp:posOffset>
                </wp:positionV>
                <wp:extent cx="4165600" cy="1003300"/>
                <wp:effectExtent l="0" t="152400" r="25400" b="25400"/>
                <wp:wrapNone/>
                <wp:docPr id="231" name="Speech Bubble: Rectangle with Corners Rounded 2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65600" cy="1003300"/>
                        </a:xfrm>
                        <a:prstGeom prst="wedgeRoundRectCallout">
                          <a:avLst>
                            <a:gd name="adj1" fmla="val 16811"/>
                            <a:gd name="adj2" fmla="val -64138"/>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8644BD"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22EFC" id="Speech Bubble: Rectangle with Corners Rounded 231" o:spid="_x0000_s1039" type="#_x0000_t62" alt="&quot;&quot;" style="position:absolute;margin-left:12pt;margin-top:26.65pt;width:328pt;height:7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" adj="14431,-3054" filled="f" strokecolor="#2a7de1 [3206]" strokeweight="1pt">
                <v:textbox>
                  <w:txbxContent>
                    <w:p w14:paraId="0A8644BD" w14:textId="77777777" w:rsidR="00A01750" w:rsidRDefault="00A01750" w:rsidP="00EE080C">
                      <w:pPr>
                        <w:jc w:val="center"/>
                      </w:pPr>
                    </w:p>
                  </w:txbxContent>
                </v:textbox>
                <w10:wrap anchorx="margin"/>
              </v:shape>
            </w:pict>
          </mc:Fallback>
        </mc:AlternateContent>
      </w:r>
    </w:p>
    <w:tbl>
      <w:tblPr>
        <w:tblStyle w:val="TableGrid"/>
        <w:tblW w:w="1359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1"/>
        <w:gridCol w:w="7371"/>
      </w:tblGrid>
      <w:tr w:rsidR="00EE080C" w14:paraId="0266E201" w14:textId="77777777" w:rsidTr="00753850">
        <w:tc>
          <w:tcPr>
            <w:tcW w:w="6221" w:type="dxa"/>
          </w:tcPr>
          <w:p w14:paraId="56AFD416" w14:textId="77777777" w:rsidR="00EE080C" w:rsidRDefault="00EE080C" w:rsidP="00BB00E1">
            <w:pPr>
              <w:rPr>
                <w:rFonts w:eastAsia="Calibri" w:cstheme="minorHAnsi"/>
                <w:sz w:val="24"/>
                <w:szCs w:val="24"/>
              </w:rPr>
            </w:pPr>
          </w:p>
          <w:p w14:paraId="326836F2" w14:textId="64EB1133" w:rsidR="00EE080C" w:rsidRPr="008474F4" w:rsidRDefault="00972F12" w:rsidP="00BB00E1">
            <w:pPr>
              <w:pStyle w:val="BodyText2"/>
              <w:rPr>
                <w:rFonts w:asciiTheme="minorHAnsi" w:hAnsiTheme="minorHAnsi" w:cstheme="minorHAnsi"/>
                <w:bCs/>
                <w:iCs/>
              </w:rPr>
            </w:pPr>
            <w:r>
              <w:rPr>
                <w:rFonts w:eastAsia="Calibri"/>
                <w:b/>
                <w:i/>
                <w:color w:val="363B73" w:themeColor="accent2"/>
                <w:sz w:val="24"/>
                <w:szCs w:val="24"/>
              </w:rPr>
              <w:t>“</w:t>
            </w:r>
            <w:r w:rsidR="00EE080C" w:rsidRPr="0019494E">
              <w:rPr>
                <w:rFonts w:eastAsia="Calibri"/>
                <w:b/>
                <w:i/>
                <w:color w:val="363B73" w:themeColor="accent2"/>
                <w:sz w:val="24"/>
                <w:szCs w:val="24"/>
              </w:rPr>
              <w:t>I had a conversation with someone despite no eye contact from them. Took cues from them when they were uncomfortable to continue the conversation</w:t>
            </w:r>
            <w:r w:rsidR="00EE080C">
              <w:t>.</w:t>
            </w:r>
            <w:r>
              <w:t>”</w:t>
            </w:r>
          </w:p>
          <w:p w14:paraId="6310AB6B" w14:textId="77777777" w:rsidR="00EE080C" w:rsidRPr="0036214E" w:rsidRDefault="00EE080C" w:rsidP="00BB00E1">
            <w:pPr>
              <w:rPr>
                <w:rFonts w:eastAsia="Calibri" w:cstheme="minorHAnsi"/>
                <w:color w:val="363B73" w:themeColor="accent2"/>
              </w:rPr>
            </w:pPr>
            <w:r w:rsidRPr="0036214E">
              <w:rPr>
                <w:rFonts w:eastAsia="Calibri" w:cstheme="minorHAnsi"/>
                <w:color w:val="363B73" w:themeColor="accent2"/>
              </w:rPr>
              <w:t>(Survey response, Training A T1)</w:t>
            </w:r>
          </w:p>
          <w:p w14:paraId="118D08FB" w14:textId="77777777" w:rsidR="00EE080C" w:rsidRDefault="00EE080C" w:rsidP="00BB00E1">
            <w:pPr>
              <w:rPr>
                <w:rFonts w:eastAsia="Calibri" w:cstheme="minorHAnsi"/>
                <w:sz w:val="24"/>
                <w:szCs w:val="24"/>
              </w:rPr>
            </w:pPr>
          </w:p>
          <w:p w14:paraId="6A9E483E" w14:textId="4BB7B6EC" w:rsidR="00EE080C" w:rsidRDefault="00F6592F" w:rsidP="00BB00E1">
            <w:pPr>
              <w:rPr>
                <w:rFonts w:eastAsia="Calibri" w:cstheme="minorHAnsi"/>
                <w:sz w:val="24"/>
                <w:szCs w:val="24"/>
              </w:rPr>
            </w:pPr>
            <w:r>
              <w:rPr>
                <w:noProof/>
                <w:sz w:val="24"/>
                <w:szCs w:val="24"/>
                <w:lang w:val="en-US"/>
              </w:rPr>
              <mc:AlternateContent>
                <mc:Choice Requires="wps">
                  <w:drawing>
                    <wp:anchor distT="0" distB="0" distL="114300" distR="114300" simplePos="0" relativeHeight="251634688" behindDoc="1" locked="0" layoutInCell="1" allowOverlap="1" wp14:anchorId="7E92B1B9" wp14:editId="708A7E81">
                      <wp:simplePos x="0" y="0"/>
                      <wp:positionH relativeFrom="margin">
                        <wp:posOffset>-440055</wp:posOffset>
                      </wp:positionH>
                      <wp:positionV relativeFrom="paragraph">
                        <wp:posOffset>256540</wp:posOffset>
                      </wp:positionV>
                      <wp:extent cx="4083050" cy="971550"/>
                      <wp:effectExtent l="0" t="152400" r="12700" b="19050"/>
                      <wp:wrapNone/>
                      <wp:docPr id="232" name="Speech Bubble: Rectangle with Corners Rounded 2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83050" cy="971550"/>
                              </a:xfrm>
                              <a:prstGeom prst="wedgeRoundRectCallout">
                                <a:avLst>
                                  <a:gd name="adj1" fmla="val 16811"/>
                                  <a:gd name="adj2" fmla="val -64138"/>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AFDD88"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2B1B9" id="Speech Bubble: Rectangle with Corners Rounded 232" o:spid="_x0000_s1040" type="#_x0000_t62" alt="&quot;&quot;" style="position:absolute;margin-left:-34.65pt;margin-top:20.2pt;width:321.5pt;height:7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" adj="14431,-3054" filled="f" strokecolor="#2a7de1 [3206]" strokeweight="1pt">
                      <v:textbox>
                        <w:txbxContent>
                          <w:p w14:paraId="32AFDD88" w14:textId="77777777" w:rsidR="00A01750" w:rsidRDefault="00A01750" w:rsidP="00EE080C">
                            <w:pPr>
                              <w:jc w:val="center"/>
                            </w:pPr>
                          </w:p>
                        </w:txbxContent>
                      </v:textbox>
                      <w10:wrap anchorx="margin"/>
                    </v:shape>
                  </w:pict>
                </mc:Fallback>
              </mc:AlternateContent>
            </w:r>
          </w:p>
        </w:tc>
        <w:tc>
          <w:tcPr>
            <w:tcW w:w="7371" w:type="dxa"/>
          </w:tcPr>
          <w:p w14:paraId="0830D7D4" w14:textId="5E11AD98" w:rsidR="00EE080C" w:rsidRDefault="00972F12" w:rsidP="007E6C04">
            <w:pPr>
              <w:ind w:left="611"/>
              <w:rPr>
                <w:rFonts w:eastAsia="Calibri"/>
                <w:color w:val="363B73" w:themeColor="text2"/>
                <w:sz w:val="24"/>
                <w:szCs w:val="24"/>
              </w:rPr>
            </w:pPr>
            <w:r>
              <w:rPr>
                <w:rFonts w:eastAsia="Calibri"/>
                <w:b/>
                <w:bCs/>
                <w:i/>
                <w:iCs/>
                <w:color w:val="363B73" w:themeColor="text2"/>
                <w:sz w:val="24"/>
                <w:szCs w:val="24"/>
              </w:rPr>
              <w:t>“</w:t>
            </w:r>
            <w:r w:rsidR="00EE080C" w:rsidRPr="00332726">
              <w:rPr>
                <w:rFonts w:eastAsia="Calibri"/>
                <w:b/>
                <w:bCs/>
                <w:i/>
                <w:iCs/>
                <w:color w:val="363B73" w:themeColor="text2"/>
                <w:sz w:val="24"/>
                <w:szCs w:val="24"/>
              </w:rPr>
              <w:t xml:space="preserve">I </w:t>
            </w:r>
            <w:r w:rsidR="00EE080C" w:rsidRPr="0019494E">
              <w:rPr>
                <w:rFonts w:ascii="Calibri" w:eastAsia="Calibri" w:hAnsi="Calibri" w:cs="Calibri"/>
                <w:b/>
                <w:i/>
                <w:color w:val="363B73" w:themeColor="accent2"/>
                <w:sz w:val="24"/>
                <w:szCs w:val="24"/>
              </w:rPr>
              <w:t>have been encouraging my grandson and supporting him with his school work and general learning</w:t>
            </w:r>
            <w:r w:rsidR="00FB6831">
              <w:rPr>
                <w:rFonts w:ascii="Calibri" w:eastAsia="Calibri" w:hAnsi="Calibri" w:cs="Calibri"/>
                <w:b/>
                <w:i/>
                <w:color w:val="363B73" w:themeColor="accent2"/>
                <w:sz w:val="24"/>
                <w:szCs w:val="24"/>
              </w:rPr>
              <w:t>,</w:t>
            </w:r>
            <w:r w:rsidR="00EE080C" w:rsidRPr="0019494E">
              <w:rPr>
                <w:rFonts w:ascii="Calibri" w:eastAsia="Calibri" w:hAnsi="Calibri" w:cs="Calibri"/>
                <w:b/>
                <w:i/>
                <w:color w:val="363B73" w:themeColor="accent2"/>
                <w:sz w:val="24"/>
                <w:szCs w:val="24"/>
              </w:rPr>
              <w:t xml:space="preserve"> and supporting my daughter</w:t>
            </w:r>
            <w:r w:rsidR="00FB6831">
              <w:rPr>
                <w:rFonts w:ascii="Calibri" w:eastAsia="Calibri" w:hAnsi="Calibri" w:cs="Calibri"/>
                <w:b/>
                <w:i/>
                <w:color w:val="363B73" w:themeColor="accent2"/>
                <w:sz w:val="24"/>
                <w:szCs w:val="24"/>
              </w:rPr>
              <w:t>.</w:t>
            </w:r>
            <w:r w:rsidR="00EE080C" w:rsidRPr="0019494E">
              <w:rPr>
                <w:rFonts w:ascii="Calibri" w:eastAsia="Calibri" w:hAnsi="Calibri" w:cs="Calibri"/>
                <w:b/>
                <w:i/>
                <w:color w:val="363B73" w:themeColor="accent2"/>
                <w:sz w:val="24"/>
                <w:szCs w:val="24"/>
              </w:rPr>
              <w:t xml:space="preserve"> I feel that I have a better understanding of how to support him more effectively</w:t>
            </w:r>
            <w:r w:rsidR="00EE080C" w:rsidRPr="00332726">
              <w:rPr>
                <w:rFonts w:eastAsia="Calibri"/>
                <w:b/>
                <w:bCs/>
                <w:i/>
                <w:iCs/>
                <w:color w:val="363B73" w:themeColor="text2"/>
                <w:sz w:val="24"/>
                <w:szCs w:val="24"/>
              </w:rPr>
              <w:t>.</w:t>
            </w:r>
            <w:r>
              <w:rPr>
                <w:rFonts w:eastAsia="Calibri"/>
                <w:b/>
                <w:bCs/>
                <w:i/>
                <w:iCs/>
                <w:color w:val="363B73" w:themeColor="text2"/>
                <w:sz w:val="24"/>
                <w:szCs w:val="24"/>
              </w:rPr>
              <w:t>”</w:t>
            </w:r>
          </w:p>
          <w:p w14:paraId="54D48913" w14:textId="77777777" w:rsidR="00EE080C" w:rsidRPr="009C40F7" w:rsidRDefault="00EE080C" w:rsidP="007E6C04">
            <w:pPr>
              <w:ind w:left="611"/>
              <w:rPr>
                <w:rFonts w:ascii="Calibri" w:eastAsia="Calibri" w:hAnsi="Calibri" w:cs="Calibri"/>
                <w:bCs/>
                <w:iCs/>
                <w:color w:val="363B73" w:themeColor="accent2"/>
                <w:sz w:val="24"/>
                <w:szCs w:val="24"/>
              </w:rPr>
            </w:pPr>
            <w:r w:rsidRPr="007E6C04">
              <w:rPr>
                <w:rFonts w:ascii="Calibri" w:hAnsi="Calibri" w:cs="Calibri"/>
                <w:bCs/>
                <w:iCs/>
                <w:color w:val="363B73" w:themeColor="accent2"/>
              </w:rPr>
              <w:t>(Survey response, Training A T1)</w:t>
            </w:r>
          </w:p>
          <w:p w14:paraId="789B8C6B" w14:textId="61F15CC4" w:rsidR="00EE080C" w:rsidRDefault="00F6592F" w:rsidP="00BB00E1">
            <w:pPr>
              <w:ind w:left="403"/>
              <w:rPr>
                <w:rFonts w:eastAsia="Calibri" w:cstheme="minorHAnsi"/>
                <w:sz w:val="24"/>
                <w:szCs w:val="24"/>
              </w:rPr>
            </w:pPr>
            <w:r>
              <w:rPr>
                <w:noProof/>
                <w:sz w:val="24"/>
                <w:szCs w:val="24"/>
                <w:lang w:val="en-US"/>
              </w:rPr>
              <mc:AlternateContent>
                <mc:Choice Requires="wps">
                  <w:drawing>
                    <wp:anchor distT="0" distB="0" distL="114300" distR="114300" simplePos="0" relativeHeight="251635712" behindDoc="1" locked="0" layoutInCell="1" allowOverlap="1" wp14:anchorId="65A1F497" wp14:editId="0C2401AB">
                      <wp:simplePos x="0" y="0"/>
                      <wp:positionH relativeFrom="margin">
                        <wp:posOffset>-161290</wp:posOffset>
                      </wp:positionH>
                      <wp:positionV relativeFrom="paragraph">
                        <wp:posOffset>229870</wp:posOffset>
                      </wp:positionV>
                      <wp:extent cx="4775200" cy="1168400"/>
                      <wp:effectExtent l="0" t="38100" r="25400" b="12700"/>
                      <wp:wrapNone/>
                      <wp:docPr id="238" name="Speech Bubble: Rectangle with Corners Rounded 2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775200" cy="1168400"/>
                              </a:xfrm>
                              <a:prstGeom prst="wedgeRoundRectCallout">
                                <a:avLst>
                                  <a:gd name="adj1" fmla="val -24200"/>
                                  <a:gd name="adj2" fmla="val -51647"/>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777BE"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1F497" id="Speech Bubble: Rectangle with Corners Rounded 238" o:spid="_x0000_s1041" type="#_x0000_t62" alt="&quot;&quot;" style="position:absolute;left:0;text-align:left;margin-left:-12.7pt;margin-top:18.1pt;width:376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" adj="5573,-356" filled="f" strokecolor="#2a7de1 [3206]" strokeweight="1pt">
                      <v:textbox>
                        <w:txbxContent>
                          <w:p w14:paraId="3DD777BE" w14:textId="77777777" w:rsidR="00A01750" w:rsidRDefault="00A01750" w:rsidP="00EE080C">
                            <w:pPr>
                              <w:jc w:val="center"/>
                            </w:pPr>
                          </w:p>
                        </w:txbxContent>
                      </v:textbox>
                      <w10:wrap anchorx="margin"/>
                    </v:shape>
                  </w:pict>
                </mc:Fallback>
              </mc:AlternateContent>
            </w:r>
          </w:p>
        </w:tc>
      </w:tr>
      <w:tr w:rsidR="00EE080C" w14:paraId="0C91280A" w14:textId="77777777" w:rsidTr="00753850">
        <w:tc>
          <w:tcPr>
            <w:tcW w:w="6221" w:type="dxa"/>
          </w:tcPr>
          <w:p w14:paraId="3FF90107" w14:textId="77777777" w:rsidR="00EE080C" w:rsidRDefault="00EE080C" w:rsidP="00BB00E1">
            <w:pPr>
              <w:rPr>
                <w:rFonts w:eastAsia="Calibri" w:cstheme="minorHAnsi"/>
                <w:sz w:val="24"/>
                <w:szCs w:val="24"/>
              </w:rPr>
            </w:pPr>
          </w:p>
          <w:p w14:paraId="4EA93A05" w14:textId="103CE901" w:rsidR="00EE080C" w:rsidRPr="008474F4" w:rsidRDefault="00972F12" w:rsidP="00BB00E1">
            <w:pPr>
              <w:pStyle w:val="BodyText2"/>
              <w:rPr>
                <w:rFonts w:asciiTheme="minorHAnsi" w:hAnsiTheme="minorHAnsi" w:cstheme="minorHAnsi"/>
                <w:bCs/>
                <w:iCs/>
              </w:rPr>
            </w:pPr>
            <w:r>
              <w:rPr>
                <w:b/>
                <w:i/>
                <w:color w:val="363B73" w:themeColor="accent2"/>
                <w:sz w:val="24"/>
                <w:szCs w:val="24"/>
              </w:rPr>
              <w:t>“</w:t>
            </w:r>
            <w:r w:rsidR="00EE080C" w:rsidRPr="0019494E">
              <w:rPr>
                <w:b/>
                <w:i/>
                <w:color w:val="363B73" w:themeColor="accent2"/>
                <w:sz w:val="24"/>
                <w:szCs w:val="24"/>
              </w:rPr>
              <w:t>Not through work but I was able to mention to family member with a sister with learning disability about 'passport' for her sister while in hospital</w:t>
            </w:r>
            <w:r>
              <w:rPr>
                <w:b/>
                <w:i/>
                <w:color w:val="363B73" w:themeColor="accent2"/>
                <w:sz w:val="24"/>
                <w:szCs w:val="24"/>
              </w:rPr>
              <w:t>.”</w:t>
            </w:r>
          </w:p>
          <w:p w14:paraId="4D239F71" w14:textId="77777777" w:rsidR="00EE080C" w:rsidRPr="0036214E" w:rsidRDefault="00EE080C" w:rsidP="00BB00E1">
            <w:pPr>
              <w:rPr>
                <w:rFonts w:eastAsia="Calibri" w:cstheme="minorHAnsi"/>
                <w:color w:val="363B73" w:themeColor="accent2"/>
              </w:rPr>
            </w:pPr>
            <w:r w:rsidRPr="0036214E">
              <w:rPr>
                <w:rFonts w:eastAsia="Calibri" w:cstheme="minorHAnsi"/>
                <w:color w:val="363B73" w:themeColor="accent2"/>
              </w:rPr>
              <w:t xml:space="preserve">(Survey response, Training </w:t>
            </w:r>
            <w:r>
              <w:rPr>
                <w:rFonts w:eastAsia="Calibri" w:cstheme="minorHAnsi"/>
                <w:color w:val="363B73" w:themeColor="accent2"/>
              </w:rPr>
              <w:t>B</w:t>
            </w:r>
            <w:r w:rsidRPr="0036214E">
              <w:rPr>
                <w:rFonts w:eastAsia="Calibri" w:cstheme="minorHAnsi"/>
                <w:color w:val="363B73" w:themeColor="accent2"/>
              </w:rPr>
              <w:t xml:space="preserve"> T1)</w:t>
            </w:r>
          </w:p>
          <w:p w14:paraId="6013EF9A" w14:textId="77777777" w:rsidR="00EE080C" w:rsidRDefault="00EE080C" w:rsidP="00BB00E1">
            <w:pPr>
              <w:rPr>
                <w:rFonts w:eastAsia="Calibri" w:cstheme="minorHAnsi"/>
                <w:sz w:val="24"/>
                <w:szCs w:val="24"/>
              </w:rPr>
            </w:pPr>
          </w:p>
        </w:tc>
        <w:tc>
          <w:tcPr>
            <w:tcW w:w="7371" w:type="dxa"/>
          </w:tcPr>
          <w:p w14:paraId="3484A5C9" w14:textId="673D7B8E" w:rsidR="00EE080C" w:rsidRPr="00F6592F" w:rsidRDefault="00972F12" w:rsidP="007E6C04">
            <w:pPr>
              <w:ind w:left="186"/>
              <w:rPr>
                <w:rFonts w:ascii="Calibri" w:hAnsi="Calibri" w:cs="Calibri"/>
                <w:b/>
                <w:i/>
                <w:color w:val="363B73" w:themeColor="accent2"/>
                <w:sz w:val="24"/>
                <w:szCs w:val="24"/>
              </w:rPr>
            </w:pPr>
            <w:r>
              <w:rPr>
                <w:rFonts w:ascii="Calibri" w:hAnsi="Calibri" w:cs="Calibri"/>
                <w:b/>
                <w:i/>
                <w:color w:val="363B73" w:themeColor="accent2"/>
                <w:sz w:val="24"/>
                <w:szCs w:val="24"/>
              </w:rPr>
              <w:t>“</w:t>
            </w:r>
            <w:r w:rsidR="00EE080C" w:rsidRPr="0019494E">
              <w:rPr>
                <w:rFonts w:ascii="Calibri" w:hAnsi="Calibri" w:cs="Calibri"/>
                <w:b/>
                <w:i/>
                <w:color w:val="363B73" w:themeColor="accent2"/>
                <w:sz w:val="24"/>
                <w:szCs w:val="24"/>
              </w:rPr>
              <w:t>Not within work but with my sister's foster children</w:t>
            </w:r>
            <w:r w:rsidR="00FB6831">
              <w:rPr>
                <w:rFonts w:ascii="Calibri" w:hAnsi="Calibri" w:cs="Calibri"/>
                <w:b/>
                <w:i/>
                <w:color w:val="363B73" w:themeColor="accent2"/>
                <w:sz w:val="24"/>
                <w:szCs w:val="24"/>
              </w:rPr>
              <w:t>,</w:t>
            </w:r>
            <w:r w:rsidR="00EE080C" w:rsidRPr="0019494E">
              <w:rPr>
                <w:rFonts w:ascii="Calibri" w:hAnsi="Calibri" w:cs="Calibri"/>
                <w:b/>
                <w:i/>
                <w:color w:val="363B73" w:themeColor="accent2"/>
                <w:sz w:val="24"/>
                <w:szCs w:val="24"/>
              </w:rPr>
              <w:t xml:space="preserve"> all of whom have learning disability [sic] or Autism [sic] and significant trauma. </w:t>
            </w:r>
            <w:r w:rsidR="00FB6831">
              <w:rPr>
                <w:rFonts w:ascii="Calibri" w:hAnsi="Calibri" w:cs="Calibri"/>
                <w:b/>
                <w:i/>
                <w:color w:val="363B73" w:themeColor="accent2"/>
                <w:sz w:val="24"/>
                <w:szCs w:val="24"/>
              </w:rPr>
              <w:t>U</w:t>
            </w:r>
            <w:r w:rsidR="00EE080C" w:rsidRPr="0019494E">
              <w:rPr>
                <w:rFonts w:ascii="Calibri" w:hAnsi="Calibri" w:cs="Calibri"/>
                <w:b/>
                <w:i/>
                <w:color w:val="363B73" w:themeColor="accent2"/>
                <w:sz w:val="24"/>
                <w:szCs w:val="24"/>
              </w:rPr>
              <w:t>nderstanding their behaviour better and adjusting the way we deal with visits</w:t>
            </w:r>
            <w:r w:rsidR="00EE080C" w:rsidRPr="00332726">
              <w:rPr>
                <w:rFonts w:eastAsia="Calibri"/>
                <w:b/>
                <w:bCs/>
                <w:i/>
                <w:iCs/>
                <w:color w:val="363B73" w:themeColor="text2"/>
                <w:sz w:val="24"/>
                <w:szCs w:val="24"/>
              </w:rPr>
              <w:t>.</w:t>
            </w:r>
            <w:r>
              <w:rPr>
                <w:rFonts w:eastAsia="Calibri"/>
                <w:b/>
                <w:bCs/>
                <w:i/>
                <w:iCs/>
                <w:color w:val="363B73" w:themeColor="text2"/>
                <w:sz w:val="24"/>
                <w:szCs w:val="24"/>
              </w:rPr>
              <w:t>”</w:t>
            </w:r>
          </w:p>
          <w:p w14:paraId="5FD8F279" w14:textId="77777777" w:rsidR="00EE080C" w:rsidRPr="007E6C04" w:rsidRDefault="00EE080C" w:rsidP="007E6C04">
            <w:pPr>
              <w:ind w:left="186"/>
              <w:rPr>
                <w:rFonts w:ascii="Calibri" w:eastAsia="Calibri" w:hAnsi="Calibri" w:cs="Calibri"/>
                <w:bCs/>
                <w:iCs/>
                <w:color w:val="363B73" w:themeColor="accent2"/>
              </w:rPr>
            </w:pPr>
            <w:r w:rsidRPr="007E6C04">
              <w:rPr>
                <w:rFonts w:ascii="Calibri" w:hAnsi="Calibri" w:cs="Calibri"/>
                <w:bCs/>
                <w:iCs/>
                <w:color w:val="363B73" w:themeColor="accent2"/>
              </w:rPr>
              <w:t>(Survey response, Training B T1)</w:t>
            </w:r>
          </w:p>
          <w:p w14:paraId="20DAFFB9" w14:textId="77777777" w:rsidR="00EE080C" w:rsidRDefault="00EE080C" w:rsidP="00BB00E1">
            <w:pPr>
              <w:rPr>
                <w:rFonts w:eastAsia="Calibri" w:cstheme="minorHAnsi"/>
                <w:sz w:val="24"/>
                <w:szCs w:val="24"/>
              </w:rPr>
            </w:pPr>
          </w:p>
        </w:tc>
      </w:tr>
      <w:tr w:rsidR="00EE080C" w14:paraId="5FA2F07E" w14:textId="77777777" w:rsidTr="00753850">
        <w:tc>
          <w:tcPr>
            <w:tcW w:w="13592" w:type="dxa"/>
            <w:gridSpan w:val="2"/>
          </w:tcPr>
          <w:p w14:paraId="37B9B437" w14:textId="77777777" w:rsidR="00EE080C" w:rsidRPr="0063299E" w:rsidRDefault="00EE080C" w:rsidP="00BB00E1">
            <w:pPr>
              <w:pStyle w:val="NDTibodycopy"/>
              <w:spacing w:after="0" w:line="240" w:lineRule="auto"/>
              <w:rPr>
                <w:rFonts w:asciiTheme="minorHAnsi" w:eastAsiaTheme="minorEastAsia" w:hAnsiTheme="minorHAnsi" w:cstheme="minorBidi"/>
                <w:noProof/>
              </w:rPr>
            </w:pPr>
            <w:r w:rsidRPr="0063299E">
              <w:rPr>
                <w:noProof/>
                <w:lang w:val="en-US"/>
              </w:rPr>
              <mc:AlternateContent>
                <mc:Choice Requires="wps">
                  <w:drawing>
                    <wp:anchor distT="0" distB="0" distL="114300" distR="114300" simplePos="0" relativeHeight="251636736" behindDoc="1" locked="0" layoutInCell="1" allowOverlap="1" wp14:anchorId="257EB84F" wp14:editId="5C60B8B0">
                      <wp:simplePos x="0" y="0"/>
                      <wp:positionH relativeFrom="margin">
                        <wp:posOffset>-135254</wp:posOffset>
                      </wp:positionH>
                      <wp:positionV relativeFrom="paragraph">
                        <wp:posOffset>103505</wp:posOffset>
                      </wp:positionV>
                      <wp:extent cx="7988300" cy="425450"/>
                      <wp:effectExtent l="0" t="57150" r="12700" b="12700"/>
                      <wp:wrapNone/>
                      <wp:docPr id="239" name="Speech Bubble: Rectangle with Corners Rounded 2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88300" cy="425450"/>
                              </a:xfrm>
                              <a:prstGeom prst="wedgeRoundRectCallout">
                                <a:avLst>
                                  <a:gd name="adj1" fmla="val -15865"/>
                                  <a:gd name="adj2" fmla="val -61689"/>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6C25E"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EB84F" id="Speech Bubble: Rectangle with Corners Rounded 239" o:spid="_x0000_s1042" type="#_x0000_t62" alt="&quot;&quot;" style="position:absolute;margin-left:-10.65pt;margin-top:8.15pt;width:629pt;height:3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" adj="7373,-2525" filled="f" strokecolor="#2a7de1 [3206]" strokeweight="1pt">
                      <v:textbox>
                        <w:txbxContent>
                          <w:p w14:paraId="05F6C25E" w14:textId="77777777" w:rsidR="00A01750" w:rsidRDefault="00A01750" w:rsidP="00EE080C">
                            <w:pPr>
                              <w:jc w:val="center"/>
                            </w:pPr>
                          </w:p>
                        </w:txbxContent>
                      </v:textbox>
                      <w10:wrap anchorx="margin"/>
                    </v:shape>
                  </w:pict>
                </mc:Fallback>
              </mc:AlternateContent>
            </w:r>
          </w:p>
          <w:p w14:paraId="6A437EBD" w14:textId="4F150797" w:rsidR="00EE080C" w:rsidRPr="007E6C04" w:rsidRDefault="00972F12" w:rsidP="00BB00E1">
            <w:pPr>
              <w:rPr>
                <w:rFonts w:ascii="Calibri" w:hAnsi="Calibri" w:cs="Calibri"/>
                <w:bCs/>
                <w:iCs/>
                <w:color w:val="363B73" w:themeColor="accent2"/>
              </w:rPr>
            </w:pPr>
            <w:r>
              <w:rPr>
                <w:rFonts w:ascii="Calibri" w:hAnsi="Calibri" w:cs="Calibri"/>
                <w:b/>
                <w:i/>
                <w:color w:val="363B73" w:themeColor="accent2"/>
                <w:sz w:val="24"/>
                <w:szCs w:val="24"/>
              </w:rPr>
              <w:t>“</w:t>
            </w:r>
            <w:r w:rsidR="00EE080C" w:rsidRPr="0019494E">
              <w:rPr>
                <w:rFonts w:ascii="Calibri" w:hAnsi="Calibri" w:cs="Calibri"/>
                <w:b/>
                <w:i/>
                <w:color w:val="363B73" w:themeColor="accent2"/>
                <w:sz w:val="24"/>
                <w:szCs w:val="24"/>
              </w:rPr>
              <w:t>It gave me more understanding of</w:t>
            </w:r>
            <w:r w:rsidR="00EE080C" w:rsidRPr="0019494E">
              <w:rPr>
                <w:rFonts w:ascii="Calibri" w:hAnsi="Calibri" w:cs="Calibri"/>
                <w:b/>
                <w:i/>
                <w:color w:val="363B73" w:themeColor="accent2"/>
              </w:rPr>
              <w:t xml:space="preserve"> </w:t>
            </w:r>
            <w:r w:rsidR="00EE080C" w:rsidRPr="0019494E">
              <w:rPr>
                <w:rFonts w:ascii="Calibri" w:hAnsi="Calibri" w:cs="Calibri"/>
                <w:b/>
                <w:i/>
                <w:color w:val="363B73" w:themeColor="accent2"/>
                <w:sz w:val="24"/>
                <w:szCs w:val="24"/>
              </w:rPr>
              <w:t>my uncle</w:t>
            </w:r>
            <w:r w:rsidR="00FB6831">
              <w:rPr>
                <w:rFonts w:ascii="Calibri" w:hAnsi="Calibri" w:cs="Calibri"/>
                <w:b/>
                <w:i/>
                <w:color w:val="363B73" w:themeColor="accent2"/>
                <w:sz w:val="24"/>
                <w:szCs w:val="24"/>
              </w:rPr>
              <w:t>,</w:t>
            </w:r>
            <w:r w:rsidR="00EE080C" w:rsidRPr="0019494E">
              <w:rPr>
                <w:rFonts w:ascii="Calibri" w:hAnsi="Calibri" w:cs="Calibri"/>
                <w:b/>
                <w:i/>
                <w:color w:val="363B73" w:themeColor="accent2"/>
                <w:sz w:val="24"/>
                <w:szCs w:val="24"/>
              </w:rPr>
              <w:t xml:space="preserve"> who is autistic and has a learning disability.</w:t>
            </w:r>
            <w:r>
              <w:rPr>
                <w:rFonts w:ascii="Calibri" w:hAnsi="Calibri" w:cs="Calibri"/>
                <w:b/>
                <w:i/>
                <w:color w:val="363B73" w:themeColor="accent2"/>
                <w:sz w:val="24"/>
                <w:szCs w:val="24"/>
              </w:rPr>
              <w:t>”</w:t>
            </w:r>
            <w:r w:rsidR="00EE080C">
              <w:rPr>
                <w:rFonts w:ascii="Calibri" w:hAnsi="Calibri" w:cs="Calibri"/>
                <w:b/>
                <w:i/>
                <w:color w:val="363B73" w:themeColor="accent2"/>
                <w:sz w:val="24"/>
                <w:szCs w:val="24"/>
              </w:rPr>
              <w:t xml:space="preserve"> </w:t>
            </w:r>
            <w:r w:rsidR="00EE080C" w:rsidRPr="007E6C04">
              <w:rPr>
                <w:rFonts w:ascii="Calibri" w:hAnsi="Calibri" w:cs="Calibri"/>
                <w:bCs/>
                <w:iCs/>
                <w:color w:val="363B73" w:themeColor="accent2"/>
              </w:rPr>
              <w:t>(Survey response, Training B T1)</w:t>
            </w:r>
          </w:p>
          <w:p w14:paraId="3A6213EB" w14:textId="77777777" w:rsidR="00EE080C" w:rsidRDefault="00EE080C" w:rsidP="00BB00E1">
            <w:pPr>
              <w:rPr>
                <w:noProof/>
                <w:sz w:val="24"/>
                <w:szCs w:val="24"/>
              </w:rPr>
            </w:pPr>
          </w:p>
        </w:tc>
      </w:tr>
    </w:tbl>
    <w:p w14:paraId="08F0EE9D" w14:textId="77777777" w:rsidR="00EE080C" w:rsidRPr="004122D5" w:rsidRDefault="00EE080C" w:rsidP="004122D5">
      <w:pPr>
        <w:pStyle w:val="NDTibodycopy"/>
        <w:spacing w:after="160" w:line="259" w:lineRule="auto"/>
        <w:rPr>
          <w:rFonts w:asciiTheme="minorHAnsi" w:eastAsiaTheme="minorEastAsia" w:hAnsiTheme="minorHAnsi" w:cstheme="minorBidi"/>
          <w:lang w:eastAsia="en-GB"/>
        </w:rPr>
      </w:pPr>
    </w:p>
    <w:p w14:paraId="4D4805C7" w14:textId="085B3057" w:rsidR="00EE080C" w:rsidRPr="00753850" w:rsidRDefault="00EE080C" w:rsidP="00D734D0">
      <w:pPr>
        <w:pStyle w:val="Heading2"/>
        <w:rPr>
          <w:lang w:eastAsia="en-GB"/>
        </w:rPr>
      </w:pPr>
      <w:bookmarkStart w:id="63" w:name="_Toc100592503"/>
      <w:r w:rsidRPr="00753850">
        <w:rPr>
          <w:lang w:eastAsia="en-GB"/>
        </w:rPr>
        <w:lastRenderedPageBreak/>
        <w:t>Implementing changes in the workplace</w:t>
      </w:r>
      <w:bookmarkEnd w:id="63"/>
    </w:p>
    <w:p w14:paraId="5F127BA2" w14:textId="2D5A25AA" w:rsidR="00EE080C" w:rsidRPr="00004157" w:rsidRDefault="00972F12" w:rsidP="00EE080C">
      <w:pPr>
        <w:rPr>
          <w:b/>
          <w:bCs/>
          <w:lang w:eastAsia="en-GB"/>
        </w:rPr>
      </w:pPr>
      <w:r w:rsidRPr="00753850">
        <w:rPr>
          <w:noProof/>
          <w:highlight w:val="yellow"/>
          <w:lang w:val="en-US"/>
        </w:rPr>
        <mc:AlternateContent>
          <mc:Choice Requires="wps">
            <w:drawing>
              <wp:anchor distT="0" distB="0" distL="114300" distR="114300" simplePos="0" relativeHeight="251653120" behindDoc="1" locked="0" layoutInCell="1" allowOverlap="1" wp14:anchorId="638D07EF" wp14:editId="059A214A">
                <wp:simplePos x="0" y="0"/>
                <wp:positionH relativeFrom="margin">
                  <wp:posOffset>0</wp:posOffset>
                </wp:positionH>
                <wp:positionV relativeFrom="paragraph">
                  <wp:posOffset>18415</wp:posOffset>
                </wp:positionV>
                <wp:extent cx="8629650" cy="990600"/>
                <wp:effectExtent l="0" t="0" r="0" b="0"/>
                <wp:wrapNone/>
                <wp:docPr id="240" name="Rectangle: Rounded Corners 2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29650" cy="990600"/>
                        </a:xfrm>
                        <a:prstGeom prst="roundRect">
                          <a:avLst/>
                        </a:prstGeom>
                        <a:solidFill>
                          <a:srgbClr val="363B73"/>
                        </a:solidFill>
                        <a:ln w="9525" cap="flat" cmpd="sng" algn="ctr">
                          <a:noFill/>
                          <a:prstDash val="solid"/>
                        </a:ln>
                        <a:effectLst/>
                      </wps:spPr>
                      <wps:txbx>
                        <w:txbxContent>
                          <w:p w14:paraId="04DCA343" w14:textId="77777777" w:rsidR="00A01750" w:rsidRPr="00E578F9" w:rsidRDefault="00A01750" w:rsidP="00EE080C">
                            <w:pPr>
                              <w:ind w:right="325"/>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D07EF" id="Rectangle: Rounded Corners 240" o:spid="_x0000_s1043" alt="&quot;&quot;" style="position:absolute;margin-left:0;margin-top:1.45pt;width:679.5pt;height: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" fillcolor="#363b73" stroked="f">
                <v:textbox>
                  <w:txbxContent>
                    <w:p w14:paraId="04DCA343" w14:textId="77777777" w:rsidR="00A01750" w:rsidRPr="00E578F9" w:rsidRDefault="00A01750" w:rsidP="00EE080C">
                      <w:pPr>
                        <w:ind w:right="325"/>
                        <w:rPr>
                          <w:lang w:val="en-US"/>
                        </w:rPr>
                      </w:pPr>
                    </w:p>
                  </w:txbxContent>
                </v:textbox>
                <w10:wrap anchorx="margin"/>
              </v:roundrect>
            </w:pict>
          </mc:Fallback>
        </mc:AlternateContent>
      </w:r>
      <w:r w:rsidR="00EE080C" w:rsidRPr="00004157">
        <w:rPr>
          <w:b/>
          <w:bCs/>
          <w:noProof/>
          <w:lang w:val="en-US"/>
        </w:rPr>
        <w:drawing>
          <wp:anchor distT="0" distB="0" distL="114300" distR="114300" simplePos="0" relativeHeight="251656192" behindDoc="0" locked="0" layoutInCell="1" allowOverlap="1" wp14:anchorId="36826618" wp14:editId="04FBD633">
            <wp:simplePos x="0" y="0"/>
            <wp:positionH relativeFrom="column">
              <wp:posOffset>297180</wp:posOffset>
            </wp:positionH>
            <wp:positionV relativeFrom="paragraph">
              <wp:posOffset>52070</wp:posOffset>
            </wp:positionV>
            <wp:extent cx="914400" cy="914400"/>
            <wp:effectExtent l="0" t="0" r="0" b="0"/>
            <wp:wrapNone/>
            <wp:docPr id="33" name="Graphic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a:extLst>
                        <a:ext uri="{C183D7F6-B498-43B3-948B-1728B52AA6E4}">
                          <adec:decorative xmlns:adec="http://schemas.microsoft.com/office/drawing/2017/decorative" val="1"/>
                        </a:ext>
                      </a:extLst>
                    </pic:cNvPr>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914400" cy="914400"/>
                    </a:xfrm>
                    <a:prstGeom prst="rect">
                      <a:avLst/>
                    </a:prstGeom>
                  </pic:spPr>
                </pic:pic>
              </a:graphicData>
            </a:graphic>
          </wp:anchor>
        </w:drawing>
      </w:r>
    </w:p>
    <w:p w14:paraId="631DD59C" w14:textId="41E7BB77" w:rsidR="00EE080C" w:rsidRPr="00753850" w:rsidRDefault="00EE080C" w:rsidP="00EE080C">
      <w:pPr>
        <w:pStyle w:val="NDTibodycopy"/>
        <w:spacing w:after="160" w:line="259" w:lineRule="auto"/>
        <w:ind w:left="2268" w:right="379"/>
        <w:rPr>
          <w:rFonts w:asciiTheme="minorHAnsi" w:eastAsiaTheme="minorEastAsia" w:hAnsiTheme="minorHAnsi" w:cstheme="minorBidi"/>
          <w:color w:val="FFFFFF" w:themeColor="background2"/>
          <w:sz w:val="26"/>
          <w:szCs w:val="26"/>
        </w:rPr>
      </w:pPr>
      <w:r w:rsidRPr="00753850">
        <w:rPr>
          <w:rFonts w:asciiTheme="minorHAnsi" w:eastAsiaTheme="minorEastAsia" w:hAnsiTheme="minorHAnsi" w:cstheme="minorBidi"/>
          <w:color w:val="FFFFFF" w:themeColor="background2"/>
          <w:sz w:val="26"/>
          <w:szCs w:val="26"/>
        </w:rPr>
        <w:t>27</w:t>
      </w:r>
      <w:r w:rsidR="00FB6831">
        <w:rPr>
          <w:rFonts w:asciiTheme="minorHAnsi" w:eastAsiaTheme="minorEastAsia" w:hAnsiTheme="minorHAnsi" w:cstheme="minorBidi"/>
          <w:color w:val="FFFFFF" w:themeColor="background2"/>
          <w:sz w:val="26"/>
          <w:szCs w:val="26"/>
        </w:rPr>
        <w:t xml:space="preserve"> to </w:t>
      </w:r>
      <w:r w:rsidRPr="00753850">
        <w:rPr>
          <w:rFonts w:asciiTheme="minorHAnsi" w:eastAsiaTheme="minorEastAsia" w:hAnsiTheme="minorHAnsi" w:cstheme="minorBidi"/>
          <w:color w:val="FFFFFF" w:themeColor="background2"/>
          <w:sz w:val="26"/>
          <w:szCs w:val="26"/>
        </w:rPr>
        <w:t>44</w:t>
      </w:r>
      <w:r w:rsidR="00FB6831">
        <w:rPr>
          <w:rFonts w:asciiTheme="minorHAnsi" w:eastAsiaTheme="minorEastAsia" w:hAnsiTheme="minorHAnsi" w:cstheme="minorBidi"/>
          <w:color w:val="FFFFFF" w:themeColor="background2"/>
          <w:sz w:val="26"/>
          <w:szCs w:val="26"/>
        </w:rPr>
        <w:t xml:space="preserve"> per cent</w:t>
      </w:r>
      <w:r w:rsidRPr="00753850">
        <w:rPr>
          <w:rFonts w:asciiTheme="minorHAnsi" w:eastAsiaTheme="minorEastAsia" w:hAnsiTheme="minorHAnsi" w:cstheme="minorBidi"/>
          <w:color w:val="FFFFFF" w:themeColor="background2"/>
          <w:sz w:val="26"/>
          <w:szCs w:val="26"/>
        </w:rPr>
        <w:t xml:space="preserve"> of people, working in roles where they could make changes to how things are done in their workplace, reported doing so following their Tier 1 training at the time of follow-up.</w:t>
      </w:r>
    </w:p>
    <w:p w14:paraId="0A98A0C2" w14:textId="77777777" w:rsidR="00EE080C" w:rsidRDefault="00EE080C" w:rsidP="00753850">
      <w:pPr>
        <w:spacing w:before="240"/>
        <w:rPr>
          <w:sz w:val="24"/>
          <w:szCs w:val="24"/>
        </w:rPr>
      </w:pPr>
    </w:p>
    <w:p w14:paraId="1C5BF936" w14:textId="5B91D153" w:rsidR="00EE080C" w:rsidRPr="00753850" w:rsidRDefault="00EE080C" w:rsidP="00753850">
      <w:pPr>
        <w:pStyle w:val="NDTibodycopy"/>
        <w:spacing w:before="240" w:after="0" w:line="259" w:lineRule="auto"/>
        <w:rPr>
          <w:rFonts w:asciiTheme="minorHAnsi" w:eastAsiaTheme="minorEastAsia" w:hAnsiTheme="minorHAnsi" w:cstheme="minorBidi"/>
        </w:rPr>
      </w:pPr>
      <w:r w:rsidRPr="00753850">
        <w:rPr>
          <w:rFonts w:asciiTheme="minorHAnsi" w:eastAsiaTheme="minorEastAsia" w:hAnsiTheme="minorHAnsi" w:cstheme="minorBidi"/>
        </w:rPr>
        <w:t>Creating systems changes or updating processes were reported less frequently than making individual changes to behaviour</w:t>
      </w:r>
      <w:r w:rsidR="00FB6831">
        <w:rPr>
          <w:rFonts w:asciiTheme="minorHAnsi" w:eastAsiaTheme="minorEastAsia" w:hAnsiTheme="minorHAnsi" w:cstheme="minorBidi"/>
        </w:rPr>
        <w:t>,</w:t>
      </w:r>
      <w:r w:rsidRPr="00753850">
        <w:rPr>
          <w:rFonts w:asciiTheme="minorHAnsi" w:eastAsiaTheme="minorEastAsia" w:hAnsiTheme="minorHAnsi" w:cstheme="minorBidi"/>
        </w:rPr>
        <w:t xml:space="preserve"> but 27</w:t>
      </w:r>
      <w:r w:rsidR="00FB6831">
        <w:rPr>
          <w:rFonts w:asciiTheme="minorHAnsi" w:eastAsiaTheme="minorEastAsia" w:hAnsiTheme="minorHAnsi" w:cstheme="minorBidi"/>
        </w:rPr>
        <w:t xml:space="preserve"> to </w:t>
      </w:r>
      <w:r w:rsidRPr="00753850">
        <w:rPr>
          <w:rFonts w:asciiTheme="minorHAnsi" w:eastAsiaTheme="minorEastAsia" w:hAnsiTheme="minorHAnsi" w:cstheme="minorBidi"/>
        </w:rPr>
        <w:t>44</w:t>
      </w:r>
      <w:r w:rsidR="00FB6831">
        <w:rPr>
          <w:rFonts w:asciiTheme="minorHAnsi" w:eastAsiaTheme="minorEastAsia" w:hAnsiTheme="minorHAnsi" w:cstheme="minorBidi"/>
        </w:rPr>
        <w:t xml:space="preserve"> per cent</w:t>
      </w:r>
      <w:r w:rsidRPr="00753850">
        <w:rPr>
          <w:rFonts w:asciiTheme="minorHAnsi" w:eastAsiaTheme="minorEastAsia" w:hAnsiTheme="minorHAnsi" w:cstheme="minorBidi"/>
        </w:rPr>
        <w:t xml:space="preserve"> of respondents said they had already done so by time they completed their follow-up survey. </w:t>
      </w:r>
    </w:p>
    <w:p w14:paraId="0F745214" w14:textId="585D3B9D" w:rsidR="00EE080C" w:rsidRDefault="00251D88" w:rsidP="00EE080C">
      <w:pPr>
        <w:pStyle w:val="ListParagraph"/>
        <w:numPr>
          <w:ilvl w:val="0"/>
          <w:numId w:val="32"/>
        </w:numPr>
        <w:rPr>
          <w:sz w:val="24"/>
          <w:szCs w:val="24"/>
          <w:lang w:eastAsia="en-GB"/>
        </w:rPr>
      </w:pPr>
      <w:r>
        <w:rPr>
          <w:sz w:val="24"/>
          <w:szCs w:val="24"/>
          <w:lang w:eastAsia="en-GB"/>
        </w:rPr>
        <w:t>Trial Partner</w:t>
      </w:r>
      <w:r w:rsidR="00EE080C">
        <w:rPr>
          <w:sz w:val="24"/>
          <w:szCs w:val="24"/>
          <w:lang w:eastAsia="en-GB"/>
        </w:rPr>
        <w:t xml:space="preserve"> A: 44%</w:t>
      </w:r>
    </w:p>
    <w:p w14:paraId="7C7D8B59" w14:textId="0BC4E3E2" w:rsidR="00EE080C" w:rsidRDefault="00251D88" w:rsidP="00EE080C">
      <w:pPr>
        <w:pStyle w:val="ListParagraph"/>
        <w:numPr>
          <w:ilvl w:val="0"/>
          <w:numId w:val="32"/>
        </w:numPr>
        <w:rPr>
          <w:sz w:val="24"/>
          <w:szCs w:val="24"/>
          <w:lang w:eastAsia="en-GB"/>
        </w:rPr>
      </w:pPr>
      <w:r>
        <w:rPr>
          <w:sz w:val="24"/>
          <w:szCs w:val="24"/>
          <w:lang w:eastAsia="en-GB"/>
        </w:rPr>
        <w:t>Trial Partner</w:t>
      </w:r>
      <w:r w:rsidR="00EE080C">
        <w:rPr>
          <w:sz w:val="24"/>
          <w:szCs w:val="24"/>
          <w:lang w:eastAsia="en-GB"/>
        </w:rPr>
        <w:t xml:space="preserve"> B: 27%</w:t>
      </w:r>
    </w:p>
    <w:p w14:paraId="7757DD79" w14:textId="1B671385" w:rsidR="00EE080C" w:rsidRDefault="00251D88" w:rsidP="00EE080C">
      <w:pPr>
        <w:pStyle w:val="ListParagraph"/>
        <w:numPr>
          <w:ilvl w:val="0"/>
          <w:numId w:val="32"/>
        </w:numPr>
        <w:rPr>
          <w:sz w:val="24"/>
          <w:szCs w:val="24"/>
          <w:lang w:eastAsia="en-GB"/>
        </w:rPr>
      </w:pPr>
      <w:r>
        <w:rPr>
          <w:sz w:val="24"/>
          <w:szCs w:val="24"/>
          <w:lang w:eastAsia="en-GB"/>
        </w:rPr>
        <w:t>Trial Partner</w:t>
      </w:r>
      <w:r w:rsidR="00EE080C">
        <w:rPr>
          <w:sz w:val="24"/>
          <w:szCs w:val="24"/>
          <w:lang w:eastAsia="en-GB"/>
        </w:rPr>
        <w:t xml:space="preserve"> C: 40% </w:t>
      </w:r>
    </w:p>
    <w:p w14:paraId="00D86CD0" w14:textId="3BCC966C" w:rsidR="00EE080C" w:rsidRDefault="00EE080C" w:rsidP="00EE080C">
      <w:pPr>
        <w:spacing w:before="240"/>
        <w:rPr>
          <w:noProof/>
          <w:sz w:val="24"/>
          <w:szCs w:val="24"/>
          <w:lang w:eastAsia="en-GB"/>
        </w:rPr>
      </w:pPr>
      <w:r w:rsidRPr="00D06F4B">
        <w:rPr>
          <w:noProof/>
          <w:sz w:val="24"/>
          <w:szCs w:val="24"/>
          <w:lang w:eastAsia="en-GB"/>
        </w:rPr>
        <w:t>The same caveats about the small and wide-ranging sample sizes apply to the quantitative data</w:t>
      </w:r>
      <w:r>
        <w:rPr>
          <w:noProof/>
          <w:sz w:val="24"/>
          <w:szCs w:val="24"/>
          <w:lang w:eastAsia="en-GB"/>
        </w:rPr>
        <w:t xml:space="preserve"> on this</w:t>
      </w:r>
      <w:r w:rsidRPr="00D06F4B">
        <w:rPr>
          <w:noProof/>
          <w:sz w:val="24"/>
          <w:szCs w:val="24"/>
          <w:lang w:eastAsia="en-GB"/>
        </w:rPr>
        <w:t>.</w:t>
      </w:r>
    </w:p>
    <w:p w14:paraId="09D312CD" w14:textId="0C4DA6E1" w:rsidR="00EE080C" w:rsidRPr="00D06F4B" w:rsidRDefault="00EE080C" w:rsidP="00EE080C">
      <w:pPr>
        <w:spacing w:after="0"/>
        <w:rPr>
          <w:noProof/>
          <w:sz w:val="24"/>
          <w:szCs w:val="24"/>
          <w:lang w:eastAsia="en-GB"/>
        </w:rPr>
      </w:pPr>
      <w:r>
        <w:rPr>
          <w:noProof/>
          <w:sz w:val="24"/>
          <w:szCs w:val="24"/>
          <w:lang w:eastAsia="en-GB"/>
        </w:rPr>
        <w:t xml:space="preserve">Changes to workplace practice or processes (or system changes) take time to implement and the follow-up time with people had to be reduced from </w:t>
      </w:r>
      <w:r w:rsidR="00FB6831">
        <w:rPr>
          <w:noProof/>
          <w:sz w:val="24"/>
          <w:szCs w:val="24"/>
          <w:lang w:eastAsia="en-GB"/>
        </w:rPr>
        <w:t>three</w:t>
      </w:r>
      <w:r>
        <w:rPr>
          <w:noProof/>
          <w:sz w:val="24"/>
          <w:szCs w:val="24"/>
          <w:lang w:eastAsia="en-GB"/>
        </w:rPr>
        <w:t xml:space="preserve"> months to </w:t>
      </w:r>
      <w:r w:rsidR="00FB6831">
        <w:rPr>
          <w:noProof/>
          <w:sz w:val="24"/>
          <w:szCs w:val="24"/>
          <w:lang w:eastAsia="en-GB"/>
        </w:rPr>
        <w:t>two</w:t>
      </w:r>
      <w:r>
        <w:rPr>
          <w:noProof/>
          <w:sz w:val="24"/>
          <w:szCs w:val="24"/>
          <w:lang w:eastAsia="en-GB"/>
        </w:rPr>
        <w:t xml:space="preserve"> months after they had done the training</w:t>
      </w:r>
      <w:r w:rsidR="00FB6831">
        <w:rPr>
          <w:noProof/>
          <w:sz w:val="24"/>
          <w:szCs w:val="24"/>
          <w:lang w:eastAsia="en-GB"/>
        </w:rPr>
        <w:t>,</w:t>
      </w:r>
      <w:r>
        <w:rPr>
          <w:noProof/>
          <w:sz w:val="24"/>
          <w:szCs w:val="24"/>
          <w:lang w:eastAsia="en-GB"/>
        </w:rPr>
        <w:t xml:space="preserve"> in order to collect more evaluation data in the time available. It is not suprising</w:t>
      </w:r>
      <w:r w:rsidR="00FB6831">
        <w:rPr>
          <w:noProof/>
          <w:sz w:val="24"/>
          <w:szCs w:val="24"/>
          <w:lang w:eastAsia="en-GB"/>
        </w:rPr>
        <w:t>,</w:t>
      </w:r>
      <w:r>
        <w:rPr>
          <w:noProof/>
          <w:sz w:val="24"/>
          <w:szCs w:val="24"/>
          <w:lang w:eastAsia="en-GB"/>
        </w:rPr>
        <w:t xml:space="preserve"> therefore</w:t>
      </w:r>
      <w:r w:rsidR="00FB6831">
        <w:rPr>
          <w:noProof/>
          <w:sz w:val="24"/>
          <w:szCs w:val="24"/>
          <w:lang w:eastAsia="en-GB"/>
        </w:rPr>
        <w:t>,</w:t>
      </w:r>
      <w:r>
        <w:rPr>
          <w:noProof/>
          <w:sz w:val="24"/>
          <w:szCs w:val="24"/>
          <w:lang w:eastAsia="en-GB"/>
        </w:rPr>
        <w:t xml:space="preserve"> that most people had not yet made changes</w:t>
      </w:r>
      <w:r w:rsidR="00FB6831">
        <w:rPr>
          <w:noProof/>
          <w:sz w:val="24"/>
          <w:szCs w:val="24"/>
          <w:lang w:eastAsia="en-GB"/>
        </w:rPr>
        <w:t>.</w:t>
      </w:r>
      <w:r>
        <w:rPr>
          <w:noProof/>
          <w:sz w:val="24"/>
          <w:szCs w:val="24"/>
          <w:lang w:eastAsia="en-GB"/>
        </w:rPr>
        <w:t xml:space="preserve"> </w:t>
      </w:r>
      <w:r w:rsidR="00FB6831">
        <w:rPr>
          <w:noProof/>
          <w:sz w:val="24"/>
          <w:szCs w:val="24"/>
          <w:lang w:eastAsia="en-GB"/>
        </w:rPr>
        <w:t>B</w:t>
      </w:r>
      <w:r>
        <w:rPr>
          <w:noProof/>
          <w:sz w:val="24"/>
          <w:szCs w:val="24"/>
          <w:lang w:eastAsia="en-GB"/>
        </w:rPr>
        <w:t>ut this data suggests that some people had already been able to do so, whil</w:t>
      </w:r>
      <w:r w:rsidR="00FB6831">
        <w:rPr>
          <w:noProof/>
          <w:sz w:val="24"/>
          <w:szCs w:val="24"/>
          <w:lang w:eastAsia="en-GB"/>
        </w:rPr>
        <w:t>e</w:t>
      </w:r>
      <w:r>
        <w:rPr>
          <w:noProof/>
          <w:sz w:val="24"/>
          <w:szCs w:val="24"/>
          <w:lang w:eastAsia="en-GB"/>
        </w:rPr>
        <w:t xml:space="preserve"> others gave </w:t>
      </w:r>
      <w:r w:rsidRPr="00E2625E">
        <w:rPr>
          <w:noProof/>
          <w:sz w:val="24"/>
          <w:szCs w:val="24"/>
          <w:lang w:eastAsia="en-GB"/>
        </w:rPr>
        <w:t xml:space="preserve">examples </w:t>
      </w:r>
      <w:r>
        <w:rPr>
          <w:noProof/>
          <w:sz w:val="24"/>
          <w:szCs w:val="24"/>
          <w:lang w:eastAsia="en-GB"/>
        </w:rPr>
        <w:t xml:space="preserve">of </w:t>
      </w:r>
      <w:r w:rsidRPr="00E2625E">
        <w:rPr>
          <w:noProof/>
          <w:sz w:val="24"/>
          <w:szCs w:val="24"/>
          <w:lang w:eastAsia="en-GB"/>
        </w:rPr>
        <w:t>intentions</w:t>
      </w:r>
      <w:r w:rsidRPr="00D06F4B">
        <w:rPr>
          <w:noProof/>
          <w:sz w:val="24"/>
          <w:szCs w:val="24"/>
          <w:lang w:eastAsia="en-GB"/>
        </w:rPr>
        <w:t xml:space="preserve"> to make change</w:t>
      </w:r>
      <w:r w:rsidR="00FB6831">
        <w:rPr>
          <w:noProof/>
          <w:sz w:val="24"/>
          <w:szCs w:val="24"/>
          <w:lang w:eastAsia="en-GB"/>
        </w:rPr>
        <w:t>.</w:t>
      </w:r>
    </w:p>
    <w:p w14:paraId="0184EE89" w14:textId="703BCCDB" w:rsidR="00EE080C" w:rsidRDefault="00F6592F" w:rsidP="007E6C04">
      <w:pPr>
        <w:pStyle w:val="Header"/>
        <w:tabs>
          <w:tab w:val="clear" w:pos="4513"/>
          <w:tab w:val="clear" w:pos="9026"/>
        </w:tabs>
        <w:spacing w:after="160" w:line="259" w:lineRule="auto"/>
        <w:rPr>
          <w:noProof/>
          <w:sz w:val="24"/>
          <w:szCs w:val="24"/>
          <w:lang w:eastAsia="en-GB"/>
        </w:rPr>
      </w:pPr>
      <w:r w:rsidRPr="00E170DC">
        <w:rPr>
          <w:noProof/>
          <w:lang w:val="en-US"/>
        </w:rPr>
        <mc:AlternateContent>
          <mc:Choice Requires="wps">
            <w:drawing>
              <wp:anchor distT="0" distB="0" distL="114300" distR="114300" simplePos="0" relativeHeight="251659264" behindDoc="1" locked="0" layoutInCell="1" allowOverlap="1" wp14:anchorId="3D5349CE" wp14:editId="4C550C7D">
                <wp:simplePos x="0" y="0"/>
                <wp:positionH relativeFrom="margin">
                  <wp:posOffset>3374390</wp:posOffset>
                </wp:positionH>
                <wp:positionV relativeFrom="paragraph">
                  <wp:posOffset>184150</wp:posOffset>
                </wp:positionV>
                <wp:extent cx="3445510" cy="764721"/>
                <wp:effectExtent l="0" t="152400" r="21590" b="16510"/>
                <wp:wrapNone/>
                <wp:docPr id="242" name="Speech Bubble: Rectangle with Corners Rounded 2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45510" cy="764721"/>
                        </a:xfrm>
                        <a:prstGeom prst="wedgeRoundRectCallout">
                          <a:avLst>
                            <a:gd name="adj1" fmla="val -32943"/>
                            <a:gd name="adj2" fmla="val -69432"/>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6F769D"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349CE" id="Speech Bubble: Rectangle with Corners Rounded 242" o:spid="_x0000_s1044" type="#_x0000_t62" alt="&quot;&quot;" style="position:absolute;margin-left:265.7pt;margin-top:14.5pt;width:271.3pt;height:60.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" adj="3684,-4197" filled="f" strokecolor="#2a7de1 [3206]" strokeweight="1pt">
                <v:textbox>
                  <w:txbxContent>
                    <w:p w14:paraId="2C6F769D" w14:textId="77777777" w:rsidR="00A01750" w:rsidRDefault="00A01750" w:rsidP="00EE080C">
                      <w:pPr>
                        <w:jc w:val="center"/>
                      </w:pPr>
                    </w:p>
                  </w:txbxContent>
                </v:textbox>
                <w10:wrap anchorx="margin"/>
              </v:shape>
            </w:pict>
          </mc:Fallback>
        </mc:AlternateContent>
      </w:r>
      <w:r w:rsidR="00EE080C" w:rsidRPr="00E170DC">
        <w:rPr>
          <w:noProof/>
          <w:lang w:val="en-US"/>
        </w:rPr>
        <mc:AlternateContent>
          <mc:Choice Requires="wps">
            <w:drawing>
              <wp:anchor distT="0" distB="0" distL="114300" distR="114300" simplePos="0" relativeHeight="251657216" behindDoc="1" locked="0" layoutInCell="1" allowOverlap="1" wp14:anchorId="0B2271DC" wp14:editId="75CCE675">
                <wp:simplePos x="0" y="0"/>
                <wp:positionH relativeFrom="margin">
                  <wp:posOffset>356235</wp:posOffset>
                </wp:positionH>
                <wp:positionV relativeFrom="paragraph">
                  <wp:posOffset>194945</wp:posOffset>
                </wp:positionV>
                <wp:extent cx="2793365" cy="749300"/>
                <wp:effectExtent l="0" t="76200" r="26035" b="12700"/>
                <wp:wrapNone/>
                <wp:docPr id="241" name="Speech Bubble: Rectangle with Corners Rounded 2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93365" cy="749300"/>
                        </a:xfrm>
                        <a:prstGeom prst="wedgeRoundRectCallout">
                          <a:avLst>
                            <a:gd name="adj1" fmla="val -2753"/>
                            <a:gd name="adj2" fmla="val -59263"/>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C7EAD5"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271DC" id="Speech Bubble: Rectangle with Corners Rounded 241" o:spid="_x0000_s1045" type="#_x0000_t62" alt="&quot;&quot;" style="position:absolute;margin-left:28.05pt;margin-top:15.35pt;width:219.95pt;height: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" adj="10205,-2001" filled="f" strokecolor="#2a7de1 [3206]" strokeweight="1pt">
                <v:textbox>
                  <w:txbxContent>
                    <w:p w14:paraId="24C7EAD5" w14:textId="77777777" w:rsidR="00A01750" w:rsidRDefault="00A01750" w:rsidP="00EE080C">
                      <w:pPr>
                        <w:jc w:val="center"/>
                      </w:pPr>
                    </w:p>
                  </w:txbxContent>
                </v:textbox>
                <w10:wrap anchorx="margin"/>
              </v:shape>
            </w:pict>
          </mc:Fallback>
        </mc:AlternateContent>
      </w:r>
    </w:p>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095"/>
      </w:tblGrid>
      <w:tr w:rsidR="00EE080C" w14:paraId="087DE8D5" w14:textId="77777777" w:rsidTr="00F6592F">
        <w:trPr>
          <w:trHeight w:val="940"/>
        </w:trPr>
        <w:tc>
          <w:tcPr>
            <w:tcW w:w="3970" w:type="dxa"/>
          </w:tcPr>
          <w:p w14:paraId="63BFB541" w14:textId="39AB6B15" w:rsidR="00EE080C" w:rsidRDefault="00DC667C" w:rsidP="00BB00E1">
            <w:pPr>
              <w:ind w:left="320"/>
              <w:rPr>
                <w:rFonts w:ascii="Calibri" w:hAnsi="Calibri" w:cs="Calibri"/>
                <w:b/>
                <w:i/>
                <w:color w:val="363B73" w:themeColor="accent2"/>
                <w:sz w:val="24"/>
                <w:szCs w:val="24"/>
              </w:rPr>
            </w:pPr>
            <w:r>
              <w:rPr>
                <w:rFonts w:ascii="Calibri" w:hAnsi="Calibri" w:cs="Calibri"/>
                <w:b/>
                <w:i/>
                <w:color w:val="363B73" w:themeColor="accent2"/>
                <w:sz w:val="24"/>
                <w:szCs w:val="24"/>
              </w:rPr>
              <w:t>“</w:t>
            </w:r>
            <w:r w:rsidR="00EE080C" w:rsidRPr="008E0A47">
              <w:rPr>
                <w:rFonts w:ascii="Calibri" w:hAnsi="Calibri" w:cs="Calibri"/>
                <w:b/>
                <w:i/>
                <w:color w:val="363B73" w:themeColor="accent2"/>
                <w:sz w:val="24"/>
                <w:szCs w:val="24"/>
              </w:rPr>
              <w:t>We are looking at introducing training for all staff in the future.</w:t>
            </w:r>
            <w:r>
              <w:rPr>
                <w:rFonts w:ascii="Calibri" w:hAnsi="Calibri" w:cs="Calibri"/>
                <w:b/>
                <w:i/>
                <w:color w:val="363B73" w:themeColor="accent2"/>
                <w:sz w:val="24"/>
                <w:szCs w:val="24"/>
              </w:rPr>
              <w:t>”</w:t>
            </w:r>
            <w:r w:rsidR="00EE080C">
              <w:rPr>
                <w:rFonts w:ascii="Calibri" w:hAnsi="Calibri" w:cs="Calibri"/>
                <w:b/>
                <w:i/>
                <w:color w:val="363B73" w:themeColor="accent2"/>
                <w:sz w:val="24"/>
                <w:szCs w:val="24"/>
              </w:rPr>
              <w:t xml:space="preserve"> </w:t>
            </w:r>
          </w:p>
          <w:p w14:paraId="4C9958A4" w14:textId="77777777" w:rsidR="00EE080C" w:rsidRPr="00F44D81" w:rsidRDefault="00EE080C" w:rsidP="00BB00E1">
            <w:pPr>
              <w:ind w:left="320"/>
              <w:rPr>
                <w:rFonts w:ascii="Calibri" w:hAnsi="Calibri" w:cs="Calibri"/>
                <w:color w:val="363B73" w:themeColor="accent2"/>
                <w:sz w:val="24"/>
                <w:szCs w:val="24"/>
              </w:rPr>
            </w:pPr>
            <w:r>
              <w:rPr>
                <w:rFonts w:ascii="Calibri" w:eastAsia="Calibri" w:hAnsi="Calibri" w:cs="Calibri"/>
                <w:bCs/>
                <w:iCs/>
                <w:color w:val="363B73" w:themeColor="accent2"/>
                <w:sz w:val="24"/>
                <w:szCs w:val="24"/>
              </w:rPr>
              <w:t>(</w:t>
            </w:r>
            <w:r>
              <w:rPr>
                <w:rFonts w:ascii="Calibri" w:hAnsi="Calibri" w:cs="Calibri"/>
                <w:bCs/>
                <w:iCs/>
                <w:color w:val="363B73" w:themeColor="accent2"/>
                <w:sz w:val="24"/>
                <w:szCs w:val="24"/>
              </w:rPr>
              <w:t>Survey response, Training A T1)</w:t>
            </w:r>
          </w:p>
        </w:tc>
        <w:tc>
          <w:tcPr>
            <w:tcW w:w="6095" w:type="dxa"/>
          </w:tcPr>
          <w:p w14:paraId="31EA66FE" w14:textId="5C64948E" w:rsidR="00EE080C" w:rsidRPr="00F44D81" w:rsidRDefault="00DC667C" w:rsidP="00BB00E1">
            <w:pPr>
              <w:ind w:left="720"/>
              <w:rPr>
                <w:rFonts w:ascii="Calibri" w:hAnsi="Calibri" w:cs="Calibri"/>
                <w:color w:val="363B73" w:themeColor="accent2"/>
                <w:sz w:val="24"/>
                <w:szCs w:val="24"/>
              </w:rPr>
            </w:pPr>
            <w:r>
              <w:rPr>
                <w:rFonts w:ascii="Calibri" w:hAnsi="Calibri" w:cs="Calibri"/>
                <w:b/>
                <w:i/>
                <w:color w:val="363B73" w:themeColor="accent2"/>
                <w:sz w:val="24"/>
                <w:szCs w:val="24"/>
              </w:rPr>
              <w:t>“</w:t>
            </w:r>
            <w:r w:rsidR="00EE080C" w:rsidRPr="008E0A47">
              <w:rPr>
                <w:rFonts w:ascii="Calibri" w:hAnsi="Calibri" w:cs="Calibri"/>
                <w:b/>
                <w:i/>
                <w:color w:val="363B73" w:themeColor="accent2"/>
                <w:sz w:val="24"/>
                <w:szCs w:val="24"/>
              </w:rPr>
              <w:t>Organisationally we are looking at the use of talking mats and carrying out a LeDeR review.</w:t>
            </w:r>
            <w:r>
              <w:rPr>
                <w:rFonts w:ascii="Calibri" w:hAnsi="Calibri" w:cs="Calibri"/>
                <w:b/>
                <w:i/>
                <w:color w:val="363B73" w:themeColor="accent2"/>
                <w:sz w:val="24"/>
                <w:szCs w:val="24"/>
              </w:rPr>
              <w:t xml:space="preserve">” </w:t>
            </w:r>
            <w:r w:rsidR="00EE080C">
              <w:rPr>
                <w:rFonts w:ascii="Calibri" w:eastAsia="Calibri" w:hAnsi="Calibri" w:cs="Calibri"/>
                <w:bCs/>
                <w:iCs/>
                <w:color w:val="363B73" w:themeColor="accent2"/>
                <w:sz w:val="24"/>
                <w:szCs w:val="24"/>
              </w:rPr>
              <w:t>(</w:t>
            </w:r>
            <w:r w:rsidR="00EE080C">
              <w:rPr>
                <w:rFonts w:ascii="Calibri" w:hAnsi="Calibri" w:cs="Calibri"/>
                <w:bCs/>
                <w:iCs/>
                <w:color w:val="363B73" w:themeColor="accent2"/>
                <w:sz w:val="24"/>
                <w:szCs w:val="24"/>
              </w:rPr>
              <w:t>Survey response, Training A T1)</w:t>
            </w:r>
          </w:p>
        </w:tc>
      </w:tr>
    </w:tbl>
    <w:p w14:paraId="6159DC96" w14:textId="1A07CF05" w:rsidR="00EE080C" w:rsidRPr="00F143C8" w:rsidRDefault="00EE080C" w:rsidP="00EE080C">
      <w:pPr>
        <w:pStyle w:val="BodyText"/>
        <w:spacing w:before="240"/>
      </w:pPr>
      <w:r w:rsidRPr="00F143C8">
        <w:t>The qualitative data collected from the surveys and the interviews has given further insight into the sorts of system and process changes that people have been able to make. Changes were primarily reported in the following main areas</w:t>
      </w:r>
      <w:r w:rsidR="00FB6831">
        <w:t>.</w:t>
      </w:r>
    </w:p>
    <w:p w14:paraId="4EF4D02C" w14:textId="77777777" w:rsidR="00F6592F" w:rsidRDefault="00F6592F" w:rsidP="00EE080C">
      <w:pPr>
        <w:rPr>
          <w:rFonts w:eastAsia="Calibri"/>
          <w:sz w:val="24"/>
          <w:szCs w:val="24"/>
        </w:rPr>
      </w:pPr>
    </w:p>
    <w:p w14:paraId="2590D2CE" w14:textId="0F39173E" w:rsidR="00EE080C" w:rsidRPr="00BB5B40" w:rsidRDefault="004122D5" w:rsidP="00C57462">
      <w:pPr>
        <w:ind w:left="1440" w:firstLine="720"/>
        <w:rPr>
          <w:rFonts w:ascii="Muli" w:hAnsi="Muli"/>
          <w:sz w:val="24"/>
          <w:szCs w:val="24"/>
        </w:rPr>
      </w:pPr>
      <w:r>
        <w:rPr>
          <w:rFonts w:ascii="Futura Light" w:hAnsi="Futura Light"/>
          <w:noProof/>
          <w:lang w:val="en-US"/>
        </w:rPr>
        <w:lastRenderedPageBreak/>
        <w:drawing>
          <wp:anchor distT="0" distB="0" distL="114300" distR="114300" simplePos="0" relativeHeight="251673600" behindDoc="0" locked="0" layoutInCell="1" allowOverlap="1" wp14:anchorId="40939BFB" wp14:editId="50B2088B">
            <wp:simplePos x="0" y="0"/>
            <wp:positionH relativeFrom="column">
              <wp:posOffset>-923290</wp:posOffset>
            </wp:positionH>
            <wp:positionV relativeFrom="paragraph">
              <wp:posOffset>137160</wp:posOffset>
            </wp:positionV>
            <wp:extent cx="598170" cy="609600"/>
            <wp:effectExtent l="0" t="0" r="0" b="0"/>
            <wp:wrapNone/>
            <wp:docPr id="330" name="Graphic 3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Graphic 330">
                      <a:extLst>
                        <a:ext uri="{C183D7F6-B498-43B3-948B-1728B52AA6E4}">
                          <adec:decorative xmlns:adec="http://schemas.microsoft.com/office/drawing/2017/decorative" val="1"/>
                        </a:ext>
                      </a:extLst>
                    </pic:cNvPr>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598170" cy="609600"/>
                    </a:xfrm>
                    <a:prstGeom prst="rect">
                      <a:avLst/>
                    </a:prstGeom>
                  </pic:spPr>
                </pic:pic>
              </a:graphicData>
            </a:graphic>
            <wp14:sizeRelH relativeFrom="margin">
              <wp14:pctWidth>0</wp14:pctWidth>
            </wp14:sizeRelH>
            <wp14:sizeRelV relativeFrom="margin">
              <wp14:pctHeight>0</wp14:pctHeight>
            </wp14:sizeRelV>
          </wp:anchor>
        </w:drawing>
      </w:r>
      <w:r>
        <w:rPr>
          <w:rFonts w:eastAsia="Calibri"/>
          <w:noProof/>
          <w:sz w:val="24"/>
          <w:szCs w:val="24"/>
          <w:lang w:val="en-US"/>
        </w:rPr>
        <mc:AlternateContent>
          <mc:Choice Requires="wps">
            <w:drawing>
              <wp:anchor distT="0" distB="0" distL="114300" distR="114300" simplePos="0" relativeHeight="251665408" behindDoc="1" locked="0" layoutInCell="1" allowOverlap="1" wp14:anchorId="0F322396" wp14:editId="58FEA804">
                <wp:simplePos x="0" y="0"/>
                <wp:positionH relativeFrom="column">
                  <wp:posOffset>186055</wp:posOffset>
                </wp:positionH>
                <wp:positionV relativeFrom="paragraph">
                  <wp:posOffset>-35560</wp:posOffset>
                </wp:positionV>
                <wp:extent cx="7747000" cy="1797050"/>
                <wp:effectExtent l="0" t="0" r="25400" b="12700"/>
                <wp:wrapNone/>
                <wp:docPr id="243" name="Rectangle: Diagonal Corners Rounded 2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7000" cy="1797050"/>
                        </a:xfrm>
                        <a:prstGeom prst="round2DiagRect">
                          <a:avLst/>
                        </a:prstGeom>
                        <a:noFill/>
                        <a:ln>
                          <a:solidFill>
                            <a:schemeClr val="accent3"/>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437A7" id="Rectangle: Diagonal Corners Rounded 243" o:spid="_x0000_s1026" alt="&quot;&quot;" style="position:absolute;margin-left:14.65pt;margin-top:-2.8pt;width:610pt;height:1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47000,179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" path="m299514,l7747000,r,l7747000,1497536v,165417,-134097,299514,-299514,299514l,1797050r,l,299514c,134097,134097,,299514,xe" filled="f" strokecolor="#2a7de1 [3206]" strokeweight="1pt">
                <v:stroke dashstyle="1 1" joinstyle="miter"/>
                <v:path arrowok="t" o:connecttype="custom" o:connectlocs="299514,0;7747000,0;7747000,0;7747000,1497536;7447486,1797050;0,1797050;0,1797050;0,299514;299514,0" o:connectangles="0,0,0,0,0,0,0,0,0"/>
              </v:shape>
            </w:pict>
          </mc:Fallback>
        </mc:AlternateContent>
      </w:r>
      <w:r>
        <w:rPr>
          <w:rFonts w:eastAsia="Calibri"/>
          <w:noProof/>
          <w:sz w:val="24"/>
          <w:szCs w:val="24"/>
          <w:lang w:val="en-US"/>
        </w:rPr>
        <mc:AlternateContent>
          <mc:Choice Requires="wpg">
            <w:drawing>
              <wp:anchor distT="0" distB="0" distL="114300" distR="114300" simplePos="0" relativeHeight="251658240" behindDoc="0" locked="0" layoutInCell="1" allowOverlap="1" wp14:anchorId="35B5EB28" wp14:editId="3C809465">
                <wp:simplePos x="0" y="0"/>
                <wp:positionH relativeFrom="column">
                  <wp:posOffset>105622</wp:posOffset>
                </wp:positionH>
                <wp:positionV relativeFrom="paragraph">
                  <wp:posOffset>-250190</wp:posOffset>
                </wp:positionV>
                <wp:extent cx="62866" cy="793647"/>
                <wp:effectExtent l="0" t="3175" r="10160" b="10160"/>
                <wp:wrapNone/>
                <wp:docPr id="247" name="Group 2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6200000">
                          <a:off x="0" y="0"/>
                          <a:ext cx="62866" cy="793647"/>
                          <a:chOff x="0" y="0"/>
                          <a:chExt cx="82550" cy="800100"/>
                        </a:xfrm>
                      </wpg:grpSpPr>
                      <wps:wsp>
                        <wps:cNvPr id="248" name="Straight Connector 248"/>
                        <wps:cNvCnPr/>
                        <wps:spPr>
                          <a:xfrm flipH="1">
                            <a:off x="44450" y="0"/>
                            <a:ext cx="6350" cy="717550"/>
                          </a:xfrm>
                          <a:prstGeom prst="line">
                            <a:avLst/>
                          </a:prstGeom>
                          <a:noFill/>
                          <a:ln w="12700" cap="flat" cmpd="sng" algn="ctr">
                            <a:solidFill>
                              <a:srgbClr val="545454"/>
                            </a:solidFill>
                            <a:prstDash val="sysDot"/>
                            <a:miter lim="800000"/>
                          </a:ln>
                          <a:effectLst/>
                        </wps:spPr>
                        <wps:bodyPr/>
                      </wps:wsp>
                      <wps:wsp>
                        <wps:cNvPr id="249" name="Oval 249"/>
                        <wps:cNvSpPr/>
                        <wps:spPr>
                          <a:xfrm>
                            <a:off x="0" y="723900"/>
                            <a:ext cx="82550" cy="76200"/>
                          </a:xfrm>
                          <a:prstGeom prst="ellipse">
                            <a:avLst/>
                          </a:prstGeom>
                          <a:noFill/>
                          <a:ln w="22225" cap="flat" cmpd="sng" algn="ctr">
                            <a:solidFill>
                              <a:srgbClr val="54545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7D1C50" id="Group 247" o:spid="_x0000_s1026" alt="&quot;&quot;" style="position:absolute;margin-left:8.3pt;margin-top:-19.7pt;width:4.95pt;height:62.5pt;rotation:-90;z-index:251658240;mso-width-relative:margin;mso-height-relative:margin" coordsize="82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">
                <v:line id="Straight Connector 248" o:spid="_x0000_s1027" style="position:absolute;flip:x;visibility:visible;mso-wrap-style:square" from="444,0" to="508,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" strokecolor="#545454" strokeweight="1pt">
                  <v:stroke dashstyle="1 1" joinstyle="miter"/>
                </v:line>
                <v:oval id="Oval 249" o:spid="_x0000_s1028" style="position:absolute;top:7239;width:82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" filled="f" strokecolor="#545454" strokeweight="1.75pt">
                  <v:stroke joinstyle="miter"/>
                </v:oval>
              </v:group>
            </w:pict>
          </mc:Fallback>
        </mc:AlternateContent>
      </w:r>
      <w:r w:rsidR="00C57462">
        <w:rPr>
          <w:rFonts w:eastAsia="Calibri"/>
          <w:noProof/>
          <w:sz w:val="24"/>
          <w:szCs w:val="24"/>
          <w:lang w:val="en-US"/>
        </w:rPr>
        <mc:AlternateContent>
          <mc:Choice Requires="wpg">
            <w:drawing>
              <wp:anchor distT="0" distB="0" distL="114300" distR="114300" simplePos="0" relativeHeight="251660288" behindDoc="0" locked="0" layoutInCell="1" allowOverlap="1" wp14:anchorId="49CE6378" wp14:editId="2BC9B298">
                <wp:simplePos x="0" y="0"/>
                <wp:positionH relativeFrom="column">
                  <wp:posOffset>-477520</wp:posOffset>
                </wp:positionH>
                <wp:positionV relativeFrom="paragraph">
                  <wp:posOffset>0</wp:posOffset>
                </wp:positionV>
                <wp:extent cx="949325" cy="971550"/>
                <wp:effectExtent l="0" t="0" r="3175" b="0"/>
                <wp:wrapSquare wrapText="bothSides"/>
                <wp:docPr id="244" name="Group 2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49325" cy="971550"/>
                          <a:chOff x="0" y="0"/>
                          <a:chExt cx="1276350" cy="1289050"/>
                        </a:xfrm>
                        <a:solidFill>
                          <a:schemeClr val="accent3"/>
                        </a:solidFill>
                      </wpg:grpSpPr>
                      <wps:wsp>
                        <wps:cNvPr id="245" name="Oval 245"/>
                        <wps:cNvSpPr/>
                        <wps:spPr>
                          <a:xfrm>
                            <a:off x="0" y="0"/>
                            <a:ext cx="1276350" cy="1289050"/>
                          </a:xfrm>
                          <a:prstGeom prst="ellipse">
                            <a:avLst/>
                          </a:prstGeom>
                          <a:solidFill>
                            <a:schemeClr val="accent3"/>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Oval 246"/>
                        <wps:cNvSpPr/>
                        <wps:spPr>
                          <a:xfrm>
                            <a:off x="127000" y="120650"/>
                            <a:ext cx="1009650" cy="1035050"/>
                          </a:xfrm>
                          <a:prstGeom prst="ellipse">
                            <a:avLst/>
                          </a:prstGeom>
                          <a:solidFill>
                            <a:schemeClr val="accent3"/>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2BBAC0" id="Group 244" o:spid="_x0000_s1026" alt="&quot;&quot;" style="position:absolute;margin-left:-37.6pt;margin-top:0;width:74.75pt;height:76.5pt;z-index:251660288" coordsize="12763,1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">
                <v:oval id="Oval 245" o:spid="_x0000_s1027" style="position:absolute;width:12763;height:12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" fillcolor="#2a7de1 [3206]" stroked="f" strokeweight=".5pt">
                  <v:stroke joinstyle="miter"/>
                </v:oval>
                <v:oval id="Oval 246" o:spid="_x0000_s1028" style="position:absolute;left:1270;top:1206;width:10096;height:10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" fillcolor="#2a7de1 [3206]" strokecolor="window" strokeweight="1.5pt">
                  <v:stroke joinstyle="miter"/>
                </v:oval>
                <w10:wrap type="square"/>
              </v:group>
            </w:pict>
          </mc:Fallback>
        </mc:AlternateContent>
      </w:r>
      <w:r w:rsidR="00EE080C">
        <w:rPr>
          <w:rFonts w:eastAsia="Calibri"/>
          <w:b/>
          <w:bCs/>
          <w:color w:val="2A7DE1" w:themeColor="accent3"/>
          <w:sz w:val="28"/>
          <w:szCs w:val="28"/>
        </w:rPr>
        <w:t>Training</w:t>
      </w:r>
    </w:p>
    <w:p w14:paraId="3FF3EA19" w14:textId="77777777" w:rsidR="00DF7CA7" w:rsidRDefault="00EE080C" w:rsidP="00DF7CA7">
      <w:pPr>
        <w:ind w:left="1701"/>
        <w:rPr>
          <w:rFonts w:eastAsia="Calibri" w:cstheme="minorHAnsi"/>
          <w:sz w:val="24"/>
          <w:szCs w:val="24"/>
        </w:rPr>
      </w:pPr>
      <w:r w:rsidRPr="00F143C8">
        <w:rPr>
          <w:rFonts w:ascii="Calibri" w:hAnsi="Calibri" w:cs="Calibri"/>
          <w:sz w:val="24"/>
          <w:szCs w:val="24"/>
        </w:rPr>
        <w:t xml:space="preserve">Participating in the Oliver McGowan </w:t>
      </w:r>
      <w:r>
        <w:rPr>
          <w:rFonts w:ascii="Calibri" w:hAnsi="Calibri" w:cs="Calibri"/>
          <w:sz w:val="24"/>
          <w:szCs w:val="24"/>
        </w:rPr>
        <w:t>M</w:t>
      </w:r>
      <w:r w:rsidRPr="00F143C8">
        <w:rPr>
          <w:rFonts w:ascii="Calibri" w:hAnsi="Calibri" w:cs="Calibri"/>
          <w:sz w:val="24"/>
          <w:szCs w:val="24"/>
        </w:rPr>
        <w:t xml:space="preserve">andatory </w:t>
      </w:r>
      <w:r>
        <w:rPr>
          <w:rFonts w:ascii="Calibri" w:hAnsi="Calibri" w:cs="Calibri"/>
          <w:sz w:val="24"/>
          <w:szCs w:val="24"/>
        </w:rPr>
        <w:t>T</w:t>
      </w:r>
      <w:r w:rsidRPr="00F143C8">
        <w:rPr>
          <w:rFonts w:ascii="Calibri" w:hAnsi="Calibri" w:cs="Calibri"/>
          <w:sz w:val="24"/>
          <w:szCs w:val="24"/>
        </w:rPr>
        <w:t>raining clearly emphasised the importance of training in this area.</w:t>
      </w:r>
    </w:p>
    <w:p w14:paraId="0B68A2F1" w14:textId="08C08822" w:rsidR="00EE080C" w:rsidRDefault="00EE080C" w:rsidP="00DF7CA7">
      <w:pPr>
        <w:spacing w:after="0"/>
        <w:ind w:left="1701"/>
        <w:rPr>
          <w:rFonts w:eastAsia="Calibri" w:cstheme="minorHAnsi"/>
          <w:sz w:val="24"/>
          <w:szCs w:val="24"/>
        </w:rPr>
      </w:pPr>
      <w:r w:rsidRPr="004941E0">
        <w:rPr>
          <w:rFonts w:eastAsia="Calibri" w:cstheme="minorHAnsi"/>
          <w:sz w:val="24"/>
          <w:szCs w:val="24"/>
        </w:rPr>
        <w:t>Examples</w:t>
      </w:r>
      <w:r w:rsidR="00F014F7">
        <w:rPr>
          <w:rFonts w:eastAsia="Calibri" w:cstheme="minorHAnsi"/>
          <w:sz w:val="24"/>
          <w:szCs w:val="24"/>
        </w:rPr>
        <w:t xml:space="preserve"> from participants</w:t>
      </w:r>
      <w:r w:rsidRPr="004941E0">
        <w:rPr>
          <w:rFonts w:eastAsia="Calibri" w:cstheme="minorHAnsi"/>
          <w:sz w:val="24"/>
          <w:szCs w:val="24"/>
        </w:rPr>
        <w:t xml:space="preserve"> included:</w:t>
      </w:r>
    </w:p>
    <w:p w14:paraId="483FB391" w14:textId="19A3F11E" w:rsidR="00EE080C" w:rsidRPr="004122D5" w:rsidRDefault="00EE080C" w:rsidP="004122D5">
      <w:pPr>
        <w:pStyle w:val="ListParagraph"/>
        <w:numPr>
          <w:ilvl w:val="0"/>
          <w:numId w:val="48"/>
        </w:numPr>
        <w:ind w:left="1276" w:hanging="283"/>
        <w:rPr>
          <w:sz w:val="24"/>
          <w:szCs w:val="24"/>
        </w:rPr>
      </w:pPr>
      <w:r w:rsidRPr="004122D5">
        <w:rPr>
          <w:sz w:val="24"/>
          <w:szCs w:val="24"/>
        </w:rPr>
        <w:t>promoting the training to colleagues</w:t>
      </w:r>
      <w:r w:rsidR="00DC667C" w:rsidRPr="004122D5">
        <w:rPr>
          <w:sz w:val="24"/>
          <w:szCs w:val="24"/>
        </w:rPr>
        <w:t>;</w:t>
      </w:r>
      <w:r w:rsidRPr="004122D5">
        <w:rPr>
          <w:sz w:val="24"/>
          <w:szCs w:val="24"/>
        </w:rPr>
        <w:t xml:space="preserve"> </w:t>
      </w:r>
    </w:p>
    <w:p w14:paraId="4ED8AE79" w14:textId="0F436DD6" w:rsidR="00EE080C" w:rsidRDefault="00EE080C" w:rsidP="004122D5">
      <w:pPr>
        <w:pStyle w:val="NDTibodycopy"/>
        <w:numPr>
          <w:ilvl w:val="0"/>
          <w:numId w:val="48"/>
        </w:numPr>
        <w:spacing w:after="160" w:line="240" w:lineRule="auto"/>
        <w:ind w:left="2268"/>
        <w:rPr>
          <w:rFonts w:asciiTheme="minorHAnsi" w:eastAsiaTheme="minorEastAsia" w:hAnsiTheme="minorHAnsi" w:cstheme="minorHAnsi"/>
        </w:rPr>
      </w:pPr>
      <w:r w:rsidRPr="002448D3">
        <w:rPr>
          <w:rFonts w:asciiTheme="minorHAnsi" w:eastAsiaTheme="minorEastAsia" w:hAnsiTheme="minorHAnsi" w:cstheme="minorHAnsi"/>
        </w:rPr>
        <w:t>encouraging a wide uptake or making it mandatory for their teams</w:t>
      </w:r>
      <w:r w:rsidR="00DC667C">
        <w:rPr>
          <w:rFonts w:asciiTheme="minorHAnsi" w:eastAsiaTheme="minorEastAsia" w:hAnsiTheme="minorHAnsi" w:cstheme="minorHAnsi"/>
        </w:rPr>
        <w:t>;</w:t>
      </w:r>
      <w:r w:rsidRPr="002448D3">
        <w:rPr>
          <w:rFonts w:asciiTheme="minorHAnsi" w:eastAsiaTheme="minorEastAsia" w:hAnsiTheme="minorHAnsi" w:cstheme="minorHAnsi"/>
        </w:rPr>
        <w:t xml:space="preserve"> </w:t>
      </w:r>
    </w:p>
    <w:p w14:paraId="69AA27E7" w14:textId="77777777" w:rsidR="00EE080C" w:rsidRPr="001C5270" w:rsidRDefault="00EE080C" w:rsidP="004122D5">
      <w:pPr>
        <w:pStyle w:val="NDTibodycopy"/>
        <w:numPr>
          <w:ilvl w:val="0"/>
          <w:numId w:val="48"/>
        </w:numPr>
        <w:spacing w:after="160" w:line="240" w:lineRule="auto"/>
        <w:ind w:left="2268"/>
        <w:rPr>
          <w:rFonts w:asciiTheme="minorHAnsi" w:eastAsiaTheme="minorEastAsia" w:hAnsiTheme="minorHAnsi" w:cstheme="minorHAnsi"/>
        </w:rPr>
      </w:pPr>
      <w:r w:rsidRPr="002448D3">
        <w:rPr>
          <w:rFonts w:asciiTheme="minorHAnsi" w:eastAsiaTheme="minorEastAsia" w:hAnsiTheme="minorHAnsi" w:cstheme="minorHAnsi"/>
        </w:rPr>
        <w:t>incorporating what they learnt into other training.</w:t>
      </w:r>
    </w:p>
    <w:p w14:paraId="3FC9C1DA" w14:textId="56AE6213" w:rsidR="00EE080C" w:rsidRPr="00623C25" w:rsidRDefault="002E7B0C" w:rsidP="00EE080C">
      <w:pPr>
        <w:rPr>
          <w:noProof/>
          <w:sz w:val="24"/>
          <w:szCs w:val="24"/>
          <w:lang w:eastAsia="en-GB"/>
        </w:rPr>
      </w:pPr>
      <w:r w:rsidRPr="00E170DC">
        <w:rPr>
          <w:noProof/>
          <w:lang w:val="en-US"/>
        </w:rPr>
        <mc:AlternateContent>
          <mc:Choice Requires="wps">
            <w:drawing>
              <wp:anchor distT="0" distB="0" distL="114300" distR="114300" simplePos="0" relativeHeight="251662336" behindDoc="1" locked="0" layoutInCell="1" allowOverlap="1" wp14:anchorId="4ECBD96A" wp14:editId="73D54B21">
                <wp:simplePos x="0" y="0"/>
                <wp:positionH relativeFrom="margin">
                  <wp:posOffset>4524375</wp:posOffset>
                </wp:positionH>
                <wp:positionV relativeFrom="paragraph">
                  <wp:posOffset>188595</wp:posOffset>
                </wp:positionV>
                <wp:extent cx="4521200" cy="628650"/>
                <wp:effectExtent l="0" t="152400" r="12700" b="19050"/>
                <wp:wrapNone/>
                <wp:docPr id="251" name="Speech Bubble: Rectangle with Corners Rounded 2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21200" cy="628650"/>
                        </a:xfrm>
                        <a:prstGeom prst="wedgeRoundRectCallout">
                          <a:avLst>
                            <a:gd name="adj1" fmla="val -32943"/>
                            <a:gd name="adj2" fmla="val -71894"/>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A3DE7A"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BD96A" id="Speech Bubble: Rectangle with Corners Rounded 251" o:spid="_x0000_s1046" type="#_x0000_t62" alt="&quot;&quot;" style="position:absolute;margin-left:356.25pt;margin-top:14.85pt;width:356pt;height:4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" adj="3684,-4729" filled="f" strokecolor="#2a7de1 [3206]" strokeweight="1pt">
                <v:textbox>
                  <w:txbxContent>
                    <w:p w14:paraId="07A3DE7A" w14:textId="77777777" w:rsidR="00A01750" w:rsidRDefault="00A01750" w:rsidP="00EE080C">
                      <w:pPr>
                        <w:jc w:val="center"/>
                      </w:pPr>
                    </w:p>
                  </w:txbxContent>
                </v:textbox>
                <w10:wrap anchorx="margin"/>
              </v:shape>
            </w:pict>
          </mc:Fallback>
        </mc:AlternateContent>
      </w:r>
      <w:r w:rsidR="00C57462" w:rsidRPr="00E170DC">
        <w:rPr>
          <w:noProof/>
          <w:lang w:val="en-US"/>
        </w:rPr>
        <mc:AlternateContent>
          <mc:Choice Requires="wps">
            <w:drawing>
              <wp:anchor distT="0" distB="0" distL="114300" distR="114300" simplePos="0" relativeHeight="251661312" behindDoc="1" locked="0" layoutInCell="1" allowOverlap="1" wp14:anchorId="09BD2731" wp14:editId="58B02FFE">
                <wp:simplePos x="0" y="0"/>
                <wp:positionH relativeFrom="margin">
                  <wp:posOffset>365760</wp:posOffset>
                </wp:positionH>
                <wp:positionV relativeFrom="paragraph">
                  <wp:posOffset>191135</wp:posOffset>
                </wp:positionV>
                <wp:extent cx="4033520" cy="830580"/>
                <wp:effectExtent l="0" t="114300" r="24130" b="26670"/>
                <wp:wrapNone/>
                <wp:docPr id="250" name="Speech Bubble: Rectangle with Corners Rounded 2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33520" cy="830580"/>
                        </a:xfrm>
                        <a:prstGeom prst="wedgeRoundRectCallout">
                          <a:avLst>
                            <a:gd name="adj1" fmla="val 45325"/>
                            <a:gd name="adj2" fmla="val -61039"/>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C8DD6"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D2731" id="Speech Bubble: Rectangle with Corners Rounded 250" o:spid="_x0000_s1047" type="#_x0000_t62" alt="&quot;&quot;" style="position:absolute;margin-left:28.8pt;margin-top:15.05pt;width:317.6pt;height:65.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" adj="20590,-2384" filled="f" strokecolor="#2a7de1 [3206]" strokeweight="1pt">
                <v:textbox>
                  <w:txbxContent>
                    <w:p w14:paraId="14DC8DD6" w14:textId="77777777" w:rsidR="00A01750" w:rsidRDefault="00A01750" w:rsidP="00EE080C">
                      <w:pPr>
                        <w:jc w:val="center"/>
                      </w:pPr>
                    </w:p>
                  </w:txbxContent>
                </v:textbox>
                <w10:wrap anchorx="margin"/>
              </v:shape>
            </w:pict>
          </mc:Fallback>
        </mc:AlternateContent>
      </w:r>
    </w:p>
    <w:tbl>
      <w:tblPr>
        <w:tblStyle w:val="TableGrid"/>
        <w:tblW w:w="1333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7087"/>
        <w:gridCol w:w="7"/>
      </w:tblGrid>
      <w:tr w:rsidR="00EE080C" w14:paraId="7C6B5F36" w14:textId="77777777" w:rsidTr="00C57462">
        <w:trPr>
          <w:gridAfter w:val="1"/>
          <w:wAfter w:w="7" w:type="dxa"/>
        </w:trPr>
        <w:tc>
          <w:tcPr>
            <w:tcW w:w="6237" w:type="dxa"/>
          </w:tcPr>
          <w:p w14:paraId="3A1EA87B" w14:textId="148D0F88" w:rsidR="00EE080C" w:rsidRPr="00B05E4A" w:rsidRDefault="00DC667C" w:rsidP="00BB00E1">
            <w:pPr>
              <w:rPr>
                <w:rFonts w:ascii="Calibri" w:hAnsi="Calibri" w:cs="Calibri"/>
                <w:color w:val="363B73" w:themeColor="accent2"/>
              </w:rPr>
            </w:pPr>
            <w:r>
              <w:rPr>
                <w:rFonts w:ascii="Calibri" w:hAnsi="Calibri" w:cs="Calibri"/>
                <w:b/>
                <w:i/>
                <w:color w:val="363B73" w:themeColor="accent2"/>
                <w:sz w:val="24"/>
                <w:szCs w:val="24"/>
              </w:rPr>
              <w:t>“</w:t>
            </w:r>
            <w:r w:rsidR="00EE080C" w:rsidRPr="00712CB9">
              <w:rPr>
                <w:rFonts w:ascii="Calibri" w:hAnsi="Calibri" w:cs="Calibri"/>
                <w:b/>
                <w:i/>
                <w:color w:val="363B73" w:themeColor="accent2"/>
                <w:sz w:val="24"/>
                <w:szCs w:val="24"/>
              </w:rPr>
              <w:t xml:space="preserve">I work in </w:t>
            </w:r>
            <w:r w:rsidR="00F014F7" w:rsidRPr="00712CB9">
              <w:rPr>
                <w:rFonts w:ascii="Calibri" w:hAnsi="Calibri" w:cs="Calibri"/>
                <w:b/>
                <w:i/>
                <w:color w:val="363B73" w:themeColor="accent2"/>
                <w:sz w:val="24"/>
                <w:szCs w:val="24"/>
              </w:rPr>
              <w:t>pr</w:t>
            </w:r>
            <w:r w:rsidR="00EE080C" w:rsidRPr="00712CB9">
              <w:rPr>
                <w:rFonts w:ascii="Calibri" w:hAnsi="Calibri" w:cs="Calibri"/>
                <w:b/>
                <w:i/>
                <w:color w:val="363B73" w:themeColor="accent2"/>
                <w:sz w:val="24"/>
                <w:szCs w:val="24"/>
              </w:rPr>
              <w:t>actice education so this has formed a discussion around making sure students complete this training as part of their induction</w:t>
            </w:r>
            <w:r w:rsidR="00EE080C" w:rsidRPr="00B05E4A">
              <w:rPr>
                <w:rFonts w:ascii="Calibri" w:hAnsi="Calibri" w:cs="Calibri"/>
                <w:color w:val="363B73" w:themeColor="accent2"/>
              </w:rPr>
              <w:t>.</w:t>
            </w:r>
            <w:r>
              <w:rPr>
                <w:rFonts w:ascii="Calibri" w:hAnsi="Calibri" w:cs="Calibri"/>
                <w:color w:val="363B73" w:themeColor="accent2"/>
              </w:rPr>
              <w:t>”</w:t>
            </w:r>
            <w:r w:rsidR="00EE080C" w:rsidRPr="00B05E4A">
              <w:rPr>
                <w:rFonts w:ascii="Calibri" w:hAnsi="Calibri" w:cs="Calibri"/>
                <w:color w:val="363B73" w:themeColor="accent2"/>
              </w:rPr>
              <w:t xml:space="preserve"> (Survey response, Training A T1)</w:t>
            </w:r>
          </w:p>
          <w:p w14:paraId="453239D2" w14:textId="77777777" w:rsidR="00EE080C" w:rsidRDefault="00EE080C" w:rsidP="00BB00E1">
            <w:pPr>
              <w:rPr>
                <w:rFonts w:eastAsia="Calibri" w:cstheme="minorHAnsi"/>
                <w:sz w:val="24"/>
                <w:szCs w:val="24"/>
              </w:rPr>
            </w:pPr>
          </w:p>
        </w:tc>
        <w:tc>
          <w:tcPr>
            <w:tcW w:w="7087" w:type="dxa"/>
          </w:tcPr>
          <w:p w14:paraId="32E0FD8A" w14:textId="59FE383E" w:rsidR="00EE080C" w:rsidRDefault="00DC667C" w:rsidP="00BB00E1">
            <w:pPr>
              <w:ind w:left="403"/>
              <w:rPr>
                <w:rFonts w:eastAsia="Calibri" w:cstheme="minorHAnsi"/>
                <w:sz w:val="24"/>
                <w:szCs w:val="24"/>
              </w:rPr>
            </w:pPr>
            <w:r>
              <w:rPr>
                <w:rFonts w:ascii="Calibri" w:hAnsi="Calibri" w:cs="Calibri"/>
                <w:b/>
                <w:i/>
                <w:color w:val="363B73" w:themeColor="accent2"/>
                <w:sz w:val="24"/>
                <w:szCs w:val="24"/>
              </w:rPr>
              <w:t>“</w:t>
            </w:r>
            <w:r w:rsidR="00EE080C" w:rsidRPr="00712CB9">
              <w:rPr>
                <w:rFonts w:ascii="Calibri" w:hAnsi="Calibri" w:cs="Calibri"/>
                <w:b/>
                <w:i/>
                <w:color w:val="363B73" w:themeColor="accent2"/>
                <w:sz w:val="24"/>
                <w:szCs w:val="24"/>
              </w:rPr>
              <w:t xml:space="preserve">Sending more people on the training and spreading the word more outside </w:t>
            </w:r>
            <w:r w:rsidR="00F014F7" w:rsidRPr="00712CB9">
              <w:rPr>
                <w:rFonts w:ascii="Calibri" w:hAnsi="Calibri" w:cs="Calibri"/>
                <w:b/>
                <w:i/>
                <w:color w:val="363B73" w:themeColor="accent2"/>
                <w:sz w:val="24"/>
                <w:szCs w:val="24"/>
              </w:rPr>
              <w:t>of the trust</w:t>
            </w:r>
            <w:r>
              <w:rPr>
                <w:rFonts w:ascii="Calibri" w:hAnsi="Calibri" w:cs="Calibri"/>
                <w:b/>
                <w:i/>
                <w:color w:val="363B73" w:themeColor="accent2"/>
                <w:sz w:val="24"/>
                <w:szCs w:val="24"/>
              </w:rPr>
              <w:t>.”</w:t>
            </w:r>
            <w:r w:rsidR="00EE080C" w:rsidRPr="00712CB9">
              <w:rPr>
                <w:rFonts w:ascii="Calibri" w:hAnsi="Calibri" w:cs="Calibri"/>
                <w:b/>
                <w:i/>
                <w:color w:val="363B73" w:themeColor="accent2"/>
                <w:sz w:val="24"/>
                <w:szCs w:val="24"/>
              </w:rPr>
              <w:t xml:space="preserve"> </w:t>
            </w:r>
            <w:r w:rsidR="00EE080C" w:rsidRPr="00B05E4A">
              <w:rPr>
                <w:rFonts w:ascii="Calibri" w:hAnsi="Calibri" w:cs="Calibri"/>
                <w:color w:val="363B73" w:themeColor="accent2"/>
              </w:rPr>
              <w:t>(Survey response, Training B T1)</w:t>
            </w:r>
          </w:p>
        </w:tc>
      </w:tr>
      <w:tr w:rsidR="00EE080C" w14:paraId="2D7EC06C" w14:textId="77777777" w:rsidTr="00C57462">
        <w:tc>
          <w:tcPr>
            <w:tcW w:w="13331" w:type="dxa"/>
            <w:gridSpan w:val="3"/>
          </w:tcPr>
          <w:p w14:paraId="3E3090C8" w14:textId="29C420AD" w:rsidR="00EE080C" w:rsidRDefault="00C57462" w:rsidP="00BB00E1">
            <w:pPr>
              <w:rPr>
                <w:rFonts w:ascii="Calibri" w:hAnsi="Calibri" w:cs="Calibri"/>
                <w:b/>
                <w:i/>
                <w:color w:val="363B73" w:themeColor="accent2"/>
                <w:sz w:val="24"/>
                <w:szCs w:val="24"/>
              </w:rPr>
            </w:pPr>
            <w:r w:rsidRPr="00E170DC">
              <w:rPr>
                <w:noProof/>
                <w:lang w:val="en-US"/>
              </w:rPr>
              <mc:AlternateContent>
                <mc:Choice Requires="wps">
                  <w:drawing>
                    <wp:anchor distT="0" distB="0" distL="114300" distR="114300" simplePos="0" relativeHeight="251663360" behindDoc="1" locked="0" layoutInCell="1" allowOverlap="1" wp14:anchorId="7C4D59A8" wp14:editId="7A2DF89D">
                      <wp:simplePos x="0" y="0"/>
                      <wp:positionH relativeFrom="margin">
                        <wp:posOffset>507106</wp:posOffset>
                      </wp:positionH>
                      <wp:positionV relativeFrom="paragraph">
                        <wp:posOffset>35560</wp:posOffset>
                      </wp:positionV>
                      <wp:extent cx="5725795" cy="481330"/>
                      <wp:effectExtent l="0" t="114300" r="27305" b="13970"/>
                      <wp:wrapNone/>
                      <wp:docPr id="252" name="Speech Bubble: Rectangle with Corners Rounded 2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25795" cy="481330"/>
                              </a:xfrm>
                              <a:prstGeom prst="wedgeRoundRectCallout">
                                <a:avLst>
                                  <a:gd name="adj1" fmla="val 21621"/>
                                  <a:gd name="adj2" fmla="val -71694"/>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6BDEB7"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D59A8" id="Speech Bubble: Rectangle with Corners Rounded 252" o:spid="_x0000_s1048" type="#_x0000_t62" alt="&quot;&quot;" style="position:absolute;margin-left:39.95pt;margin-top:2.8pt;width:450.85pt;height:37.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" adj="15470,-4686" filled="f" strokecolor="#2a7de1 [3206]" strokeweight="1pt">
                      <v:textbox>
                        <w:txbxContent>
                          <w:p w14:paraId="2B6BDEB7" w14:textId="77777777" w:rsidR="00A01750" w:rsidRDefault="00A01750" w:rsidP="00EE080C">
                            <w:pPr>
                              <w:jc w:val="center"/>
                            </w:pPr>
                          </w:p>
                        </w:txbxContent>
                      </v:textbox>
                      <w10:wrap anchorx="margin"/>
                    </v:shape>
                  </w:pict>
                </mc:Fallback>
              </mc:AlternateContent>
            </w:r>
          </w:p>
          <w:p w14:paraId="682F0D5D" w14:textId="5D66FB0C" w:rsidR="00EE080C" w:rsidRPr="00B05E4A" w:rsidRDefault="00DC667C" w:rsidP="00C57462">
            <w:pPr>
              <w:ind w:left="1027"/>
              <w:rPr>
                <w:rFonts w:ascii="Calibri" w:hAnsi="Calibri" w:cs="Calibri"/>
                <w:color w:val="363B73" w:themeColor="accent2"/>
              </w:rPr>
            </w:pPr>
            <w:r>
              <w:rPr>
                <w:rFonts w:ascii="Calibri" w:hAnsi="Calibri" w:cs="Calibri"/>
                <w:b/>
                <w:i/>
                <w:color w:val="363B73" w:themeColor="accent2"/>
                <w:sz w:val="24"/>
                <w:szCs w:val="24"/>
              </w:rPr>
              <w:t>“</w:t>
            </w:r>
            <w:r w:rsidR="00EE080C" w:rsidRPr="000F5152">
              <w:rPr>
                <w:rFonts w:ascii="Calibri" w:hAnsi="Calibri" w:cs="Calibri"/>
                <w:b/>
                <w:i/>
                <w:color w:val="363B73" w:themeColor="accent2"/>
                <w:sz w:val="24"/>
                <w:szCs w:val="24"/>
              </w:rPr>
              <w:t>I have added elements into my training programmes</w:t>
            </w:r>
            <w:r>
              <w:rPr>
                <w:rFonts w:ascii="Calibri" w:hAnsi="Calibri" w:cs="Calibri"/>
                <w:b/>
                <w:i/>
                <w:color w:val="363B73" w:themeColor="accent2"/>
                <w:sz w:val="24"/>
                <w:szCs w:val="24"/>
              </w:rPr>
              <w:t>.”</w:t>
            </w:r>
            <w:r w:rsidR="00EE080C" w:rsidRPr="000F5152">
              <w:rPr>
                <w:rFonts w:ascii="Calibri" w:hAnsi="Calibri" w:cs="Calibri"/>
                <w:b/>
                <w:i/>
                <w:color w:val="363B73" w:themeColor="accent2"/>
                <w:sz w:val="24"/>
                <w:szCs w:val="24"/>
              </w:rPr>
              <w:t xml:space="preserve"> </w:t>
            </w:r>
            <w:r w:rsidR="00EE080C" w:rsidRPr="00B05E4A">
              <w:rPr>
                <w:rFonts w:ascii="Calibri" w:hAnsi="Calibri" w:cs="Calibri"/>
                <w:color w:val="363B73" w:themeColor="accent2"/>
              </w:rPr>
              <w:t>(Survey response, Training C T1)</w:t>
            </w:r>
          </w:p>
          <w:p w14:paraId="70209847" w14:textId="77777777" w:rsidR="00EE080C" w:rsidRDefault="00EE080C" w:rsidP="00BB00E1">
            <w:pPr>
              <w:rPr>
                <w:rFonts w:ascii="Calibri" w:hAnsi="Calibri" w:cs="Calibri"/>
                <w:b/>
                <w:i/>
                <w:color w:val="363B73" w:themeColor="accent2"/>
                <w:sz w:val="24"/>
                <w:szCs w:val="24"/>
              </w:rPr>
            </w:pPr>
          </w:p>
        </w:tc>
      </w:tr>
    </w:tbl>
    <w:p w14:paraId="4FE63332" w14:textId="4033459E" w:rsidR="00EE080C" w:rsidRPr="00B05E4A" w:rsidRDefault="00C57462" w:rsidP="00EE080C">
      <w:pPr>
        <w:pStyle w:val="NDTibodycopy"/>
        <w:spacing w:after="160" w:line="259" w:lineRule="auto"/>
        <w:rPr>
          <w:rFonts w:asciiTheme="minorHAnsi" w:eastAsia="Calibri" w:hAnsiTheme="minorHAnsi" w:cstheme="minorBidi"/>
        </w:rPr>
      </w:pPr>
      <w:r w:rsidRPr="00B05E4A">
        <w:rPr>
          <w:rFonts w:asciiTheme="minorHAnsi" w:eastAsia="Calibri" w:hAnsiTheme="minorHAnsi" w:cstheme="minorBidi"/>
          <w:noProof/>
          <w:lang w:val="en-US"/>
        </w:rPr>
        <mc:AlternateContent>
          <mc:Choice Requires="wps">
            <w:drawing>
              <wp:anchor distT="0" distB="0" distL="114300" distR="114300" simplePos="0" relativeHeight="251667456" behindDoc="1" locked="0" layoutInCell="1" allowOverlap="1" wp14:anchorId="047B8211" wp14:editId="50A79AF7">
                <wp:simplePos x="0" y="0"/>
                <wp:positionH relativeFrom="column">
                  <wp:posOffset>762000</wp:posOffset>
                </wp:positionH>
                <wp:positionV relativeFrom="paragraph">
                  <wp:posOffset>225425</wp:posOffset>
                </wp:positionV>
                <wp:extent cx="8280400" cy="1033780"/>
                <wp:effectExtent l="0" t="0" r="25400" b="13970"/>
                <wp:wrapNone/>
                <wp:docPr id="253" name="Rectangle: Diagonal Corners Rounded 2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80400" cy="1033780"/>
                        </a:xfrm>
                        <a:prstGeom prst="round2DiagRect">
                          <a:avLst/>
                        </a:prstGeom>
                        <a:noFill/>
                        <a:ln>
                          <a:solidFill>
                            <a:schemeClr val="accent3"/>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2E3C9" id="Rectangle: Diagonal Corners Rounded 253" o:spid="_x0000_s1026" alt="&quot;&quot;" style="position:absolute;margin-left:60pt;margin-top:17.75pt;width:652pt;height:8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80400,103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" path="m172300,l8280400,r,l8280400,861480v,95159,-77141,172300,-172300,172300l,1033780r,l,172300c,77141,77141,,172300,xe" filled="f" strokecolor="#2a7de1 [3206]" strokeweight="1pt">
                <v:stroke dashstyle="1 1" joinstyle="miter"/>
                <v:path arrowok="t" o:connecttype="custom" o:connectlocs="172300,0;8280400,0;8280400,0;8280400,861480;8108100,1033780;0,1033780;0,1033780;0,172300;172300,0" o:connectangles="0,0,0,0,0,0,0,0,0"/>
              </v:shape>
            </w:pict>
          </mc:Fallback>
        </mc:AlternateContent>
      </w:r>
      <w:r w:rsidR="00EE080C">
        <w:rPr>
          <w:rFonts w:ascii="Futura Light" w:hAnsi="Futura Light"/>
          <w:noProof/>
          <w:lang w:val="en-US"/>
        </w:rPr>
        <w:drawing>
          <wp:anchor distT="0" distB="0" distL="114300" distR="114300" simplePos="0" relativeHeight="251692032" behindDoc="0" locked="0" layoutInCell="1" allowOverlap="1" wp14:anchorId="3C4312DB" wp14:editId="48F0E05A">
            <wp:simplePos x="0" y="0"/>
            <wp:positionH relativeFrom="column">
              <wp:posOffset>-326934</wp:posOffset>
            </wp:positionH>
            <wp:positionV relativeFrom="paragraph">
              <wp:posOffset>149134</wp:posOffset>
            </wp:positionV>
            <wp:extent cx="631371" cy="587375"/>
            <wp:effectExtent l="0" t="0" r="0" b="3175"/>
            <wp:wrapNone/>
            <wp:docPr id="332" name="Graphic 3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Graphic 332">
                      <a:extLst>
                        <a:ext uri="{C183D7F6-B498-43B3-948B-1728B52AA6E4}">
                          <adec:decorative xmlns:adec="http://schemas.microsoft.com/office/drawing/2017/decorative" val="1"/>
                        </a:ext>
                      </a:extLst>
                    </pic:cNvPr>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631371" cy="587375"/>
                    </a:xfrm>
                    <a:prstGeom prst="rect">
                      <a:avLst/>
                    </a:prstGeom>
                  </pic:spPr>
                </pic:pic>
              </a:graphicData>
            </a:graphic>
            <wp14:sizeRelH relativeFrom="margin">
              <wp14:pctWidth>0</wp14:pctWidth>
            </wp14:sizeRelH>
            <wp14:sizeRelV relativeFrom="margin">
              <wp14:pctHeight>0</wp14:pctHeight>
            </wp14:sizeRelV>
          </wp:anchor>
        </w:drawing>
      </w:r>
      <w:r w:rsidR="00EE080C" w:rsidRPr="00B05E4A">
        <w:rPr>
          <w:rFonts w:asciiTheme="minorHAnsi" w:eastAsia="Calibri" w:hAnsiTheme="minorHAnsi" w:cstheme="minorBidi"/>
          <w:noProof/>
          <w:lang w:val="en-US"/>
        </w:rPr>
        <mc:AlternateContent>
          <mc:Choice Requires="wpg">
            <w:drawing>
              <wp:anchor distT="0" distB="0" distL="114300" distR="114300" simplePos="0" relativeHeight="251666432" behindDoc="0" locked="0" layoutInCell="1" allowOverlap="1" wp14:anchorId="66727C87" wp14:editId="5BDBC8BE">
                <wp:simplePos x="0" y="0"/>
                <wp:positionH relativeFrom="column">
                  <wp:posOffset>-478971</wp:posOffset>
                </wp:positionH>
                <wp:positionV relativeFrom="paragraph">
                  <wp:posOffset>-1179</wp:posOffset>
                </wp:positionV>
                <wp:extent cx="949948" cy="971790"/>
                <wp:effectExtent l="0" t="0" r="3175" b="0"/>
                <wp:wrapNone/>
                <wp:docPr id="254" name="Group 2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49948" cy="971790"/>
                          <a:chOff x="0" y="0"/>
                          <a:chExt cx="1276350" cy="1289050"/>
                        </a:xfrm>
                        <a:solidFill>
                          <a:schemeClr val="accent3"/>
                        </a:solidFill>
                      </wpg:grpSpPr>
                      <wps:wsp>
                        <wps:cNvPr id="255" name="Oval 255"/>
                        <wps:cNvSpPr/>
                        <wps:spPr>
                          <a:xfrm>
                            <a:off x="0" y="0"/>
                            <a:ext cx="1276350" cy="1289050"/>
                          </a:xfrm>
                          <a:prstGeom prst="ellipse">
                            <a:avLst/>
                          </a:prstGeom>
                          <a:solidFill>
                            <a:schemeClr val="accent3"/>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127000" y="120650"/>
                            <a:ext cx="1009650" cy="1035050"/>
                          </a:xfrm>
                          <a:prstGeom prst="ellipse">
                            <a:avLst/>
                          </a:prstGeom>
                          <a:solidFill>
                            <a:schemeClr val="accent3"/>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23E87F" id="Group 254" o:spid="_x0000_s1026" alt="&quot;&quot;" style="position:absolute;margin-left:-37.7pt;margin-top:-.1pt;width:74.8pt;height:76.5pt;z-index:251666432" coordsize="12763,1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">
                <v:oval id="Oval 255" o:spid="_x0000_s1027" style="position:absolute;width:12763;height:12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" fillcolor="#2a7de1 [3206]" stroked="f" strokeweight=".5pt">
                  <v:stroke joinstyle="miter"/>
                </v:oval>
                <v:oval id="Oval 32" o:spid="_x0000_s1028" style="position:absolute;left:1270;top:1206;width:10096;height:10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" fillcolor="#2a7de1 [3206]" strokecolor="window" strokeweight="1.5pt">
                  <v:stroke joinstyle="miter"/>
                </v:oval>
              </v:group>
            </w:pict>
          </mc:Fallback>
        </mc:AlternateContent>
      </w:r>
      <w:r w:rsidR="00EE080C" w:rsidRPr="00B05E4A">
        <w:rPr>
          <w:rFonts w:asciiTheme="minorHAnsi" w:eastAsia="Calibri" w:hAnsiTheme="minorHAnsi" w:cstheme="minorBidi"/>
          <w:noProof/>
          <w:lang w:val="en-US"/>
        </w:rPr>
        <mc:AlternateContent>
          <mc:Choice Requires="wpg">
            <w:drawing>
              <wp:anchor distT="0" distB="0" distL="114300" distR="114300" simplePos="0" relativeHeight="251664384" behindDoc="0" locked="0" layoutInCell="1" allowOverlap="1" wp14:anchorId="58BCCE38" wp14:editId="19B0F805">
                <wp:simplePos x="0" y="0"/>
                <wp:positionH relativeFrom="column">
                  <wp:posOffset>756656</wp:posOffset>
                </wp:positionH>
                <wp:positionV relativeFrom="paragraph">
                  <wp:posOffset>29049</wp:posOffset>
                </wp:positionV>
                <wp:extent cx="62866" cy="793647"/>
                <wp:effectExtent l="0" t="3175" r="10160" b="10160"/>
                <wp:wrapNone/>
                <wp:docPr id="50" name="Group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6200000">
                          <a:off x="0" y="0"/>
                          <a:ext cx="62866" cy="793647"/>
                          <a:chOff x="0" y="0"/>
                          <a:chExt cx="82550" cy="800100"/>
                        </a:xfrm>
                      </wpg:grpSpPr>
                      <wps:wsp>
                        <wps:cNvPr id="256" name="Straight Connector 256"/>
                        <wps:cNvCnPr/>
                        <wps:spPr>
                          <a:xfrm flipH="1">
                            <a:off x="44450" y="0"/>
                            <a:ext cx="6350" cy="717550"/>
                          </a:xfrm>
                          <a:prstGeom prst="line">
                            <a:avLst/>
                          </a:prstGeom>
                          <a:noFill/>
                          <a:ln w="12700" cap="flat" cmpd="sng" algn="ctr">
                            <a:solidFill>
                              <a:srgbClr val="545454"/>
                            </a:solidFill>
                            <a:prstDash val="sysDot"/>
                            <a:miter lim="800000"/>
                          </a:ln>
                          <a:effectLst/>
                        </wps:spPr>
                        <wps:bodyPr/>
                      </wps:wsp>
                      <wps:wsp>
                        <wps:cNvPr id="257" name="Oval 257"/>
                        <wps:cNvSpPr/>
                        <wps:spPr>
                          <a:xfrm>
                            <a:off x="0" y="723900"/>
                            <a:ext cx="82550" cy="76200"/>
                          </a:xfrm>
                          <a:prstGeom prst="ellipse">
                            <a:avLst/>
                          </a:prstGeom>
                          <a:noFill/>
                          <a:ln w="22225" cap="flat" cmpd="sng" algn="ctr">
                            <a:solidFill>
                              <a:srgbClr val="54545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326E20" id="Group 50" o:spid="_x0000_s1026" alt="&quot;&quot;" style="position:absolute;margin-left:59.6pt;margin-top:2.3pt;width:4.95pt;height:62.5pt;rotation:-90;z-index:251664384;mso-width-relative:margin;mso-height-relative:margin" coordsize="82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">
                <v:line id="Straight Connector 256" o:spid="_x0000_s1027" style="position:absolute;flip:x;visibility:visible;mso-wrap-style:square" from="444,0" to="508,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" strokecolor="#545454" strokeweight="1pt">
                  <v:stroke dashstyle="1 1" joinstyle="miter"/>
                </v:line>
                <v:oval id="Oval 257" o:spid="_x0000_s1028" style="position:absolute;top:7239;width:82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" filled="f" strokecolor="#545454" strokeweight="1.75pt">
                  <v:stroke joinstyle="miter"/>
                </v:oval>
              </v:group>
            </w:pict>
          </mc:Fallback>
        </mc:AlternateContent>
      </w:r>
    </w:p>
    <w:p w14:paraId="4D46DF01" w14:textId="77777777" w:rsidR="00EE080C" w:rsidRPr="00BB5B40" w:rsidRDefault="00EE080C" w:rsidP="00EE080C">
      <w:pPr>
        <w:ind w:left="1440" w:firstLine="720"/>
        <w:rPr>
          <w:rFonts w:ascii="Muli" w:hAnsi="Muli"/>
          <w:sz w:val="24"/>
          <w:szCs w:val="24"/>
        </w:rPr>
      </w:pPr>
      <w:r>
        <w:rPr>
          <w:rFonts w:eastAsia="Calibri"/>
          <w:b/>
          <w:bCs/>
          <w:color w:val="2A7DE1" w:themeColor="accent3"/>
          <w:sz w:val="28"/>
          <w:szCs w:val="28"/>
        </w:rPr>
        <w:t>Policies and processes</w:t>
      </w:r>
    </w:p>
    <w:p w14:paraId="32E5FB09" w14:textId="77777777" w:rsidR="00EE080C" w:rsidRPr="00F143C8" w:rsidRDefault="00EE080C" w:rsidP="005D24B1">
      <w:pPr>
        <w:ind w:left="1701"/>
        <w:rPr>
          <w:rFonts w:ascii="Calibri" w:hAnsi="Calibri" w:cs="Calibri"/>
          <w:sz w:val="24"/>
          <w:szCs w:val="24"/>
        </w:rPr>
      </w:pPr>
      <w:r w:rsidRPr="00F143C8">
        <w:rPr>
          <w:rFonts w:ascii="Calibri" w:hAnsi="Calibri" w:cs="Calibri"/>
          <w:sz w:val="24"/>
          <w:szCs w:val="24"/>
        </w:rPr>
        <w:t>Some respondents were able to provide examples of how the training had fed into the development of</w:t>
      </w:r>
      <w:r>
        <w:rPr>
          <w:rFonts w:ascii="Calibri" w:hAnsi="Calibri" w:cs="Calibri"/>
          <w:sz w:val="24"/>
          <w:szCs w:val="24"/>
        </w:rPr>
        <w:t>,</w:t>
      </w:r>
      <w:r w:rsidRPr="00F143C8">
        <w:rPr>
          <w:rFonts w:ascii="Calibri" w:hAnsi="Calibri" w:cs="Calibri"/>
          <w:sz w:val="24"/>
          <w:szCs w:val="24"/>
        </w:rPr>
        <w:t xml:space="preserve"> or change to</w:t>
      </w:r>
      <w:r>
        <w:rPr>
          <w:rFonts w:ascii="Calibri" w:hAnsi="Calibri" w:cs="Calibri"/>
          <w:sz w:val="24"/>
          <w:szCs w:val="24"/>
        </w:rPr>
        <w:t>,</w:t>
      </w:r>
      <w:r w:rsidRPr="00F143C8">
        <w:rPr>
          <w:rFonts w:ascii="Calibri" w:hAnsi="Calibri" w:cs="Calibri"/>
          <w:sz w:val="24"/>
          <w:szCs w:val="24"/>
        </w:rPr>
        <w:t xml:space="preserve"> policies</w:t>
      </w:r>
      <w:r>
        <w:rPr>
          <w:rFonts w:ascii="Calibri" w:hAnsi="Calibri" w:cs="Calibri"/>
          <w:sz w:val="24"/>
          <w:szCs w:val="24"/>
        </w:rPr>
        <w:t xml:space="preserve"> or specific processes:</w:t>
      </w:r>
    </w:p>
    <w:p w14:paraId="3BDC61A9" w14:textId="77777777" w:rsidR="00EE080C" w:rsidRDefault="00EE080C" w:rsidP="00EE080C">
      <w:pPr>
        <w:jc w:val="both"/>
        <w:rPr>
          <w:rFonts w:ascii="Calibri" w:hAnsi="Calibri" w:cs="Calibri"/>
          <w:sz w:val="24"/>
          <w:szCs w:val="24"/>
        </w:rPr>
      </w:pPr>
    </w:p>
    <w:p w14:paraId="109B5E9F" w14:textId="42B70B4C" w:rsidR="00EE080C" w:rsidRPr="009C56B9" w:rsidRDefault="00C57462" w:rsidP="00EE080C">
      <w:pPr>
        <w:rPr>
          <w:noProof/>
          <w:sz w:val="24"/>
          <w:szCs w:val="24"/>
          <w:lang w:eastAsia="en-GB"/>
        </w:rPr>
      </w:pPr>
      <w:r w:rsidRPr="00E170DC">
        <w:rPr>
          <w:noProof/>
          <w:lang w:val="en-US"/>
        </w:rPr>
        <mc:AlternateContent>
          <mc:Choice Requires="wps">
            <w:drawing>
              <wp:anchor distT="0" distB="0" distL="114300" distR="114300" simplePos="0" relativeHeight="251668480" behindDoc="1" locked="0" layoutInCell="1" allowOverlap="1" wp14:anchorId="30A7811C" wp14:editId="352786DF">
                <wp:simplePos x="0" y="0"/>
                <wp:positionH relativeFrom="margin">
                  <wp:posOffset>35560</wp:posOffset>
                </wp:positionH>
                <wp:positionV relativeFrom="paragraph">
                  <wp:posOffset>96097</wp:posOffset>
                </wp:positionV>
                <wp:extent cx="4287520" cy="968828"/>
                <wp:effectExtent l="0" t="209550" r="17780" b="22225"/>
                <wp:wrapNone/>
                <wp:docPr id="260" name="Speech Bubble: Rectangle with Corners Rounded 2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87520" cy="968828"/>
                        </a:xfrm>
                        <a:prstGeom prst="wedgeRoundRectCallout">
                          <a:avLst>
                            <a:gd name="adj1" fmla="val -6650"/>
                            <a:gd name="adj2" fmla="val -69432"/>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61BD5D"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7811C" id="Speech Bubble: Rectangle with Corners Rounded 260" o:spid="_x0000_s1049" type="#_x0000_t62" alt="&quot;&quot;" style="position:absolute;margin-left:2.8pt;margin-top:7.55pt;width:337.6pt;height:76.3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" adj="9364,-4197" filled="f" strokecolor="#2a7de1 [3206]" strokeweight="1pt">
                <v:textbox>
                  <w:txbxContent>
                    <w:p w14:paraId="6A61BD5D" w14:textId="77777777" w:rsidR="00A01750" w:rsidRDefault="00A01750" w:rsidP="00EE080C">
                      <w:pPr>
                        <w:jc w:val="center"/>
                      </w:pPr>
                    </w:p>
                  </w:txbxContent>
                </v:textbox>
                <w10:wrap anchorx="margin"/>
              </v:shape>
            </w:pict>
          </mc:Fallback>
        </mc:AlternateContent>
      </w:r>
      <w:r w:rsidR="00EE080C" w:rsidRPr="00E170DC">
        <w:rPr>
          <w:noProof/>
          <w:lang w:val="en-US"/>
        </w:rPr>
        <mc:AlternateContent>
          <mc:Choice Requires="wps">
            <w:drawing>
              <wp:anchor distT="0" distB="0" distL="114300" distR="114300" simplePos="0" relativeHeight="251669504" behindDoc="1" locked="0" layoutInCell="1" allowOverlap="1" wp14:anchorId="5F583272" wp14:editId="486DF58C">
                <wp:simplePos x="0" y="0"/>
                <wp:positionH relativeFrom="margin">
                  <wp:posOffset>4521200</wp:posOffset>
                </wp:positionH>
                <wp:positionV relativeFrom="paragraph">
                  <wp:posOffset>71755</wp:posOffset>
                </wp:positionV>
                <wp:extent cx="4429760" cy="1016000"/>
                <wp:effectExtent l="0" t="209550" r="27940" b="12700"/>
                <wp:wrapNone/>
                <wp:docPr id="261" name="Speech Bubble: Rectangle with Corners Rounded 2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29760" cy="1016000"/>
                        </a:xfrm>
                        <a:prstGeom prst="wedgeRoundRectCallout">
                          <a:avLst>
                            <a:gd name="adj1" fmla="val -32943"/>
                            <a:gd name="adj2" fmla="val -69432"/>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2C7D4"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83272" id="Speech Bubble: Rectangle with Corners Rounded 261" o:spid="_x0000_s1050" type="#_x0000_t62" alt="&quot;&quot;" style="position:absolute;margin-left:356pt;margin-top:5.65pt;width:348.8pt;height:80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" adj="3684,-4197" filled="f" strokecolor="#2a7de1 [3206]" strokeweight="1pt">
                <v:textbox>
                  <w:txbxContent>
                    <w:p w14:paraId="4B82C7D4" w14:textId="77777777" w:rsidR="00A01750" w:rsidRDefault="00A01750" w:rsidP="00EE080C">
                      <w:pPr>
                        <w:jc w:val="center"/>
                      </w:pPr>
                    </w:p>
                  </w:txbxContent>
                </v:textbox>
                <w10:wrap anchorx="margin"/>
              </v:shape>
            </w:pict>
          </mc:Fallback>
        </mc:AlternateContent>
      </w:r>
    </w:p>
    <w:tbl>
      <w:tblPr>
        <w:tblStyle w:val="TableGrid"/>
        <w:tblW w:w="138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gridCol w:w="66"/>
        <w:gridCol w:w="7447"/>
      </w:tblGrid>
      <w:tr w:rsidR="00EE080C" w14:paraId="0CECD02B" w14:textId="77777777" w:rsidTr="00C57462">
        <w:tc>
          <w:tcPr>
            <w:tcW w:w="6378" w:type="dxa"/>
          </w:tcPr>
          <w:p w14:paraId="3389C584" w14:textId="03FD7DB0" w:rsidR="00EE080C" w:rsidRPr="00B05E4A" w:rsidRDefault="00DC667C" w:rsidP="00BB00E1">
            <w:pPr>
              <w:rPr>
                <w:rFonts w:ascii="Calibri" w:hAnsi="Calibri" w:cs="Calibri"/>
                <w:color w:val="363B73" w:themeColor="accent2"/>
              </w:rPr>
            </w:pPr>
            <w:r>
              <w:rPr>
                <w:rFonts w:ascii="Calibri" w:hAnsi="Calibri" w:cs="Calibri"/>
                <w:b/>
                <w:i/>
                <w:color w:val="363B73" w:themeColor="accent2"/>
                <w:sz w:val="24"/>
                <w:szCs w:val="24"/>
              </w:rPr>
              <w:t>“</w:t>
            </w:r>
            <w:r w:rsidR="00EE080C" w:rsidRPr="000F5152">
              <w:rPr>
                <w:rFonts w:ascii="Calibri" w:hAnsi="Calibri" w:cs="Calibri"/>
                <w:b/>
                <w:i/>
                <w:color w:val="363B73" w:themeColor="accent2"/>
                <w:sz w:val="24"/>
                <w:szCs w:val="24"/>
              </w:rPr>
              <w:t xml:space="preserve">I have helped develop </w:t>
            </w:r>
            <w:r w:rsidR="00F014F7" w:rsidRPr="000F5152">
              <w:rPr>
                <w:rFonts w:ascii="Calibri" w:hAnsi="Calibri" w:cs="Calibri"/>
                <w:b/>
                <w:i/>
                <w:color w:val="363B73" w:themeColor="accent2"/>
                <w:sz w:val="24"/>
                <w:szCs w:val="24"/>
              </w:rPr>
              <w:t xml:space="preserve">the trust </w:t>
            </w:r>
            <w:r w:rsidR="00EE080C" w:rsidRPr="000F5152">
              <w:rPr>
                <w:rFonts w:ascii="Calibri" w:hAnsi="Calibri" w:cs="Calibri"/>
                <w:b/>
                <w:i/>
                <w:color w:val="363B73" w:themeColor="accent2"/>
                <w:sz w:val="24"/>
                <w:szCs w:val="24"/>
              </w:rPr>
              <w:t>strategy about working together</w:t>
            </w:r>
            <w:r w:rsidR="00F014F7">
              <w:rPr>
                <w:rFonts w:ascii="Calibri" w:hAnsi="Calibri" w:cs="Calibri"/>
                <w:b/>
                <w:i/>
                <w:color w:val="363B73" w:themeColor="accent2"/>
                <w:sz w:val="24"/>
                <w:szCs w:val="24"/>
              </w:rPr>
              <w:t>,</w:t>
            </w:r>
            <w:r w:rsidR="00EE080C" w:rsidRPr="000F5152">
              <w:rPr>
                <w:rFonts w:ascii="Calibri" w:hAnsi="Calibri" w:cs="Calibri"/>
                <w:b/>
                <w:i/>
                <w:color w:val="363B73" w:themeColor="accent2"/>
                <w:sz w:val="24"/>
                <w:szCs w:val="24"/>
              </w:rPr>
              <w:t xml:space="preserve"> which will be distributed in different communication formats to be more accessible.</w:t>
            </w:r>
            <w:r>
              <w:rPr>
                <w:rFonts w:ascii="Calibri" w:hAnsi="Calibri" w:cs="Calibri"/>
                <w:b/>
                <w:i/>
                <w:color w:val="363B73" w:themeColor="accent2"/>
                <w:sz w:val="24"/>
                <w:szCs w:val="24"/>
              </w:rPr>
              <w:t>”</w:t>
            </w:r>
            <w:r w:rsidR="00EE080C">
              <w:rPr>
                <w:rFonts w:ascii="Calibri" w:hAnsi="Calibri" w:cs="Calibri"/>
                <w:b/>
                <w:i/>
                <w:color w:val="363B73" w:themeColor="accent2"/>
                <w:sz w:val="24"/>
                <w:szCs w:val="24"/>
              </w:rPr>
              <w:t xml:space="preserve"> </w:t>
            </w:r>
            <w:r w:rsidR="00EE080C" w:rsidRPr="00B05E4A">
              <w:rPr>
                <w:rFonts w:ascii="Calibri" w:hAnsi="Calibri" w:cs="Calibri"/>
                <w:color w:val="363B73" w:themeColor="accent2"/>
              </w:rPr>
              <w:t>(Survey response, Training B T1)</w:t>
            </w:r>
          </w:p>
          <w:p w14:paraId="476B24EE" w14:textId="31EB0E43" w:rsidR="00EE080C" w:rsidRDefault="003C0E3E" w:rsidP="00BB00E1">
            <w:pPr>
              <w:rPr>
                <w:rFonts w:eastAsia="Calibri" w:cstheme="minorHAnsi"/>
                <w:sz w:val="24"/>
                <w:szCs w:val="24"/>
              </w:rPr>
            </w:pPr>
            <w:r w:rsidRPr="00E170DC">
              <w:rPr>
                <w:noProof/>
              </w:rPr>
              <w:lastRenderedPageBreak/>
              <mc:AlternateContent>
                <mc:Choice Requires="wps">
                  <w:drawing>
                    <wp:anchor distT="0" distB="0" distL="114300" distR="114300" simplePos="0" relativeHeight="251671552" behindDoc="1" locked="0" layoutInCell="1" allowOverlap="1" wp14:anchorId="1374B906" wp14:editId="3C22A93F">
                      <wp:simplePos x="0" y="0"/>
                      <wp:positionH relativeFrom="margin">
                        <wp:posOffset>-68580</wp:posOffset>
                      </wp:positionH>
                      <wp:positionV relativeFrom="paragraph">
                        <wp:posOffset>92666</wp:posOffset>
                      </wp:positionV>
                      <wp:extent cx="3810000" cy="895350"/>
                      <wp:effectExtent l="0" t="177800" r="25400" b="19050"/>
                      <wp:wrapNone/>
                      <wp:docPr id="264" name="Speech Bubble: Rectangle with Corners Rounded 2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10000" cy="895350"/>
                              </a:xfrm>
                              <a:prstGeom prst="wedgeRoundRectCallout">
                                <a:avLst>
                                  <a:gd name="adj1" fmla="val 29350"/>
                                  <a:gd name="adj2" fmla="val -67101"/>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8DF5A7"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4B906" id="Speech Bubble: Rectangle with Corners Rounded 264" o:spid="_x0000_s1051" type="#_x0000_t62" alt="&quot;&quot;" style="position:absolute;margin-left:-5.4pt;margin-top:7.3pt;width:300pt;height:70.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" adj="17140,-3694" filled="f" strokecolor="#2a7de1 [3206]" strokeweight="1pt">
                      <v:textbox>
                        <w:txbxContent>
                          <w:p w14:paraId="258DF5A7" w14:textId="77777777" w:rsidR="00A01750" w:rsidRDefault="00A01750" w:rsidP="00EE080C">
                            <w:pPr>
                              <w:jc w:val="center"/>
                            </w:pPr>
                          </w:p>
                        </w:txbxContent>
                      </v:textbox>
                      <w10:wrap anchorx="margin"/>
                    </v:shape>
                  </w:pict>
                </mc:Fallback>
              </mc:AlternateContent>
            </w:r>
          </w:p>
        </w:tc>
        <w:tc>
          <w:tcPr>
            <w:tcW w:w="7513" w:type="dxa"/>
            <w:gridSpan w:val="2"/>
          </w:tcPr>
          <w:p w14:paraId="3911C77D" w14:textId="389DBF05" w:rsidR="00EE080C" w:rsidRDefault="00DC667C" w:rsidP="00BB00E1">
            <w:pPr>
              <w:ind w:left="403"/>
              <w:rPr>
                <w:rFonts w:ascii="Calibri" w:hAnsi="Calibri" w:cs="Calibri"/>
                <w:bCs/>
                <w:iCs/>
                <w:color w:val="363B73" w:themeColor="accent2"/>
              </w:rPr>
            </w:pPr>
            <w:r>
              <w:rPr>
                <w:rFonts w:ascii="Calibri" w:hAnsi="Calibri" w:cs="Calibri"/>
                <w:b/>
                <w:i/>
                <w:color w:val="363B73" w:themeColor="accent2"/>
                <w:sz w:val="24"/>
                <w:szCs w:val="24"/>
              </w:rPr>
              <w:lastRenderedPageBreak/>
              <w:t>“</w:t>
            </w:r>
            <w:r w:rsidR="00EE080C" w:rsidRPr="000F5152">
              <w:rPr>
                <w:rFonts w:ascii="Calibri" w:hAnsi="Calibri" w:cs="Calibri"/>
                <w:b/>
                <w:i/>
                <w:color w:val="363B73" w:themeColor="accent2"/>
                <w:sz w:val="24"/>
                <w:szCs w:val="24"/>
              </w:rPr>
              <w:t xml:space="preserve">Anyone diagnosed with </w:t>
            </w:r>
            <w:r>
              <w:rPr>
                <w:rFonts w:ascii="Calibri" w:hAnsi="Calibri" w:cs="Calibri"/>
                <w:b/>
                <w:i/>
                <w:color w:val="363B73" w:themeColor="accent2"/>
                <w:sz w:val="24"/>
                <w:szCs w:val="24"/>
              </w:rPr>
              <w:t>a</w:t>
            </w:r>
            <w:r w:rsidR="00EE080C" w:rsidRPr="000F5152">
              <w:rPr>
                <w:rFonts w:ascii="Calibri" w:hAnsi="Calibri" w:cs="Calibri"/>
                <w:b/>
                <w:i/>
                <w:color w:val="363B73" w:themeColor="accent2"/>
                <w:sz w:val="24"/>
                <w:szCs w:val="24"/>
              </w:rPr>
              <w:t xml:space="preserve">utism who has social care needs </w:t>
            </w:r>
            <w:r w:rsidR="00F014F7">
              <w:rPr>
                <w:rFonts w:ascii="Calibri" w:hAnsi="Calibri" w:cs="Calibri"/>
                <w:b/>
                <w:i/>
                <w:color w:val="363B73" w:themeColor="accent2"/>
                <w:sz w:val="24"/>
                <w:szCs w:val="24"/>
              </w:rPr>
              <w:t>is</w:t>
            </w:r>
            <w:r w:rsidR="00F014F7" w:rsidRPr="000F5152">
              <w:rPr>
                <w:rFonts w:ascii="Calibri" w:hAnsi="Calibri" w:cs="Calibri"/>
                <w:b/>
                <w:i/>
                <w:color w:val="363B73" w:themeColor="accent2"/>
                <w:sz w:val="24"/>
                <w:szCs w:val="24"/>
              </w:rPr>
              <w:t xml:space="preserve"> </w:t>
            </w:r>
            <w:r w:rsidR="00EE080C" w:rsidRPr="000F5152">
              <w:rPr>
                <w:rFonts w:ascii="Calibri" w:hAnsi="Calibri" w:cs="Calibri"/>
                <w:b/>
                <w:i/>
                <w:color w:val="363B73" w:themeColor="accent2"/>
                <w:sz w:val="24"/>
                <w:szCs w:val="24"/>
              </w:rPr>
              <w:t>now allocated to the Learning Disability and Autism Service</w:t>
            </w:r>
            <w:r w:rsidR="00F014F7">
              <w:rPr>
                <w:rFonts w:ascii="Calibri" w:hAnsi="Calibri" w:cs="Calibri"/>
                <w:b/>
                <w:i/>
                <w:color w:val="363B73" w:themeColor="accent2"/>
                <w:sz w:val="24"/>
                <w:szCs w:val="24"/>
              </w:rPr>
              <w:t>,</w:t>
            </w:r>
            <w:r w:rsidR="00EE080C" w:rsidRPr="000F5152">
              <w:rPr>
                <w:rFonts w:ascii="Calibri" w:hAnsi="Calibri" w:cs="Calibri"/>
                <w:b/>
                <w:i/>
                <w:color w:val="363B73" w:themeColor="accent2"/>
                <w:sz w:val="24"/>
                <w:szCs w:val="24"/>
              </w:rPr>
              <w:t xml:space="preserve"> rather than the on-going team.</w:t>
            </w:r>
            <w:r>
              <w:rPr>
                <w:rFonts w:ascii="Calibri" w:hAnsi="Calibri" w:cs="Calibri"/>
                <w:b/>
                <w:i/>
                <w:color w:val="363B73" w:themeColor="accent2"/>
                <w:sz w:val="24"/>
                <w:szCs w:val="24"/>
              </w:rPr>
              <w:t>”</w:t>
            </w:r>
            <w:r w:rsidR="00C57462">
              <w:rPr>
                <w:rFonts w:ascii="Calibri" w:hAnsi="Calibri" w:cs="Calibri"/>
                <w:b/>
                <w:i/>
                <w:color w:val="363B73" w:themeColor="accent2"/>
                <w:sz w:val="24"/>
                <w:szCs w:val="24"/>
              </w:rPr>
              <w:t xml:space="preserve"> </w:t>
            </w:r>
            <w:r w:rsidR="00EE080C" w:rsidRPr="00B05E4A">
              <w:rPr>
                <w:rFonts w:ascii="Calibri" w:hAnsi="Calibri" w:cs="Calibri"/>
                <w:color w:val="363B73" w:themeColor="accent2"/>
              </w:rPr>
              <w:t>(Survey response, Training A T1)</w:t>
            </w:r>
          </w:p>
          <w:p w14:paraId="7A1EDC0D" w14:textId="67DC7D76" w:rsidR="00EE080C" w:rsidRDefault="003C0E3E" w:rsidP="00BB00E1">
            <w:pPr>
              <w:ind w:left="403"/>
              <w:rPr>
                <w:rFonts w:eastAsia="Calibri" w:cstheme="minorHAnsi"/>
                <w:sz w:val="24"/>
                <w:szCs w:val="24"/>
              </w:rPr>
            </w:pPr>
            <w:r w:rsidRPr="00E170DC">
              <w:rPr>
                <w:noProof/>
              </w:rPr>
              <w:lastRenderedPageBreak/>
              <mc:AlternateContent>
                <mc:Choice Requires="wps">
                  <w:drawing>
                    <wp:anchor distT="0" distB="0" distL="114300" distR="114300" simplePos="0" relativeHeight="251672576" behindDoc="1" locked="0" layoutInCell="1" allowOverlap="1" wp14:anchorId="71D828BB" wp14:editId="16B688D5">
                      <wp:simplePos x="0" y="0"/>
                      <wp:positionH relativeFrom="margin">
                        <wp:posOffset>-45085</wp:posOffset>
                      </wp:positionH>
                      <wp:positionV relativeFrom="paragraph">
                        <wp:posOffset>68580</wp:posOffset>
                      </wp:positionV>
                      <wp:extent cx="4846320" cy="720725"/>
                      <wp:effectExtent l="0" t="152400" r="30480" b="15875"/>
                      <wp:wrapNone/>
                      <wp:docPr id="265" name="Speech Bubble: Rectangle with Corners Rounded 2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846320" cy="720725"/>
                              </a:xfrm>
                              <a:prstGeom prst="wedgeRoundRectCallout">
                                <a:avLst>
                                  <a:gd name="adj1" fmla="val -32943"/>
                                  <a:gd name="adj2" fmla="val -69432"/>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C9DD4D"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828BB" id="Speech Bubble: Rectangle with Corners Rounded 265" o:spid="_x0000_s1052" type="#_x0000_t62" alt="&quot;&quot;" style="position:absolute;left:0;text-align:left;margin-left:-3.55pt;margin-top:5.4pt;width:381.6pt;height:56.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" adj="3684,-4197" filled="f" strokecolor="#2a7de1 [3206]" strokeweight="1pt">
                      <v:textbox>
                        <w:txbxContent>
                          <w:p w14:paraId="2AC9DD4D" w14:textId="77777777" w:rsidR="00A01750" w:rsidRDefault="00A01750" w:rsidP="00EE080C">
                            <w:pPr>
                              <w:jc w:val="center"/>
                            </w:pPr>
                          </w:p>
                        </w:txbxContent>
                      </v:textbox>
                      <w10:wrap anchorx="margin"/>
                    </v:shape>
                  </w:pict>
                </mc:Fallback>
              </mc:AlternateContent>
            </w:r>
          </w:p>
        </w:tc>
      </w:tr>
      <w:tr w:rsidR="00EE080C" w14:paraId="2D92483D" w14:textId="77777777" w:rsidTr="00C57462">
        <w:tc>
          <w:tcPr>
            <w:tcW w:w="6444" w:type="dxa"/>
            <w:gridSpan w:val="2"/>
          </w:tcPr>
          <w:p w14:paraId="740DD13C" w14:textId="7F392899" w:rsidR="00EE080C" w:rsidRPr="00B05E4A" w:rsidRDefault="00DC667C" w:rsidP="00C57462">
            <w:pPr>
              <w:ind w:right="105"/>
              <w:rPr>
                <w:rFonts w:ascii="Calibri" w:hAnsi="Calibri" w:cs="Calibri"/>
                <w:color w:val="363B73" w:themeColor="accent2"/>
                <w:sz w:val="24"/>
                <w:szCs w:val="24"/>
              </w:rPr>
            </w:pPr>
            <w:r>
              <w:rPr>
                <w:rFonts w:ascii="Calibri" w:hAnsi="Calibri" w:cs="Calibri"/>
                <w:b/>
                <w:i/>
                <w:color w:val="363B73" w:themeColor="accent2"/>
                <w:sz w:val="24"/>
                <w:szCs w:val="24"/>
              </w:rPr>
              <w:lastRenderedPageBreak/>
              <w:t>“</w:t>
            </w:r>
            <w:r w:rsidR="00EE080C" w:rsidRPr="00B7659B">
              <w:rPr>
                <w:rFonts w:ascii="Calibri" w:hAnsi="Calibri" w:cs="Calibri"/>
                <w:b/>
                <w:i/>
                <w:color w:val="363B73" w:themeColor="accent2"/>
                <w:sz w:val="24"/>
                <w:szCs w:val="24"/>
              </w:rPr>
              <w:t>Alerting department at time of booking so we can book longer appointments and implement reasonable adaptations.</w:t>
            </w:r>
            <w:r>
              <w:rPr>
                <w:rFonts w:ascii="Calibri" w:hAnsi="Calibri" w:cs="Calibri"/>
                <w:b/>
                <w:i/>
                <w:color w:val="363B73" w:themeColor="accent2"/>
                <w:sz w:val="24"/>
                <w:szCs w:val="24"/>
              </w:rPr>
              <w:t>”</w:t>
            </w:r>
            <w:r w:rsidR="00EE080C" w:rsidRPr="00B7659B">
              <w:rPr>
                <w:rFonts w:ascii="Calibri" w:hAnsi="Calibri" w:cs="Calibri"/>
                <w:b/>
                <w:i/>
                <w:color w:val="363B73" w:themeColor="accent2"/>
                <w:sz w:val="24"/>
                <w:szCs w:val="24"/>
              </w:rPr>
              <w:t xml:space="preserve"> </w:t>
            </w:r>
            <w:r w:rsidR="00EE080C" w:rsidRPr="00B05E4A">
              <w:rPr>
                <w:rFonts w:ascii="Calibri" w:hAnsi="Calibri" w:cs="Calibri"/>
                <w:color w:val="363B73" w:themeColor="accent2"/>
              </w:rPr>
              <w:t>(Survey response, Training A T1)</w:t>
            </w:r>
          </w:p>
        </w:tc>
        <w:tc>
          <w:tcPr>
            <w:tcW w:w="7447" w:type="dxa"/>
          </w:tcPr>
          <w:p w14:paraId="74604DB6" w14:textId="02B5D683" w:rsidR="00EE080C" w:rsidRDefault="00DC667C" w:rsidP="00C57462">
            <w:pPr>
              <w:rPr>
                <w:rFonts w:ascii="Calibri" w:hAnsi="Calibri" w:cs="Calibri"/>
                <w:b/>
                <w:i/>
                <w:color w:val="363B73" w:themeColor="accent2"/>
                <w:sz w:val="24"/>
                <w:szCs w:val="24"/>
              </w:rPr>
            </w:pPr>
            <w:r>
              <w:rPr>
                <w:rFonts w:ascii="Calibri" w:hAnsi="Calibri" w:cs="Calibri"/>
                <w:b/>
                <w:i/>
                <w:color w:val="363B73" w:themeColor="accent2"/>
                <w:sz w:val="24"/>
                <w:szCs w:val="24"/>
              </w:rPr>
              <w:t>“</w:t>
            </w:r>
            <w:r w:rsidR="00EE080C" w:rsidRPr="00FD7FFB">
              <w:rPr>
                <w:rFonts w:ascii="Calibri" w:hAnsi="Calibri" w:cs="Calibri"/>
                <w:b/>
                <w:i/>
                <w:color w:val="363B73" w:themeColor="accent2"/>
                <w:sz w:val="24"/>
                <w:szCs w:val="24"/>
              </w:rPr>
              <w:t>We have a clear pathway where I use screening questionnaires to indicate if full ASD assessment is needed</w:t>
            </w:r>
            <w:r w:rsidR="00EE080C">
              <w:rPr>
                <w:rFonts w:ascii="Calibri" w:hAnsi="Calibri" w:cs="Calibri"/>
                <w:b/>
                <w:i/>
                <w:color w:val="363B73" w:themeColor="accent2"/>
                <w:sz w:val="24"/>
                <w:szCs w:val="24"/>
              </w:rPr>
              <w:t>.</w:t>
            </w:r>
            <w:r>
              <w:rPr>
                <w:rFonts w:ascii="Calibri" w:hAnsi="Calibri" w:cs="Calibri"/>
                <w:b/>
                <w:i/>
                <w:color w:val="363B73" w:themeColor="accent2"/>
                <w:sz w:val="24"/>
                <w:szCs w:val="24"/>
              </w:rPr>
              <w:t>”</w:t>
            </w:r>
            <w:r w:rsidR="00EE080C" w:rsidRPr="00FD7FFB">
              <w:rPr>
                <w:rFonts w:ascii="Calibri" w:hAnsi="Calibri" w:cs="Calibri"/>
                <w:b/>
                <w:i/>
                <w:color w:val="363B73" w:themeColor="accent2"/>
                <w:sz w:val="24"/>
                <w:szCs w:val="24"/>
              </w:rPr>
              <w:t xml:space="preserve"> </w:t>
            </w:r>
            <w:r w:rsidR="00EE080C" w:rsidRPr="00B05E4A">
              <w:rPr>
                <w:rFonts w:ascii="Calibri" w:hAnsi="Calibri" w:cs="Calibri"/>
                <w:color w:val="363B73" w:themeColor="accent2"/>
              </w:rPr>
              <w:t>(Survey response, Training C T1)</w:t>
            </w:r>
          </w:p>
        </w:tc>
      </w:tr>
    </w:tbl>
    <w:p w14:paraId="04C79487" w14:textId="07EE9BD2" w:rsidR="00EE080C" w:rsidRDefault="00EE080C" w:rsidP="00544F17">
      <w:pPr>
        <w:pStyle w:val="Heading3"/>
      </w:pPr>
    </w:p>
    <w:p w14:paraId="7799AF72" w14:textId="77777777" w:rsidR="00EE080C" w:rsidRDefault="00EE080C" w:rsidP="00544F17">
      <w:pPr>
        <w:pStyle w:val="Heading3"/>
      </w:pPr>
    </w:p>
    <w:p w14:paraId="5DEC8F4A" w14:textId="7C4EB372" w:rsidR="00EE080C" w:rsidRPr="00B05E4A" w:rsidRDefault="00C57462" w:rsidP="00EE080C">
      <w:pPr>
        <w:pStyle w:val="NDTibodycopy"/>
        <w:spacing w:after="160" w:line="259" w:lineRule="auto"/>
        <w:rPr>
          <w:rFonts w:asciiTheme="minorHAnsi" w:eastAsia="Calibri" w:hAnsiTheme="minorHAnsi" w:cstheme="minorBidi"/>
          <w:noProof/>
        </w:rPr>
      </w:pPr>
      <w:r w:rsidRPr="00B05E4A">
        <w:rPr>
          <w:rFonts w:asciiTheme="minorHAnsi" w:eastAsia="Calibri" w:hAnsiTheme="minorHAnsi" w:cstheme="minorBidi"/>
          <w:noProof/>
          <w:lang w:val="en-US"/>
        </w:rPr>
        <mc:AlternateContent>
          <mc:Choice Requires="wps">
            <w:drawing>
              <wp:anchor distT="0" distB="0" distL="114300" distR="114300" simplePos="0" relativeHeight="251676672" behindDoc="1" locked="0" layoutInCell="1" allowOverlap="1" wp14:anchorId="52380039" wp14:editId="112A3F9F">
                <wp:simplePos x="0" y="0"/>
                <wp:positionH relativeFrom="column">
                  <wp:posOffset>762000</wp:posOffset>
                </wp:positionH>
                <wp:positionV relativeFrom="paragraph">
                  <wp:posOffset>231140</wp:posOffset>
                </wp:positionV>
                <wp:extent cx="8016240" cy="965200"/>
                <wp:effectExtent l="0" t="0" r="22860" b="25400"/>
                <wp:wrapNone/>
                <wp:docPr id="266" name="Rectangle: Diagonal Corners Rounded 2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16240" cy="965200"/>
                        </a:xfrm>
                        <a:prstGeom prst="round2DiagRect">
                          <a:avLst/>
                        </a:prstGeom>
                        <a:noFill/>
                        <a:ln>
                          <a:solidFill>
                            <a:schemeClr val="accent3"/>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F37F4" id="Rectangle: Diagonal Corners Rounded 266" o:spid="_x0000_s1026" alt="&quot;&quot;" style="position:absolute;margin-left:60pt;margin-top:18.2pt;width:631.2pt;height:7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16240,96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" path="m160870,l8016240,r,l8016240,804330v,88846,-72024,160870,-160870,160870l,965200r,l,160870c,72024,72024,,160870,xe" filled="f" strokecolor="#2a7de1 [3206]" strokeweight="1pt">
                <v:stroke dashstyle="1 1" joinstyle="miter"/>
                <v:path arrowok="t" o:connecttype="custom" o:connectlocs="160870,0;8016240,0;8016240,0;8016240,804330;7855370,965200;0,965200;0,965200;0,160870;160870,0" o:connectangles="0,0,0,0,0,0,0,0,0"/>
              </v:shape>
            </w:pict>
          </mc:Fallback>
        </mc:AlternateContent>
      </w:r>
      <w:r w:rsidR="00EE080C">
        <w:rPr>
          <w:rFonts w:ascii="Futura Light" w:hAnsi="Futura Light"/>
          <w:noProof/>
          <w:lang w:val="en-US"/>
        </w:rPr>
        <w:drawing>
          <wp:anchor distT="0" distB="0" distL="114300" distR="114300" simplePos="0" relativeHeight="251694080" behindDoc="0" locked="0" layoutInCell="1" allowOverlap="1" wp14:anchorId="74608D05" wp14:editId="1CD76A8A">
            <wp:simplePos x="0" y="0"/>
            <wp:positionH relativeFrom="column">
              <wp:posOffset>-359229</wp:posOffset>
            </wp:positionH>
            <wp:positionV relativeFrom="paragraph">
              <wp:posOffset>117293</wp:posOffset>
            </wp:positionV>
            <wp:extent cx="642257" cy="642257"/>
            <wp:effectExtent l="0" t="0" r="0" b="5715"/>
            <wp:wrapNone/>
            <wp:docPr id="334" name="Graphic 3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Graphic 334">
                      <a:extLst>
                        <a:ext uri="{C183D7F6-B498-43B3-948B-1728B52AA6E4}">
                          <adec:decorative xmlns:adec="http://schemas.microsoft.com/office/drawing/2017/decorative" val="1"/>
                        </a:ext>
                      </a:extLst>
                    </pic:cNvPr>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642257" cy="642257"/>
                    </a:xfrm>
                    <a:prstGeom prst="rect">
                      <a:avLst/>
                    </a:prstGeom>
                  </pic:spPr>
                </pic:pic>
              </a:graphicData>
            </a:graphic>
            <wp14:sizeRelH relativeFrom="margin">
              <wp14:pctWidth>0</wp14:pctWidth>
            </wp14:sizeRelH>
            <wp14:sizeRelV relativeFrom="margin">
              <wp14:pctHeight>0</wp14:pctHeight>
            </wp14:sizeRelV>
          </wp:anchor>
        </w:drawing>
      </w:r>
      <w:r w:rsidR="00EE080C" w:rsidRPr="00B05E4A">
        <w:rPr>
          <w:rFonts w:asciiTheme="minorHAnsi" w:eastAsia="Calibri" w:hAnsiTheme="minorHAnsi" w:cstheme="minorBidi"/>
          <w:noProof/>
          <w:lang w:val="en-US"/>
        </w:rPr>
        <mc:AlternateContent>
          <mc:Choice Requires="wpg">
            <w:drawing>
              <wp:anchor distT="0" distB="0" distL="114300" distR="114300" simplePos="0" relativeHeight="251675648" behindDoc="0" locked="0" layoutInCell="1" allowOverlap="1" wp14:anchorId="06D0A85A" wp14:editId="0F1EF751">
                <wp:simplePos x="0" y="0"/>
                <wp:positionH relativeFrom="column">
                  <wp:posOffset>-478971</wp:posOffset>
                </wp:positionH>
                <wp:positionV relativeFrom="paragraph">
                  <wp:posOffset>-1179</wp:posOffset>
                </wp:positionV>
                <wp:extent cx="949948" cy="971790"/>
                <wp:effectExtent l="0" t="0" r="3175" b="0"/>
                <wp:wrapNone/>
                <wp:docPr id="267" name="Group 2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49948" cy="971790"/>
                          <a:chOff x="0" y="0"/>
                          <a:chExt cx="1276350" cy="1289050"/>
                        </a:xfrm>
                        <a:solidFill>
                          <a:schemeClr val="accent3"/>
                        </a:solidFill>
                      </wpg:grpSpPr>
                      <wps:wsp>
                        <wps:cNvPr id="268" name="Oval 268"/>
                        <wps:cNvSpPr/>
                        <wps:spPr>
                          <a:xfrm>
                            <a:off x="0" y="0"/>
                            <a:ext cx="1276350" cy="1289050"/>
                          </a:xfrm>
                          <a:prstGeom prst="ellipse">
                            <a:avLst/>
                          </a:prstGeom>
                          <a:solidFill>
                            <a:schemeClr val="accent3"/>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Oval 269"/>
                        <wps:cNvSpPr/>
                        <wps:spPr>
                          <a:xfrm>
                            <a:off x="127000" y="120650"/>
                            <a:ext cx="1009650" cy="1035050"/>
                          </a:xfrm>
                          <a:prstGeom prst="ellipse">
                            <a:avLst/>
                          </a:prstGeom>
                          <a:solidFill>
                            <a:schemeClr val="accent3"/>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01894F" id="Group 267" o:spid="_x0000_s1026" alt="&quot;&quot;" style="position:absolute;margin-left:-37.7pt;margin-top:-.1pt;width:74.8pt;height:76.5pt;z-index:251675648" coordsize="12763,1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">
                <v:oval id="Oval 268" o:spid="_x0000_s1027" style="position:absolute;width:12763;height:12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" fillcolor="#2a7de1 [3206]" stroked="f" strokeweight=".5pt">
                  <v:stroke joinstyle="miter"/>
                </v:oval>
                <v:oval id="Oval 269" o:spid="_x0000_s1028" style="position:absolute;left:1270;top:1206;width:10096;height:10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" fillcolor="#2a7de1 [3206]" strokecolor="window" strokeweight="1.5pt">
                  <v:stroke joinstyle="miter"/>
                </v:oval>
              </v:group>
            </w:pict>
          </mc:Fallback>
        </mc:AlternateContent>
      </w:r>
      <w:r w:rsidR="00EE080C" w:rsidRPr="00B05E4A">
        <w:rPr>
          <w:rFonts w:asciiTheme="minorHAnsi" w:eastAsia="Calibri" w:hAnsiTheme="minorHAnsi" w:cstheme="minorBidi"/>
          <w:noProof/>
          <w:lang w:val="en-US"/>
        </w:rPr>
        <mc:AlternateContent>
          <mc:Choice Requires="wpg">
            <w:drawing>
              <wp:anchor distT="0" distB="0" distL="114300" distR="114300" simplePos="0" relativeHeight="251674624" behindDoc="0" locked="0" layoutInCell="1" allowOverlap="1" wp14:anchorId="14002841" wp14:editId="3202A755">
                <wp:simplePos x="0" y="0"/>
                <wp:positionH relativeFrom="column">
                  <wp:posOffset>756656</wp:posOffset>
                </wp:positionH>
                <wp:positionV relativeFrom="paragraph">
                  <wp:posOffset>29049</wp:posOffset>
                </wp:positionV>
                <wp:extent cx="62866" cy="793647"/>
                <wp:effectExtent l="0" t="3175" r="10160" b="10160"/>
                <wp:wrapNone/>
                <wp:docPr id="270" name="Group 2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6200000">
                          <a:off x="0" y="0"/>
                          <a:ext cx="62866" cy="793647"/>
                          <a:chOff x="0" y="0"/>
                          <a:chExt cx="82550" cy="800100"/>
                        </a:xfrm>
                      </wpg:grpSpPr>
                      <wps:wsp>
                        <wps:cNvPr id="271" name="Straight Connector 271"/>
                        <wps:cNvCnPr/>
                        <wps:spPr>
                          <a:xfrm flipH="1">
                            <a:off x="44450" y="0"/>
                            <a:ext cx="6350" cy="717550"/>
                          </a:xfrm>
                          <a:prstGeom prst="line">
                            <a:avLst/>
                          </a:prstGeom>
                          <a:noFill/>
                          <a:ln w="12700" cap="flat" cmpd="sng" algn="ctr">
                            <a:solidFill>
                              <a:srgbClr val="545454"/>
                            </a:solidFill>
                            <a:prstDash val="sysDot"/>
                            <a:miter lim="800000"/>
                          </a:ln>
                          <a:effectLst/>
                        </wps:spPr>
                        <wps:bodyPr/>
                      </wps:wsp>
                      <wps:wsp>
                        <wps:cNvPr id="272" name="Oval 272"/>
                        <wps:cNvSpPr/>
                        <wps:spPr>
                          <a:xfrm>
                            <a:off x="0" y="723900"/>
                            <a:ext cx="82550" cy="76200"/>
                          </a:xfrm>
                          <a:prstGeom prst="ellipse">
                            <a:avLst/>
                          </a:prstGeom>
                          <a:noFill/>
                          <a:ln w="22225" cap="flat" cmpd="sng" algn="ctr">
                            <a:solidFill>
                              <a:srgbClr val="54545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150662" id="Group 270" o:spid="_x0000_s1026" alt="&quot;&quot;" style="position:absolute;margin-left:59.6pt;margin-top:2.3pt;width:4.95pt;height:62.5pt;rotation:-90;z-index:251674624;mso-width-relative:margin;mso-height-relative:margin" coordsize="82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">
                <v:line id="Straight Connector 271" o:spid="_x0000_s1027" style="position:absolute;flip:x;visibility:visible;mso-wrap-style:square" from="444,0" to="508,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" strokecolor="#545454" strokeweight="1pt">
                  <v:stroke dashstyle="1 1" joinstyle="miter"/>
                </v:line>
                <v:oval id="Oval 272" o:spid="_x0000_s1028" style="position:absolute;top:7239;width:82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" filled="f" strokecolor="#545454" strokeweight="1.75pt">
                  <v:stroke joinstyle="miter"/>
                </v:oval>
              </v:group>
            </w:pict>
          </mc:Fallback>
        </mc:AlternateContent>
      </w:r>
    </w:p>
    <w:p w14:paraId="5741F2DB" w14:textId="77777777" w:rsidR="00EE080C" w:rsidRPr="00BB5B40" w:rsidRDefault="00EE080C" w:rsidP="00EE080C">
      <w:pPr>
        <w:ind w:left="1440" w:firstLine="720"/>
        <w:rPr>
          <w:rFonts w:ascii="Muli" w:hAnsi="Muli"/>
          <w:sz w:val="24"/>
          <w:szCs w:val="24"/>
        </w:rPr>
      </w:pPr>
      <w:r>
        <w:rPr>
          <w:rFonts w:eastAsia="Calibri"/>
          <w:b/>
          <w:bCs/>
          <w:color w:val="2A7DE1" w:themeColor="accent3"/>
          <w:sz w:val="28"/>
          <w:szCs w:val="28"/>
        </w:rPr>
        <w:t>Physical environment</w:t>
      </w:r>
    </w:p>
    <w:p w14:paraId="180EA7C2" w14:textId="77777777" w:rsidR="00EE080C" w:rsidRPr="00F143C8" w:rsidRDefault="00EE080C" w:rsidP="00EE080C">
      <w:pPr>
        <w:ind w:left="1560" w:right="95"/>
        <w:rPr>
          <w:rFonts w:ascii="Calibri" w:hAnsi="Calibri" w:cs="Calibri"/>
          <w:sz w:val="24"/>
          <w:szCs w:val="24"/>
        </w:rPr>
      </w:pPr>
      <w:r w:rsidRPr="00F143C8">
        <w:rPr>
          <w:rFonts w:ascii="Calibri" w:hAnsi="Calibri" w:cs="Calibri"/>
          <w:sz w:val="24"/>
          <w:szCs w:val="24"/>
        </w:rPr>
        <w:t>A small number of people participating in the training reported changes that have been implemented</w:t>
      </w:r>
      <w:r w:rsidRPr="00F143C8" w:rsidDel="007040FA">
        <w:rPr>
          <w:rFonts w:ascii="Calibri" w:hAnsi="Calibri" w:cs="Calibri"/>
          <w:sz w:val="24"/>
          <w:szCs w:val="24"/>
        </w:rPr>
        <w:t xml:space="preserve"> </w:t>
      </w:r>
      <w:r w:rsidRPr="00F143C8">
        <w:rPr>
          <w:rFonts w:ascii="Calibri" w:hAnsi="Calibri" w:cs="Calibri"/>
          <w:sz w:val="24"/>
          <w:szCs w:val="24"/>
        </w:rPr>
        <w:t>or planned in the physical environment, particularly taking sensory needs into consideration.</w:t>
      </w:r>
      <w:r>
        <w:rPr>
          <w:rFonts w:ascii="Calibri" w:hAnsi="Calibri" w:cs="Calibri"/>
          <w:sz w:val="24"/>
          <w:szCs w:val="24"/>
        </w:rPr>
        <w:t xml:space="preserve"> </w:t>
      </w:r>
    </w:p>
    <w:p w14:paraId="05467C0C" w14:textId="27009DDC" w:rsidR="00EE080C" w:rsidRPr="00E028AD" w:rsidRDefault="00C57462" w:rsidP="00EE080C">
      <w:bookmarkStart w:id="64" w:name="_Toc100583662"/>
      <w:bookmarkStart w:id="65" w:name="_Toc100592504"/>
      <w:r w:rsidRPr="00E170DC">
        <w:rPr>
          <w:noProof/>
          <w:lang w:val="en-US"/>
        </w:rPr>
        <mc:AlternateContent>
          <mc:Choice Requires="wps">
            <w:drawing>
              <wp:anchor distT="0" distB="0" distL="114300" distR="114300" simplePos="0" relativeHeight="251677696" behindDoc="1" locked="0" layoutInCell="1" allowOverlap="1" wp14:anchorId="7353BA1E" wp14:editId="2ADA379B">
                <wp:simplePos x="0" y="0"/>
                <wp:positionH relativeFrom="margin">
                  <wp:posOffset>-386080</wp:posOffset>
                </wp:positionH>
                <wp:positionV relativeFrom="paragraph">
                  <wp:posOffset>316230</wp:posOffset>
                </wp:positionV>
                <wp:extent cx="9537065" cy="810260"/>
                <wp:effectExtent l="0" t="152400" r="26035" b="27940"/>
                <wp:wrapNone/>
                <wp:docPr id="273" name="Speech Bubble: Rectangle with Corners Rounded 2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537065" cy="810260"/>
                        </a:xfrm>
                        <a:prstGeom prst="wedgeRoundRectCallout">
                          <a:avLst>
                            <a:gd name="adj1" fmla="val 30463"/>
                            <a:gd name="adj2" fmla="val -66678"/>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A9FE64"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3BA1E" id="Speech Bubble: Rectangle with Corners Rounded 273" o:spid="_x0000_s1053" type="#_x0000_t62" alt="&quot;&quot;" style="position:absolute;margin-left:-30.4pt;margin-top:24.9pt;width:750.95pt;height:63.8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" adj="17380,-3602" filled="f" strokecolor="#2a7de1 [3206]" strokeweight="1pt">
                <v:textbox>
                  <w:txbxContent>
                    <w:p w14:paraId="49A9FE64" w14:textId="77777777" w:rsidR="00A01750" w:rsidRDefault="00A01750" w:rsidP="00EE080C">
                      <w:pPr>
                        <w:jc w:val="center"/>
                      </w:pPr>
                    </w:p>
                  </w:txbxContent>
                </v:textbox>
                <w10:wrap anchorx="margin"/>
              </v:shape>
            </w:pict>
          </mc:Fallback>
        </mc:AlternateContent>
      </w:r>
      <w:bookmarkEnd w:id="64"/>
      <w:bookmarkEnd w:id="65"/>
      <w:r w:rsidRPr="00E170DC">
        <w:rPr>
          <w:noProof/>
          <w:lang w:val="en-US"/>
        </w:rPr>
        <mc:AlternateContent>
          <mc:Choice Requires="wps">
            <w:drawing>
              <wp:anchor distT="0" distB="0" distL="114300" distR="114300" simplePos="0" relativeHeight="251678720" behindDoc="1" locked="0" layoutInCell="1" allowOverlap="1" wp14:anchorId="2863F183" wp14:editId="1093F2FA">
                <wp:simplePos x="0" y="0"/>
                <wp:positionH relativeFrom="margin">
                  <wp:posOffset>-345440</wp:posOffset>
                </wp:positionH>
                <wp:positionV relativeFrom="paragraph">
                  <wp:posOffset>1360170</wp:posOffset>
                </wp:positionV>
                <wp:extent cx="9184640" cy="604157"/>
                <wp:effectExtent l="0" t="76200" r="16510" b="24765"/>
                <wp:wrapNone/>
                <wp:docPr id="275" name="Speech Bubble: Rectangle with Corners Rounded 2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84640" cy="604157"/>
                        </a:xfrm>
                        <a:prstGeom prst="wedgeRoundRectCallout">
                          <a:avLst>
                            <a:gd name="adj1" fmla="val -29942"/>
                            <a:gd name="adj2" fmla="val -61318"/>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23789A"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3F183" id="Speech Bubble: Rectangle with Corners Rounded 275" o:spid="_x0000_s1054" type="#_x0000_t62" alt="&quot;&quot;" style="position:absolute;margin-left:-27.2pt;margin-top:107.1pt;width:723.2pt;height:47.5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" adj="4333,-2445" filled="f" strokecolor="#2a7de1 [3206]" strokeweight="1pt">
                <v:textbox>
                  <w:txbxContent>
                    <w:p w14:paraId="6E23789A" w14:textId="77777777" w:rsidR="00A01750" w:rsidRDefault="00A01750" w:rsidP="00EE080C">
                      <w:pPr>
                        <w:jc w:val="center"/>
                      </w:pPr>
                    </w:p>
                  </w:txbxContent>
                </v:textbox>
                <w10:wrap anchorx="margin"/>
              </v:shape>
            </w:pict>
          </mc:Fallback>
        </mc:AlternateContent>
      </w:r>
    </w:p>
    <w:tbl>
      <w:tblPr>
        <w:tblStyle w:val="TableGrid"/>
        <w:tblW w:w="1446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0"/>
      </w:tblGrid>
      <w:tr w:rsidR="00EE080C" w14:paraId="7DC2CEF0" w14:textId="77777777" w:rsidTr="00C57462">
        <w:tc>
          <w:tcPr>
            <w:tcW w:w="14460" w:type="dxa"/>
          </w:tcPr>
          <w:p w14:paraId="46489845" w14:textId="6194DD74" w:rsidR="00EE080C" w:rsidRDefault="00EE080C" w:rsidP="00BB00E1">
            <w:pPr>
              <w:rPr>
                <w:rFonts w:ascii="Calibri" w:hAnsi="Calibri" w:cs="Calibri"/>
                <w:b/>
                <w:i/>
                <w:color w:val="363B73" w:themeColor="accent2"/>
                <w:sz w:val="24"/>
                <w:szCs w:val="24"/>
              </w:rPr>
            </w:pPr>
          </w:p>
          <w:p w14:paraId="6A066E73" w14:textId="51F51FE5" w:rsidR="00EE080C" w:rsidRPr="0039331F" w:rsidRDefault="00DC667C" w:rsidP="00BB00E1">
            <w:pPr>
              <w:rPr>
                <w:rFonts w:ascii="Calibri" w:hAnsi="Calibri" w:cs="Calibri"/>
                <w:bCs/>
                <w:iCs/>
                <w:color w:val="363B73" w:themeColor="accent2"/>
              </w:rPr>
            </w:pPr>
            <w:r>
              <w:rPr>
                <w:rFonts w:ascii="Calibri" w:hAnsi="Calibri" w:cs="Calibri"/>
                <w:b/>
                <w:i/>
                <w:color w:val="363B73" w:themeColor="accent2"/>
                <w:sz w:val="24"/>
                <w:szCs w:val="24"/>
              </w:rPr>
              <w:t>“</w:t>
            </w:r>
            <w:r w:rsidR="00EE080C" w:rsidRPr="0039331F">
              <w:rPr>
                <w:rFonts w:ascii="Calibri" w:hAnsi="Calibri" w:cs="Calibri"/>
                <w:b/>
                <w:i/>
                <w:color w:val="363B73" w:themeColor="accent2"/>
                <w:sz w:val="24"/>
                <w:szCs w:val="24"/>
              </w:rPr>
              <w:t xml:space="preserve">I plan to try to make the health environments where healthcare professionals see patients with autism [sic] less institutional and calmer, quieter environments. I work </w:t>
            </w:r>
            <w:r w:rsidR="00BA4216" w:rsidRPr="0039331F">
              <w:rPr>
                <w:rFonts w:ascii="Calibri" w:hAnsi="Calibri" w:cs="Calibri"/>
                <w:b/>
                <w:i/>
                <w:color w:val="363B73" w:themeColor="accent2"/>
                <w:sz w:val="24"/>
                <w:szCs w:val="24"/>
              </w:rPr>
              <w:t>in e</w:t>
            </w:r>
            <w:r w:rsidR="00EE080C" w:rsidRPr="0039331F">
              <w:rPr>
                <w:rFonts w:ascii="Calibri" w:hAnsi="Calibri" w:cs="Calibri"/>
                <w:b/>
                <w:i/>
                <w:color w:val="363B73" w:themeColor="accent2"/>
                <w:sz w:val="24"/>
                <w:szCs w:val="24"/>
              </w:rPr>
              <w:t>states and project manage many refurbishments</w:t>
            </w:r>
            <w:r w:rsidR="00BA4216">
              <w:rPr>
                <w:rFonts w:ascii="Calibri" w:hAnsi="Calibri" w:cs="Calibri"/>
                <w:b/>
                <w:i/>
                <w:color w:val="363B73" w:themeColor="accent2"/>
                <w:sz w:val="24"/>
                <w:szCs w:val="24"/>
              </w:rPr>
              <w:t>,</w:t>
            </w:r>
            <w:r w:rsidR="00EE080C" w:rsidRPr="0039331F">
              <w:rPr>
                <w:rFonts w:ascii="Calibri" w:hAnsi="Calibri" w:cs="Calibri"/>
                <w:b/>
                <w:i/>
                <w:color w:val="363B73" w:themeColor="accent2"/>
                <w:sz w:val="24"/>
                <w:szCs w:val="24"/>
              </w:rPr>
              <w:t xml:space="preserve"> and this is how I hope to be able to help people with autism [sic] feel at ease when visiting healthcare properties.</w:t>
            </w:r>
            <w:r>
              <w:rPr>
                <w:rFonts w:ascii="Calibri" w:hAnsi="Calibri" w:cs="Calibri"/>
                <w:b/>
                <w:i/>
                <w:color w:val="363B73" w:themeColor="accent2"/>
                <w:sz w:val="24"/>
                <w:szCs w:val="24"/>
              </w:rPr>
              <w:t>”</w:t>
            </w:r>
            <w:r w:rsidR="00EE080C" w:rsidRPr="0039331F">
              <w:rPr>
                <w:rFonts w:ascii="Calibri" w:hAnsi="Calibri" w:cs="Calibri"/>
                <w:b/>
                <w:i/>
                <w:color w:val="363B73" w:themeColor="accent2"/>
                <w:sz w:val="24"/>
                <w:szCs w:val="24"/>
              </w:rPr>
              <w:t xml:space="preserve"> </w:t>
            </w:r>
            <w:r w:rsidR="00EE080C" w:rsidRPr="0039331F">
              <w:rPr>
                <w:rFonts w:ascii="Calibri" w:hAnsi="Calibri" w:cs="Calibri"/>
                <w:bCs/>
                <w:iCs/>
                <w:color w:val="363B73" w:themeColor="accent2"/>
              </w:rPr>
              <w:t>(Survey response, Training C T1 Learning Disability)</w:t>
            </w:r>
          </w:p>
          <w:p w14:paraId="13C81463" w14:textId="77777777" w:rsidR="00EE080C" w:rsidRPr="00FD7FFB" w:rsidRDefault="00EE080C" w:rsidP="00BB00E1">
            <w:pPr>
              <w:rPr>
                <w:rFonts w:ascii="Calibri" w:hAnsi="Calibri" w:cs="Calibri"/>
                <w:b/>
                <w:i/>
                <w:color w:val="363B73" w:themeColor="accent2"/>
                <w:sz w:val="24"/>
                <w:szCs w:val="24"/>
              </w:rPr>
            </w:pPr>
          </w:p>
        </w:tc>
      </w:tr>
      <w:tr w:rsidR="00EE080C" w14:paraId="5D9A8A9A" w14:textId="77777777" w:rsidTr="00C57462">
        <w:tc>
          <w:tcPr>
            <w:tcW w:w="14460" w:type="dxa"/>
          </w:tcPr>
          <w:p w14:paraId="3589B723" w14:textId="7981AED9" w:rsidR="00EE080C" w:rsidRDefault="00EE080C" w:rsidP="00BB00E1">
            <w:pPr>
              <w:rPr>
                <w:rFonts w:ascii="Calibri" w:hAnsi="Calibri" w:cs="Calibri"/>
                <w:b/>
                <w:i/>
                <w:color w:val="363B73" w:themeColor="accent2"/>
                <w:sz w:val="24"/>
                <w:szCs w:val="24"/>
              </w:rPr>
            </w:pPr>
          </w:p>
          <w:p w14:paraId="4A8E76B7" w14:textId="77777777" w:rsidR="00C57462" w:rsidRDefault="00C57462" w:rsidP="00BB00E1">
            <w:pPr>
              <w:rPr>
                <w:rFonts w:ascii="Calibri" w:hAnsi="Calibri" w:cs="Calibri"/>
                <w:b/>
                <w:i/>
                <w:color w:val="363B73" w:themeColor="accent2"/>
                <w:sz w:val="24"/>
                <w:szCs w:val="24"/>
              </w:rPr>
            </w:pPr>
          </w:p>
          <w:p w14:paraId="7F438D8E" w14:textId="637986C9" w:rsidR="00EE080C" w:rsidRDefault="00DC667C" w:rsidP="00BB00E1">
            <w:pPr>
              <w:rPr>
                <w:rFonts w:ascii="Calibri" w:hAnsi="Calibri" w:cs="Calibri"/>
                <w:b/>
                <w:i/>
                <w:color w:val="363B73" w:themeColor="accent2"/>
                <w:sz w:val="24"/>
                <w:szCs w:val="24"/>
              </w:rPr>
            </w:pPr>
            <w:r>
              <w:rPr>
                <w:rFonts w:ascii="Calibri" w:hAnsi="Calibri" w:cs="Calibri"/>
                <w:b/>
                <w:i/>
                <w:color w:val="363B73" w:themeColor="accent2"/>
                <w:sz w:val="24"/>
                <w:szCs w:val="24"/>
              </w:rPr>
              <w:t>“</w:t>
            </w:r>
            <w:r w:rsidR="00EE080C" w:rsidRPr="0039331F">
              <w:rPr>
                <w:rFonts w:ascii="Calibri" w:hAnsi="Calibri" w:cs="Calibri"/>
                <w:b/>
                <w:i/>
                <w:color w:val="363B73" w:themeColor="accent2"/>
                <w:sz w:val="24"/>
                <w:szCs w:val="24"/>
              </w:rPr>
              <w:t>Ensuring that clients with sensory issues are either seen straight away or wait in a quiet area.</w:t>
            </w:r>
            <w:r>
              <w:rPr>
                <w:rFonts w:ascii="Calibri" w:hAnsi="Calibri" w:cs="Calibri"/>
                <w:b/>
                <w:i/>
                <w:color w:val="363B73" w:themeColor="accent2"/>
                <w:sz w:val="24"/>
                <w:szCs w:val="24"/>
              </w:rPr>
              <w:t>”</w:t>
            </w:r>
            <w:r w:rsidR="00EE080C" w:rsidRPr="0039331F">
              <w:rPr>
                <w:rFonts w:ascii="Calibri" w:hAnsi="Calibri" w:cs="Calibri"/>
                <w:b/>
                <w:i/>
                <w:color w:val="363B73" w:themeColor="accent2"/>
                <w:sz w:val="24"/>
                <w:szCs w:val="24"/>
              </w:rPr>
              <w:t xml:space="preserve"> </w:t>
            </w:r>
            <w:r w:rsidR="00EE080C" w:rsidRPr="0039331F">
              <w:rPr>
                <w:rFonts w:ascii="Calibri" w:hAnsi="Calibri" w:cs="Calibri"/>
                <w:bCs/>
                <w:iCs/>
                <w:color w:val="363B73" w:themeColor="accent2"/>
              </w:rPr>
              <w:t>(Survey response, Training B T1 Learning Disability)</w:t>
            </w:r>
          </w:p>
        </w:tc>
      </w:tr>
    </w:tbl>
    <w:p w14:paraId="0CC42644" w14:textId="77777777" w:rsidR="00EE080C" w:rsidRDefault="00EE080C" w:rsidP="00544F17">
      <w:pPr>
        <w:pStyle w:val="Heading3"/>
      </w:pPr>
    </w:p>
    <w:p w14:paraId="03511B1E" w14:textId="1E5B4A3F" w:rsidR="00C57462" w:rsidRDefault="00C57462" w:rsidP="00EE080C">
      <w:pPr>
        <w:pStyle w:val="NDTibodycopy"/>
        <w:spacing w:after="160" w:line="259" w:lineRule="auto"/>
        <w:rPr>
          <w:rFonts w:asciiTheme="minorHAnsi" w:eastAsia="Calibri" w:hAnsiTheme="minorHAnsi" w:cstheme="minorBidi"/>
          <w:noProof/>
        </w:rPr>
      </w:pPr>
    </w:p>
    <w:p w14:paraId="2F3C0C48" w14:textId="160A3ECB" w:rsidR="00FC0A37" w:rsidRDefault="00FC0A37" w:rsidP="00EE080C">
      <w:pPr>
        <w:pStyle w:val="NDTibodycopy"/>
        <w:spacing w:after="160" w:line="259" w:lineRule="auto"/>
        <w:rPr>
          <w:rFonts w:asciiTheme="minorHAnsi" w:eastAsia="Calibri" w:hAnsiTheme="minorHAnsi" w:cstheme="minorBidi"/>
          <w:noProof/>
        </w:rPr>
      </w:pPr>
    </w:p>
    <w:p w14:paraId="22179FAE" w14:textId="77777777" w:rsidR="00BE23D3" w:rsidRDefault="00BE23D3" w:rsidP="00EE080C">
      <w:pPr>
        <w:pStyle w:val="NDTibodycopy"/>
        <w:spacing w:after="160" w:line="259" w:lineRule="auto"/>
        <w:rPr>
          <w:rFonts w:asciiTheme="minorHAnsi" w:eastAsia="Calibri" w:hAnsiTheme="minorHAnsi" w:cstheme="minorBidi"/>
          <w:noProof/>
        </w:rPr>
      </w:pPr>
    </w:p>
    <w:p w14:paraId="6146A089" w14:textId="77777777" w:rsidR="00DC667C" w:rsidRDefault="00DC667C" w:rsidP="00EE080C">
      <w:pPr>
        <w:pStyle w:val="NDTibodycopy"/>
        <w:spacing w:after="160" w:line="259" w:lineRule="auto"/>
        <w:rPr>
          <w:rFonts w:asciiTheme="minorHAnsi" w:eastAsia="Calibri" w:hAnsiTheme="minorHAnsi" w:cstheme="minorBidi"/>
          <w:noProof/>
        </w:rPr>
      </w:pPr>
    </w:p>
    <w:p w14:paraId="09E76DE5" w14:textId="7E7E423F" w:rsidR="00EE080C" w:rsidRPr="0051701C" w:rsidRDefault="0051701C" w:rsidP="0051701C">
      <w:pPr>
        <w:pStyle w:val="NDTibodycopy"/>
        <w:spacing w:after="160" w:line="259" w:lineRule="auto"/>
        <w:ind w:left="1440" w:firstLine="720"/>
        <w:rPr>
          <w:rFonts w:ascii="Calibri" w:hAnsi="Calibri" w:cs="Calibri"/>
        </w:rPr>
      </w:pPr>
      <w:r w:rsidRPr="0051701C">
        <w:rPr>
          <w:rFonts w:ascii="Calibri" w:eastAsia="Calibri" w:hAnsi="Calibri" w:cs="Calibri"/>
          <w:noProof/>
          <w:lang w:val="en-US"/>
        </w:rPr>
        <w:lastRenderedPageBreak/>
        <mc:AlternateContent>
          <mc:Choice Requires="wps">
            <w:drawing>
              <wp:anchor distT="0" distB="0" distL="114300" distR="114300" simplePos="0" relativeHeight="251681792" behindDoc="1" locked="0" layoutInCell="1" allowOverlap="1" wp14:anchorId="6EF5761D" wp14:editId="16DD271B">
                <wp:simplePos x="0" y="0"/>
                <wp:positionH relativeFrom="column">
                  <wp:posOffset>762000</wp:posOffset>
                </wp:positionH>
                <wp:positionV relativeFrom="paragraph">
                  <wp:posOffset>-111760</wp:posOffset>
                </wp:positionV>
                <wp:extent cx="8260080" cy="1097280"/>
                <wp:effectExtent l="0" t="0" r="26670" b="26670"/>
                <wp:wrapNone/>
                <wp:docPr id="276" name="Rectangle: Diagonal Corners Rounded 2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260080" cy="1097280"/>
                        </a:xfrm>
                        <a:prstGeom prst="round2DiagRect">
                          <a:avLst/>
                        </a:prstGeom>
                        <a:noFill/>
                        <a:ln>
                          <a:solidFill>
                            <a:schemeClr val="accent3"/>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A03FA" id="Rectangle: Diagonal Corners Rounded 276" o:spid="_x0000_s1026" alt="&quot;&quot;" style="position:absolute;margin-left:60pt;margin-top:-8.8pt;width:650.4pt;height:86.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60080,109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" path="m182884,l8260080,r,l8260080,914396v,101004,-81880,182884,-182884,182884l,1097280r,l,182884c,81880,81880,,182884,xe" filled="f" strokecolor="#2a7de1 [3206]" strokeweight="1pt">
                <v:stroke dashstyle="1 1" joinstyle="miter"/>
                <v:path arrowok="t" o:connecttype="custom" o:connectlocs="182884,0;8260080,0;8260080,0;8260080,914396;8077196,1097280;0,1097280;0,1097280;0,182884;182884,0" o:connectangles="0,0,0,0,0,0,0,0,0"/>
              </v:shape>
            </w:pict>
          </mc:Fallback>
        </mc:AlternateContent>
      </w:r>
      <w:r w:rsidR="00C57462" w:rsidRPr="0051701C">
        <w:rPr>
          <w:rFonts w:ascii="Calibri" w:hAnsi="Calibri" w:cs="Calibri"/>
          <w:noProof/>
          <w:lang w:val="en-US"/>
        </w:rPr>
        <w:drawing>
          <wp:anchor distT="0" distB="0" distL="114300" distR="114300" simplePos="0" relativeHeight="251691008" behindDoc="0" locked="0" layoutInCell="1" allowOverlap="1" wp14:anchorId="14D0C9D0" wp14:editId="3D31F8D2">
            <wp:simplePos x="0" y="0"/>
            <wp:positionH relativeFrom="column">
              <wp:posOffset>-192750</wp:posOffset>
            </wp:positionH>
            <wp:positionV relativeFrom="paragraph">
              <wp:posOffset>-13335</wp:posOffset>
            </wp:positionV>
            <wp:extent cx="587829" cy="587829"/>
            <wp:effectExtent l="0" t="0" r="0" b="3175"/>
            <wp:wrapNone/>
            <wp:docPr id="331" name="Graphic 3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Graphic 331">
                      <a:extLst>
                        <a:ext uri="{C183D7F6-B498-43B3-948B-1728B52AA6E4}">
                          <adec:decorative xmlns:adec="http://schemas.microsoft.com/office/drawing/2017/decorative" val="1"/>
                        </a:ext>
                      </a:extLst>
                    </pic:cNvPr>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587829" cy="587829"/>
                    </a:xfrm>
                    <a:prstGeom prst="rect">
                      <a:avLst/>
                    </a:prstGeom>
                  </pic:spPr>
                </pic:pic>
              </a:graphicData>
            </a:graphic>
            <wp14:sizeRelH relativeFrom="margin">
              <wp14:pctWidth>0</wp14:pctWidth>
            </wp14:sizeRelH>
            <wp14:sizeRelV relativeFrom="margin">
              <wp14:pctHeight>0</wp14:pctHeight>
            </wp14:sizeRelV>
          </wp:anchor>
        </w:drawing>
      </w:r>
      <w:r w:rsidR="00C57462" w:rsidRPr="0051701C">
        <w:rPr>
          <w:rFonts w:ascii="Calibri" w:eastAsia="Calibri" w:hAnsi="Calibri" w:cs="Calibri"/>
          <w:noProof/>
          <w:lang w:val="en-US"/>
        </w:rPr>
        <mc:AlternateContent>
          <mc:Choice Requires="wpg">
            <w:drawing>
              <wp:anchor distT="0" distB="0" distL="114300" distR="114300" simplePos="0" relativeHeight="251679744" behindDoc="0" locked="0" layoutInCell="1" allowOverlap="1" wp14:anchorId="229CDA51" wp14:editId="41236B1A">
                <wp:simplePos x="0" y="0"/>
                <wp:positionH relativeFrom="column">
                  <wp:posOffset>626804</wp:posOffset>
                </wp:positionH>
                <wp:positionV relativeFrom="paragraph">
                  <wp:posOffset>-289116</wp:posOffset>
                </wp:positionV>
                <wp:extent cx="62866" cy="793647"/>
                <wp:effectExtent l="0" t="3175" r="10160" b="10160"/>
                <wp:wrapNone/>
                <wp:docPr id="280" name="Group 2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6200000">
                          <a:off x="0" y="0"/>
                          <a:ext cx="62866" cy="793647"/>
                          <a:chOff x="0" y="0"/>
                          <a:chExt cx="82550" cy="800100"/>
                        </a:xfrm>
                      </wpg:grpSpPr>
                      <wps:wsp>
                        <wps:cNvPr id="281" name="Straight Connector 281"/>
                        <wps:cNvCnPr/>
                        <wps:spPr>
                          <a:xfrm flipH="1">
                            <a:off x="44450" y="0"/>
                            <a:ext cx="6350" cy="717550"/>
                          </a:xfrm>
                          <a:prstGeom prst="line">
                            <a:avLst/>
                          </a:prstGeom>
                          <a:noFill/>
                          <a:ln w="12700" cap="flat" cmpd="sng" algn="ctr">
                            <a:solidFill>
                              <a:srgbClr val="545454"/>
                            </a:solidFill>
                            <a:prstDash val="sysDot"/>
                            <a:miter lim="800000"/>
                          </a:ln>
                          <a:effectLst/>
                        </wps:spPr>
                        <wps:bodyPr/>
                      </wps:wsp>
                      <wps:wsp>
                        <wps:cNvPr id="282" name="Oval 282"/>
                        <wps:cNvSpPr/>
                        <wps:spPr>
                          <a:xfrm>
                            <a:off x="0" y="723900"/>
                            <a:ext cx="82550" cy="76200"/>
                          </a:xfrm>
                          <a:prstGeom prst="ellipse">
                            <a:avLst/>
                          </a:prstGeom>
                          <a:noFill/>
                          <a:ln w="22225" cap="flat" cmpd="sng" algn="ctr">
                            <a:solidFill>
                              <a:srgbClr val="54545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00F281" id="Group 280" o:spid="_x0000_s1026" alt="&quot;&quot;" style="position:absolute;margin-left:49.35pt;margin-top:-22.75pt;width:4.95pt;height:62.5pt;rotation:-90;z-index:251679744;mso-width-relative:margin;mso-height-relative:margin" coordsize="82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">
                <v:line id="Straight Connector 281" o:spid="_x0000_s1027" style="position:absolute;flip:x;visibility:visible;mso-wrap-style:square" from="444,0" to="508,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" strokecolor="#545454" strokeweight="1pt">
                  <v:stroke dashstyle="1 1" joinstyle="miter"/>
                </v:line>
                <v:oval id="Oval 282" o:spid="_x0000_s1028" style="position:absolute;top:7239;width:82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" filled="f" strokecolor="#545454" strokeweight="1.75pt">
                  <v:stroke joinstyle="miter"/>
                </v:oval>
              </v:group>
            </w:pict>
          </mc:Fallback>
        </mc:AlternateContent>
      </w:r>
      <w:r w:rsidR="00C57462" w:rsidRPr="0051701C">
        <w:rPr>
          <w:rFonts w:ascii="Calibri" w:eastAsia="Calibri" w:hAnsi="Calibri" w:cs="Calibri"/>
          <w:noProof/>
          <w:lang w:val="en-US"/>
        </w:rPr>
        <mc:AlternateContent>
          <mc:Choice Requires="wpg">
            <w:drawing>
              <wp:anchor distT="0" distB="0" distL="114300" distR="114300" simplePos="0" relativeHeight="251680768" behindDoc="0" locked="0" layoutInCell="1" allowOverlap="1" wp14:anchorId="6418C582" wp14:editId="06D0A3FC">
                <wp:simplePos x="0" y="0"/>
                <wp:positionH relativeFrom="column">
                  <wp:posOffset>-383060</wp:posOffset>
                </wp:positionH>
                <wp:positionV relativeFrom="paragraph">
                  <wp:posOffset>-201295</wp:posOffset>
                </wp:positionV>
                <wp:extent cx="949325" cy="971550"/>
                <wp:effectExtent l="0" t="0" r="3175" b="0"/>
                <wp:wrapNone/>
                <wp:docPr id="277" name="Group 2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49325" cy="971550"/>
                          <a:chOff x="0" y="0"/>
                          <a:chExt cx="1276350" cy="1289050"/>
                        </a:xfrm>
                        <a:solidFill>
                          <a:schemeClr val="accent3"/>
                        </a:solidFill>
                      </wpg:grpSpPr>
                      <wps:wsp>
                        <wps:cNvPr id="278" name="Oval 278"/>
                        <wps:cNvSpPr/>
                        <wps:spPr>
                          <a:xfrm>
                            <a:off x="0" y="0"/>
                            <a:ext cx="1276350" cy="1289050"/>
                          </a:xfrm>
                          <a:prstGeom prst="ellipse">
                            <a:avLst/>
                          </a:prstGeom>
                          <a:solidFill>
                            <a:schemeClr val="accent3"/>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Oval 279"/>
                        <wps:cNvSpPr/>
                        <wps:spPr>
                          <a:xfrm>
                            <a:off x="127000" y="120650"/>
                            <a:ext cx="1009650" cy="1035050"/>
                          </a:xfrm>
                          <a:prstGeom prst="ellipse">
                            <a:avLst/>
                          </a:prstGeom>
                          <a:solidFill>
                            <a:schemeClr val="accent3"/>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5510C2" id="Group 277" o:spid="_x0000_s1026" alt="&quot;&quot;" style="position:absolute;margin-left:-30.15pt;margin-top:-15.85pt;width:74.75pt;height:76.5pt;z-index:251680768" coordsize="12763,1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">
                <v:oval id="Oval 278" o:spid="_x0000_s1027" style="position:absolute;width:12763;height:12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" fillcolor="#2a7de1 [3206]" stroked="f" strokeweight=".5pt">
                  <v:stroke joinstyle="miter"/>
                </v:oval>
                <v:oval id="Oval 279" o:spid="_x0000_s1028" style="position:absolute;left:1270;top:1206;width:10096;height:10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" fillcolor="#2a7de1 [3206]" strokecolor="window" strokeweight="1.5pt">
                  <v:stroke joinstyle="miter"/>
                </v:oval>
              </v:group>
            </w:pict>
          </mc:Fallback>
        </mc:AlternateContent>
      </w:r>
      <w:r w:rsidR="00EE080C" w:rsidRPr="0051701C">
        <w:rPr>
          <w:rFonts w:ascii="Calibri" w:eastAsia="Calibri" w:hAnsi="Calibri" w:cs="Calibri"/>
          <w:b/>
          <w:bCs/>
          <w:color w:val="2A7DE1" w:themeColor="accent3"/>
          <w:sz w:val="28"/>
          <w:szCs w:val="28"/>
        </w:rPr>
        <w:t>Provision of accessible information and advice</w:t>
      </w:r>
    </w:p>
    <w:p w14:paraId="0E6F8F5C" w14:textId="5D1AFCAE" w:rsidR="00EE080C" w:rsidRPr="007E6C04" w:rsidRDefault="00EE080C" w:rsidP="00DC667C">
      <w:pPr>
        <w:ind w:left="2127"/>
        <w:rPr>
          <w:b/>
          <w:sz w:val="24"/>
          <w:szCs w:val="24"/>
        </w:rPr>
      </w:pPr>
      <w:bookmarkStart w:id="66" w:name="_Toc100592505"/>
      <w:r w:rsidRPr="007E6C04">
        <w:rPr>
          <w:sz w:val="24"/>
          <w:szCs w:val="24"/>
        </w:rPr>
        <w:t>While many people talked about supporting individuals around communication and providing accessible information (see ‘Communication’ above)</w:t>
      </w:r>
      <w:r w:rsidR="00BA4216">
        <w:rPr>
          <w:sz w:val="24"/>
          <w:szCs w:val="24"/>
        </w:rPr>
        <w:t>,</w:t>
      </w:r>
      <w:r w:rsidRPr="007E6C04">
        <w:rPr>
          <w:sz w:val="24"/>
          <w:szCs w:val="24"/>
        </w:rPr>
        <w:t xml:space="preserve"> some people referred to a more system</w:t>
      </w:r>
      <w:r w:rsidR="00BA4216">
        <w:rPr>
          <w:sz w:val="24"/>
          <w:szCs w:val="24"/>
        </w:rPr>
        <w:t>-</w:t>
      </w:r>
      <w:r w:rsidRPr="007E6C04">
        <w:rPr>
          <w:sz w:val="24"/>
          <w:szCs w:val="24"/>
        </w:rPr>
        <w:t>wide approach to provision of accessible information</w:t>
      </w:r>
      <w:r w:rsidR="00BA4216">
        <w:rPr>
          <w:sz w:val="24"/>
          <w:szCs w:val="24"/>
        </w:rPr>
        <w:t>,</w:t>
      </w:r>
      <w:r w:rsidRPr="007E6C04">
        <w:rPr>
          <w:sz w:val="24"/>
          <w:szCs w:val="24"/>
        </w:rPr>
        <w:t xml:space="preserve"> including the use of easy</w:t>
      </w:r>
      <w:r w:rsidR="00BA4216">
        <w:rPr>
          <w:sz w:val="24"/>
          <w:szCs w:val="24"/>
        </w:rPr>
        <w:t>-</w:t>
      </w:r>
      <w:r w:rsidRPr="007E6C04">
        <w:rPr>
          <w:sz w:val="24"/>
          <w:szCs w:val="24"/>
        </w:rPr>
        <w:t>read materials.</w:t>
      </w:r>
      <w:bookmarkEnd w:id="66"/>
    </w:p>
    <w:p w14:paraId="45EA9605" w14:textId="5AF776A8" w:rsidR="00EE080C" w:rsidRPr="009C56B9" w:rsidRDefault="0051701C" w:rsidP="00EE080C">
      <w:pPr>
        <w:rPr>
          <w:noProof/>
          <w:sz w:val="24"/>
          <w:szCs w:val="24"/>
          <w:lang w:eastAsia="en-GB"/>
        </w:rPr>
      </w:pPr>
      <w:r w:rsidRPr="00E170DC">
        <w:rPr>
          <w:noProof/>
          <w:lang w:val="en-US"/>
        </w:rPr>
        <mc:AlternateContent>
          <mc:Choice Requires="wps">
            <w:drawing>
              <wp:anchor distT="0" distB="0" distL="114300" distR="114300" simplePos="0" relativeHeight="251682816" behindDoc="1" locked="0" layoutInCell="1" allowOverlap="1" wp14:anchorId="6BCD67C7" wp14:editId="0D2F9E5E">
                <wp:simplePos x="0" y="0"/>
                <wp:positionH relativeFrom="margin">
                  <wp:posOffset>-325120</wp:posOffset>
                </wp:positionH>
                <wp:positionV relativeFrom="paragraph">
                  <wp:posOffset>186055</wp:posOffset>
                </wp:positionV>
                <wp:extent cx="4968240" cy="632460"/>
                <wp:effectExtent l="0" t="133350" r="22860" b="15240"/>
                <wp:wrapNone/>
                <wp:docPr id="283" name="Speech Bubble: Rectangle with Corners Rounded 2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68240" cy="632460"/>
                        </a:xfrm>
                        <a:prstGeom prst="wedgeRoundRectCallout">
                          <a:avLst>
                            <a:gd name="adj1" fmla="val -6650"/>
                            <a:gd name="adj2" fmla="val -69432"/>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03571"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D67C7" id="Speech Bubble: Rectangle with Corners Rounded 283" o:spid="_x0000_s1055" type="#_x0000_t62" alt="&quot;&quot;" style="position:absolute;margin-left:-25.6pt;margin-top:14.65pt;width:391.2pt;height:49.8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" adj="9364,-4197" filled="f" strokecolor="#2a7de1 [3206]" strokeweight="1pt">
                <v:textbox>
                  <w:txbxContent>
                    <w:p w14:paraId="3B203571" w14:textId="77777777" w:rsidR="00A01750" w:rsidRDefault="00A01750" w:rsidP="00EE080C">
                      <w:pPr>
                        <w:jc w:val="center"/>
                      </w:pPr>
                    </w:p>
                  </w:txbxContent>
                </v:textbox>
                <w10:wrap anchorx="margin"/>
              </v:shape>
            </w:pict>
          </mc:Fallback>
        </mc:AlternateContent>
      </w:r>
      <w:r w:rsidR="00EE080C" w:rsidRPr="00E170DC">
        <w:rPr>
          <w:noProof/>
          <w:lang w:val="en-US"/>
        </w:rPr>
        <mc:AlternateContent>
          <mc:Choice Requires="wps">
            <w:drawing>
              <wp:anchor distT="0" distB="0" distL="114300" distR="114300" simplePos="0" relativeHeight="251683840" behindDoc="1" locked="0" layoutInCell="1" allowOverlap="1" wp14:anchorId="47EEFF97" wp14:editId="76DB28E1">
                <wp:simplePos x="0" y="0"/>
                <wp:positionH relativeFrom="margin">
                  <wp:posOffset>4826000</wp:posOffset>
                </wp:positionH>
                <wp:positionV relativeFrom="paragraph">
                  <wp:posOffset>114936</wp:posOffset>
                </wp:positionV>
                <wp:extent cx="3972560" cy="702310"/>
                <wp:effectExtent l="0" t="152400" r="27940" b="21590"/>
                <wp:wrapNone/>
                <wp:docPr id="284" name="Speech Bubble: Rectangle with Corners Rounded 2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972560" cy="702310"/>
                        </a:xfrm>
                        <a:prstGeom prst="wedgeRoundRectCallout">
                          <a:avLst>
                            <a:gd name="adj1" fmla="val -32943"/>
                            <a:gd name="adj2" fmla="val -69432"/>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FED1EB"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EFF97" id="Speech Bubble: Rectangle with Corners Rounded 284" o:spid="_x0000_s1056" type="#_x0000_t62" alt="&quot;&quot;" style="position:absolute;margin-left:380pt;margin-top:9.05pt;width:312.8pt;height:55.3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" adj="3684,-4197" filled="f" strokecolor="#2a7de1 [3206]" strokeweight="1pt">
                <v:textbox>
                  <w:txbxContent>
                    <w:p w14:paraId="01FED1EB" w14:textId="77777777" w:rsidR="00A01750" w:rsidRDefault="00A01750" w:rsidP="00EE080C">
                      <w:pPr>
                        <w:jc w:val="center"/>
                      </w:pPr>
                    </w:p>
                  </w:txbxContent>
                </v:textbox>
                <w10:wrap anchorx="margin"/>
              </v:shape>
            </w:pict>
          </mc:Fallback>
        </mc:AlternateContent>
      </w:r>
    </w:p>
    <w:tbl>
      <w:tblPr>
        <w:tblStyle w:val="TableGrid"/>
        <w:tblW w:w="1743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9631"/>
        <w:gridCol w:w="8"/>
      </w:tblGrid>
      <w:tr w:rsidR="00EE080C" w14:paraId="75AF2B78" w14:textId="77777777" w:rsidTr="00C57462">
        <w:tc>
          <w:tcPr>
            <w:tcW w:w="7797" w:type="dxa"/>
          </w:tcPr>
          <w:p w14:paraId="538A1136" w14:textId="19C001DF" w:rsidR="00EE080C" w:rsidRDefault="00DC667C" w:rsidP="00BB00E1">
            <w:pPr>
              <w:rPr>
                <w:rFonts w:ascii="Calibri" w:hAnsi="Calibri" w:cs="Calibri"/>
                <w:b/>
                <w:i/>
                <w:color w:val="363B73" w:themeColor="accent2"/>
                <w:sz w:val="24"/>
                <w:szCs w:val="24"/>
              </w:rPr>
            </w:pPr>
            <w:r>
              <w:rPr>
                <w:rFonts w:ascii="Calibri" w:hAnsi="Calibri" w:cs="Calibri"/>
                <w:b/>
                <w:i/>
                <w:color w:val="363B73" w:themeColor="accent2"/>
                <w:sz w:val="24"/>
                <w:szCs w:val="24"/>
              </w:rPr>
              <w:t>“</w:t>
            </w:r>
            <w:r w:rsidR="00EE080C" w:rsidRPr="0034316B">
              <w:rPr>
                <w:rFonts w:ascii="Calibri" w:hAnsi="Calibri" w:cs="Calibri"/>
                <w:b/>
                <w:i/>
                <w:color w:val="363B73" w:themeColor="accent2"/>
                <w:sz w:val="24"/>
                <w:szCs w:val="24"/>
              </w:rPr>
              <w:t>We are developing communication aids and material to help our patients look after their legs better.</w:t>
            </w:r>
            <w:r>
              <w:rPr>
                <w:rFonts w:ascii="Calibri" w:hAnsi="Calibri" w:cs="Calibri"/>
                <w:b/>
                <w:i/>
                <w:color w:val="363B73" w:themeColor="accent2"/>
                <w:sz w:val="24"/>
                <w:szCs w:val="24"/>
              </w:rPr>
              <w:t>”</w:t>
            </w:r>
            <w:r w:rsidR="00EE080C" w:rsidRPr="0034316B">
              <w:rPr>
                <w:rFonts w:ascii="Calibri" w:hAnsi="Calibri" w:cs="Calibri"/>
                <w:b/>
                <w:i/>
                <w:color w:val="363B73" w:themeColor="accent2"/>
                <w:sz w:val="24"/>
                <w:szCs w:val="24"/>
              </w:rPr>
              <w:t xml:space="preserve"> </w:t>
            </w:r>
            <w:r w:rsidR="00EE080C" w:rsidRPr="00BE4A07">
              <w:rPr>
                <w:rFonts w:ascii="Calibri" w:hAnsi="Calibri" w:cs="Calibri"/>
                <w:color w:val="363B73" w:themeColor="accent2"/>
              </w:rPr>
              <w:t>(Survey response, Training A T1)</w:t>
            </w:r>
          </w:p>
          <w:p w14:paraId="72C324D3" w14:textId="77777777" w:rsidR="00EE080C" w:rsidRDefault="00EE080C" w:rsidP="00BB00E1">
            <w:pPr>
              <w:rPr>
                <w:rFonts w:eastAsia="Calibri" w:cstheme="minorHAnsi"/>
                <w:sz w:val="24"/>
                <w:szCs w:val="24"/>
              </w:rPr>
            </w:pPr>
          </w:p>
          <w:p w14:paraId="4368952F" w14:textId="77777777" w:rsidR="00EE080C" w:rsidRDefault="00EE080C" w:rsidP="00BB00E1">
            <w:pPr>
              <w:rPr>
                <w:rFonts w:eastAsia="Calibri" w:cstheme="minorHAnsi"/>
                <w:sz w:val="24"/>
                <w:szCs w:val="24"/>
              </w:rPr>
            </w:pPr>
            <w:r w:rsidRPr="00E170DC">
              <w:rPr>
                <w:noProof/>
                <w:lang w:val="en-US"/>
              </w:rPr>
              <mc:AlternateContent>
                <mc:Choice Requires="wps">
                  <w:drawing>
                    <wp:anchor distT="0" distB="0" distL="114300" distR="114300" simplePos="0" relativeHeight="251684864" behindDoc="1" locked="0" layoutInCell="1" allowOverlap="1" wp14:anchorId="75E351A0" wp14:editId="50BC2A6F">
                      <wp:simplePos x="0" y="0"/>
                      <wp:positionH relativeFrom="margin">
                        <wp:posOffset>-135890</wp:posOffset>
                      </wp:positionH>
                      <wp:positionV relativeFrom="paragraph">
                        <wp:posOffset>83608</wp:posOffset>
                      </wp:positionV>
                      <wp:extent cx="8703733" cy="472440"/>
                      <wp:effectExtent l="0" t="57150" r="21590" b="22860"/>
                      <wp:wrapNone/>
                      <wp:docPr id="286" name="Speech Bubble: Rectangle with Corners Rounded 2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703733" cy="472440"/>
                              </a:xfrm>
                              <a:prstGeom prst="wedgeRoundRectCallout">
                                <a:avLst>
                                  <a:gd name="adj1" fmla="val -29942"/>
                                  <a:gd name="adj2" fmla="val -61318"/>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B36F23"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351A0" id="Speech Bubble: Rectangle with Corners Rounded 286" o:spid="_x0000_s1057" type="#_x0000_t62" alt="&quot;&quot;" style="position:absolute;margin-left:-10.7pt;margin-top:6.6pt;width:685.35pt;height:37.2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" adj="4333,-2445" filled="f" strokecolor="#2a7de1 [3206]" strokeweight="1pt">
                      <v:textbox>
                        <w:txbxContent>
                          <w:p w14:paraId="20B36F23" w14:textId="77777777" w:rsidR="00A01750" w:rsidRDefault="00A01750" w:rsidP="00EE080C">
                            <w:pPr>
                              <w:jc w:val="center"/>
                            </w:pPr>
                          </w:p>
                        </w:txbxContent>
                      </v:textbox>
                      <w10:wrap anchorx="margin"/>
                    </v:shape>
                  </w:pict>
                </mc:Fallback>
              </mc:AlternateContent>
            </w:r>
          </w:p>
        </w:tc>
        <w:tc>
          <w:tcPr>
            <w:tcW w:w="9639" w:type="dxa"/>
            <w:gridSpan w:val="2"/>
          </w:tcPr>
          <w:p w14:paraId="1E300085" w14:textId="589F1CA9" w:rsidR="00EE080C" w:rsidRDefault="00DC667C" w:rsidP="00BB00E1">
            <w:pPr>
              <w:ind w:left="403"/>
              <w:rPr>
                <w:rFonts w:ascii="Calibri" w:hAnsi="Calibri" w:cs="Calibri"/>
                <w:b/>
                <w:i/>
                <w:color w:val="363B73" w:themeColor="accent2"/>
                <w:sz w:val="24"/>
                <w:szCs w:val="24"/>
              </w:rPr>
            </w:pPr>
            <w:r>
              <w:rPr>
                <w:rFonts w:ascii="Calibri" w:hAnsi="Calibri" w:cs="Calibri"/>
                <w:b/>
                <w:i/>
                <w:color w:val="363B73" w:themeColor="accent2"/>
                <w:sz w:val="24"/>
                <w:szCs w:val="24"/>
              </w:rPr>
              <w:t>“</w:t>
            </w:r>
            <w:r w:rsidR="00EE080C" w:rsidRPr="0034316B">
              <w:rPr>
                <w:rFonts w:ascii="Calibri" w:hAnsi="Calibri" w:cs="Calibri"/>
                <w:b/>
                <w:i/>
                <w:color w:val="363B73" w:themeColor="accent2"/>
                <w:sz w:val="24"/>
                <w:szCs w:val="24"/>
              </w:rPr>
              <w:t xml:space="preserve">Looking into providing </w:t>
            </w:r>
            <w:r w:rsidR="00BA4216" w:rsidRPr="0034316B">
              <w:rPr>
                <w:rFonts w:ascii="Calibri" w:hAnsi="Calibri" w:cs="Calibri"/>
                <w:b/>
                <w:i/>
                <w:color w:val="363B73" w:themeColor="accent2"/>
                <w:sz w:val="24"/>
                <w:szCs w:val="24"/>
              </w:rPr>
              <w:t>easy</w:t>
            </w:r>
            <w:r w:rsidR="00BA4216">
              <w:rPr>
                <w:rFonts w:ascii="Calibri" w:hAnsi="Calibri" w:cs="Calibri"/>
                <w:b/>
                <w:i/>
                <w:color w:val="363B73" w:themeColor="accent2"/>
                <w:sz w:val="24"/>
                <w:szCs w:val="24"/>
              </w:rPr>
              <w:t>-</w:t>
            </w:r>
            <w:r w:rsidR="00BA4216" w:rsidRPr="0034316B">
              <w:rPr>
                <w:rFonts w:ascii="Calibri" w:hAnsi="Calibri" w:cs="Calibri"/>
                <w:b/>
                <w:i/>
                <w:color w:val="363B73" w:themeColor="accent2"/>
                <w:sz w:val="24"/>
                <w:szCs w:val="24"/>
              </w:rPr>
              <w:t xml:space="preserve">read </w:t>
            </w:r>
            <w:r w:rsidR="00EE080C" w:rsidRPr="0034316B">
              <w:rPr>
                <w:rFonts w:ascii="Calibri" w:hAnsi="Calibri" w:cs="Calibri"/>
                <w:b/>
                <w:i/>
                <w:color w:val="363B73" w:themeColor="accent2"/>
                <w:sz w:val="24"/>
                <w:szCs w:val="24"/>
              </w:rPr>
              <w:t>appointment letters</w:t>
            </w:r>
            <w:r>
              <w:rPr>
                <w:rFonts w:ascii="Calibri" w:hAnsi="Calibri" w:cs="Calibri"/>
                <w:b/>
                <w:i/>
                <w:color w:val="363B73" w:themeColor="accent2"/>
                <w:sz w:val="24"/>
                <w:szCs w:val="24"/>
              </w:rPr>
              <w:t>.”</w:t>
            </w:r>
          </w:p>
          <w:p w14:paraId="3290BCFE" w14:textId="77777777" w:rsidR="00EE080C" w:rsidRDefault="00EE080C" w:rsidP="00BB00E1">
            <w:pPr>
              <w:ind w:left="403"/>
              <w:rPr>
                <w:rFonts w:eastAsia="Calibri" w:cstheme="minorHAnsi"/>
                <w:sz w:val="24"/>
                <w:szCs w:val="24"/>
              </w:rPr>
            </w:pPr>
            <w:r w:rsidRPr="00BE4A07">
              <w:rPr>
                <w:rFonts w:ascii="Calibri" w:hAnsi="Calibri" w:cs="Calibri"/>
                <w:color w:val="363B73" w:themeColor="accent2"/>
              </w:rPr>
              <w:t>(Survey response, Training B T1)</w:t>
            </w:r>
          </w:p>
        </w:tc>
      </w:tr>
      <w:tr w:rsidR="00EE080C" w14:paraId="5CEDB62B" w14:textId="77777777" w:rsidTr="00C57462">
        <w:trPr>
          <w:gridAfter w:val="1"/>
          <w:wAfter w:w="8" w:type="dxa"/>
        </w:trPr>
        <w:tc>
          <w:tcPr>
            <w:tcW w:w="17428" w:type="dxa"/>
            <w:gridSpan w:val="2"/>
          </w:tcPr>
          <w:p w14:paraId="6BBB58A7" w14:textId="77777777" w:rsidR="004122D5" w:rsidRDefault="00DC667C" w:rsidP="00BA4216">
            <w:pPr>
              <w:rPr>
                <w:b/>
                <w:bCs/>
                <w:i/>
                <w:iCs/>
                <w:noProof/>
                <w:color w:val="363B73" w:themeColor="text2"/>
                <w:sz w:val="24"/>
                <w:szCs w:val="24"/>
              </w:rPr>
            </w:pPr>
            <w:r>
              <w:rPr>
                <w:b/>
                <w:bCs/>
                <w:i/>
                <w:iCs/>
                <w:noProof/>
                <w:color w:val="363B73" w:themeColor="text2"/>
                <w:sz w:val="24"/>
                <w:szCs w:val="24"/>
              </w:rPr>
              <w:t>“</w:t>
            </w:r>
            <w:r w:rsidR="00EE080C" w:rsidRPr="0034316B">
              <w:rPr>
                <w:b/>
                <w:bCs/>
                <w:i/>
                <w:iCs/>
                <w:noProof/>
                <w:color w:val="363B73" w:themeColor="text2"/>
                <w:sz w:val="24"/>
                <w:szCs w:val="24"/>
              </w:rPr>
              <w:t>I have started making some sensory ladder worksheets for my area of work</w:t>
            </w:r>
            <w:r w:rsidR="00BA4216">
              <w:rPr>
                <w:b/>
                <w:bCs/>
                <w:i/>
                <w:iCs/>
                <w:noProof/>
                <w:color w:val="363B73" w:themeColor="text2"/>
                <w:sz w:val="24"/>
                <w:szCs w:val="24"/>
              </w:rPr>
              <w:t>,</w:t>
            </w:r>
            <w:r w:rsidR="00EE080C" w:rsidRPr="0034316B">
              <w:rPr>
                <w:b/>
                <w:bCs/>
                <w:i/>
                <w:iCs/>
                <w:noProof/>
                <w:color w:val="363B73" w:themeColor="text2"/>
                <w:sz w:val="24"/>
                <w:szCs w:val="24"/>
              </w:rPr>
              <w:t xml:space="preserve"> to help patients with autism and MH </w:t>
            </w:r>
            <w:r w:rsidR="000377A9">
              <w:rPr>
                <w:b/>
                <w:bCs/>
                <w:i/>
                <w:iCs/>
                <w:noProof/>
                <w:color w:val="363B73" w:themeColor="text2"/>
                <w:sz w:val="24"/>
                <w:szCs w:val="24"/>
              </w:rPr>
              <w:t xml:space="preserve">[sic] </w:t>
            </w:r>
            <w:r w:rsidR="00EE080C" w:rsidRPr="0034316B">
              <w:rPr>
                <w:b/>
                <w:bCs/>
                <w:i/>
                <w:iCs/>
                <w:noProof/>
                <w:color w:val="363B73" w:themeColor="text2"/>
                <w:sz w:val="24"/>
                <w:szCs w:val="24"/>
              </w:rPr>
              <w:t>concerns.</w:t>
            </w:r>
            <w:r>
              <w:rPr>
                <w:b/>
                <w:bCs/>
                <w:i/>
                <w:iCs/>
                <w:noProof/>
                <w:color w:val="363B73" w:themeColor="text2"/>
                <w:sz w:val="24"/>
                <w:szCs w:val="24"/>
              </w:rPr>
              <w:t>”</w:t>
            </w:r>
            <w:r w:rsidR="00EE080C" w:rsidRPr="0034316B">
              <w:rPr>
                <w:b/>
                <w:bCs/>
                <w:i/>
                <w:iCs/>
                <w:noProof/>
                <w:color w:val="363B73" w:themeColor="text2"/>
                <w:sz w:val="24"/>
                <w:szCs w:val="24"/>
              </w:rPr>
              <w:t xml:space="preserve"> </w:t>
            </w:r>
          </w:p>
          <w:p w14:paraId="5C239A92" w14:textId="3A7D15D5" w:rsidR="00EE080C" w:rsidRPr="0034316B" w:rsidRDefault="00EE080C" w:rsidP="00BA4216">
            <w:pPr>
              <w:rPr>
                <w:rFonts w:ascii="Calibri" w:hAnsi="Calibri" w:cs="Calibri"/>
                <w:b/>
                <w:bCs/>
                <w:i/>
                <w:iCs/>
                <w:color w:val="363B73" w:themeColor="accent2"/>
                <w:sz w:val="24"/>
                <w:szCs w:val="24"/>
              </w:rPr>
            </w:pPr>
            <w:r w:rsidRPr="00BE4A07">
              <w:rPr>
                <w:color w:val="363B73" w:themeColor="text2"/>
              </w:rPr>
              <w:t>(Survey response, Training C T1)</w:t>
            </w:r>
          </w:p>
        </w:tc>
      </w:tr>
    </w:tbl>
    <w:p w14:paraId="26727560" w14:textId="77777777" w:rsidR="00EE080C" w:rsidRDefault="00EE080C" w:rsidP="00EE080C"/>
    <w:p w14:paraId="784B3D22" w14:textId="63BA9A72" w:rsidR="00EE080C" w:rsidRPr="00B05E4A" w:rsidRDefault="0051701C" w:rsidP="00EE080C">
      <w:pPr>
        <w:pStyle w:val="NDTibodycopy"/>
        <w:spacing w:after="160" w:line="259" w:lineRule="auto"/>
        <w:rPr>
          <w:rFonts w:asciiTheme="minorHAnsi" w:eastAsia="Calibri" w:hAnsiTheme="minorHAnsi" w:cstheme="minorBidi"/>
          <w:noProof/>
        </w:rPr>
      </w:pPr>
      <w:r w:rsidRPr="00B05E4A">
        <w:rPr>
          <w:rFonts w:asciiTheme="minorHAnsi" w:eastAsia="Calibri" w:hAnsiTheme="minorHAnsi" w:cstheme="minorBidi"/>
          <w:noProof/>
          <w:lang w:val="en-US"/>
        </w:rPr>
        <mc:AlternateContent>
          <mc:Choice Requires="wps">
            <w:drawing>
              <wp:anchor distT="0" distB="0" distL="114300" distR="114300" simplePos="0" relativeHeight="251687936" behindDoc="1" locked="0" layoutInCell="1" allowOverlap="1" wp14:anchorId="7EBE339C" wp14:editId="5DB4D756">
                <wp:simplePos x="0" y="0"/>
                <wp:positionH relativeFrom="column">
                  <wp:posOffset>762000</wp:posOffset>
                </wp:positionH>
                <wp:positionV relativeFrom="paragraph">
                  <wp:posOffset>229235</wp:posOffset>
                </wp:positionV>
                <wp:extent cx="8138160" cy="914400"/>
                <wp:effectExtent l="0" t="0" r="15240" b="19050"/>
                <wp:wrapNone/>
                <wp:docPr id="287" name="Rectangle: Diagonal Corners Rounded 2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38160" cy="914400"/>
                        </a:xfrm>
                        <a:prstGeom prst="round2DiagRect">
                          <a:avLst/>
                        </a:prstGeom>
                        <a:noFill/>
                        <a:ln>
                          <a:solidFill>
                            <a:schemeClr val="accent3"/>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23557" id="Rectangle: Diagonal Corners Rounded 287" o:spid="_x0000_s1026" alt="&quot;&quot;" style="position:absolute;margin-left:60pt;margin-top:18.05pt;width:640.8pt;height:1in;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3816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" path="m152403,l8138160,r,l8138160,761997v,84170,-68233,152403,-152403,152403l,914400r,l,152403c,68233,68233,,152403,xe" filled="f" strokecolor="#2a7de1 [3206]" strokeweight="1pt">
                <v:stroke dashstyle="1 1" joinstyle="miter"/>
                <v:path arrowok="t" o:connecttype="custom" o:connectlocs="152403,0;8138160,0;8138160,0;8138160,761997;7985757,914400;0,914400;0,914400;0,152403;152403,0" o:connectangles="0,0,0,0,0,0,0,0,0"/>
              </v:shape>
            </w:pict>
          </mc:Fallback>
        </mc:AlternateContent>
      </w:r>
      <w:r w:rsidR="00EE080C">
        <w:rPr>
          <w:rFonts w:ascii="Futura Light" w:hAnsi="Futura Light"/>
          <w:noProof/>
          <w:lang w:val="en-US"/>
        </w:rPr>
        <w:drawing>
          <wp:anchor distT="0" distB="0" distL="114300" distR="114300" simplePos="0" relativeHeight="251693056" behindDoc="0" locked="0" layoutInCell="1" allowOverlap="1" wp14:anchorId="429059DB" wp14:editId="7DB5F779">
            <wp:simplePos x="0" y="0"/>
            <wp:positionH relativeFrom="margin">
              <wp:posOffset>-337457</wp:posOffset>
            </wp:positionH>
            <wp:positionV relativeFrom="paragraph">
              <wp:posOffset>116840</wp:posOffset>
            </wp:positionV>
            <wp:extent cx="653143" cy="653143"/>
            <wp:effectExtent l="0" t="0" r="0" b="0"/>
            <wp:wrapNone/>
            <wp:docPr id="333" name="Graphic 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Graphic 333">
                      <a:extLst>
                        <a:ext uri="{C183D7F6-B498-43B3-948B-1728B52AA6E4}">
                          <adec:decorative xmlns:adec="http://schemas.microsoft.com/office/drawing/2017/decorative" val="1"/>
                        </a:ext>
                      </a:extLst>
                    </pic:cNvPr>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653143" cy="653143"/>
                    </a:xfrm>
                    <a:prstGeom prst="rect">
                      <a:avLst/>
                    </a:prstGeom>
                  </pic:spPr>
                </pic:pic>
              </a:graphicData>
            </a:graphic>
            <wp14:sizeRelH relativeFrom="margin">
              <wp14:pctWidth>0</wp14:pctWidth>
            </wp14:sizeRelH>
            <wp14:sizeRelV relativeFrom="margin">
              <wp14:pctHeight>0</wp14:pctHeight>
            </wp14:sizeRelV>
          </wp:anchor>
        </w:drawing>
      </w:r>
      <w:r w:rsidR="00EE080C" w:rsidRPr="00B05E4A">
        <w:rPr>
          <w:rFonts w:asciiTheme="minorHAnsi" w:eastAsia="Calibri" w:hAnsiTheme="minorHAnsi" w:cstheme="minorBidi"/>
          <w:noProof/>
          <w:lang w:val="en-US"/>
        </w:rPr>
        <mc:AlternateContent>
          <mc:Choice Requires="wpg">
            <w:drawing>
              <wp:anchor distT="0" distB="0" distL="114300" distR="114300" simplePos="0" relativeHeight="251686912" behindDoc="0" locked="0" layoutInCell="1" allowOverlap="1" wp14:anchorId="5A1828BE" wp14:editId="48E3D91D">
                <wp:simplePos x="0" y="0"/>
                <wp:positionH relativeFrom="column">
                  <wp:posOffset>-478971</wp:posOffset>
                </wp:positionH>
                <wp:positionV relativeFrom="paragraph">
                  <wp:posOffset>-1179</wp:posOffset>
                </wp:positionV>
                <wp:extent cx="949948" cy="971790"/>
                <wp:effectExtent l="0" t="0" r="3175" b="0"/>
                <wp:wrapNone/>
                <wp:docPr id="320" name="Group 3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49948" cy="971790"/>
                          <a:chOff x="0" y="0"/>
                          <a:chExt cx="1276350" cy="1289050"/>
                        </a:xfrm>
                        <a:solidFill>
                          <a:schemeClr val="accent3"/>
                        </a:solidFill>
                      </wpg:grpSpPr>
                      <wps:wsp>
                        <wps:cNvPr id="321" name="Oval 321"/>
                        <wps:cNvSpPr/>
                        <wps:spPr>
                          <a:xfrm>
                            <a:off x="0" y="0"/>
                            <a:ext cx="1276350" cy="1289050"/>
                          </a:xfrm>
                          <a:prstGeom prst="ellipse">
                            <a:avLst/>
                          </a:prstGeom>
                          <a:solidFill>
                            <a:schemeClr val="accent3"/>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Oval 322"/>
                        <wps:cNvSpPr/>
                        <wps:spPr>
                          <a:xfrm>
                            <a:off x="127000" y="120650"/>
                            <a:ext cx="1009650" cy="1035050"/>
                          </a:xfrm>
                          <a:prstGeom prst="ellipse">
                            <a:avLst/>
                          </a:prstGeom>
                          <a:solidFill>
                            <a:schemeClr val="accent3"/>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5AC938" id="Group 320" o:spid="_x0000_s1026" alt="&quot;&quot;" style="position:absolute;margin-left:-37.7pt;margin-top:-.1pt;width:74.8pt;height:76.5pt;z-index:251686912" coordsize="12763,1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">
                <v:oval id="Oval 321" o:spid="_x0000_s1027" style="position:absolute;width:12763;height:12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" fillcolor="#2a7de1 [3206]" stroked="f" strokeweight=".5pt">
                  <v:stroke joinstyle="miter"/>
                </v:oval>
                <v:oval id="Oval 322" o:spid="_x0000_s1028" style="position:absolute;left:1270;top:1206;width:10096;height:10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" fillcolor="#2a7de1 [3206]" strokecolor="window" strokeweight="1.5pt">
                  <v:stroke joinstyle="miter"/>
                </v:oval>
              </v:group>
            </w:pict>
          </mc:Fallback>
        </mc:AlternateContent>
      </w:r>
      <w:r w:rsidR="00EE080C" w:rsidRPr="00B05E4A">
        <w:rPr>
          <w:rFonts w:asciiTheme="minorHAnsi" w:eastAsia="Calibri" w:hAnsiTheme="minorHAnsi" w:cstheme="minorBidi"/>
          <w:noProof/>
          <w:lang w:val="en-US"/>
        </w:rPr>
        <mc:AlternateContent>
          <mc:Choice Requires="wpg">
            <w:drawing>
              <wp:anchor distT="0" distB="0" distL="114300" distR="114300" simplePos="0" relativeHeight="251685888" behindDoc="0" locked="0" layoutInCell="1" allowOverlap="1" wp14:anchorId="09379B4B" wp14:editId="680D069F">
                <wp:simplePos x="0" y="0"/>
                <wp:positionH relativeFrom="column">
                  <wp:posOffset>756656</wp:posOffset>
                </wp:positionH>
                <wp:positionV relativeFrom="paragraph">
                  <wp:posOffset>29049</wp:posOffset>
                </wp:positionV>
                <wp:extent cx="62866" cy="793647"/>
                <wp:effectExtent l="0" t="3175" r="10160" b="10160"/>
                <wp:wrapNone/>
                <wp:docPr id="323" name="Group 3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6200000">
                          <a:off x="0" y="0"/>
                          <a:ext cx="62866" cy="793647"/>
                          <a:chOff x="0" y="0"/>
                          <a:chExt cx="82550" cy="800100"/>
                        </a:xfrm>
                      </wpg:grpSpPr>
                      <wps:wsp>
                        <wps:cNvPr id="324" name="Straight Connector 324"/>
                        <wps:cNvCnPr/>
                        <wps:spPr>
                          <a:xfrm flipH="1">
                            <a:off x="44450" y="0"/>
                            <a:ext cx="6350" cy="717550"/>
                          </a:xfrm>
                          <a:prstGeom prst="line">
                            <a:avLst/>
                          </a:prstGeom>
                          <a:noFill/>
                          <a:ln w="12700" cap="flat" cmpd="sng" algn="ctr">
                            <a:solidFill>
                              <a:srgbClr val="545454"/>
                            </a:solidFill>
                            <a:prstDash val="sysDot"/>
                            <a:miter lim="800000"/>
                          </a:ln>
                          <a:effectLst/>
                        </wps:spPr>
                        <wps:bodyPr/>
                      </wps:wsp>
                      <wps:wsp>
                        <wps:cNvPr id="325" name="Oval 325"/>
                        <wps:cNvSpPr/>
                        <wps:spPr>
                          <a:xfrm>
                            <a:off x="0" y="723900"/>
                            <a:ext cx="82550" cy="76200"/>
                          </a:xfrm>
                          <a:prstGeom prst="ellipse">
                            <a:avLst/>
                          </a:prstGeom>
                          <a:noFill/>
                          <a:ln w="22225" cap="flat" cmpd="sng" algn="ctr">
                            <a:solidFill>
                              <a:srgbClr val="54545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7789EE" id="Group 323" o:spid="_x0000_s1026" alt="&quot;&quot;" style="position:absolute;margin-left:59.6pt;margin-top:2.3pt;width:4.95pt;height:62.5pt;rotation:-90;z-index:251685888;mso-width-relative:margin;mso-height-relative:margin" coordsize="82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">
                <v:line id="Straight Connector 324" o:spid="_x0000_s1027" style="position:absolute;flip:x;visibility:visible;mso-wrap-style:square" from="444,0" to="508,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" strokecolor="#545454" strokeweight="1pt">
                  <v:stroke dashstyle="1 1" joinstyle="miter"/>
                </v:line>
                <v:oval id="Oval 325" o:spid="_x0000_s1028" style="position:absolute;top:7239;width:825;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" filled="f" strokecolor="#545454" strokeweight="1.75pt">
                  <v:stroke joinstyle="miter"/>
                </v:oval>
              </v:group>
            </w:pict>
          </mc:Fallback>
        </mc:AlternateContent>
      </w:r>
    </w:p>
    <w:p w14:paraId="79754B24" w14:textId="77777777" w:rsidR="00EE080C" w:rsidRPr="00BB5B40" w:rsidRDefault="00EE080C" w:rsidP="00EE080C">
      <w:pPr>
        <w:ind w:left="1440" w:firstLine="720"/>
        <w:rPr>
          <w:rFonts w:ascii="Muli" w:hAnsi="Muli"/>
          <w:sz w:val="24"/>
          <w:szCs w:val="24"/>
        </w:rPr>
      </w:pPr>
      <w:r>
        <w:rPr>
          <w:rFonts w:eastAsia="Calibri"/>
          <w:b/>
          <w:bCs/>
          <w:color w:val="2A7DE1" w:themeColor="accent3"/>
          <w:sz w:val="28"/>
          <w:szCs w:val="28"/>
        </w:rPr>
        <w:t>Culture change</w:t>
      </w:r>
    </w:p>
    <w:p w14:paraId="23D0A5C8" w14:textId="77777777" w:rsidR="00EE080C" w:rsidRDefault="00EE080C" w:rsidP="00DF7CA7">
      <w:pPr>
        <w:ind w:left="2127"/>
      </w:pPr>
      <w:r w:rsidRPr="004075EC">
        <w:rPr>
          <w:rFonts w:ascii="Calibri" w:hAnsi="Calibri" w:cs="Calibri"/>
          <w:sz w:val="24"/>
          <w:szCs w:val="24"/>
        </w:rPr>
        <w:t>There are some indications of early signs of culture change, for example in the conversations people are having. Awareness raising at all levels was identified as important for delivering better care.</w:t>
      </w:r>
    </w:p>
    <w:p w14:paraId="1674AD52" w14:textId="1C967581" w:rsidR="00EE080C" w:rsidRPr="0051701C" w:rsidRDefault="00EE080C" w:rsidP="00EE080C">
      <w:pPr>
        <w:pStyle w:val="Header"/>
        <w:tabs>
          <w:tab w:val="clear" w:pos="4513"/>
          <w:tab w:val="clear" w:pos="9026"/>
        </w:tabs>
        <w:spacing w:after="160" w:line="259" w:lineRule="auto"/>
        <w:rPr>
          <w:noProof/>
          <w:sz w:val="6"/>
          <w:szCs w:val="6"/>
          <w:lang w:eastAsia="en-GB"/>
        </w:rPr>
      </w:pPr>
    </w:p>
    <w:p w14:paraId="1529D718" w14:textId="6262EB88" w:rsidR="00EE080C" w:rsidRPr="00F44D81" w:rsidRDefault="00DC667C" w:rsidP="00EE080C">
      <w:pPr>
        <w:pStyle w:val="Header"/>
        <w:tabs>
          <w:tab w:val="clear" w:pos="4513"/>
          <w:tab w:val="clear" w:pos="9026"/>
        </w:tabs>
        <w:spacing w:after="160" w:line="259" w:lineRule="auto"/>
        <w:rPr>
          <w:sz w:val="8"/>
          <w:szCs w:val="8"/>
          <w:lang w:eastAsia="en-GB"/>
        </w:rPr>
      </w:pPr>
      <w:r w:rsidRPr="00E170DC">
        <w:rPr>
          <w:noProof/>
          <w:lang w:val="en-US"/>
        </w:rPr>
        <mc:AlternateContent>
          <mc:Choice Requires="wps">
            <w:drawing>
              <wp:anchor distT="0" distB="0" distL="114300" distR="114300" simplePos="0" relativeHeight="251689984" behindDoc="1" locked="0" layoutInCell="1" allowOverlap="1" wp14:anchorId="124654E9" wp14:editId="56C400D7">
                <wp:simplePos x="0" y="0"/>
                <wp:positionH relativeFrom="margin">
                  <wp:posOffset>4724400</wp:posOffset>
                </wp:positionH>
                <wp:positionV relativeFrom="paragraph">
                  <wp:posOffset>118110</wp:posOffset>
                </wp:positionV>
                <wp:extent cx="4074160" cy="858520"/>
                <wp:effectExtent l="0" t="171450" r="21590" b="17780"/>
                <wp:wrapNone/>
                <wp:docPr id="327" name="Speech Bubble: Rectangle with Corners Rounded 3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74160" cy="858520"/>
                        </a:xfrm>
                        <a:prstGeom prst="wedgeRoundRectCallout">
                          <a:avLst>
                            <a:gd name="adj1" fmla="val -32943"/>
                            <a:gd name="adj2" fmla="val -69432"/>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CA9CC"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654E9" id="Speech Bubble: Rectangle with Corners Rounded 327" o:spid="_x0000_s1058" type="#_x0000_t62" alt="&quot;&quot;" style="position:absolute;margin-left:372pt;margin-top:9.3pt;width:320.8pt;height:67.6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" adj="3684,-4197" filled="f" strokecolor="#2a7de1 [3206]" strokeweight="1pt">
                <v:textbox>
                  <w:txbxContent>
                    <w:p w14:paraId="695CA9CC" w14:textId="77777777" w:rsidR="00A01750" w:rsidRDefault="00A01750" w:rsidP="00EE080C">
                      <w:pPr>
                        <w:jc w:val="center"/>
                      </w:pPr>
                    </w:p>
                  </w:txbxContent>
                </v:textbox>
                <w10:wrap anchorx="margin"/>
              </v:shape>
            </w:pict>
          </mc:Fallback>
        </mc:AlternateContent>
      </w:r>
      <w:r w:rsidR="0051701C" w:rsidRPr="00E170DC">
        <w:rPr>
          <w:noProof/>
          <w:lang w:val="en-US"/>
        </w:rPr>
        <mc:AlternateContent>
          <mc:Choice Requires="wps">
            <w:drawing>
              <wp:anchor distT="0" distB="0" distL="114300" distR="114300" simplePos="0" relativeHeight="251688960" behindDoc="1" locked="0" layoutInCell="1" allowOverlap="1" wp14:anchorId="6ED4B669" wp14:editId="38611458">
                <wp:simplePos x="0" y="0"/>
                <wp:positionH relativeFrom="margin">
                  <wp:posOffset>-9525</wp:posOffset>
                </wp:positionH>
                <wp:positionV relativeFrom="paragraph">
                  <wp:posOffset>36830</wp:posOffset>
                </wp:positionV>
                <wp:extent cx="4653280" cy="990600"/>
                <wp:effectExtent l="0" t="114300" r="13970" b="19050"/>
                <wp:wrapNone/>
                <wp:docPr id="328" name="Speech Bubble: Rectangle with Corners Rounded 3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53280" cy="990600"/>
                        </a:xfrm>
                        <a:prstGeom prst="wedgeRoundRectCallout">
                          <a:avLst>
                            <a:gd name="adj1" fmla="val 30189"/>
                            <a:gd name="adj2" fmla="val -60711"/>
                            <a:gd name="adj3" fmla="val 16667"/>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9309D9" w14:textId="77777777" w:rsidR="00A01750" w:rsidRDefault="00A01750" w:rsidP="00EE08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4B669" id="Speech Bubble: Rectangle with Corners Rounded 328" o:spid="_x0000_s1059" type="#_x0000_t62" alt="&quot;&quot;" style="position:absolute;margin-left:-.75pt;margin-top:2.9pt;width:366.4pt;height:78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" adj="17321,-2314" filled="f" strokecolor="#2a7de1 [3206]" strokeweight="1pt">
                <v:textbox>
                  <w:txbxContent>
                    <w:p w14:paraId="159309D9" w14:textId="77777777" w:rsidR="00A01750" w:rsidRDefault="00A01750" w:rsidP="00EE080C">
                      <w:pPr>
                        <w:jc w:val="center"/>
                      </w:pPr>
                    </w:p>
                  </w:txbxContent>
                </v:textbox>
                <w10:wrap anchorx="margin"/>
              </v:shape>
            </w:pict>
          </mc:Fallback>
        </mc:AlternateContent>
      </w:r>
    </w:p>
    <w:tbl>
      <w:tblPr>
        <w:tblStyle w:val="TableGrid"/>
        <w:tblW w:w="1488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7088"/>
      </w:tblGrid>
      <w:tr w:rsidR="00EE080C" w14:paraId="32C5EE25" w14:textId="77777777" w:rsidTr="0051701C">
        <w:tc>
          <w:tcPr>
            <w:tcW w:w="7797" w:type="dxa"/>
          </w:tcPr>
          <w:p w14:paraId="012D5EF5" w14:textId="173F2B29" w:rsidR="00EE080C" w:rsidRDefault="00DC667C" w:rsidP="00BB00E1">
            <w:pPr>
              <w:ind w:left="468"/>
              <w:rPr>
                <w:rFonts w:ascii="Calibri" w:hAnsi="Calibri" w:cs="Calibri"/>
                <w:b/>
                <w:i/>
                <w:color w:val="363B73" w:themeColor="accent2"/>
                <w:sz w:val="24"/>
                <w:szCs w:val="24"/>
              </w:rPr>
            </w:pPr>
            <w:r>
              <w:rPr>
                <w:rFonts w:ascii="Calibri" w:hAnsi="Calibri" w:cs="Calibri"/>
                <w:b/>
                <w:i/>
                <w:color w:val="363B73" w:themeColor="accent2"/>
                <w:sz w:val="24"/>
                <w:szCs w:val="24"/>
              </w:rPr>
              <w:t>“</w:t>
            </w:r>
            <w:r w:rsidR="00EE080C" w:rsidRPr="00524943">
              <w:rPr>
                <w:rFonts w:ascii="Calibri" w:hAnsi="Calibri" w:cs="Calibri"/>
                <w:b/>
                <w:i/>
                <w:color w:val="363B73" w:themeColor="accent2"/>
                <w:sz w:val="24"/>
                <w:szCs w:val="24"/>
              </w:rPr>
              <w:t>It is also very helpful knowledge and awareness to have generally in day-to-day life</w:t>
            </w:r>
            <w:r w:rsidR="00BA4216">
              <w:rPr>
                <w:rFonts w:ascii="Calibri" w:hAnsi="Calibri" w:cs="Calibri"/>
                <w:b/>
                <w:i/>
                <w:color w:val="363B73" w:themeColor="accent2"/>
                <w:sz w:val="24"/>
                <w:szCs w:val="24"/>
              </w:rPr>
              <w:t>,</w:t>
            </w:r>
            <w:r w:rsidR="00EE080C" w:rsidRPr="00524943">
              <w:rPr>
                <w:rFonts w:ascii="Calibri" w:hAnsi="Calibri" w:cs="Calibri"/>
                <w:b/>
                <w:i/>
                <w:color w:val="363B73" w:themeColor="accent2"/>
                <w:sz w:val="24"/>
                <w:szCs w:val="24"/>
              </w:rPr>
              <w:t xml:space="preserve"> and to be more empathetic and respectful of people with a learning disability or autism in any situation.</w:t>
            </w:r>
            <w:r>
              <w:rPr>
                <w:rFonts w:ascii="Calibri" w:hAnsi="Calibri" w:cs="Calibri"/>
                <w:b/>
                <w:i/>
                <w:color w:val="363B73" w:themeColor="accent2"/>
                <w:sz w:val="24"/>
                <w:szCs w:val="24"/>
              </w:rPr>
              <w:t>”</w:t>
            </w:r>
          </w:p>
          <w:p w14:paraId="44A08910" w14:textId="77777777" w:rsidR="00EE080C" w:rsidRPr="002D086B" w:rsidRDefault="00EE080C" w:rsidP="00BB00E1">
            <w:pPr>
              <w:ind w:left="468"/>
              <w:rPr>
                <w:rFonts w:ascii="Calibri" w:hAnsi="Calibri" w:cs="Calibri"/>
                <w:bCs/>
                <w:iCs/>
                <w:color w:val="363B73" w:themeColor="accent2"/>
              </w:rPr>
            </w:pPr>
            <w:r w:rsidRPr="002D086B">
              <w:rPr>
                <w:rFonts w:ascii="Calibri" w:hAnsi="Calibri" w:cs="Calibri"/>
                <w:bCs/>
                <w:iCs/>
                <w:color w:val="363B73" w:themeColor="accent2"/>
              </w:rPr>
              <w:t xml:space="preserve">(Survey response, Training </w:t>
            </w:r>
            <w:r>
              <w:rPr>
                <w:rFonts w:ascii="Calibri" w:hAnsi="Calibri" w:cs="Calibri"/>
                <w:bCs/>
                <w:iCs/>
                <w:color w:val="363B73" w:themeColor="accent2"/>
              </w:rPr>
              <w:t>B</w:t>
            </w:r>
            <w:r w:rsidRPr="002D086B">
              <w:rPr>
                <w:rFonts w:ascii="Calibri" w:hAnsi="Calibri" w:cs="Calibri"/>
                <w:bCs/>
                <w:iCs/>
                <w:color w:val="363B73" w:themeColor="accent2"/>
              </w:rPr>
              <w:t xml:space="preserve"> T</w:t>
            </w:r>
            <w:r>
              <w:rPr>
                <w:rFonts w:ascii="Calibri" w:hAnsi="Calibri" w:cs="Calibri"/>
                <w:bCs/>
                <w:iCs/>
                <w:color w:val="363B73" w:themeColor="accent2"/>
              </w:rPr>
              <w:t>1</w:t>
            </w:r>
            <w:r w:rsidRPr="002D086B">
              <w:rPr>
                <w:rFonts w:ascii="Calibri" w:hAnsi="Calibri" w:cs="Calibri"/>
                <w:bCs/>
                <w:iCs/>
                <w:color w:val="363B73" w:themeColor="accent2"/>
              </w:rPr>
              <w:t>)</w:t>
            </w:r>
          </w:p>
        </w:tc>
        <w:tc>
          <w:tcPr>
            <w:tcW w:w="7088" w:type="dxa"/>
          </w:tcPr>
          <w:p w14:paraId="5DB6FD29" w14:textId="4EE1FCCC" w:rsidR="00EE080C" w:rsidRDefault="00DC667C" w:rsidP="007E6C04">
            <w:pPr>
              <w:ind w:left="167" w:right="885"/>
              <w:rPr>
                <w:rFonts w:ascii="Calibri" w:hAnsi="Calibri" w:cs="Calibri"/>
                <w:b/>
                <w:i/>
                <w:color w:val="363B73" w:themeColor="accent2"/>
                <w:sz w:val="24"/>
                <w:szCs w:val="24"/>
              </w:rPr>
            </w:pPr>
            <w:r>
              <w:rPr>
                <w:rFonts w:ascii="Calibri" w:hAnsi="Calibri" w:cs="Calibri"/>
                <w:b/>
                <w:i/>
                <w:color w:val="363B73" w:themeColor="accent2"/>
                <w:sz w:val="24"/>
                <w:szCs w:val="24"/>
              </w:rPr>
              <w:t>“</w:t>
            </w:r>
            <w:r w:rsidR="00EE080C" w:rsidRPr="002D086B">
              <w:rPr>
                <w:rFonts w:ascii="Calibri" w:hAnsi="Calibri" w:cs="Calibri"/>
                <w:b/>
                <w:i/>
                <w:color w:val="363B73" w:themeColor="accent2"/>
                <w:sz w:val="24"/>
                <w:szCs w:val="24"/>
              </w:rPr>
              <w:t xml:space="preserve">The </w:t>
            </w:r>
            <w:r w:rsidR="00BA4216">
              <w:rPr>
                <w:rFonts w:ascii="Calibri" w:hAnsi="Calibri" w:cs="Calibri"/>
                <w:b/>
                <w:i/>
                <w:color w:val="363B73" w:themeColor="accent2"/>
                <w:sz w:val="24"/>
                <w:szCs w:val="24"/>
              </w:rPr>
              <w:t>o</w:t>
            </w:r>
            <w:r w:rsidR="00EE080C" w:rsidRPr="002D086B">
              <w:rPr>
                <w:rFonts w:ascii="Calibri" w:hAnsi="Calibri" w:cs="Calibri"/>
                <w:b/>
                <w:i/>
                <w:color w:val="363B73" w:themeColor="accent2"/>
                <w:sz w:val="24"/>
                <w:szCs w:val="24"/>
              </w:rPr>
              <w:t>rganisation is raising awareness o</w:t>
            </w:r>
            <w:r w:rsidR="00BA4216">
              <w:rPr>
                <w:rFonts w:ascii="Calibri" w:hAnsi="Calibri" w:cs="Calibri"/>
                <w:b/>
                <w:i/>
                <w:color w:val="363B73" w:themeColor="accent2"/>
                <w:sz w:val="24"/>
                <w:szCs w:val="24"/>
              </w:rPr>
              <w:t>f</w:t>
            </w:r>
            <w:r w:rsidR="00EE080C" w:rsidRPr="002D086B">
              <w:rPr>
                <w:rFonts w:ascii="Calibri" w:hAnsi="Calibri" w:cs="Calibri"/>
                <w:b/>
                <w:i/>
                <w:color w:val="363B73" w:themeColor="accent2"/>
                <w:sz w:val="24"/>
                <w:szCs w:val="24"/>
              </w:rPr>
              <w:t xml:space="preserve"> </w:t>
            </w:r>
            <w:r w:rsidR="00BA4216">
              <w:rPr>
                <w:rFonts w:ascii="Calibri" w:hAnsi="Calibri" w:cs="Calibri"/>
                <w:b/>
                <w:i/>
                <w:color w:val="363B73" w:themeColor="accent2"/>
                <w:sz w:val="24"/>
                <w:szCs w:val="24"/>
              </w:rPr>
              <w:t>a</w:t>
            </w:r>
            <w:r w:rsidR="00EE080C" w:rsidRPr="002D086B">
              <w:rPr>
                <w:rFonts w:ascii="Calibri" w:hAnsi="Calibri" w:cs="Calibri"/>
                <w:b/>
                <w:i/>
                <w:color w:val="363B73" w:themeColor="accent2"/>
                <w:sz w:val="24"/>
                <w:szCs w:val="24"/>
              </w:rPr>
              <w:t>utism around the town and getting the wider community involved</w:t>
            </w:r>
            <w:r>
              <w:rPr>
                <w:rFonts w:ascii="Calibri" w:hAnsi="Calibri" w:cs="Calibri"/>
                <w:b/>
                <w:i/>
                <w:color w:val="363B73" w:themeColor="accent2"/>
                <w:sz w:val="24"/>
                <w:szCs w:val="24"/>
              </w:rPr>
              <w:t>.”</w:t>
            </w:r>
          </w:p>
          <w:p w14:paraId="501AE4BC" w14:textId="77777777" w:rsidR="00EE080C" w:rsidRDefault="00EE080C" w:rsidP="00BB00E1">
            <w:pPr>
              <w:ind w:left="167" w:right="1032"/>
              <w:rPr>
                <w:rFonts w:eastAsia="Calibri" w:cstheme="minorHAnsi"/>
                <w:sz w:val="24"/>
                <w:szCs w:val="24"/>
              </w:rPr>
            </w:pPr>
            <w:r w:rsidRPr="002D086B">
              <w:rPr>
                <w:rFonts w:ascii="Calibri" w:hAnsi="Calibri" w:cs="Calibri"/>
                <w:bCs/>
                <w:iCs/>
                <w:color w:val="363B73" w:themeColor="accent2"/>
              </w:rPr>
              <w:t>(Survey response, Training A T1)</w:t>
            </w:r>
          </w:p>
        </w:tc>
      </w:tr>
    </w:tbl>
    <w:p w14:paraId="77FCFCBB" w14:textId="77777777" w:rsidR="0051701C" w:rsidRDefault="0051701C" w:rsidP="00EE080C">
      <w:pPr>
        <w:jc w:val="both"/>
        <w:rPr>
          <w:rFonts w:ascii="Calibri" w:hAnsi="Calibri" w:cs="Calibri"/>
          <w:sz w:val="24"/>
          <w:szCs w:val="24"/>
        </w:rPr>
      </w:pPr>
    </w:p>
    <w:p w14:paraId="6E4DBFDB" w14:textId="461F9272" w:rsidR="00EE080C" w:rsidRPr="003E5582" w:rsidRDefault="00EE080C" w:rsidP="007E6C04">
      <w:pPr>
        <w:pStyle w:val="NDTibodycopy"/>
        <w:spacing w:after="160" w:line="259" w:lineRule="auto"/>
        <w:rPr>
          <w:rFonts w:cstheme="minorHAnsi"/>
        </w:rPr>
      </w:pPr>
      <w:r w:rsidRPr="007E6C04">
        <w:rPr>
          <w:rFonts w:asciiTheme="minorHAnsi" w:eastAsiaTheme="minorEastAsia" w:hAnsiTheme="minorHAnsi" w:cstheme="minorHAnsi"/>
        </w:rPr>
        <w:t>Although there are limitations to this quantitative data</w:t>
      </w:r>
      <w:r w:rsidR="00BA4216">
        <w:rPr>
          <w:rFonts w:asciiTheme="minorHAnsi" w:eastAsiaTheme="minorEastAsia" w:hAnsiTheme="minorHAnsi" w:cstheme="minorHAnsi"/>
        </w:rPr>
        <w:t>,</w:t>
      </w:r>
      <w:r w:rsidRPr="007E6C04">
        <w:rPr>
          <w:rFonts w:asciiTheme="minorHAnsi" w:eastAsiaTheme="minorEastAsia" w:hAnsiTheme="minorHAnsi" w:cstheme="minorHAnsi"/>
        </w:rPr>
        <w:t xml:space="preserve"> it is encouraging to see that most people reported changing their behaviour when supporting an individual. Smaller proportions of people reported having made changes in their workplace. The possible reasons for this are further explored in a separate report, where we look at the barriers to change.</w:t>
      </w:r>
    </w:p>
    <w:p w14:paraId="6DD6BD7E" w14:textId="5136EB4F" w:rsidR="00C05A03" w:rsidRDefault="00C05A03" w:rsidP="00306262">
      <w:pPr>
        <w:rPr>
          <w:b/>
          <w:bCs/>
          <w:color w:val="363B73" w:themeColor="accent2"/>
        </w:rPr>
      </w:pPr>
      <w:r>
        <w:rPr>
          <w:rFonts w:ascii="Calibri" w:eastAsia="Muli" w:hAnsi="Calibri" w:cs="Calibri"/>
        </w:rPr>
        <w:br w:type="page"/>
      </w:r>
      <w:r w:rsidRPr="00202473">
        <w:rPr>
          <w:rFonts w:cstheme="minorHAnsi"/>
          <w:noProof/>
          <w:lang w:val="en-US"/>
        </w:rPr>
        <w:lastRenderedPageBreak/>
        <w:drawing>
          <wp:inline distT="0" distB="0" distL="0" distR="0" wp14:anchorId="00694A84" wp14:editId="625C54A9">
            <wp:extent cx="867600" cy="864000"/>
            <wp:effectExtent l="0" t="0" r="889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7600" cy="864000"/>
                    </a:xfrm>
                    <a:prstGeom prst="rect">
                      <a:avLst/>
                    </a:prstGeom>
                  </pic:spPr>
                </pic:pic>
              </a:graphicData>
            </a:graphic>
          </wp:inline>
        </w:drawing>
      </w:r>
    </w:p>
    <w:p w14:paraId="62307C23" w14:textId="77777777" w:rsidR="00C05A03" w:rsidRPr="003C4492" w:rsidRDefault="00C05A03" w:rsidP="00B151A3">
      <w:pPr>
        <w:pStyle w:val="Heading1"/>
        <w:spacing w:after="240"/>
        <w:ind w:left="0"/>
      </w:pPr>
      <w:r w:rsidRPr="003C4492">
        <w:t>Appendix C</w:t>
      </w:r>
    </w:p>
    <w:p w14:paraId="7917442C" w14:textId="0FBDAD24" w:rsidR="00C05A03" w:rsidRPr="007E6C04" w:rsidRDefault="00C05A03" w:rsidP="00B2102C">
      <w:pPr>
        <w:spacing w:after="0"/>
        <w:rPr>
          <w:rStyle w:val="eop"/>
          <w:rFonts w:cstheme="minorHAnsi"/>
          <w:sz w:val="24"/>
          <w:szCs w:val="24"/>
        </w:rPr>
      </w:pPr>
      <w:r w:rsidRPr="007E6C04">
        <w:rPr>
          <w:rStyle w:val="normaltextrun"/>
          <w:rFonts w:cstheme="minorHAnsi"/>
          <w:sz w:val="24"/>
          <w:szCs w:val="24"/>
          <w:lang w:val="en-US"/>
        </w:rPr>
        <w:t xml:space="preserve">Further </w:t>
      </w:r>
      <w:r w:rsidR="00DC667C" w:rsidRPr="007E6C04">
        <w:rPr>
          <w:rStyle w:val="normaltextrun"/>
          <w:rFonts w:cstheme="minorHAnsi"/>
          <w:sz w:val="24"/>
          <w:szCs w:val="24"/>
          <w:lang w:val="en-US"/>
        </w:rPr>
        <w:t>d</w:t>
      </w:r>
      <w:r w:rsidRPr="007E6C04">
        <w:rPr>
          <w:rStyle w:val="normaltextrun"/>
          <w:rFonts w:cstheme="minorHAnsi"/>
          <w:sz w:val="24"/>
          <w:szCs w:val="24"/>
          <w:lang w:val="en-US"/>
        </w:rPr>
        <w:t xml:space="preserve">etail on </w:t>
      </w:r>
      <w:r w:rsidR="00DC667C" w:rsidRPr="007E6C04">
        <w:rPr>
          <w:rStyle w:val="normaltextrun"/>
          <w:rFonts w:cstheme="minorHAnsi"/>
          <w:sz w:val="24"/>
          <w:szCs w:val="24"/>
          <w:lang w:val="en-US"/>
        </w:rPr>
        <w:t>t</w:t>
      </w:r>
      <w:r w:rsidRPr="007E6C04">
        <w:rPr>
          <w:rStyle w:val="normaltextrun"/>
          <w:rFonts w:cstheme="minorHAnsi"/>
          <w:sz w:val="24"/>
          <w:szCs w:val="24"/>
          <w:lang w:val="en-US"/>
        </w:rPr>
        <w:t xml:space="preserve">raining </w:t>
      </w:r>
      <w:r w:rsidR="00DC667C" w:rsidRPr="007E6C04">
        <w:rPr>
          <w:rStyle w:val="normaltextrun"/>
          <w:rFonts w:cstheme="minorHAnsi"/>
          <w:sz w:val="24"/>
          <w:szCs w:val="24"/>
          <w:lang w:val="en-US"/>
        </w:rPr>
        <w:t>c</w:t>
      </w:r>
      <w:r w:rsidRPr="007E6C04">
        <w:rPr>
          <w:rStyle w:val="normaltextrun"/>
          <w:rFonts w:cstheme="minorHAnsi"/>
          <w:sz w:val="24"/>
          <w:szCs w:val="24"/>
          <w:lang w:val="en-US"/>
        </w:rPr>
        <w:t>ontent</w:t>
      </w:r>
      <w:r w:rsidRPr="007E6C04">
        <w:rPr>
          <w:rStyle w:val="eop"/>
          <w:rFonts w:cstheme="minorHAnsi"/>
          <w:sz w:val="24"/>
          <w:szCs w:val="24"/>
        </w:rPr>
        <w:t> of Tier 2</w:t>
      </w:r>
      <w:r w:rsidR="002E7B0C" w:rsidRPr="007E6C04">
        <w:rPr>
          <w:rStyle w:val="eop"/>
          <w:rFonts w:cstheme="minorHAnsi"/>
          <w:sz w:val="24"/>
          <w:szCs w:val="24"/>
        </w:rPr>
        <w:t>:</w:t>
      </w:r>
    </w:p>
    <w:p w14:paraId="0C9F36B0" w14:textId="5755B044" w:rsidR="00C05A03" w:rsidRPr="007E6C04" w:rsidRDefault="00C05A03" w:rsidP="00C05A03">
      <w:pPr>
        <w:pStyle w:val="paragraph"/>
        <w:numPr>
          <w:ilvl w:val="0"/>
          <w:numId w:val="21"/>
        </w:numPr>
        <w:spacing w:before="0" w:beforeAutospacing="0" w:after="0" w:afterAutospacing="0"/>
        <w:textAlignment w:val="baseline"/>
        <w:rPr>
          <w:rFonts w:asciiTheme="minorHAnsi" w:hAnsiTheme="minorHAnsi" w:cstheme="minorHAnsi"/>
        </w:rPr>
      </w:pPr>
      <w:r w:rsidRPr="007E6C04">
        <w:rPr>
          <w:rStyle w:val="normaltextrun"/>
          <w:rFonts w:asciiTheme="minorHAnsi" w:eastAsiaTheme="minorEastAsia" w:hAnsiTheme="minorHAnsi" w:cstheme="minorHAnsi"/>
        </w:rPr>
        <w:t xml:space="preserve">All of </w:t>
      </w:r>
      <w:r w:rsidR="00971104" w:rsidRPr="007E6C04">
        <w:rPr>
          <w:rStyle w:val="normaltextrun"/>
          <w:rFonts w:asciiTheme="minorHAnsi" w:eastAsiaTheme="minorEastAsia" w:hAnsiTheme="minorHAnsi" w:cstheme="minorHAnsi"/>
        </w:rPr>
        <w:t>T</w:t>
      </w:r>
      <w:r w:rsidRPr="007E6C04">
        <w:rPr>
          <w:rStyle w:val="normaltextrun"/>
          <w:rFonts w:asciiTheme="minorHAnsi" w:eastAsiaTheme="minorEastAsia" w:hAnsiTheme="minorHAnsi" w:cstheme="minorHAnsi"/>
        </w:rPr>
        <w:t xml:space="preserve">ier </w:t>
      </w:r>
      <w:r w:rsidR="00096962">
        <w:rPr>
          <w:rStyle w:val="normaltextrun"/>
          <w:rFonts w:asciiTheme="minorHAnsi" w:eastAsiaTheme="minorEastAsia" w:hAnsiTheme="minorHAnsi" w:cstheme="minorHAnsi"/>
        </w:rPr>
        <w:t>1</w:t>
      </w:r>
      <w:r w:rsidRPr="007E6C04">
        <w:rPr>
          <w:rStyle w:val="normaltextrun"/>
          <w:rFonts w:asciiTheme="minorHAnsi" w:eastAsiaTheme="minorEastAsia" w:hAnsiTheme="minorHAnsi" w:cstheme="minorHAnsi"/>
        </w:rPr>
        <w:t>, plus avoiding diagnostic overshadowing</w:t>
      </w:r>
      <w:r w:rsidR="00096962">
        <w:rPr>
          <w:rStyle w:val="normaltextrun"/>
          <w:rFonts w:asciiTheme="minorHAnsi" w:eastAsiaTheme="minorEastAsia" w:hAnsiTheme="minorHAnsi" w:cstheme="minorHAnsi"/>
        </w:rPr>
        <w:t xml:space="preserve"> and</w:t>
      </w:r>
      <w:r w:rsidRPr="007E6C04">
        <w:rPr>
          <w:rStyle w:val="normaltextrun"/>
          <w:rFonts w:asciiTheme="minorHAnsi" w:eastAsiaTheme="minorEastAsia" w:hAnsiTheme="minorHAnsi" w:cstheme="minorHAnsi"/>
        </w:rPr>
        <w:t xml:space="preserve"> frequently co-occurring conditions (co-morbidities)</w:t>
      </w:r>
      <w:r w:rsidR="000B1C1A" w:rsidRPr="007E6C04">
        <w:rPr>
          <w:rStyle w:val="normaltextrun"/>
          <w:rFonts w:asciiTheme="minorHAnsi" w:eastAsiaTheme="minorEastAsia" w:hAnsiTheme="minorHAnsi" w:cstheme="minorHAnsi"/>
        </w:rPr>
        <w:t>.</w:t>
      </w:r>
      <w:r w:rsidR="000B1C1A" w:rsidRPr="007E6C04">
        <w:rPr>
          <w:rStyle w:val="normaltextrun"/>
          <w:rFonts w:asciiTheme="minorHAnsi" w:eastAsiaTheme="minorEastAsia" w:hAnsiTheme="minorHAnsi" w:cstheme="minorHAnsi"/>
          <w:lang w:val="en-US"/>
        </w:rPr>
        <w:t xml:space="preserve">  </w:t>
      </w:r>
      <w:r w:rsidRPr="007E6C04">
        <w:rPr>
          <w:rStyle w:val="eop"/>
          <w:rFonts w:asciiTheme="minorHAnsi" w:hAnsiTheme="minorHAnsi" w:cstheme="minorHAnsi"/>
        </w:rPr>
        <w:t> </w:t>
      </w:r>
    </w:p>
    <w:p w14:paraId="5301A43A" w14:textId="07132B8E" w:rsidR="00C05A03" w:rsidRPr="007E6C04" w:rsidRDefault="00C05A03" w:rsidP="00C05A03">
      <w:pPr>
        <w:pStyle w:val="paragraph"/>
        <w:numPr>
          <w:ilvl w:val="0"/>
          <w:numId w:val="21"/>
        </w:numPr>
        <w:spacing w:before="0" w:beforeAutospacing="0" w:after="0" w:afterAutospacing="0"/>
        <w:textAlignment w:val="baseline"/>
        <w:rPr>
          <w:rFonts w:asciiTheme="minorHAnsi" w:hAnsiTheme="minorHAnsi" w:cstheme="minorHAnsi"/>
        </w:rPr>
      </w:pPr>
      <w:r w:rsidRPr="007E6C04">
        <w:rPr>
          <w:rStyle w:val="normaltextrun"/>
          <w:rFonts w:asciiTheme="minorHAnsi" w:eastAsiaTheme="minorEastAsia" w:hAnsiTheme="minorHAnsi" w:cstheme="minorHAnsi"/>
        </w:rPr>
        <w:t>The laws</w:t>
      </w:r>
      <w:r w:rsidR="00096962">
        <w:rPr>
          <w:rStyle w:val="normaltextrun"/>
          <w:rFonts w:asciiTheme="minorHAnsi" w:eastAsiaTheme="minorEastAsia" w:hAnsiTheme="minorHAnsi" w:cstheme="minorHAnsi"/>
          <w:bCs/>
        </w:rPr>
        <w:t>:</w:t>
      </w:r>
      <w:r w:rsidR="00096962" w:rsidRPr="007E6C04">
        <w:rPr>
          <w:rStyle w:val="normaltextrun"/>
          <w:rFonts w:asciiTheme="minorHAnsi" w:eastAsiaTheme="minorEastAsia" w:hAnsiTheme="minorHAnsi" w:cstheme="minorHAnsi"/>
          <w:b/>
          <w:bCs/>
        </w:rPr>
        <w:t xml:space="preserve"> </w:t>
      </w:r>
      <w:r w:rsidRPr="007E6C04">
        <w:rPr>
          <w:rStyle w:val="normaltextrun"/>
          <w:rFonts w:asciiTheme="minorHAnsi" w:eastAsiaTheme="minorEastAsia" w:hAnsiTheme="minorHAnsi" w:cstheme="minorHAnsi"/>
        </w:rPr>
        <w:t>Mental Capacity Act, Human Rights Act, Autism Act</w:t>
      </w:r>
      <w:r w:rsidR="002E7B0C" w:rsidRPr="007E6C04">
        <w:rPr>
          <w:rStyle w:val="normaltextrun"/>
          <w:rFonts w:asciiTheme="minorHAnsi" w:eastAsiaTheme="minorEastAsia" w:hAnsiTheme="minorHAnsi" w:cstheme="minorHAnsi"/>
        </w:rPr>
        <w:t>.</w:t>
      </w:r>
    </w:p>
    <w:p w14:paraId="32C76B8B" w14:textId="77777777" w:rsidR="00E530AB" w:rsidRPr="00E530AB" w:rsidRDefault="00C05A03" w:rsidP="00C05A03">
      <w:pPr>
        <w:pStyle w:val="paragraph"/>
        <w:numPr>
          <w:ilvl w:val="0"/>
          <w:numId w:val="21"/>
        </w:numPr>
        <w:spacing w:before="0" w:beforeAutospacing="0" w:after="0" w:afterAutospacing="0"/>
        <w:textAlignment w:val="baseline"/>
        <w:rPr>
          <w:rStyle w:val="normaltextrun"/>
          <w:rFonts w:asciiTheme="minorHAnsi" w:hAnsiTheme="minorHAnsi" w:cstheme="minorHAnsi"/>
        </w:rPr>
      </w:pPr>
      <w:r w:rsidRPr="007E6C04">
        <w:rPr>
          <w:rStyle w:val="normaltextrun"/>
          <w:rFonts w:asciiTheme="minorHAnsi" w:eastAsiaTheme="minorEastAsia" w:hAnsiTheme="minorHAnsi" w:cstheme="minorHAnsi"/>
        </w:rPr>
        <w:t xml:space="preserve">Reasonable </w:t>
      </w:r>
      <w:r w:rsidR="00096962" w:rsidRPr="007E6C04">
        <w:rPr>
          <w:rStyle w:val="normaltextrun"/>
          <w:rFonts w:asciiTheme="minorHAnsi" w:eastAsiaTheme="minorEastAsia" w:hAnsiTheme="minorHAnsi" w:cstheme="minorHAnsi"/>
        </w:rPr>
        <w:t>adj</w:t>
      </w:r>
      <w:r w:rsidRPr="007E6C04">
        <w:rPr>
          <w:rStyle w:val="normaltextrun"/>
          <w:rFonts w:asciiTheme="minorHAnsi" w:eastAsiaTheme="minorEastAsia" w:hAnsiTheme="minorHAnsi" w:cstheme="minorHAnsi"/>
        </w:rPr>
        <w:t>ustments:</w:t>
      </w:r>
      <w:r w:rsidRPr="007E6C04">
        <w:rPr>
          <w:rStyle w:val="normaltextrun"/>
          <w:rFonts w:asciiTheme="minorHAnsi" w:eastAsiaTheme="minorEastAsia" w:hAnsiTheme="minorHAnsi" w:cstheme="minorHAnsi"/>
          <w:b/>
          <w:bCs/>
        </w:rPr>
        <w:t xml:space="preserve"> </w:t>
      </w:r>
      <w:r w:rsidRPr="007E6C04">
        <w:rPr>
          <w:rStyle w:val="normaltextrun"/>
          <w:rFonts w:asciiTheme="minorHAnsi" w:eastAsiaTheme="minorEastAsia" w:hAnsiTheme="minorHAnsi" w:cstheme="minorHAnsi"/>
        </w:rPr>
        <w:t xml:space="preserve">what are they in health. </w:t>
      </w:r>
    </w:p>
    <w:p w14:paraId="62D03884" w14:textId="77777777" w:rsidR="00E530AB" w:rsidRPr="00E530AB" w:rsidRDefault="00C05A03" w:rsidP="00C05A03">
      <w:pPr>
        <w:pStyle w:val="paragraph"/>
        <w:numPr>
          <w:ilvl w:val="0"/>
          <w:numId w:val="21"/>
        </w:numPr>
        <w:spacing w:before="0" w:beforeAutospacing="0" w:after="0" w:afterAutospacing="0"/>
        <w:textAlignment w:val="baseline"/>
        <w:rPr>
          <w:rStyle w:val="normaltextrun"/>
          <w:rFonts w:asciiTheme="minorHAnsi" w:hAnsiTheme="minorHAnsi" w:cstheme="minorHAnsi"/>
        </w:rPr>
      </w:pPr>
      <w:r w:rsidRPr="007E6C04">
        <w:rPr>
          <w:rStyle w:val="normaltextrun"/>
          <w:rFonts w:asciiTheme="minorHAnsi" w:eastAsiaTheme="minorEastAsia" w:hAnsiTheme="minorHAnsi" w:cstheme="minorHAnsi"/>
        </w:rPr>
        <w:t xml:space="preserve">Hospital passports. </w:t>
      </w:r>
    </w:p>
    <w:p w14:paraId="010617F2" w14:textId="27758731" w:rsidR="00C05A03" w:rsidRPr="007E6C04" w:rsidRDefault="00C05A03" w:rsidP="00C05A03">
      <w:pPr>
        <w:pStyle w:val="paragraph"/>
        <w:numPr>
          <w:ilvl w:val="0"/>
          <w:numId w:val="21"/>
        </w:numPr>
        <w:spacing w:before="0" w:beforeAutospacing="0" w:after="0" w:afterAutospacing="0"/>
        <w:textAlignment w:val="baseline"/>
        <w:rPr>
          <w:rFonts w:asciiTheme="minorHAnsi" w:hAnsiTheme="minorHAnsi" w:cstheme="minorHAnsi"/>
        </w:rPr>
      </w:pPr>
      <w:r w:rsidRPr="007E6C04">
        <w:rPr>
          <w:rStyle w:val="normaltextrun"/>
          <w:rFonts w:asciiTheme="minorHAnsi" w:eastAsiaTheme="minorEastAsia" w:hAnsiTheme="minorHAnsi" w:cstheme="minorHAnsi"/>
        </w:rPr>
        <w:t>Culture (professional bias and subconscious beliefs), professional behaviour and impact on outcomes and other people's behaviour</w:t>
      </w:r>
      <w:r w:rsidR="002E7B0C" w:rsidRPr="007E6C04">
        <w:rPr>
          <w:rStyle w:val="normaltextrun"/>
          <w:rFonts w:asciiTheme="minorHAnsi" w:eastAsiaTheme="minorEastAsia" w:hAnsiTheme="minorHAnsi" w:cstheme="minorHAnsi"/>
        </w:rPr>
        <w:t>.</w:t>
      </w:r>
      <w:r w:rsidRPr="007E6C04">
        <w:rPr>
          <w:rStyle w:val="eop"/>
          <w:rFonts w:asciiTheme="minorHAnsi" w:hAnsiTheme="minorHAnsi" w:cstheme="minorHAnsi"/>
        </w:rPr>
        <w:t> </w:t>
      </w:r>
    </w:p>
    <w:p w14:paraId="61D14E58" w14:textId="4B0ACE45" w:rsidR="00C05A03" w:rsidRPr="007E6C04" w:rsidRDefault="00C05A03" w:rsidP="00C05A03">
      <w:pPr>
        <w:pStyle w:val="paragraph"/>
        <w:numPr>
          <w:ilvl w:val="0"/>
          <w:numId w:val="21"/>
        </w:numPr>
        <w:spacing w:before="0" w:beforeAutospacing="0" w:after="0" w:afterAutospacing="0"/>
        <w:ind w:right="-784"/>
        <w:textAlignment w:val="baseline"/>
        <w:rPr>
          <w:rFonts w:asciiTheme="minorHAnsi" w:hAnsiTheme="minorHAnsi" w:cstheme="minorHAnsi"/>
        </w:rPr>
      </w:pPr>
      <w:r w:rsidRPr="007E6C04">
        <w:rPr>
          <w:rStyle w:val="normaltextrun"/>
          <w:rFonts w:asciiTheme="minorHAnsi" w:eastAsiaTheme="minorEastAsia" w:hAnsiTheme="minorHAnsi" w:cstheme="minorHAnsi"/>
        </w:rPr>
        <w:t>Communication</w:t>
      </w:r>
      <w:r w:rsidR="00096962">
        <w:rPr>
          <w:rStyle w:val="normaltextrun"/>
          <w:rFonts w:asciiTheme="minorHAnsi" w:eastAsiaTheme="minorEastAsia" w:hAnsiTheme="minorHAnsi" w:cstheme="minorHAnsi"/>
        </w:rPr>
        <w:t>:</w:t>
      </w:r>
      <w:r w:rsidRPr="007E6C04">
        <w:rPr>
          <w:rStyle w:val="normaltextrun"/>
          <w:rFonts w:asciiTheme="minorHAnsi" w:eastAsiaTheme="minorEastAsia" w:hAnsiTheme="minorHAnsi" w:cstheme="minorHAnsi"/>
        </w:rPr>
        <w:t xml:space="preserve"> how to communicate in an accessible way. How to understand what the person (and their family) is saying. Reference ASK - LISTEN </w:t>
      </w:r>
      <w:r w:rsidR="002E7B0C" w:rsidRPr="007E6C04">
        <w:rPr>
          <w:rStyle w:val="normaltextrun"/>
          <w:rFonts w:asciiTheme="minorHAnsi" w:eastAsiaTheme="minorEastAsia" w:hAnsiTheme="minorHAnsi" w:cstheme="minorHAnsi"/>
        </w:rPr>
        <w:t>–</w:t>
      </w:r>
      <w:r w:rsidRPr="007E6C04">
        <w:rPr>
          <w:rStyle w:val="normaltextrun"/>
          <w:rFonts w:asciiTheme="minorHAnsi" w:eastAsiaTheme="minorEastAsia" w:hAnsiTheme="minorHAnsi" w:cstheme="minorHAnsi"/>
        </w:rPr>
        <w:t xml:space="preserve"> DO</w:t>
      </w:r>
      <w:r w:rsidR="002E7B0C" w:rsidRPr="007E6C04">
        <w:rPr>
          <w:rStyle w:val="normaltextrun"/>
          <w:rFonts w:asciiTheme="minorHAnsi" w:eastAsiaTheme="minorEastAsia" w:hAnsiTheme="minorHAnsi" w:cstheme="minorHAnsi"/>
        </w:rPr>
        <w:t>.</w:t>
      </w:r>
      <w:r w:rsidRPr="007E6C04">
        <w:rPr>
          <w:rStyle w:val="normaltextrun"/>
          <w:rFonts w:asciiTheme="minorHAnsi" w:eastAsiaTheme="minorEastAsia" w:hAnsiTheme="minorHAnsi" w:cstheme="minorHAnsi"/>
          <w:b/>
          <w:bCs/>
        </w:rPr>
        <w:t>  </w:t>
      </w:r>
      <w:r w:rsidRPr="007E6C04">
        <w:rPr>
          <w:rStyle w:val="normaltextrun"/>
          <w:rFonts w:asciiTheme="minorHAnsi" w:eastAsiaTheme="minorEastAsia" w:hAnsiTheme="minorHAnsi" w:cstheme="minorHAnsi"/>
          <w:lang w:val="en-US"/>
        </w:rPr>
        <w:t>  </w:t>
      </w:r>
      <w:r w:rsidRPr="007E6C04">
        <w:rPr>
          <w:rStyle w:val="eop"/>
          <w:rFonts w:asciiTheme="minorHAnsi" w:hAnsiTheme="minorHAnsi" w:cstheme="minorHAnsi"/>
        </w:rPr>
        <w:t> </w:t>
      </w:r>
    </w:p>
    <w:p w14:paraId="35B75EFC" w14:textId="7B172668" w:rsidR="00C05A03" w:rsidRPr="007E6C04" w:rsidRDefault="00C05A03" w:rsidP="00C05A03">
      <w:pPr>
        <w:pStyle w:val="paragraph"/>
        <w:numPr>
          <w:ilvl w:val="0"/>
          <w:numId w:val="21"/>
        </w:numPr>
        <w:spacing w:before="0" w:beforeAutospacing="0" w:after="0" w:afterAutospacing="0"/>
        <w:textAlignment w:val="baseline"/>
        <w:rPr>
          <w:rFonts w:asciiTheme="minorHAnsi" w:hAnsiTheme="minorHAnsi" w:cstheme="minorHAnsi"/>
        </w:rPr>
      </w:pPr>
      <w:r w:rsidRPr="007E6C04">
        <w:rPr>
          <w:rStyle w:val="normaltextrun"/>
          <w:rFonts w:asciiTheme="minorHAnsi" w:eastAsiaTheme="minorEastAsia" w:hAnsiTheme="minorHAnsi" w:cstheme="minorHAnsi"/>
        </w:rPr>
        <w:t>Learning from LeDeR, annual health checks</w:t>
      </w:r>
      <w:r w:rsidR="002E7B0C" w:rsidRPr="007E6C04">
        <w:rPr>
          <w:rStyle w:val="normaltextrun"/>
          <w:rFonts w:asciiTheme="minorHAnsi" w:eastAsiaTheme="minorEastAsia" w:hAnsiTheme="minorHAnsi" w:cstheme="minorHAnsi"/>
        </w:rPr>
        <w:t>.</w:t>
      </w:r>
    </w:p>
    <w:p w14:paraId="56C3C6C2" w14:textId="77777777" w:rsidR="00C05A03" w:rsidRDefault="00C05A03" w:rsidP="00C05A03">
      <w:pPr>
        <w:pStyle w:val="paragraph"/>
        <w:spacing w:before="0" w:beforeAutospacing="0" w:after="0" w:afterAutospacing="0"/>
        <w:textAlignment w:val="baseline"/>
        <w:rPr>
          <w:rStyle w:val="normaltextrun"/>
          <w:rFonts w:ascii="Arial" w:eastAsiaTheme="minorEastAsia" w:hAnsi="Arial" w:cs="Arial"/>
          <w:b/>
          <w:bCs/>
          <w:sz w:val="22"/>
          <w:szCs w:val="22"/>
          <w:lang w:val="en-US"/>
        </w:rPr>
      </w:pPr>
    </w:p>
    <w:p w14:paraId="2FACD8D1" w14:textId="7AA7F85E" w:rsidR="00C05A03" w:rsidRPr="003C4492" w:rsidRDefault="00251D88" w:rsidP="00915F75">
      <w:pPr>
        <w:pStyle w:val="Heading2"/>
        <w:rPr>
          <w:rFonts w:asciiTheme="minorHAnsi" w:hAnsiTheme="minorHAnsi" w:cstheme="minorHAnsi"/>
        </w:rPr>
      </w:pPr>
      <w:r>
        <w:rPr>
          <w:rFonts w:asciiTheme="minorHAnsi" w:hAnsiTheme="minorHAnsi" w:cstheme="minorHAnsi"/>
        </w:rPr>
        <w:t>Trial Partner</w:t>
      </w:r>
      <w:r w:rsidR="00C05A03" w:rsidRPr="003C4492">
        <w:rPr>
          <w:rFonts w:asciiTheme="minorHAnsi" w:hAnsiTheme="minorHAnsi" w:cstheme="minorHAnsi"/>
        </w:rPr>
        <w:t xml:space="preserve"> A Tier 2 </w:t>
      </w:r>
    </w:p>
    <w:p w14:paraId="1506A9B0" w14:textId="52D87CA8" w:rsidR="00C05A03" w:rsidRPr="00DC667C" w:rsidRDefault="00C05A03" w:rsidP="00B2102C">
      <w:pPr>
        <w:pStyle w:val="NDTibodycopy"/>
        <w:spacing w:after="160" w:line="259" w:lineRule="auto"/>
        <w:rPr>
          <w:rFonts w:asciiTheme="minorHAnsi" w:eastAsiaTheme="minorEastAsia" w:hAnsiTheme="minorHAnsi" w:cstheme="minorHAnsi"/>
        </w:rPr>
      </w:pPr>
      <w:r w:rsidRPr="00DC667C">
        <w:rPr>
          <w:rFonts w:asciiTheme="minorHAnsi" w:eastAsiaTheme="minorEastAsia" w:hAnsiTheme="minorHAnsi" w:cstheme="minorHAnsi"/>
        </w:rPr>
        <w:t xml:space="preserve">This Tier 2 programme is delivered as a combined course covering learning disabilities and the autistic experience, across </w:t>
      </w:r>
      <w:r w:rsidR="00096962">
        <w:rPr>
          <w:rFonts w:asciiTheme="minorHAnsi" w:eastAsiaTheme="minorEastAsia" w:hAnsiTheme="minorHAnsi" w:cstheme="minorHAnsi"/>
        </w:rPr>
        <w:t>four</w:t>
      </w:r>
      <w:r w:rsidR="00096962" w:rsidRPr="00DC667C">
        <w:rPr>
          <w:rFonts w:asciiTheme="minorHAnsi" w:eastAsiaTheme="minorEastAsia" w:hAnsiTheme="minorHAnsi" w:cstheme="minorHAnsi"/>
        </w:rPr>
        <w:t xml:space="preserve"> </w:t>
      </w:r>
      <w:r w:rsidRPr="00DC667C">
        <w:rPr>
          <w:rFonts w:asciiTheme="minorHAnsi" w:eastAsiaTheme="minorEastAsia" w:hAnsiTheme="minorHAnsi" w:cstheme="minorHAnsi"/>
        </w:rPr>
        <w:t xml:space="preserve">key sections </w:t>
      </w:r>
      <w:r w:rsidR="00096962">
        <w:rPr>
          <w:rFonts w:asciiTheme="minorHAnsi" w:eastAsiaTheme="minorEastAsia" w:hAnsiTheme="minorHAnsi" w:cstheme="minorHAnsi"/>
        </w:rPr>
        <w:t>that</w:t>
      </w:r>
      <w:r w:rsidR="00096962" w:rsidRPr="00DC667C">
        <w:rPr>
          <w:rFonts w:asciiTheme="minorHAnsi" w:eastAsiaTheme="minorEastAsia" w:hAnsiTheme="minorHAnsi" w:cstheme="minorHAnsi"/>
        </w:rPr>
        <w:t xml:space="preserve"> </w:t>
      </w:r>
      <w:r w:rsidRPr="00DC667C">
        <w:rPr>
          <w:rFonts w:asciiTheme="minorHAnsi" w:eastAsiaTheme="minorEastAsia" w:hAnsiTheme="minorHAnsi" w:cstheme="minorHAnsi"/>
        </w:rPr>
        <w:t xml:space="preserve">mirror </w:t>
      </w:r>
      <w:r w:rsidR="00DC667C">
        <w:rPr>
          <w:rFonts w:asciiTheme="minorHAnsi" w:eastAsiaTheme="minorEastAsia" w:hAnsiTheme="minorHAnsi" w:cstheme="minorHAnsi"/>
        </w:rPr>
        <w:t>three</w:t>
      </w:r>
      <w:r w:rsidRPr="00DC667C">
        <w:rPr>
          <w:rFonts w:asciiTheme="minorHAnsi" w:eastAsiaTheme="minorEastAsia" w:hAnsiTheme="minorHAnsi" w:cstheme="minorHAnsi"/>
        </w:rPr>
        <w:t xml:space="preserve"> key domains from both competency frameworks</w:t>
      </w:r>
      <w:r w:rsidR="00096962">
        <w:rPr>
          <w:rFonts w:asciiTheme="minorHAnsi" w:eastAsiaTheme="minorEastAsia" w:hAnsiTheme="minorHAnsi" w:cstheme="minorHAnsi"/>
        </w:rPr>
        <w:t xml:space="preserve">: </w:t>
      </w:r>
      <w:r w:rsidR="00096962" w:rsidRPr="00DC667C">
        <w:rPr>
          <w:rFonts w:asciiTheme="minorHAnsi" w:eastAsiaTheme="minorEastAsia" w:hAnsiTheme="minorHAnsi" w:cstheme="minorHAnsi"/>
        </w:rPr>
        <w:t>health and wellbeing</w:t>
      </w:r>
      <w:r w:rsidR="00096962">
        <w:rPr>
          <w:rFonts w:asciiTheme="minorHAnsi" w:eastAsiaTheme="minorEastAsia" w:hAnsiTheme="minorHAnsi" w:cstheme="minorHAnsi"/>
        </w:rPr>
        <w:t>;</w:t>
      </w:r>
      <w:r w:rsidR="00096962" w:rsidRPr="00DC667C">
        <w:rPr>
          <w:rFonts w:asciiTheme="minorHAnsi" w:eastAsiaTheme="minorEastAsia" w:hAnsiTheme="minorHAnsi" w:cstheme="minorHAnsi"/>
        </w:rPr>
        <w:t xml:space="preserve"> personalised support and communication</w:t>
      </w:r>
      <w:r w:rsidR="00096962">
        <w:rPr>
          <w:rFonts w:asciiTheme="minorHAnsi" w:eastAsiaTheme="minorEastAsia" w:hAnsiTheme="minorHAnsi" w:cstheme="minorHAnsi"/>
        </w:rPr>
        <w:t>;</w:t>
      </w:r>
      <w:r w:rsidR="00096962" w:rsidRPr="00DC667C">
        <w:rPr>
          <w:rFonts w:asciiTheme="minorHAnsi" w:eastAsiaTheme="minorEastAsia" w:hAnsiTheme="minorHAnsi" w:cstheme="minorHAnsi"/>
        </w:rPr>
        <w:t xml:space="preserve"> and law, righ</w:t>
      </w:r>
      <w:r w:rsidRPr="00DC667C">
        <w:rPr>
          <w:rFonts w:asciiTheme="minorHAnsi" w:eastAsiaTheme="minorEastAsia" w:hAnsiTheme="minorHAnsi" w:cstheme="minorHAnsi"/>
        </w:rPr>
        <w:t xml:space="preserve">ts and safety. Each of these sections </w:t>
      </w:r>
      <w:r w:rsidR="00C22DF7" w:rsidRPr="00DC667C">
        <w:rPr>
          <w:rFonts w:asciiTheme="minorHAnsi" w:eastAsiaTheme="minorEastAsia" w:hAnsiTheme="minorHAnsi" w:cstheme="minorHAnsi"/>
        </w:rPr>
        <w:t>wa</w:t>
      </w:r>
      <w:r w:rsidRPr="00DC667C">
        <w:rPr>
          <w:rFonts w:asciiTheme="minorHAnsi" w:eastAsiaTheme="minorEastAsia" w:hAnsiTheme="minorHAnsi" w:cstheme="minorHAnsi"/>
        </w:rPr>
        <w:t xml:space="preserve">s delivered through an </w:t>
      </w:r>
      <w:r w:rsidR="00C22DF7" w:rsidRPr="00DC667C">
        <w:rPr>
          <w:rFonts w:asciiTheme="minorHAnsi" w:eastAsiaTheme="minorEastAsia" w:hAnsiTheme="minorHAnsi" w:cstheme="minorHAnsi"/>
        </w:rPr>
        <w:t>e-le</w:t>
      </w:r>
      <w:r w:rsidRPr="00DC667C">
        <w:rPr>
          <w:rFonts w:asciiTheme="minorHAnsi" w:eastAsiaTheme="minorEastAsia" w:hAnsiTheme="minorHAnsi" w:cstheme="minorHAnsi"/>
        </w:rPr>
        <w:t xml:space="preserve">arning course online </w:t>
      </w:r>
      <w:r w:rsidR="00D439C1" w:rsidRPr="00DC667C">
        <w:rPr>
          <w:rFonts w:asciiTheme="minorHAnsi" w:eastAsiaTheme="minorEastAsia" w:hAnsiTheme="minorHAnsi" w:cstheme="minorHAnsi"/>
        </w:rPr>
        <w:t xml:space="preserve">at a time convenient to </w:t>
      </w:r>
      <w:r w:rsidRPr="00DC667C">
        <w:rPr>
          <w:rFonts w:asciiTheme="minorHAnsi" w:eastAsiaTheme="minorEastAsia" w:hAnsiTheme="minorHAnsi" w:cstheme="minorHAnsi"/>
        </w:rPr>
        <w:t>learners</w:t>
      </w:r>
      <w:r w:rsidR="00D439C1" w:rsidRPr="00DC667C">
        <w:rPr>
          <w:rFonts w:asciiTheme="minorHAnsi" w:eastAsiaTheme="minorEastAsia" w:hAnsiTheme="minorHAnsi" w:cstheme="minorHAnsi"/>
        </w:rPr>
        <w:t>,</w:t>
      </w:r>
      <w:r w:rsidRPr="00DC667C">
        <w:rPr>
          <w:rFonts w:asciiTheme="minorHAnsi" w:eastAsiaTheme="minorEastAsia" w:hAnsiTheme="minorHAnsi" w:cstheme="minorHAnsi"/>
        </w:rPr>
        <w:t xml:space="preserve"> followed by a face</w:t>
      </w:r>
      <w:r w:rsidR="00D439C1" w:rsidRPr="00DC667C">
        <w:rPr>
          <w:rFonts w:asciiTheme="minorHAnsi" w:eastAsiaTheme="minorEastAsia" w:hAnsiTheme="minorHAnsi" w:cstheme="minorHAnsi"/>
        </w:rPr>
        <w:t>-</w:t>
      </w:r>
      <w:r w:rsidRPr="00DC667C">
        <w:rPr>
          <w:rFonts w:asciiTheme="minorHAnsi" w:eastAsiaTheme="minorEastAsia" w:hAnsiTheme="minorHAnsi" w:cstheme="minorHAnsi"/>
        </w:rPr>
        <w:t>to</w:t>
      </w:r>
      <w:r w:rsidR="00D439C1" w:rsidRPr="00DC667C">
        <w:rPr>
          <w:rFonts w:asciiTheme="minorHAnsi" w:eastAsiaTheme="minorEastAsia" w:hAnsiTheme="minorHAnsi" w:cstheme="minorHAnsi"/>
        </w:rPr>
        <w:t>-</w:t>
      </w:r>
      <w:r w:rsidRPr="00DC667C">
        <w:rPr>
          <w:rFonts w:asciiTheme="minorHAnsi" w:eastAsiaTheme="minorEastAsia" w:hAnsiTheme="minorHAnsi" w:cstheme="minorHAnsi"/>
        </w:rPr>
        <w:t xml:space="preserve">face or online facilitated interactive workshop with trainers with and without lived experience. The facilitated learning </w:t>
      </w:r>
      <w:r w:rsidR="00D439C1" w:rsidRPr="00DC667C">
        <w:rPr>
          <w:rFonts w:asciiTheme="minorHAnsi" w:eastAsiaTheme="minorEastAsia" w:hAnsiTheme="minorHAnsi" w:cstheme="minorHAnsi"/>
        </w:rPr>
        <w:t>wa</w:t>
      </w:r>
      <w:r w:rsidRPr="00DC667C">
        <w:rPr>
          <w:rFonts w:asciiTheme="minorHAnsi" w:eastAsiaTheme="minorEastAsia" w:hAnsiTheme="minorHAnsi" w:cstheme="minorHAnsi"/>
        </w:rPr>
        <w:t>s designed to take a day of face</w:t>
      </w:r>
      <w:r w:rsidR="00D439C1" w:rsidRPr="00DC667C">
        <w:rPr>
          <w:rFonts w:asciiTheme="minorHAnsi" w:eastAsiaTheme="minorEastAsia" w:hAnsiTheme="minorHAnsi" w:cstheme="minorHAnsi"/>
        </w:rPr>
        <w:t>-</w:t>
      </w:r>
      <w:r w:rsidRPr="00DC667C">
        <w:rPr>
          <w:rFonts w:asciiTheme="minorHAnsi" w:eastAsiaTheme="minorEastAsia" w:hAnsiTheme="minorHAnsi" w:cstheme="minorHAnsi"/>
        </w:rPr>
        <w:t>to</w:t>
      </w:r>
      <w:r w:rsidR="00D439C1" w:rsidRPr="00DC667C">
        <w:rPr>
          <w:rFonts w:asciiTheme="minorHAnsi" w:eastAsiaTheme="minorEastAsia" w:hAnsiTheme="minorHAnsi" w:cstheme="minorHAnsi"/>
        </w:rPr>
        <w:t>-</w:t>
      </w:r>
      <w:r w:rsidRPr="00DC667C">
        <w:rPr>
          <w:rFonts w:asciiTheme="minorHAnsi" w:eastAsiaTheme="minorEastAsia" w:hAnsiTheme="minorHAnsi" w:cstheme="minorHAnsi"/>
        </w:rPr>
        <w:t>face classroom learning</w:t>
      </w:r>
      <w:r w:rsidR="00096962">
        <w:rPr>
          <w:rFonts w:asciiTheme="minorHAnsi" w:eastAsiaTheme="minorEastAsia" w:hAnsiTheme="minorHAnsi" w:cstheme="minorHAnsi"/>
        </w:rPr>
        <w:t>,</w:t>
      </w:r>
      <w:r w:rsidRPr="00DC667C">
        <w:rPr>
          <w:rFonts w:asciiTheme="minorHAnsi" w:eastAsiaTheme="minorEastAsia" w:hAnsiTheme="minorHAnsi" w:cstheme="minorHAnsi"/>
        </w:rPr>
        <w:t xml:space="preserve"> but could be run online in separate sections if required. The content </w:t>
      </w:r>
      <w:r w:rsidR="00C22DF7" w:rsidRPr="00DC667C">
        <w:rPr>
          <w:rFonts w:asciiTheme="minorHAnsi" w:eastAsiaTheme="minorEastAsia" w:hAnsiTheme="minorHAnsi" w:cstheme="minorHAnsi"/>
        </w:rPr>
        <w:t>wa</w:t>
      </w:r>
      <w:r w:rsidRPr="00DC667C">
        <w:rPr>
          <w:rFonts w:asciiTheme="minorHAnsi" w:eastAsiaTheme="minorEastAsia" w:hAnsiTheme="minorHAnsi" w:cstheme="minorHAnsi"/>
        </w:rPr>
        <w:t>s as follows: </w:t>
      </w:r>
    </w:p>
    <w:p w14:paraId="3BA87DA9" w14:textId="043CDEEF" w:rsidR="00C05A03" w:rsidRPr="004329DB" w:rsidRDefault="00C05A03" w:rsidP="00544F17">
      <w:pPr>
        <w:pStyle w:val="Heading3"/>
      </w:pPr>
      <w:r w:rsidRPr="004329DB">
        <w:rPr>
          <w:rStyle w:val="normaltextrun"/>
        </w:rPr>
        <w:t xml:space="preserve">Health and </w:t>
      </w:r>
      <w:r w:rsidR="00096962" w:rsidRPr="004329DB">
        <w:rPr>
          <w:rStyle w:val="normaltextrun"/>
        </w:rPr>
        <w:t>wellbeing</w:t>
      </w:r>
      <w:r w:rsidR="00096962" w:rsidRPr="004329DB">
        <w:rPr>
          <w:rStyle w:val="eop"/>
        </w:rPr>
        <w:t> </w:t>
      </w:r>
    </w:p>
    <w:p w14:paraId="49E98320" w14:textId="68E2F511" w:rsidR="00C05A03" w:rsidRPr="00DC667C" w:rsidRDefault="00C05A03" w:rsidP="00B2102C">
      <w:pPr>
        <w:spacing w:after="0"/>
        <w:rPr>
          <w:rFonts w:cstheme="minorHAnsi"/>
          <w:sz w:val="20"/>
          <w:szCs w:val="20"/>
        </w:rPr>
      </w:pPr>
      <w:r w:rsidRPr="00DC667C">
        <w:rPr>
          <w:rStyle w:val="normaltextrun"/>
          <w:rFonts w:cstheme="minorHAnsi"/>
          <w:sz w:val="24"/>
          <w:szCs w:val="24"/>
          <w:lang w:val="en-US"/>
        </w:rPr>
        <w:t>E-learning (self-directed online) include</w:t>
      </w:r>
      <w:r w:rsidR="00C22DF7" w:rsidRPr="00DC667C">
        <w:rPr>
          <w:rStyle w:val="normaltextrun"/>
          <w:rFonts w:cstheme="minorHAnsi"/>
          <w:sz w:val="24"/>
          <w:szCs w:val="24"/>
          <w:lang w:val="en-US"/>
        </w:rPr>
        <w:t>d</w:t>
      </w:r>
      <w:r w:rsidRPr="00DC667C">
        <w:rPr>
          <w:rStyle w:val="normaltextrun"/>
          <w:rFonts w:cstheme="minorHAnsi"/>
          <w:sz w:val="24"/>
          <w:szCs w:val="24"/>
          <w:lang w:val="en-US"/>
        </w:rPr>
        <w:t>:</w:t>
      </w:r>
      <w:r w:rsidRPr="00DC667C">
        <w:rPr>
          <w:rStyle w:val="eop"/>
          <w:rFonts w:cstheme="minorHAnsi"/>
          <w:sz w:val="24"/>
          <w:szCs w:val="24"/>
        </w:rPr>
        <w:t> </w:t>
      </w:r>
    </w:p>
    <w:p w14:paraId="1E584E73" w14:textId="40AED273" w:rsidR="00C05A03" w:rsidRPr="00DC667C" w:rsidRDefault="00C05A03" w:rsidP="00C05A03">
      <w:pPr>
        <w:pStyle w:val="ListParagraph"/>
        <w:numPr>
          <w:ilvl w:val="0"/>
          <w:numId w:val="25"/>
        </w:numPr>
        <w:rPr>
          <w:rStyle w:val="normaltextrun"/>
          <w:rFonts w:cstheme="minorHAnsi"/>
          <w:sz w:val="24"/>
          <w:szCs w:val="24"/>
        </w:rPr>
      </w:pPr>
      <w:r w:rsidRPr="00DC667C">
        <w:rPr>
          <w:rStyle w:val="normaltextrun"/>
          <w:rFonts w:cstheme="minorHAnsi"/>
          <w:sz w:val="24"/>
          <w:szCs w:val="24"/>
          <w:lang w:val="en-US"/>
        </w:rPr>
        <w:t xml:space="preserve">Health conditions and inequalities </w:t>
      </w:r>
    </w:p>
    <w:p w14:paraId="3CC653DD" w14:textId="0DCC5342" w:rsidR="00C05A03" w:rsidRPr="00DC667C" w:rsidRDefault="00C05A03" w:rsidP="00C05A03">
      <w:pPr>
        <w:pStyle w:val="ListParagraph"/>
        <w:numPr>
          <w:ilvl w:val="0"/>
          <w:numId w:val="25"/>
        </w:numPr>
        <w:rPr>
          <w:rStyle w:val="normaltextrun"/>
          <w:rFonts w:cstheme="minorHAnsi"/>
          <w:sz w:val="24"/>
          <w:szCs w:val="24"/>
        </w:rPr>
      </w:pPr>
      <w:r w:rsidRPr="00DC667C">
        <w:rPr>
          <w:rStyle w:val="normaltextrun"/>
          <w:rFonts w:cstheme="minorHAnsi"/>
          <w:sz w:val="24"/>
          <w:szCs w:val="24"/>
          <w:lang w:val="en-US"/>
        </w:rPr>
        <w:t xml:space="preserve">LeDeR programme </w:t>
      </w:r>
    </w:p>
    <w:p w14:paraId="1F8C2712" w14:textId="5300AF7E" w:rsidR="00C05A03" w:rsidRPr="00480C40" w:rsidRDefault="00583B90" w:rsidP="00C05A03">
      <w:pPr>
        <w:pStyle w:val="ListParagraph"/>
        <w:numPr>
          <w:ilvl w:val="0"/>
          <w:numId w:val="25"/>
        </w:numPr>
        <w:rPr>
          <w:rStyle w:val="normaltextrun"/>
          <w:rFonts w:cstheme="minorHAnsi"/>
          <w:sz w:val="24"/>
          <w:szCs w:val="24"/>
        </w:rPr>
      </w:pPr>
      <w:r>
        <w:rPr>
          <w:rStyle w:val="normaltextrun"/>
          <w:rFonts w:cstheme="minorHAnsi"/>
          <w:sz w:val="24"/>
          <w:szCs w:val="24"/>
          <w:lang w:val="en-US"/>
        </w:rPr>
        <w:lastRenderedPageBreak/>
        <w:t>S</w:t>
      </w:r>
      <w:r w:rsidR="00C05A03" w:rsidRPr="00480C40">
        <w:rPr>
          <w:rStyle w:val="normaltextrun"/>
          <w:rFonts w:cstheme="minorHAnsi"/>
          <w:sz w:val="24"/>
          <w:szCs w:val="24"/>
          <w:lang w:val="en-US"/>
        </w:rPr>
        <w:t xml:space="preserve">ome specific health issues or inequalities face by autistic people, and then </w:t>
      </w:r>
      <w:r w:rsidR="00F7021F">
        <w:rPr>
          <w:rStyle w:val="normaltextrun"/>
          <w:rFonts w:cstheme="minorHAnsi"/>
          <w:sz w:val="24"/>
          <w:szCs w:val="24"/>
          <w:lang w:val="en-US"/>
        </w:rPr>
        <w:t>people with a learning disability</w:t>
      </w:r>
      <w:r w:rsidR="00C05A03" w:rsidRPr="00480C40">
        <w:rPr>
          <w:rStyle w:val="normaltextrun"/>
          <w:rFonts w:cstheme="minorHAnsi"/>
          <w:sz w:val="24"/>
          <w:szCs w:val="24"/>
          <w:lang w:val="en-US"/>
        </w:rPr>
        <w:t xml:space="preserve"> </w:t>
      </w:r>
    </w:p>
    <w:p w14:paraId="5EC39296" w14:textId="72A2B768" w:rsidR="00C05A03" w:rsidRPr="00480C40" w:rsidRDefault="00C05A03" w:rsidP="00C05A03">
      <w:pPr>
        <w:pStyle w:val="ListParagraph"/>
        <w:numPr>
          <w:ilvl w:val="0"/>
          <w:numId w:val="25"/>
        </w:numPr>
        <w:rPr>
          <w:rStyle w:val="normaltextrun"/>
          <w:rFonts w:cstheme="minorHAnsi"/>
          <w:sz w:val="24"/>
          <w:szCs w:val="24"/>
        </w:rPr>
      </w:pPr>
      <w:r w:rsidRPr="00480C40">
        <w:rPr>
          <w:rStyle w:val="normaltextrun"/>
          <w:rFonts w:cstheme="minorHAnsi"/>
          <w:sz w:val="24"/>
          <w:szCs w:val="24"/>
          <w:lang w:val="en-US"/>
        </w:rPr>
        <w:t xml:space="preserve">Postural care </w:t>
      </w:r>
    </w:p>
    <w:p w14:paraId="0FDB756A" w14:textId="491E32ED" w:rsidR="00C05A03" w:rsidRPr="00480C40" w:rsidRDefault="00C05A03" w:rsidP="00C05A03">
      <w:pPr>
        <w:pStyle w:val="ListParagraph"/>
        <w:numPr>
          <w:ilvl w:val="0"/>
          <w:numId w:val="25"/>
        </w:numPr>
        <w:rPr>
          <w:rStyle w:val="normaltextrun"/>
          <w:rFonts w:cstheme="minorHAnsi"/>
          <w:sz w:val="24"/>
          <w:szCs w:val="24"/>
        </w:rPr>
      </w:pPr>
      <w:r w:rsidRPr="00480C40">
        <w:rPr>
          <w:rStyle w:val="normaltextrun"/>
          <w:rFonts w:cstheme="minorHAnsi"/>
          <w:sz w:val="24"/>
          <w:szCs w:val="24"/>
          <w:lang w:val="en-US"/>
        </w:rPr>
        <w:t>Health screenin</w:t>
      </w:r>
      <w:r w:rsidR="00583B90">
        <w:rPr>
          <w:rStyle w:val="normaltextrun"/>
          <w:rFonts w:cstheme="minorHAnsi"/>
          <w:sz w:val="24"/>
          <w:szCs w:val="24"/>
          <w:lang w:val="en-US"/>
        </w:rPr>
        <w:t>g</w:t>
      </w:r>
      <w:r w:rsidRPr="00480C40">
        <w:rPr>
          <w:rStyle w:val="normaltextrun"/>
          <w:rFonts w:cstheme="minorHAnsi"/>
          <w:sz w:val="24"/>
          <w:szCs w:val="24"/>
          <w:lang w:val="en-US"/>
        </w:rPr>
        <w:t xml:space="preserve"> </w:t>
      </w:r>
    </w:p>
    <w:p w14:paraId="71340CB7" w14:textId="7E91F5FE" w:rsidR="00C05A03" w:rsidRPr="00480C40" w:rsidRDefault="00C05A03" w:rsidP="00C05A03">
      <w:pPr>
        <w:pStyle w:val="ListParagraph"/>
        <w:numPr>
          <w:ilvl w:val="0"/>
          <w:numId w:val="25"/>
        </w:numPr>
        <w:rPr>
          <w:rStyle w:val="normaltextrun"/>
          <w:rFonts w:cstheme="minorHAnsi"/>
          <w:sz w:val="24"/>
          <w:szCs w:val="24"/>
        </w:rPr>
      </w:pPr>
      <w:r w:rsidRPr="00480C40">
        <w:rPr>
          <w:rStyle w:val="normaltextrun"/>
          <w:rFonts w:cstheme="minorHAnsi"/>
          <w:sz w:val="24"/>
          <w:szCs w:val="24"/>
          <w:lang w:val="en-US"/>
        </w:rPr>
        <w:t>Mental health (</w:t>
      </w:r>
      <w:r>
        <w:rPr>
          <w:rStyle w:val="normaltextrun"/>
          <w:rFonts w:cstheme="minorHAnsi"/>
          <w:sz w:val="24"/>
          <w:szCs w:val="24"/>
          <w:lang w:val="en-US"/>
        </w:rPr>
        <w:t>learning disability and autism</w:t>
      </w:r>
      <w:r w:rsidRPr="00480C40">
        <w:rPr>
          <w:rStyle w:val="normaltextrun"/>
          <w:rFonts w:cstheme="minorHAnsi"/>
          <w:sz w:val="24"/>
          <w:szCs w:val="24"/>
          <w:lang w:val="en-US"/>
        </w:rPr>
        <w:t xml:space="preserve"> separate)</w:t>
      </w:r>
    </w:p>
    <w:p w14:paraId="74D8C4EF" w14:textId="5633198A" w:rsidR="00C05A03" w:rsidRPr="00480C40" w:rsidRDefault="00C05A03" w:rsidP="00C05A03">
      <w:pPr>
        <w:pStyle w:val="ListParagraph"/>
        <w:numPr>
          <w:ilvl w:val="0"/>
          <w:numId w:val="25"/>
        </w:numPr>
        <w:rPr>
          <w:rStyle w:val="normaltextrun"/>
          <w:rFonts w:cstheme="minorHAnsi"/>
          <w:sz w:val="24"/>
          <w:szCs w:val="24"/>
        </w:rPr>
      </w:pPr>
      <w:r w:rsidRPr="00480C40">
        <w:rPr>
          <w:rStyle w:val="normaltextrun"/>
          <w:rFonts w:cstheme="minorHAnsi"/>
          <w:sz w:val="24"/>
          <w:szCs w:val="24"/>
          <w:lang w:val="en-US"/>
        </w:rPr>
        <w:t xml:space="preserve">Barriers to good healthcare </w:t>
      </w:r>
    </w:p>
    <w:p w14:paraId="3B07F9CA" w14:textId="7F9D1A72" w:rsidR="00C05A03" w:rsidRPr="00480C40" w:rsidRDefault="00C05A03" w:rsidP="00C05A03">
      <w:pPr>
        <w:pStyle w:val="ListParagraph"/>
        <w:numPr>
          <w:ilvl w:val="0"/>
          <w:numId w:val="25"/>
        </w:numPr>
        <w:rPr>
          <w:rStyle w:val="normaltextrun"/>
          <w:rFonts w:cstheme="minorHAnsi"/>
          <w:sz w:val="24"/>
          <w:szCs w:val="24"/>
        </w:rPr>
      </w:pPr>
      <w:r w:rsidRPr="00480C40">
        <w:rPr>
          <w:rStyle w:val="normaltextrun"/>
          <w:rFonts w:cstheme="minorHAnsi"/>
          <w:sz w:val="24"/>
          <w:szCs w:val="24"/>
          <w:lang w:val="en-US"/>
        </w:rPr>
        <w:t>Unconscious bias</w:t>
      </w:r>
    </w:p>
    <w:p w14:paraId="3C0682B0" w14:textId="490C770F" w:rsidR="00C05A03" w:rsidRPr="00480C40" w:rsidRDefault="00C05A03" w:rsidP="00C05A03">
      <w:pPr>
        <w:pStyle w:val="ListParagraph"/>
        <w:numPr>
          <w:ilvl w:val="0"/>
          <w:numId w:val="25"/>
        </w:numPr>
        <w:rPr>
          <w:rStyle w:val="normaltextrun"/>
          <w:rFonts w:cstheme="minorHAnsi"/>
          <w:sz w:val="24"/>
          <w:szCs w:val="24"/>
        </w:rPr>
      </w:pPr>
      <w:r w:rsidRPr="00480C40">
        <w:rPr>
          <w:rStyle w:val="normaltextrun"/>
          <w:rFonts w:cstheme="minorHAnsi"/>
          <w:sz w:val="24"/>
          <w:szCs w:val="24"/>
          <w:lang w:val="en-US"/>
        </w:rPr>
        <w:t xml:space="preserve">Attitudes as a barrier </w:t>
      </w:r>
    </w:p>
    <w:p w14:paraId="60D07EA4" w14:textId="7E4046CC" w:rsidR="00C05A03" w:rsidRPr="00480C40" w:rsidRDefault="00C05A03" w:rsidP="00C05A03">
      <w:pPr>
        <w:pStyle w:val="ListParagraph"/>
        <w:numPr>
          <w:ilvl w:val="0"/>
          <w:numId w:val="25"/>
        </w:numPr>
        <w:rPr>
          <w:rStyle w:val="normaltextrun"/>
          <w:rFonts w:cstheme="minorHAnsi"/>
          <w:sz w:val="24"/>
          <w:szCs w:val="24"/>
        </w:rPr>
      </w:pPr>
      <w:r w:rsidRPr="00480C40">
        <w:rPr>
          <w:rStyle w:val="normaltextrun"/>
          <w:rFonts w:cstheme="minorHAnsi"/>
          <w:sz w:val="24"/>
          <w:szCs w:val="24"/>
          <w:lang w:val="en-US"/>
        </w:rPr>
        <w:t xml:space="preserve">Sensory issues and autism </w:t>
      </w:r>
    </w:p>
    <w:p w14:paraId="39973837" w14:textId="7EB8D13B" w:rsidR="00C05A03" w:rsidRPr="00480C40" w:rsidRDefault="00C05A03" w:rsidP="00C05A03">
      <w:pPr>
        <w:pStyle w:val="ListParagraph"/>
        <w:numPr>
          <w:ilvl w:val="0"/>
          <w:numId w:val="25"/>
        </w:numPr>
        <w:rPr>
          <w:rStyle w:val="normaltextrun"/>
          <w:rFonts w:cstheme="minorHAnsi"/>
          <w:sz w:val="24"/>
          <w:szCs w:val="24"/>
        </w:rPr>
      </w:pPr>
      <w:r w:rsidRPr="00480C40">
        <w:rPr>
          <w:rStyle w:val="normaltextrun"/>
          <w:rFonts w:cstheme="minorHAnsi"/>
          <w:sz w:val="24"/>
          <w:szCs w:val="24"/>
          <w:lang w:val="en-US"/>
        </w:rPr>
        <w:t>Ways of overcoming barriers</w:t>
      </w:r>
      <w:r>
        <w:rPr>
          <w:rStyle w:val="normaltextrun"/>
          <w:rFonts w:cstheme="minorHAnsi"/>
          <w:sz w:val="24"/>
          <w:szCs w:val="24"/>
          <w:lang w:val="en-US"/>
        </w:rPr>
        <w:t xml:space="preserve"> </w:t>
      </w:r>
      <w:r w:rsidR="00096962">
        <w:rPr>
          <w:rStyle w:val="normaltextrun"/>
          <w:rFonts w:cstheme="minorHAnsi"/>
          <w:sz w:val="24"/>
          <w:szCs w:val="24"/>
          <w:lang w:val="en-US"/>
        </w:rPr>
        <w:t>–</w:t>
      </w:r>
      <w:r w:rsidR="00096962" w:rsidRPr="00480C40">
        <w:rPr>
          <w:rStyle w:val="normaltextrun"/>
          <w:rFonts w:cstheme="minorHAnsi"/>
          <w:sz w:val="24"/>
          <w:szCs w:val="24"/>
          <w:lang w:val="en-US"/>
        </w:rPr>
        <w:t xml:space="preserve"> </w:t>
      </w:r>
      <w:proofErr w:type="spellStart"/>
      <w:r w:rsidRPr="00480C40">
        <w:rPr>
          <w:rStyle w:val="normaltextrun"/>
          <w:rFonts w:cstheme="minorHAnsi"/>
          <w:sz w:val="24"/>
          <w:szCs w:val="24"/>
          <w:lang w:val="en-US"/>
        </w:rPr>
        <w:t>personali</w:t>
      </w:r>
      <w:r>
        <w:rPr>
          <w:rStyle w:val="normaltextrun"/>
          <w:rFonts w:cstheme="minorHAnsi"/>
          <w:sz w:val="24"/>
          <w:szCs w:val="24"/>
          <w:lang w:val="en-US"/>
        </w:rPr>
        <w:t>s</w:t>
      </w:r>
      <w:r w:rsidRPr="00480C40">
        <w:rPr>
          <w:rStyle w:val="normaltextrun"/>
          <w:rFonts w:cstheme="minorHAnsi"/>
          <w:sz w:val="24"/>
          <w:szCs w:val="24"/>
          <w:lang w:val="en-US"/>
        </w:rPr>
        <w:t>ation</w:t>
      </w:r>
      <w:proofErr w:type="spellEnd"/>
      <w:r w:rsidRPr="00480C40">
        <w:rPr>
          <w:rStyle w:val="normaltextrun"/>
          <w:rFonts w:cstheme="minorHAnsi"/>
          <w:sz w:val="24"/>
          <w:szCs w:val="24"/>
          <w:lang w:val="en-US"/>
        </w:rPr>
        <w:t xml:space="preserve">, </w:t>
      </w:r>
      <w:proofErr w:type="spellStart"/>
      <w:r w:rsidRPr="00480C40">
        <w:rPr>
          <w:rStyle w:val="normaltextrun"/>
          <w:rFonts w:cstheme="minorHAnsi"/>
          <w:sz w:val="24"/>
          <w:szCs w:val="24"/>
          <w:lang w:val="en-US"/>
        </w:rPr>
        <w:t>recogni</w:t>
      </w:r>
      <w:r w:rsidR="00096962">
        <w:rPr>
          <w:rStyle w:val="normaltextrun"/>
          <w:rFonts w:cstheme="minorHAnsi"/>
          <w:sz w:val="24"/>
          <w:szCs w:val="24"/>
          <w:lang w:val="en-US"/>
        </w:rPr>
        <w:t>s</w:t>
      </w:r>
      <w:r w:rsidRPr="00480C40">
        <w:rPr>
          <w:rStyle w:val="normaltextrun"/>
          <w:rFonts w:cstheme="minorHAnsi"/>
          <w:sz w:val="24"/>
          <w:szCs w:val="24"/>
          <w:lang w:val="en-US"/>
        </w:rPr>
        <w:t>ing</w:t>
      </w:r>
      <w:proofErr w:type="spellEnd"/>
      <w:r w:rsidRPr="00480C40">
        <w:rPr>
          <w:rStyle w:val="normaltextrun"/>
          <w:rFonts w:cstheme="minorHAnsi"/>
          <w:sz w:val="24"/>
          <w:szCs w:val="24"/>
          <w:lang w:val="en-US"/>
        </w:rPr>
        <w:t xml:space="preserve"> people and issues early</w:t>
      </w:r>
    </w:p>
    <w:p w14:paraId="79545943" w14:textId="02E903D6" w:rsidR="00C05A03" w:rsidRPr="00480C40" w:rsidRDefault="00C05A03" w:rsidP="00C05A03">
      <w:pPr>
        <w:pStyle w:val="ListParagraph"/>
        <w:numPr>
          <w:ilvl w:val="0"/>
          <w:numId w:val="25"/>
        </w:numPr>
        <w:rPr>
          <w:rStyle w:val="normaltextrun"/>
          <w:rFonts w:cstheme="minorHAnsi"/>
          <w:sz w:val="24"/>
          <w:szCs w:val="24"/>
        </w:rPr>
      </w:pPr>
      <w:r w:rsidRPr="00480C40">
        <w:rPr>
          <w:rStyle w:val="normaltextrun"/>
          <w:rFonts w:cstheme="minorHAnsi"/>
          <w:sz w:val="24"/>
          <w:szCs w:val="24"/>
          <w:lang w:val="en-US"/>
        </w:rPr>
        <w:t xml:space="preserve">Examples of good support </w:t>
      </w:r>
    </w:p>
    <w:p w14:paraId="33F163E4" w14:textId="3340630F" w:rsidR="00C05A03" w:rsidRPr="00480C40" w:rsidRDefault="00C05A03" w:rsidP="00C05A03">
      <w:pPr>
        <w:pStyle w:val="ListParagraph"/>
        <w:numPr>
          <w:ilvl w:val="0"/>
          <w:numId w:val="25"/>
        </w:numPr>
        <w:rPr>
          <w:rStyle w:val="normaltextrun"/>
          <w:rFonts w:cstheme="minorHAnsi"/>
          <w:sz w:val="24"/>
          <w:szCs w:val="24"/>
        </w:rPr>
      </w:pPr>
      <w:r w:rsidRPr="00480C40">
        <w:rPr>
          <w:rStyle w:val="normaltextrun"/>
          <w:rFonts w:cstheme="minorHAnsi"/>
          <w:sz w:val="24"/>
          <w:szCs w:val="24"/>
          <w:lang w:val="en-US"/>
        </w:rPr>
        <w:t>Reasonable adjustments</w:t>
      </w:r>
    </w:p>
    <w:p w14:paraId="4E91E1BE" w14:textId="4C850B61" w:rsidR="00C05A03" w:rsidRPr="00480C40" w:rsidRDefault="00C05A03" w:rsidP="00C05A03">
      <w:pPr>
        <w:pStyle w:val="ListParagraph"/>
        <w:numPr>
          <w:ilvl w:val="0"/>
          <w:numId w:val="25"/>
        </w:numPr>
        <w:rPr>
          <w:rStyle w:val="normaltextrun"/>
          <w:rFonts w:cstheme="minorHAnsi"/>
          <w:sz w:val="24"/>
          <w:szCs w:val="24"/>
        </w:rPr>
      </w:pPr>
      <w:r w:rsidRPr="00480C40">
        <w:rPr>
          <w:rStyle w:val="normaltextrun"/>
          <w:rFonts w:cstheme="minorHAnsi"/>
          <w:sz w:val="24"/>
          <w:szCs w:val="24"/>
          <w:lang w:val="en-US"/>
        </w:rPr>
        <w:t>Sensory assessments</w:t>
      </w:r>
    </w:p>
    <w:p w14:paraId="4D8E0D8A" w14:textId="08773D5D" w:rsidR="00C05A03" w:rsidRPr="00480C40" w:rsidRDefault="00C05A03" w:rsidP="00C05A03">
      <w:pPr>
        <w:pStyle w:val="ListParagraph"/>
        <w:numPr>
          <w:ilvl w:val="0"/>
          <w:numId w:val="25"/>
        </w:numPr>
        <w:rPr>
          <w:rStyle w:val="normaltextrun"/>
          <w:rFonts w:cstheme="minorHAnsi"/>
          <w:sz w:val="24"/>
          <w:szCs w:val="24"/>
        </w:rPr>
      </w:pPr>
      <w:r w:rsidRPr="00480C40">
        <w:rPr>
          <w:rStyle w:val="normaltextrun"/>
          <w:rFonts w:cstheme="minorHAnsi"/>
          <w:sz w:val="24"/>
          <w:szCs w:val="24"/>
          <w:lang w:val="en-US"/>
        </w:rPr>
        <w:t>Screening and early diagnosis</w:t>
      </w:r>
    </w:p>
    <w:p w14:paraId="5DAA46F7" w14:textId="16F1AB49" w:rsidR="00C05A03" w:rsidRPr="00480C40" w:rsidRDefault="00C05A03" w:rsidP="00C05A03">
      <w:pPr>
        <w:pStyle w:val="ListParagraph"/>
        <w:numPr>
          <w:ilvl w:val="0"/>
          <w:numId w:val="25"/>
        </w:numPr>
        <w:rPr>
          <w:rStyle w:val="normaltextrun"/>
          <w:rFonts w:cstheme="minorHAnsi"/>
          <w:sz w:val="24"/>
          <w:szCs w:val="24"/>
        </w:rPr>
      </w:pPr>
      <w:r w:rsidRPr="00480C40">
        <w:rPr>
          <w:rStyle w:val="normaltextrun"/>
          <w:rFonts w:cstheme="minorHAnsi"/>
          <w:sz w:val="24"/>
          <w:szCs w:val="24"/>
          <w:lang w:val="en-US"/>
        </w:rPr>
        <w:t>Annual health checks</w:t>
      </w:r>
    </w:p>
    <w:p w14:paraId="687157C8" w14:textId="5044C2C5" w:rsidR="00C05A03" w:rsidRPr="00480C40" w:rsidRDefault="00C05A03" w:rsidP="00C05A03">
      <w:pPr>
        <w:pStyle w:val="ListParagraph"/>
        <w:numPr>
          <w:ilvl w:val="0"/>
          <w:numId w:val="25"/>
        </w:numPr>
        <w:rPr>
          <w:rStyle w:val="normaltextrun"/>
          <w:rFonts w:cstheme="minorHAnsi"/>
          <w:sz w:val="24"/>
          <w:szCs w:val="24"/>
        </w:rPr>
      </w:pPr>
      <w:r w:rsidRPr="00480C40">
        <w:rPr>
          <w:rStyle w:val="normaltextrun"/>
          <w:rFonts w:cstheme="minorHAnsi"/>
          <w:sz w:val="24"/>
          <w:szCs w:val="24"/>
          <w:lang w:val="en-US"/>
        </w:rPr>
        <w:t xml:space="preserve">Over medication (STOMP) </w:t>
      </w:r>
    </w:p>
    <w:p w14:paraId="5F417CA1" w14:textId="4224521F" w:rsidR="00C05A03" w:rsidRPr="00480C40" w:rsidRDefault="00C05A03" w:rsidP="00C05A03">
      <w:pPr>
        <w:pStyle w:val="ListParagraph"/>
        <w:numPr>
          <w:ilvl w:val="0"/>
          <w:numId w:val="25"/>
        </w:numPr>
        <w:rPr>
          <w:rFonts w:cstheme="minorHAnsi"/>
          <w:sz w:val="24"/>
          <w:szCs w:val="24"/>
        </w:rPr>
      </w:pPr>
      <w:r w:rsidRPr="00480C40">
        <w:rPr>
          <w:rStyle w:val="normaltextrun"/>
          <w:rFonts w:cstheme="minorHAnsi"/>
          <w:sz w:val="24"/>
          <w:szCs w:val="24"/>
          <w:lang w:val="en-US"/>
        </w:rPr>
        <w:t>Diet</w:t>
      </w:r>
    </w:p>
    <w:p w14:paraId="6E5718AF" w14:textId="7B7EBA0C" w:rsidR="00C05A03" w:rsidRPr="00CE00EA" w:rsidRDefault="00C05A03" w:rsidP="00B2102C">
      <w:pPr>
        <w:spacing w:after="0"/>
        <w:rPr>
          <w:rFonts w:cstheme="minorHAnsi"/>
          <w:sz w:val="24"/>
          <w:szCs w:val="24"/>
        </w:rPr>
      </w:pPr>
      <w:r w:rsidRPr="00CE00EA">
        <w:rPr>
          <w:rStyle w:val="normaltextrun"/>
          <w:rFonts w:cstheme="minorHAnsi"/>
          <w:sz w:val="24"/>
          <w:szCs w:val="24"/>
          <w:lang w:val="en-US"/>
        </w:rPr>
        <w:t>Face</w:t>
      </w:r>
      <w:r w:rsidR="00583B90">
        <w:rPr>
          <w:rStyle w:val="normaltextrun"/>
          <w:rFonts w:cstheme="minorHAnsi"/>
          <w:sz w:val="24"/>
          <w:szCs w:val="24"/>
          <w:lang w:val="en-US"/>
        </w:rPr>
        <w:t>-</w:t>
      </w:r>
      <w:r w:rsidRPr="00CE00EA">
        <w:rPr>
          <w:rStyle w:val="normaltextrun"/>
          <w:rFonts w:cstheme="minorHAnsi"/>
          <w:sz w:val="24"/>
          <w:szCs w:val="24"/>
          <w:lang w:val="en-US"/>
        </w:rPr>
        <w:t>to</w:t>
      </w:r>
      <w:r w:rsidR="00583B90">
        <w:rPr>
          <w:rStyle w:val="normaltextrun"/>
          <w:rFonts w:cstheme="minorHAnsi"/>
          <w:sz w:val="24"/>
          <w:szCs w:val="24"/>
          <w:lang w:val="en-US"/>
        </w:rPr>
        <w:t>-</w:t>
      </w:r>
      <w:r w:rsidRPr="00CE00EA">
        <w:rPr>
          <w:rStyle w:val="normaltextrun"/>
          <w:rFonts w:cstheme="minorHAnsi"/>
          <w:sz w:val="24"/>
          <w:szCs w:val="24"/>
          <w:lang w:val="en-US"/>
        </w:rPr>
        <w:t>face (in classroom or online) include</w:t>
      </w:r>
      <w:r w:rsidR="00D439C1">
        <w:rPr>
          <w:rStyle w:val="normaltextrun"/>
          <w:rFonts w:cstheme="minorHAnsi"/>
          <w:sz w:val="24"/>
          <w:szCs w:val="24"/>
          <w:lang w:val="en-US"/>
        </w:rPr>
        <w:t>d</w:t>
      </w:r>
      <w:r>
        <w:rPr>
          <w:rStyle w:val="normaltextrun"/>
          <w:rFonts w:cstheme="minorHAnsi"/>
          <w:sz w:val="24"/>
          <w:szCs w:val="24"/>
          <w:lang w:val="en-US"/>
        </w:rPr>
        <w:t>:</w:t>
      </w:r>
      <w:r w:rsidRPr="00CE00EA">
        <w:rPr>
          <w:rStyle w:val="eop"/>
          <w:rFonts w:cstheme="minorHAnsi"/>
          <w:sz w:val="24"/>
          <w:szCs w:val="24"/>
        </w:rPr>
        <w:t> </w:t>
      </w:r>
    </w:p>
    <w:p w14:paraId="1E5AD681" w14:textId="77777777" w:rsidR="00C05A03" w:rsidRPr="00CE00EA" w:rsidRDefault="00C05A03" w:rsidP="00C05A03">
      <w:pPr>
        <w:pStyle w:val="paragraph"/>
        <w:numPr>
          <w:ilvl w:val="0"/>
          <w:numId w:val="22"/>
        </w:numPr>
        <w:spacing w:before="0" w:beforeAutospacing="0" w:after="0" w:afterAutospacing="0"/>
        <w:textAlignment w:val="baseline"/>
        <w:rPr>
          <w:rFonts w:asciiTheme="minorHAnsi" w:hAnsiTheme="minorHAnsi" w:cstheme="minorHAnsi"/>
        </w:rPr>
      </w:pPr>
      <w:r w:rsidRPr="00CE00EA">
        <w:rPr>
          <w:rStyle w:val="normaltextrun"/>
          <w:rFonts w:asciiTheme="minorHAnsi" w:eastAsiaTheme="minorEastAsia" w:hAnsiTheme="minorHAnsi" w:cstheme="minorHAnsi"/>
          <w:lang w:val="en-US"/>
        </w:rPr>
        <w:t>Health inequalities </w:t>
      </w:r>
      <w:r w:rsidRPr="00CE00EA">
        <w:rPr>
          <w:rStyle w:val="eop"/>
          <w:rFonts w:asciiTheme="minorHAnsi" w:hAnsiTheme="minorHAnsi" w:cstheme="minorHAnsi"/>
        </w:rPr>
        <w:t> </w:t>
      </w:r>
    </w:p>
    <w:p w14:paraId="1DE3E01E" w14:textId="77777777" w:rsidR="00C05A03" w:rsidRPr="00CE00EA" w:rsidRDefault="00C05A03" w:rsidP="00C05A03">
      <w:pPr>
        <w:pStyle w:val="paragraph"/>
        <w:numPr>
          <w:ilvl w:val="0"/>
          <w:numId w:val="22"/>
        </w:numPr>
        <w:spacing w:before="0" w:beforeAutospacing="0" w:after="0" w:afterAutospacing="0"/>
        <w:textAlignment w:val="baseline"/>
        <w:rPr>
          <w:rFonts w:asciiTheme="minorHAnsi" w:hAnsiTheme="minorHAnsi" w:cstheme="minorHAnsi"/>
        </w:rPr>
      </w:pPr>
      <w:r w:rsidRPr="00CE00EA">
        <w:rPr>
          <w:rStyle w:val="normaltextrun"/>
          <w:rFonts w:asciiTheme="minorHAnsi" w:eastAsiaTheme="minorEastAsia" w:hAnsiTheme="minorHAnsi" w:cstheme="minorHAnsi"/>
          <w:lang w:val="en-US"/>
        </w:rPr>
        <w:t>Reasonable adjustments</w:t>
      </w:r>
      <w:r w:rsidRPr="00CE00EA">
        <w:rPr>
          <w:rStyle w:val="eop"/>
          <w:rFonts w:asciiTheme="minorHAnsi" w:hAnsiTheme="minorHAnsi" w:cstheme="minorHAnsi"/>
        </w:rPr>
        <w:t> </w:t>
      </w:r>
    </w:p>
    <w:p w14:paraId="4A199CCA" w14:textId="77777777" w:rsidR="00C05A03" w:rsidRPr="00CE00EA" w:rsidRDefault="00C05A03" w:rsidP="00C05A03">
      <w:pPr>
        <w:pStyle w:val="paragraph"/>
        <w:numPr>
          <w:ilvl w:val="0"/>
          <w:numId w:val="22"/>
        </w:numPr>
        <w:spacing w:before="0" w:beforeAutospacing="0" w:after="0" w:afterAutospacing="0"/>
        <w:textAlignment w:val="baseline"/>
        <w:rPr>
          <w:rFonts w:asciiTheme="minorHAnsi" w:hAnsiTheme="minorHAnsi" w:cstheme="minorHAnsi"/>
        </w:rPr>
      </w:pPr>
      <w:r w:rsidRPr="00CE00EA">
        <w:rPr>
          <w:rStyle w:val="normaltextrun"/>
          <w:rFonts w:asciiTheme="minorHAnsi" w:eastAsiaTheme="minorEastAsia" w:hAnsiTheme="minorHAnsi" w:cstheme="minorHAnsi"/>
          <w:lang w:val="en-US"/>
        </w:rPr>
        <w:t>Diagnostic overshadowing</w:t>
      </w:r>
      <w:r w:rsidRPr="00CE00EA">
        <w:rPr>
          <w:rStyle w:val="eop"/>
          <w:rFonts w:asciiTheme="minorHAnsi" w:hAnsiTheme="minorHAnsi" w:cstheme="minorHAnsi"/>
        </w:rPr>
        <w:t> </w:t>
      </w:r>
    </w:p>
    <w:p w14:paraId="53A0CC92" w14:textId="77777777" w:rsidR="00C05A03" w:rsidRPr="00CE00EA" w:rsidRDefault="00C05A03" w:rsidP="00C05A03">
      <w:pPr>
        <w:pStyle w:val="paragraph"/>
        <w:numPr>
          <w:ilvl w:val="0"/>
          <w:numId w:val="22"/>
        </w:numPr>
        <w:spacing w:before="0" w:beforeAutospacing="0" w:after="0" w:afterAutospacing="0"/>
        <w:textAlignment w:val="baseline"/>
        <w:rPr>
          <w:rFonts w:asciiTheme="minorHAnsi" w:hAnsiTheme="minorHAnsi" w:cstheme="minorHAnsi"/>
        </w:rPr>
      </w:pPr>
      <w:r w:rsidRPr="00CE00EA">
        <w:rPr>
          <w:rStyle w:val="normaltextrun"/>
          <w:rFonts w:asciiTheme="minorHAnsi" w:eastAsiaTheme="minorEastAsia" w:hAnsiTheme="minorHAnsi" w:cstheme="minorHAnsi"/>
          <w:lang w:val="en-US"/>
        </w:rPr>
        <w:t>Diagnosing autism</w:t>
      </w:r>
      <w:r w:rsidRPr="00CE00EA">
        <w:rPr>
          <w:rStyle w:val="eop"/>
          <w:rFonts w:asciiTheme="minorHAnsi" w:hAnsiTheme="minorHAnsi" w:cstheme="minorHAnsi"/>
        </w:rPr>
        <w:t> </w:t>
      </w:r>
    </w:p>
    <w:p w14:paraId="5AD4D90D" w14:textId="77777777" w:rsidR="00C05A03" w:rsidRPr="00EF79DE" w:rsidRDefault="00C05A03" w:rsidP="00C05A03">
      <w:pPr>
        <w:pStyle w:val="paragraph"/>
        <w:numPr>
          <w:ilvl w:val="0"/>
          <w:numId w:val="22"/>
        </w:numPr>
        <w:spacing w:before="0" w:beforeAutospacing="0" w:after="0" w:afterAutospacing="0"/>
        <w:textAlignment w:val="baseline"/>
        <w:rPr>
          <w:rFonts w:asciiTheme="minorHAnsi" w:hAnsiTheme="minorHAnsi" w:cstheme="minorHAnsi"/>
        </w:rPr>
      </w:pPr>
      <w:r w:rsidRPr="00CE00EA">
        <w:rPr>
          <w:rStyle w:val="normaltextrun"/>
          <w:rFonts w:asciiTheme="minorHAnsi" w:eastAsiaTheme="minorEastAsia" w:hAnsiTheme="minorHAnsi" w:cstheme="minorHAnsi"/>
          <w:lang w:val="en-US"/>
        </w:rPr>
        <w:t>Range of case studies to develop understanding </w:t>
      </w:r>
      <w:r w:rsidRPr="00EF79DE">
        <w:rPr>
          <w:rStyle w:val="normaltextrun"/>
          <w:rFonts w:asciiTheme="minorHAnsi" w:eastAsiaTheme="minorEastAsia" w:hAnsiTheme="minorHAnsi" w:cstheme="minorHAnsi"/>
          <w:lang w:val="en-US"/>
        </w:rPr>
        <w:t>and reflection on topics</w:t>
      </w:r>
      <w:r w:rsidRPr="00EF79DE">
        <w:rPr>
          <w:rStyle w:val="eop"/>
          <w:rFonts w:asciiTheme="minorHAnsi" w:hAnsiTheme="minorHAnsi" w:cstheme="minorHAnsi"/>
        </w:rPr>
        <w:t> </w:t>
      </w:r>
    </w:p>
    <w:p w14:paraId="3297A3A9" w14:textId="77777777" w:rsidR="00C05A03" w:rsidRPr="00CE00EA" w:rsidRDefault="00C05A03" w:rsidP="00C05A03">
      <w:pPr>
        <w:pStyle w:val="paragraph"/>
        <w:spacing w:before="0" w:beforeAutospacing="0" w:after="0" w:afterAutospacing="0"/>
        <w:textAlignment w:val="baseline"/>
        <w:rPr>
          <w:rStyle w:val="normaltextrun"/>
          <w:rFonts w:asciiTheme="minorHAnsi" w:eastAsiaTheme="minorEastAsia" w:hAnsiTheme="minorHAnsi" w:cstheme="minorHAnsi"/>
          <w:i/>
          <w:iCs/>
          <w:lang w:val="en-US"/>
        </w:rPr>
      </w:pPr>
    </w:p>
    <w:p w14:paraId="7E6E5F5C" w14:textId="259B185C" w:rsidR="00C05A03" w:rsidRPr="00915F75" w:rsidRDefault="00C05A03" w:rsidP="00544F17">
      <w:pPr>
        <w:pStyle w:val="Heading3"/>
      </w:pPr>
      <w:r w:rsidRPr="00915F75">
        <w:rPr>
          <w:rStyle w:val="normaltextrun"/>
        </w:rPr>
        <w:t xml:space="preserve">Personalised </w:t>
      </w:r>
      <w:r w:rsidR="00096962" w:rsidRPr="00915F75">
        <w:rPr>
          <w:rStyle w:val="normaltextrun"/>
        </w:rPr>
        <w:t>support and communication</w:t>
      </w:r>
      <w:r w:rsidR="00096962" w:rsidRPr="00915F75">
        <w:rPr>
          <w:rStyle w:val="eop"/>
        </w:rPr>
        <w:t> </w:t>
      </w:r>
    </w:p>
    <w:p w14:paraId="6B4D4BDF" w14:textId="6E040767" w:rsidR="00C05A03" w:rsidRDefault="00C05A03" w:rsidP="00C05A03">
      <w:pPr>
        <w:pStyle w:val="paragraph"/>
        <w:spacing w:before="0" w:beforeAutospacing="0" w:after="0" w:afterAutospacing="0"/>
        <w:textAlignment w:val="baseline"/>
        <w:rPr>
          <w:rStyle w:val="normaltextrun"/>
          <w:rFonts w:asciiTheme="minorHAnsi" w:eastAsiaTheme="minorEastAsia" w:hAnsiTheme="minorHAnsi" w:cstheme="minorHAnsi"/>
          <w:lang w:val="en-US"/>
        </w:rPr>
      </w:pPr>
      <w:r w:rsidRPr="00CE00EA">
        <w:rPr>
          <w:rStyle w:val="normaltextrun"/>
          <w:rFonts w:asciiTheme="minorHAnsi" w:eastAsiaTheme="minorEastAsia" w:hAnsiTheme="minorHAnsi" w:cstheme="minorHAnsi"/>
          <w:lang w:val="en-US"/>
        </w:rPr>
        <w:t>E</w:t>
      </w:r>
      <w:r>
        <w:rPr>
          <w:rStyle w:val="normaltextrun"/>
          <w:rFonts w:asciiTheme="minorHAnsi" w:eastAsiaTheme="minorEastAsia" w:hAnsiTheme="minorHAnsi" w:cstheme="minorHAnsi"/>
          <w:lang w:val="en-US"/>
        </w:rPr>
        <w:t>-</w:t>
      </w:r>
      <w:r w:rsidRPr="00CE00EA">
        <w:rPr>
          <w:rStyle w:val="normaltextrun"/>
          <w:rFonts w:asciiTheme="minorHAnsi" w:eastAsiaTheme="minorEastAsia" w:hAnsiTheme="minorHAnsi" w:cstheme="minorHAnsi"/>
          <w:lang w:val="en-US"/>
        </w:rPr>
        <w:t>learning</w:t>
      </w:r>
      <w:r>
        <w:rPr>
          <w:rStyle w:val="normaltextrun"/>
          <w:rFonts w:asciiTheme="minorHAnsi" w:eastAsiaTheme="minorEastAsia" w:hAnsiTheme="minorHAnsi" w:cstheme="minorHAnsi"/>
          <w:lang w:val="en-US"/>
        </w:rPr>
        <w:t xml:space="preserve"> (</w:t>
      </w:r>
      <w:r w:rsidR="00583B90" w:rsidRPr="00CE00EA">
        <w:rPr>
          <w:rStyle w:val="normaltextrun"/>
          <w:rFonts w:asciiTheme="minorHAnsi" w:eastAsiaTheme="minorEastAsia" w:hAnsiTheme="minorHAnsi" w:cstheme="minorHAnsi"/>
          <w:lang w:val="en-US"/>
        </w:rPr>
        <w:t>self-directed</w:t>
      </w:r>
      <w:r>
        <w:rPr>
          <w:rStyle w:val="normaltextrun"/>
          <w:rFonts w:asciiTheme="minorHAnsi" w:eastAsiaTheme="minorEastAsia" w:hAnsiTheme="minorHAnsi" w:cstheme="minorHAnsi"/>
          <w:lang w:val="en-US"/>
        </w:rPr>
        <w:t>)</w:t>
      </w:r>
      <w:r w:rsidRPr="00CE00EA">
        <w:rPr>
          <w:rStyle w:val="normaltextrun"/>
          <w:rFonts w:asciiTheme="minorHAnsi" w:eastAsiaTheme="minorEastAsia" w:hAnsiTheme="minorHAnsi" w:cstheme="minorHAnsi"/>
          <w:lang w:val="en-US"/>
        </w:rPr>
        <w:t xml:space="preserve"> include</w:t>
      </w:r>
      <w:r w:rsidR="00D439C1">
        <w:rPr>
          <w:rStyle w:val="normaltextrun"/>
          <w:rFonts w:asciiTheme="minorHAnsi" w:eastAsiaTheme="minorEastAsia" w:hAnsiTheme="minorHAnsi" w:cstheme="minorHAnsi"/>
          <w:lang w:val="en-US"/>
        </w:rPr>
        <w:t>d</w:t>
      </w:r>
      <w:r w:rsidRPr="00CE00EA">
        <w:rPr>
          <w:rStyle w:val="normaltextrun"/>
          <w:rFonts w:asciiTheme="minorHAnsi" w:eastAsiaTheme="minorEastAsia" w:hAnsiTheme="minorHAnsi" w:cstheme="minorHAnsi"/>
          <w:lang w:val="en-US"/>
        </w:rPr>
        <w:t xml:space="preserve">: </w:t>
      </w:r>
    </w:p>
    <w:p w14:paraId="0F64A92B" w14:textId="346F670E" w:rsidR="00C05A03" w:rsidRPr="0049044B" w:rsidRDefault="00C05A03" w:rsidP="00C05A03">
      <w:pPr>
        <w:pStyle w:val="paragraph"/>
        <w:numPr>
          <w:ilvl w:val="0"/>
          <w:numId w:val="26"/>
        </w:numPr>
        <w:spacing w:before="0" w:beforeAutospacing="0" w:after="0" w:afterAutospacing="0"/>
        <w:textAlignment w:val="baseline"/>
        <w:rPr>
          <w:rStyle w:val="normaltextrun"/>
          <w:rFonts w:asciiTheme="minorHAnsi" w:hAnsiTheme="minorHAnsi" w:cstheme="minorHAnsi"/>
        </w:rPr>
      </w:pPr>
      <w:r>
        <w:rPr>
          <w:rStyle w:val="normaltextrun"/>
          <w:rFonts w:asciiTheme="minorHAnsi" w:eastAsiaTheme="minorEastAsia" w:hAnsiTheme="minorHAnsi" w:cstheme="minorHAnsi"/>
          <w:lang w:val="en-US"/>
        </w:rPr>
        <w:t>E</w:t>
      </w:r>
      <w:r w:rsidRPr="00CE00EA">
        <w:rPr>
          <w:rStyle w:val="normaltextrun"/>
          <w:rFonts w:asciiTheme="minorHAnsi" w:eastAsiaTheme="minorEastAsia" w:hAnsiTheme="minorHAnsi" w:cstheme="minorHAnsi"/>
          <w:lang w:val="en-US"/>
        </w:rPr>
        <w:t>xperiences of people with</w:t>
      </w:r>
      <w:r>
        <w:rPr>
          <w:rStyle w:val="normaltextrun"/>
          <w:rFonts w:asciiTheme="minorHAnsi" w:eastAsiaTheme="minorEastAsia" w:hAnsiTheme="minorHAnsi" w:cstheme="minorHAnsi"/>
          <w:lang w:val="en-US"/>
        </w:rPr>
        <w:t xml:space="preserve"> a</w:t>
      </w:r>
      <w:r w:rsidRPr="00CE00EA">
        <w:rPr>
          <w:rStyle w:val="normaltextrun"/>
          <w:rFonts w:asciiTheme="minorHAnsi" w:eastAsiaTheme="minorEastAsia" w:hAnsiTheme="minorHAnsi" w:cstheme="minorHAnsi"/>
          <w:lang w:val="en-US"/>
        </w:rPr>
        <w:t xml:space="preserve"> </w:t>
      </w:r>
      <w:r>
        <w:rPr>
          <w:rStyle w:val="normaltextrun"/>
          <w:rFonts w:asciiTheme="minorHAnsi" w:eastAsiaTheme="minorEastAsia" w:hAnsiTheme="minorHAnsi" w:cstheme="minorHAnsi"/>
          <w:lang w:val="en-US"/>
        </w:rPr>
        <w:t>learning disability/autism</w:t>
      </w:r>
      <w:r w:rsidRPr="00CE00EA">
        <w:rPr>
          <w:rStyle w:val="normaltextrun"/>
          <w:rFonts w:asciiTheme="minorHAnsi" w:eastAsiaTheme="minorEastAsia" w:hAnsiTheme="minorHAnsi" w:cstheme="minorHAnsi"/>
          <w:lang w:val="en-US"/>
        </w:rPr>
        <w:t xml:space="preserve"> </w:t>
      </w:r>
    </w:p>
    <w:p w14:paraId="23BA938A" w14:textId="2D230B25" w:rsidR="00C05A03" w:rsidRPr="0049044B" w:rsidRDefault="00C05A03" w:rsidP="00C05A03">
      <w:pPr>
        <w:pStyle w:val="paragraph"/>
        <w:numPr>
          <w:ilvl w:val="0"/>
          <w:numId w:val="26"/>
        </w:numPr>
        <w:spacing w:before="0" w:beforeAutospacing="0" w:after="0" w:afterAutospacing="0"/>
        <w:textAlignment w:val="baseline"/>
        <w:rPr>
          <w:rStyle w:val="normaltextrun"/>
          <w:rFonts w:asciiTheme="minorHAnsi" w:hAnsiTheme="minorHAnsi" w:cstheme="minorHAnsi"/>
        </w:rPr>
      </w:pPr>
      <w:r>
        <w:rPr>
          <w:rStyle w:val="normaltextrun"/>
          <w:rFonts w:asciiTheme="minorHAnsi" w:eastAsiaTheme="minorEastAsia" w:hAnsiTheme="minorHAnsi" w:cstheme="minorHAnsi"/>
          <w:lang w:val="en-US"/>
        </w:rPr>
        <w:t>W</w:t>
      </w:r>
      <w:r w:rsidRPr="00CE00EA">
        <w:rPr>
          <w:rStyle w:val="normaltextrun"/>
          <w:rFonts w:asciiTheme="minorHAnsi" w:eastAsiaTheme="minorEastAsia" w:hAnsiTheme="minorHAnsi" w:cstheme="minorHAnsi"/>
          <w:lang w:val="en-US"/>
        </w:rPr>
        <w:t xml:space="preserve">hat is a personalised approach </w:t>
      </w:r>
    </w:p>
    <w:p w14:paraId="47BAE275" w14:textId="6838BF5C" w:rsidR="00C05A03" w:rsidRPr="0049044B" w:rsidRDefault="00C05A03" w:rsidP="00C05A03">
      <w:pPr>
        <w:pStyle w:val="paragraph"/>
        <w:numPr>
          <w:ilvl w:val="0"/>
          <w:numId w:val="26"/>
        </w:numPr>
        <w:spacing w:before="0" w:beforeAutospacing="0" w:after="0" w:afterAutospacing="0"/>
        <w:textAlignment w:val="baseline"/>
        <w:rPr>
          <w:rStyle w:val="normaltextrun"/>
          <w:rFonts w:asciiTheme="minorHAnsi" w:hAnsiTheme="minorHAnsi" w:cstheme="minorHAnsi"/>
        </w:rPr>
      </w:pPr>
      <w:r w:rsidRPr="00CE00EA">
        <w:rPr>
          <w:rStyle w:val="normaltextrun"/>
          <w:rFonts w:asciiTheme="minorHAnsi" w:eastAsiaTheme="minorEastAsia" w:hAnsiTheme="minorHAnsi" w:cstheme="minorHAnsi"/>
          <w:lang w:val="en-US"/>
        </w:rPr>
        <w:lastRenderedPageBreak/>
        <w:t>Choices and decisions</w:t>
      </w:r>
    </w:p>
    <w:p w14:paraId="678E8DB9" w14:textId="22DD4622" w:rsidR="00C05A03" w:rsidRPr="0049044B" w:rsidRDefault="00C05A03" w:rsidP="00C05A03">
      <w:pPr>
        <w:pStyle w:val="paragraph"/>
        <w:numPr>
          <w:ilvl w:val="0"/>
          <w:numId w:val="26"/>
        </w:numPr>
        <w:spacing w:before="0" w:beforeAutospacing="0" w:after="0" w:afterAutospacing="0"/>
        <w:textAlignment w:val="baseline"/>
        <w:rPr>
          <w:rStyle w:val="normaltextrun"/>
          <w:rFonts w:asciiTheme="minorHAnsi" w:hAnsiTheme="minorHAnsi" w:cstheme="minorHAnsi"/>
        </w:rPr>
      </w:pPr>
      <w:r w:rsidRPr="00CE00EA">
        <w:rPr>
          <w:rStyle w:val="normaltextrun"/>
          <w:rFonts w:asciiTheme="minorHAnsi" w:eastAsiaTheme="minorEastAsia" w:hAnsiTheme="minorHAnsi" w:cstheme="minorHAnsi"/>
          <w:lang w:val="en-US"/>
        </w:rPr>
        <w:t>Importance of relationships</w:t>
      </w:r>
    </w:p>
    <w:p w14:paraId="62DFEFA3" w14:textId="0F9618FF" w:rsidR="00C05A03" w:rsidRPr="0049044B" w:rsidRDefault="00C05A03" w:rsidP="00C05A03">
      <w:pPr>
        <w:pStyle w:val="paragraph"/>
        <w:numPr>
          <w:ilvl w:val="0"/>
          <w:numId w:val="26"/>
        </w:numPr>
        <w:spacing w:before="0" w:beforeAutospacing="0" w:after="0" w:afterAutospacing="0"/>
        <w:textAlignment w:val="baseline"/>
        <w:rPr>
          <w:rStyle w:val="normaltextrun"/>
          <w:rFonts w:asciiTheme="minorHAnsi" w:hAnsiTheme="minorHAnsi" w:cstheme="minorHAnsi"/>
        </w:rPr>
      </w:pPr>
      <w:r w:rsidRPr="00CE00EA">
        <w:rPr>
          <w:rStyle w:val="normaltextrun"/>
          <w:rFonts w:asciiTheme="minorHAnsi" w:eastAsiaTheme="minorEastAsia" w:hAnsiTheme="minorHAnsi" w:cstheme="minorHAnsi"/>
          <w:lang w:val="en-US"/>
        </w:rPr>
        <w:t>Equality and diversity</w:t>
      </w:r>
    </w:p>
    <w:p w14:paraId="43F91C9A" w14:textId="7F2ACC39" w:rsidR="00C05A03" w:rsidRPr="00CE00EA" w:rsidRDefault="00C05A03" w:rsidP="00C05A03">
      <w:pPr>
        <w:pStyle w:val="paragraph"/>
        <w:numPr>
          <w:ilvl w:val="0"/>
          <w:numId w:val="26"/>
        </w:numPr>
        <w:spacing w:before="0" w:beforeAutospacing="0" w:after="0" w:afterAutospacing="0"/>
        <w:textAlignment w:val="baseline"/>
        <w:rPr>
          <w:rFonts w:asciiTheme="minorHAnsi" w:hAnsiTheme="minorHAnsi" w:cstheme="minorHAnsi"/>
        </w:rPr>
      </w:pPr>
      <w:r w:rsidRPr="00CE00EA">
        <w:rPr>
          <w:rStyle w:val="normaltextrun"/>
          <w:rFonts w:asciiTheme="minorHAnsi" w:eastAsiaTheme="minorEastAsia" w:hAnsiTheme="minorHAnsi" w:cstheme="minorHAnsi"/>
          <w:lang w:val="en-US"/>
        </w:rPr>
        <w:t>Communication</w:t>
      </w:r>
    </w:p>
    <w:p w14:paraId="46CB185C" w14:textId="77777777" w:rsidR="00C05A03" w:rsidRDefault="00C05A03" w:rsidP="00C05A03">
      <w:pPr>
        <w:pStyle w:val="paragraph"/>
        <w:spacing w:before="0" w:beforeAutospacing="0" w:after="0" w:afterAutospacing="0"/>
        <w:textAlignment w:val="baseline"/>
        <w:rPr>
          <w:rStyle w:val="normaltextrun"/>
          <w:rFonts w:asciiTheme="minorHAnsi" w:eastAsiaTheme="minorEastAsia" w:hAnsiTheme="minorHAnsi" w:cstheme="minorHAnsi"/>
          <w:lang w:val="en-US"/>
        </w:rPr>
      </w:pPr>
    </w:p>
    <w:p w14:paraId="78726825" w14:textId="64439D1D" w:rsidR="00C05A03" w:rsidRPr="00CE00EA" w:rsidRDefault="00C05A03" w:rsidP="00C05A03">
      <w:pPr>
        <w:pStyle w:val="paragraph"/>
        <w:spacing w:before="0" w:beforeAutospacing="0" w:after="0" w:afterAutospacing="0"/>
        <w:textAlignment w:val="baseline"/>
        <w:rPr>
          <w:rFonts w:asciiTheme="minorHAnsi" w:hAnsiTheme="minorHAnsi" w:cstheme="minorHAnsi"/>
        </w:rPr>
      </w:pPr>
      <w:r w:rsidRPr="00CE00EA">
        <w:rPr>
          <w:rStyle w:val="normaltextrun"/>
          <w:rFonts w:asciiTheme="minorHAnsi" w:eastAsiaTheme="minorEastAsia" w:hAnsiTheme="minorHAnsi" w:cstheme="minorHAnsi"/>
          <w:lang w:val="en-US"/>
        </w:rPr>
        <w:t>Face</w:t>
      </w:r>
      <w:r w:rsidR="00C43FE1">
        <w:rPr>
          <w:rStyle w:val="normaltextrun"/>
          <w:rFonts w:asciiTheme="minorHAnsi" w:eastAsiaTheme="minorEastAsia" w:hAnsiTheme="minorHAnsi" w:cstheme="minorHAnsi"/>
          <w:lang w:val="en-US"/>
        </w:rPr>
        <w:t>-</w:t>
      </w:r>
      <w:r w:rsidRPr="00CE00EA">
        <w:rPr>
          <w:rStyle w:val="normaltextrun"/>
          <w:rFonts w:asciiTheme="minorHAnsi" w:eastAsiaTheme="minorEastAsia" w:hAnsiTheme="minorHAnsi" w:cstheme="minorHAnsi"/>
          <w:lang w:val="en-US"/>
        </w:rPr>
        <w:t>to</w:t>
      </w:r>
      <w:r w:rsidR="00C43FE1">
        <w:rPr>
          <w:rStyle w:val="normaltextrun"/>
          <w:rFonts w:asciiTheme="minorHAnsi" w:eastAsiaTheme="minorEastAsia" w:hAnsiTheme="minorHAnsi" w:cstheme="minorHAnsi"/>
          <w:lang w:val="en-US"/>
        </w:rPr>
        <w:t>-</w:t>
      </w:r>
      <w:r w:rsidRPr="00CE00EA">
        <w:rPr>
          <w:rStyle w:val="normaltextrun"/>
          <w:rFonts w:asciiTheme="minorHAnsi" w:eastAsiaTheme="minorEastAsia" w:hAnsiTheme="minorHAnsi" w:cstheme="minorHAnsi"/>
          <w:lang w:val="en-US"/>
        </w:rPr>
        <w:t>face (in classroom or online) include</w:t>
      </w:r>
      <w:r w:rsidR="00D439C1">
        <w:rPr>
          <w:rStyle w:val="normaltextrun"/>
          <w:rFonts w:asciiTheme="minorHAnsi" w:eastAsiaTheme="minorEastAsia" w:hAnsiTheme="minorHAnsi" w:cstheme="minorHAnsi"/>
          <w:lang w:val="en-US"/>
        </w:rPr>
        <w:t>d:</w:t>
      </w:r>
      <w:r w:rsidRPr="00CE00EA">
        <w:rPr>
          <w:rStyle w:val="eop"/>
          <w:rFonts w:asciiTheme="minorHAnsi" w:hAnsiTheme="minorHAnsi" w:cstheme="minorHAnsi"/>
        </w:rPr>
        <w:t> </w:t>
      </w:r>
    </w:p>
    <w:p w14:paraId="581254C4" w14:textId="677C5C19" w:rsidR="00C05A03" w:rsidRPr="00CE00EA" w:rsidRDefault="0081464B" w:rsidP="00C05A03">
      <w:pPr>
        <w:pStyle w:val="paragraph"/>
        <w:numPr>
          <w:ilvl w:val="0"/>
          <w:numId w:val="23"/>
        </w:numPr>
        <w:spacing w:before="0" w:beforeAutospacing="0" w:after="0" w:afterAutospacing="0"/>
        <w:textAlignment w:val="baseline"/>
        <w:rPr>
          <w:rFonts w:asciiTheme="minorHAnsi" w:hAnsiTheme="minorHAnsi" w:cstheme="minorHAnsi"/>
        </w:rPr>
      </w:pPr>
      <w:r>
        <w:rPr>
          <w:rStyle w:val="normaltextrun"/>
          <w:rFonts w:asciiTheme="minorHAnsi" w:eastAsiaTheme="minorEastAsia" w:hAnsiTheme="minorHAnsi" w:cstheme="minorHAnsi"/>
          <w:lang w:val="en-US"/>
        </w:rPr>
        <w:t>P</w:t>
      </w:r>
      <w:r w:rsidR="00C05A03" w:rsidRPr="00CE00EA">
        <w:rPr>
          <w:rStyle w:val="normaltextrun"/>
          <w:rFonts w:asciiTheme="minorHAnsi" w:eastAsiaTheme="minorEastAsia" w:hAnsiTheme="minorHAnsi" w:cstheme="minorHAnsi"/>
          <w:lang w:val="en-US"/>
        </w:rPr>
        <w:t>ersonalised care and support</w:t>
      </w:r>
      <w:r w:rsidR="00C05A03" w:rsidRPr="00CE00EA">
        <w:rPr>
          <w:rStyle w:val="eop"/>
          <w:rFonts w:asciiTheme="minorHAnsi" w:hAnsiTheme="minorHAnsi" w:cstheme="minorHAnsi"/>
        </w:rPr>
        <w:t> </w:t>
      </w:r>
    </w:p>
    <w:p w14:paraId="524AD0D3" w14:textId="2053E9FD" w:rsidR="00C05A03" w:rsidRPr="00CE00EA" w:rsidRDefault="0081464B" w:rsidP="00C05A03">
      <w:pPr>
        <w:pStyle w:val="paragraph"/>
        <w:numPr>
          <w:ilvl w:val="0"/>
          <w:numId w:val="23"/>
        </w:numPr>
        <w:spacing w:before="0" w:beforeAutospacing="0" w:after="0" w:afterAutospacing="0"/>
        <w:textAlignment w:val="baseline"/>
        <w:rPr>
          <w:rFonts w:asciiTheme="minorHAnsi" w:hAnsiTheme="minorHAnsi" w:cstheme="minorHAnsi"/>
        </w:rPr>
      </w:pPr>
      <w:r>
        <w:rPr>
          <w:rStyle w:val="normaltextrun"/>
          <w:rFonts w:asciiTheme="minorHAnsi" w:eastAsiaTheme="minorEastAsia" w:hAnsiTheme="minorHAnsi" w:cstheme="minorHAnsi"/>
          <w:lang w:val="en-US"/>
        </w:rPr>
        <w:t>R</w:t>
      </w:r>
      <w:r w:rsidR="00C05A03" w:rsidRPr="00CE00EA">
        <w:rPr>
          <w:rStyle w:val="normaltextrun"/>
          <w:rFonts w:asciiTheme="minorHAnsi" w:eastAsiaTheme="minorEastAsia" w:hAnsiTheme="minorHAnsi" w:cstheme="minorHAnsi"/>
          <w:lang w:val="en-US"/>
        </w:rPr>
        <w:t>ole of friends and family</w:t>
      </w:r>
      <w:r w:rsidR="00C05A03" w:rsidRPr="00CE00EA">
        <w:rPr>
          <w:rStyle w:val="eop"/>
          <w:rFonts w:asciiTheme="minorHAnsi" w:hAnsiTheme="minorHAnsi" w:cstheme="minorHAnsi"/>
        </w:rPr>
        <w:t> </w:t>
      </w:r>
    </w:p>
    <w:p w14:paraId="1B39FE87" w14:textId="133FB402" w:rsidR="00C05A03" w:rsidRPr="00CE00EA" w:rsidRDefault="0081464B" w:rsidP="00C05A03">
      <w:pPr>
        <w:pStyle w:val="paragraph"/>
        <w:numPr>
          <w:ilvl w:val="0"/>
          <w:numId w:val="23"/>
        </w:numPr>
        <w:spacing w:before="0" w:beforeAutospacing="0" w:after="0" w:afterAutospacing="0"/>
        <w:textAlignment w:val="baseline"/>
        <w:rPr>
          <w:rFonts w:asciiTheme="minorHAnsi" w:hAnsiTheme="minorHAnsi" w:cstheme="minorHAnsi"/>
        </w:rPr>
      </w:pPr>
      <w:r>
        <w:rPr>
          <w:rStyle w:val="normaltextrun"/>
          <w:rFonts w:asciiTheme="minorHAnsi" w:eastAsiaTheme="minorEastAsia" w:hAnsiTheme="minorHAnsi" w:cstheme="minorHAnsi"/>
          <w:lang w:val="en-US"/>
        </w:rPr>
        <w:t>P</w:t>
      </w:r>
      <w:r w:rsidR="00C05A03" w:rsidRPr="00CE00EA">
        <w:rPr>
          <w:rStyle w:val="normaltextrun"/>
          <w:rFonts w:asciiTheme="minorHAnsi" w:eastAsiaTheme="minorEastAsia" w:hAnsiTheme="minorHAnsi" w:cstheme="minorHAnsi"/>
          <w:lang w:val="en-US"/>
        </w:rPr>
        <w:t>erson</w:t>
      </w:r>
      <w:r w:rsidR="000153CD">
        <w:rPr>
          <w:rStyle w:val="normaltextrun"/>
          <w:rFonts w:asciiTheme="minorHAnsi" w:eastAsiaTheme="minorEastAsia" w:hAnsiTheme="minorHAnsi" w:cstheme="minorHAnsi"/>
          <w:lang w:val="en-US"/>
        </w:rPr>
        <w:t>-</w:t>
      </w:r>
      <w:r w:rsidR="00C05A03" w:rsidRPr="00CE00EA">
        <w:rPr>
          <w:rStyle w:val="normaltextrun"/>
          <w:rFonts w:asciiTheme="minorHAnsi" w:eastAsiaTheme="minorEastAsia" w:hAnsiTheme="minorHAnsi" w:cstheme="minorHAnsi"/>
          <w:lang w:val="en-US"/>
        </w:rPr>
        <w:t>centred meetings</w:t>
      </w:r>
      <w:r w:rsidR="00C05A03" w:rsidRPr="00CE00EA">
        <w:rPr>
          <w:rStyle w:val="eop"/>
          <w:rFonts w:asciiTheme="minorHAnsi" w:hAnsiTheme="minorHAnsi" w:cstheme="minorHAnsi"/>
        </w:rPr>
        <w:t> </w:t>
      </w:r>
    </w:p>
    <w:p w14:paraId="1AE64CA6" w14:textId="7BAFDDF2" w:rsidR="00C05A03" w:rsidRPr="00CE00EA" w:rsidRDefault="0081464B" w:rsidP="00C05A03">
      <w:pPr>
        <w:pStyle w:val="paragraph"/>
        <w:numPr>
          <w:ilvl w:val="0"/>
          <w:numId w:val="23"/>
        </w:numPr>
        <w:spacing w:before="0" w:beforeAutospacing="0" w:after="0" w:afterAutospacing="0"/>
        <w:textAlignment w:val="baseline"/>
        <w:rPr>
          <w:rFonts w:asciiTheme="minorHAnsi" w:hAnsiTheme="minorHAnsi" w:cstheme="minorHAnsi"/>
        </w:rPr>
      </w:pPr>
      <w:r>
        <w:rPr>
          <w:rStyle w:val="normaltextrun"/>
          <w:rFonts w:asciiTheme="minorHAnsi" w:eastAsiaTheme="minorEastAsia" w:hAnsiTheme="minorHAnsi" w:cstheme="minorHAnsi"/>
          <w:lang w:val="en-US"/>
        </w:rPr>
        <w:t>C</w:t>
      </w:r>
      <w:r w:rsidR="00C05A03" w:rsidRPr="00CE00EA">
        <w:rPr>
          <w:rStyle w:val="normaltextrun"/>
          <w:rFonts w:asciiTheme="minorHAnsi" w:eastAsiaTheme="minorEastAsia" w:hAnsiTheme="minorHAnsi" w:cstheme="minorHAnsi"/>
          <w:lang w:val="en-US"/>
        </w:rPr>
        <w:t>ommunication good practice</w:t>
      </w:r>
      <w:r w:rsidR="00C05A03" w:rsidRPr="00CE00EA">
        <w:rPr>
          <w:rStyle w:val="eop"/>
          <w:rFonts w:asciiTheme="minorHAnsi" w:hAnsiTheme="minorHAnsi" w:cstheme="minorHAnsi"/>
        </w:rPr>
        <w:t> </w:t>
      </w:r>
    </w:p>
    <w:p w14:paraId="10173A59" w14:textId="77777777" w:rsidR="00C05A03" w:rsidRDefault="00C05A03" w:rsidP="00C05A03">
      <w:pPr>
        <w:pStyle w:val="paragraph"/>
        <w:spacing w:before="0" w:beforeAutospacing="0" w:after="0" w:afterAutospacing="0"/>
        <w:textAlignment w:val="baseline"/>
        <w:rPr>
          <w:rStyle w:val="normaltextrun"/>
          <w:rFonts w:asciiTheme="minorHAnsi" w:eastAsiaTheme="minorEastAsia" w:hAnsiTheme="minorHAnsi" w:cstheme="minorHAnsi"/>
          <w:b/>
          <w:bCs/>
          <w:i/>
          <w:iCs/>
          <w:color w:val="1F9D7E" w:themeColor="accent6" w:themeShade="BF"/>
          <w:lang w:val="en-US"/>
        </w:rPr>
      </w:pPr>
    </w:p>
    <w:p w14:paraId="66262B17" w14:textId="5C5945B2" w:rsidR="00C05A03" w:rsidRPr="00603CCE" w:rsidRDefault="00C05A03" w:rsidP="00544F17">
      <w:pPr>
        <w:pStyle w:val="Heading3"/>
      </w:pPr>
      <w:r w:rsidRPr="00603CCE">
        <w:rPr>
          <w:rStyle w:val="normaltextrun"/>
        </w:rPr>
        <w:t xml:space="preserve">The </w:t>
      </w:r>
      <w:r w:rsidR="00CC3358">
        <w:rPr>
          <w:rStyle w:val="normaltextrun"/>
        </w:rPr>
        <w:t>l</w:t>
      </w:r>
      <w:r w:rsidRPr="00603CCE">
        <w:rPr>
          <w:rStyle w:val="normaltextrun"/>
        </w:rPr>
        <w:t>aw, rights and safety</w:t>
      </w:r>
      <w:r w:rsidRPr="00603CCE">
        <w:rPr>
          <w:rStyle w:val="eop"/>
        </w:rPr>
        <w:t> </w:t>
      </w:r>
    </w:p>
    <w:p w14:paraId="61500B7D" w14:textId="1C38541A" w:rsidR="00C05A03" w:rsidRPr="00CE00EA" w:rsidRDefault="00C05A03" w:rsidP="00C05A03">
      <w:pPr>
        <w:pStyle w:val="paragraph"/>
        <w:spacing w:before="0" w:beforeAutospacing="0" w:after="0" w:afterAutospacing="0"/>
        <w:textAlignment w:val="baseline"/>
        <w:rPr>
          <w:rFonts w:asciiTheme="minorHAnsi" w:hAnsiTheme="minorHAnsi" w:cstheme="minorHAnsi"/>
        </w:rPr>
      </w:pPr>
      <w:r w:rsidRPr="00CE00EA">
        <w:rPr>
          <w:rStyle w:val="normaltextrun"/>
          <w:rFonts w:asciiTheme="minorHAnsi" w:eastAsiaTheme="minorEastAsia" w:hAnsiTheme="minorHAnsi" w:cstheme="minorHAnsi"/>
          <w:lang w:val="en-US"/>
        </w:rPr>
        <w:t>E</w:t>
      </w:r>
      <w:r w:rsidR="003F7AD7">
        <w:rPr>
          <w:rStyle w:val="normaltextrun"/>
          <w:rFonts w:asciiTheme="minorHAnsi" w:eastAsiaTheme="minorEastAsia" w:hAnsiTheme="minorHAnsi" w:cstheme="minorHAnsi"/>
          <w:lang w:val="en-US"/>
        </w:rPr>
        <w:t>-</w:t>
      </w:r>
      <w:r w:rsidRPr="00CE00EA">
        <w:rPr>
          <w:rStyle w:val="normaltextrun"/>
          <w:rFonts w:asciiTheme="minorHAnsi" w:eastAsiaTheme="minorEastAsia" w:hAnsiTheme="minorHAnsi" w:cstheme="minorHAnsi"/>
          <w:lang w:val="en-US"/>
        </w:rPr>
        <w:t>learning</w:t>
      </w:r>
      <w:r w:rsidR="00C22DF7">
        <w:rPr>
          <w:rStyle w:val="normaltextrun"/>
          <w:rFonts w:asciiTheme="minorHAnsi" w:eastAsiaTheme="minorEastAsia" w:hAnsiTheme="minorHAnsi" w:cstheme="minorHAnsi"/>
          <w:lang w:val="en-US"/>
        </w:rPr>
        <w:t xml:space="preserve"> (</w:t>
      </w:r>
      <w:r w:rsidR="00583B90" w:rsidRPr="00CE00EA">
        <w:rPr>
          <w:rStyle w:val="normaltextrun"/>
          <w:rFonts w:asciiTheme="minorHAnsi" w:eastAsiaTheme="minorEastAsia" w:hAnsiTheme="minorHAnsi" w:cstheme="minorHAnsi"/>
          <w:lang w:val="en-US"/>
        </w:rPr>
        <w:t>self-directed</w:t>
      </w:r>
      <w:r w:rsidR="00C22DF7">
        <w:rPr>
          <w:rStyle w:val="normaltextrun"/>
          <w:rFonts w:asciiTheme="minorHAnsi" w:eastAsiaTheme="minorEastAsia" w:hAnsiTheme="minorHAnsi" w:cstheme="minorHAnsi"/>
          <w:lang w:val="en-US"/>
        </w:rPr>
        <w:t>)</w:t>
      </w:r>
      <w:r w:rsidRPr="00CE00EA">
        <w:rPr>
          <w:rStyle w:val="normaltextrun"/>
          <w:rFonts w:asciiTheme="minorHAnsi" w:eastAsiaTheme="minorEastAsia" w:hAnsiTheme="minorHAnsi" w:cstheme="minorHAnsi"/>
          <w:lang w:val="en-US"/>
        </w:rPr>
        <w:t xml:space="preserve"> include</w:t>
      </w:r>
      <w:r w:rsidR="00D439C1">
        <w:rPr>
          <w:rStyle w:val="normaltextrun"/>
          <w:rFonts w:asciiTheme="minorHAnsi" w:eastAsiaTheme="minorEastAsia" w:hAnsiTheme="minorHAnsi" w:cstheme="minorHAnsi"/>
          <w:lang w:val="en-US"/>
        </w:rPr>
        <w:t>d</w:t>
      </w:r>
      <w:r w:rsidRPr="00CE00EA">
        <w:rPr>
          <w:rStyle w:val="normaltextrun"/>
          <w:rFonts w:asciiTheme="minorHAnsi" w:eastAsiaTheme="minorEastAsia" w:hAnsiTheme="minorHAnsi" w:cstheme="minorHAnsi"/>
          <w:lang w:val="en-US"/>
        </w:rPr>
        <w:t>:</w:t>
      </w:r>
      <w:r w:rsidRPr="00CE00EA">
        <w:rPr>
          <w:rStyle w:val="eop"/>
          <w:rFonts w:asciiTheme="minorHAnsi" w:hAnsiTheme="minorHAnsi" w:cstheme="minorHAnsi"/>
        </w:rPr>
        <w:t> </w:t>
      </w:r>
    </w:p>
    <w:p w14:paraId="56D59718" w14:textId="42CC8B8B" w:rsidR="00C05A03" w:rsidRPr="00EF79DE" w:rsidRDefault="00C05A03" w:rsidP="00C05A03">
      <w:pPr>
        <w:pStyle w:val="paragraph"/>
        <w:numPr>
          <w:ilvl w:val="0"/>
          <w:numId w:val="27"/>
        </w:numPr>
        <w:spacing w:before="0" w:beforeAutospacing="0" w:after="0" w:afterAutospacing="0"/>
        <w:textAlignment w:val="baseline"/>
        <w:rPr>
          <w:rStyle w:val="normaltextrun"/>
          <w:rFonts w:asciiTheme="minorHAnsi" w:hAnsiTheme="minorHAnsi" w:cstheme="minorHAnsi"/>
        </w:rPr>
      </w:pPr>
      <w:r w:rsidRPr="00CE00EA">
        <w:rPr>
          <w:rStyle w:val="normaltextrun"/>
          <w:rFonts w:asciiTheme="minorHAnsi" w:eastAsiaTheme="minorEastAsia" w:hAnsiTheme="minorHAnsi" w:cstheme="minorHAnsi"/>
          <w:lang w:val="en-US"/>
        </w:rPr>
        <w:t>Human rights, protecting rights</w:t>
      </w:r>
    </w:p>
    <w:p w14:paraId="2A9D494C" w14:textId="0DE95B37" w:rsidR="000153CD" w:rsidRPr="006117F3" w:rsidRDefault="000153CD" w:rsidP="00C05A03">
      <w:pPr>
        <w:pStyle w:val="paragraph"/>
        <w:numPr>
          <w:ilvl w:val="0"/>
          <w:numId w:val="27"/>
        </w:numPr>
        <w:spacing w:before="0" w:beforeAutospacing="0" w:after="0" w:afterAutospacing="0"/>
        <w:textAlignment w:val="baseline"/>
        <w:rPr>
          <w:rStyle w:val="normaltextrun"/>
          <w:rFonts w:asciiTheme="minorHAnsi" w:hAnsiTheme="minorHAnsi" w:cstheme="minorHAnsi"/>
        </w:rPr>
      </w:pPr>
      <w:r>
        <w:rPr>
          <w:rStyle w:val="normaltextrun"/>
          <w:rFonts w:asciiTheme="minorHAnsi" w:eastAsiaTheme="minorEastAsia" w:hAnsiTheme="minorHAnsi" w:cstheme="minorHAnsi"/>
          <w:lang w:val="en-US"/>
        </w:rPr>
        <w:t>Seven</w:t>
      </w:r>
      <w:r w:rsidR="00C05A03" w:rsidRPr="00C43FE1">
        <w:rPr>
          <w:rStyle w:val="normaltextrun"/>
          <w:rFonts w:asciiTheme="minorHAnsi" w:eastAsiaTheme="minorEastAsia" w:hAnsiTheme="minorHAnsi" w:cstheme="minorHAnsi"/>
          <w:lang w:val="en-US"/>
        </w:rPr>
        <w:t xml:space="preserve"> key laws</w:t>
      </w:r>
      <w:r>
        <w:rPr>
          <w:rStyle w:val="normaltextrun"/>
          <w:rFonts w:asciiTheme="minorHAnsi" w:eastAsiaTheme="minorEastAsia" w:hAnsiTheme="minorHAnsi" w:cstheme="minorHAnsi"/>
          <w:lang w:val="en-US"/>
        </w:rPr>
        <w:t>:</w:t>
      </w:r>
      <w:r w:rsidR="00C05A03" w:rsidRPr="00C43FE1">
        <w:rPr>
          <w:rStyle w:val="normaltextrun"/>
          <w:rFonts w:asciiTheme="minorHAnsi" w:eastAsiaTheme="minorEastAsia" w:hAnsiTheme="minorHAnsi" w:cstheme="minorHAnsi"/>
          <w:lang w:val="en-US"/>
        </w:rPr>
        <w:t xml:space="preserve"> HRA</w:t>
      </w:r>
      <w:r>
        <w:rPr>
          <w:rStyle w:val="normaltextrun"/>
          <w:rFonts w:asciiTheme="minorHAnsi" w:eastAsiaTheme="minorEastAsia" w:hAnsiTheme="minorHAnsi" w:cstheme="minorHAnsi"/>
          <w:lang w:val="en-US"/>
        </w:rPr>
        <w:t xml:space="preserve"> </w:t>
      </w:r>
      <w:r w:rsidR="00C05A03" w:rsidRPr="00C43FE1">
        <w:rPr>
          <w:rStyle w:val="normaltextrun"/>
          <w:rFonts w:asciiTheme="minorHAnsi" w:eastAsiaTheme="minorEastAsia" w:hAnsiTheme="minorHAnsi" w:cstheme="minorHAnsi"/>
          <w:lang w:val="en-US"/>
        </w:rPr>
        <w:t>/ UNCRPD</w:t>
      </w:r>
      <w:r>
        <w:rPr>
          <w:rStyle w:val="normaltextrun"/>
          <w:rFonts w:asciiTheme="minorHAnsi" w:eastAsiaTheme="minorEastAsia" w:hAnsiTheme="minorHAnsi" w:cstheme="minorHAnsi"/>
          <w:lang w:val="en-US"/>
        </w:rPr>
        <w:t xml:space="preserve"> </w:t>
      </w:r>
      <w:r w:rsidR="00C05A03" w:rsidRPr="00C43FE1">
        <w:rPr>
          <w:rStyle w:val="normaltextrun"/>
          <w:rFonts w:asciiTheme="minorHAnsi" w:eastAsiaTheme="minorEastAsia" w:hAnsiTheme="minorHAnsi" w:cstheme="minorHAnsi"/>
          <w:lang w:val="en-US"/>
        </w:rPr>
        <w:t>/</w:t>
      </w:r>
      <w:r>
        <w:rPr>
          <w:rStyle w:val="normaltextrun"/>
          <w:rFonts w:asciiTheme="minorHAnsi" w:eastAsiaTheme="minorEastAsia" w:hAnsiTheme="minorHAnsi" w:cstheme="minorHAnsi"/>
          <w:lang w:val="en-US"/>
        </w:rPr>
        <w:t xml:space="preserve"> </w:t>
      </w:r>
      <w:r w:rsidR="00C05A03" w:rsidRPr="00C43FE1">
        <w:rPr>
          <w:rStyle w:val="normaltextrun"/>
          <w:rFonts w:asciiTheme="minorHAnsi" w:eastAsiaTheme="minorEastAsia" w:hAnsiTheme="minorHAnsi" w:cstheme="minorHAnsi"/>
          <w:lang w:val="en-US"/>
        </w:rPr>
        <w:t>Care Act 2014</w:t>
      </w:r>
      <w:r>
        <w:rPr>
          <w:rStyle w:val="normaltextrun"/>
          <w:rFonts w:asciiTheme="minorHAnsi" w:eastAsiaTheme="minorEastAsia" w:hAnsiTheme="minorHAnsi" w:cstheme="minorHAnsi"/>
          <w:lang w:val="en-US"/>
        </w:rPr>
        <w:t xml:space="preserve"> </w:t>
      </w:r>
      <w:r w:rsidR="00C05A03" w:rsidRPr="00C43FE1">
        <w:rPr>
          <w:rStyle w:val="normaltextrun"/>
          <w:rFonts w:asciiTheme="minorHAnsi" w:eastAsiaTheme="minorEastAsia" w:hAnsiTheme="minorHAnsi" w:cstheme="minorHAnsi"/>
          <w:lang w:val="en-US"/>
        </w:rPr>
        <w:t xml:space="preserve">/ </w:t>
      </w:r>
      <w:r w:rsidR="00870821">
        <w:rPr>
          <w:rStyle w:val="normaltextrun"/>
          <w:rFonts w:asciiTheme="minorHAnsi" w:eastAsiaTheme="minorEastAsia" w:hAnsiTheme="minorHAnsi" w:cstheme="minorHAnsi"/>
          <w:lang w:val="en-US"/>
        </w:rPr>
        <w:t>Mental Health Act</w:t>
      </w:r>
      <w:r w:rsidR="00B44A17">
        <w:rPr>
          <w:rStyle w:val="normaltextrun"/>
          <w:rFonts w:asciiTheme="minorHAnsi" w:eastAsiaTheme="minorEastAsia" w:hAnsiTheme="minorHAnsi" w:cstheme="minorHAnsi"/>
          <w:lang w:val="en-US"/>
        </w:rPr>
        <w:t xml:space="preserve"> 2007</w:t>
      </w:r>
      <w:r>
        <w:rPr>
          <w:rStyle w:val="normaltextrun"/>
          <w:rFonts w:asciiTheme="minorHAnsi" w:eastAsiaTheme="minorEastAsia" w:hAnsiTheme="minorHAnsi" w:cstheme="minorHAnsi"/>
          <w:lang w:val="en-US"/>
        </w:rPr>
        <w:t xml:space="preserve"> </w:t>
      </w:r>
      <w:r w:rsidR="00870821">
        <w:rPr>
          <w:rStyle w:val="normaltextrun"/>
          <w:rFonts w:asciiTheme="minorHAnsi" w:eastAsiaTheme="minorEastAsia" w:hAnsiTheme="minorHAnsi" w:cstheme="minorHAnsi"/>
          <w:lang w:val="en-US"/>
        </w:rPr>
        <w:t xml:space="preserve">/ </w:t>
      </w:r>
      <w:r w:rsidR="00C43FE1">
        <w:rPr>
          <w:rStyle w:val="normaltextrun"/>
          <w:rFonts w:asciiTheme="minorHAnsi" w:eastAsiaTheme="minorEastAsia" w:hAnsiTheme="minorHAnsi" w:cstheme="minorHAnsi"/>
          <w:lang w:val="en-US"/>
        </w:rPr>
        <w:t>A</w:t>
      </w:r>
      <w:r w:rsidR="00C05A03" w:rsidRPr="00C43FE1">
        <w:rPr>
          <w:rStyle w:val="normaltextrun"/>
          <w:rFonts w:asciiTheme="minorHAnsi" w:eastAsiaTheme="minorEastAsia" w:hAnsiTheme="minorHAnsi" w:cstheme="minorHAnsi"/>
          <w:lang w:val="en-US"/>
        </w:rPr>
        <w:t>utism Act 2009</w:t>
      </w:r>
      <w:r>
        <w:rPr>
          <w:rStyle w:val="normaltextrun"/>
          <w:rFonts w:asciiTheme="minorHAnsi" w:eastAsiaTheme="minorEastAsia" w:hAnsiTheme="minorHAnsi" w:cstheme="minorHAnsi"/>
          <w:lang w:val="en-US"/>
        </w:rPr>
        <w:t xml:space="preserve"> </w:t>
      </w:r>
      <w:r w:rsidR="00C05A03" w:rsidRPr="00C43FE1">
        <w:rPr>
          <w:rStyle w:val="normaltextrun"/>
          <w:rFonts w:asciiTheme="minorHAnsi" w:eastAsiaTheme="minorEastAsia" w:hAnsiTheme="minorHAnsi" w:cstheme="minorHAnsi"/>
          <w:lang w:val="en-US"/>
        </w:rPr>
        <w:t xml:space="preserve">/Equal </w:t>
      </w:r>
      <w:r w:rsidR="00C43FE1">
        <w:rPr>
          <w:rStyle w:val="normaltextrun"/>
          <w:rFonts w:asciiTheme="minorHAnsi" w:eastAsiaTheme="minorEastAsia" w:hAnsiTheme="minorHAnsi" w:cstheme="minorHAnsi"/>
          <w:lang w:val="en-US"/>
        </w:rPr>
        <w:t>R</w:t>
      </w:r>
      <w:r w:rsidR="00C05A03" w:rsidRPr="00C43FE1">
        <w:rPr>
          <w:rStyle w:val="normaltextrun"/>
          <w:rFonts w:asciiTheme="minorHAnsi" w:eastAsiaTheme="minorEastAsia" w:hAnsiTheme="minorHAnsi" w:cstheme="minorHAnsi"/>
          <w:lang w:val="en-US"/>
        </w:rPr>
        <w:t>ights Act (discrimination and reasonable adjustments)</w:t>
      </w:r>
      <w:r>
        <w:rPr>
          <w:rStyle w:val="normaltextrun"/>
          <w:rFonts w:asciiTheme="minorHAnsi" w:eastAsiaTheme="minorEastAsia" w:hAnsiTheme="minorHAnsi" w:cstheme="minorHAnsi"/>
          <w:lang w:val="en-US"/>
        </w:rPr>
        <w:t xml:space="preserve"> </w:t>
      </w:r>
      <w:r w:rsidR="003D4C24">
        <w:rPr>
          <w:rStyle w:val="normaltextrun"/>
          <w:rFonts w:asciiTheme="minorHAnsi" w:eastAsiaTheme="minorEastAsia" w:hAnsiTheme="minorHAnsi" w:cstheme="minorHAnsi"/>
          <w:lang w:val="en-US"/>
        </w:rPr>
        <w:t xml:space="preserve">/ </w:t>
      </w:r>
      <w:r>
        <w:rPr>
          <w:rStyle w:val="normaltextrun"/>
          <w:rFonts w:asciiTheme="minorHAnsi" w:eastAsiaTheme="minorEastAsia" w:hAnsiTheme="minorHAnsi" w:cstheme="minorHAnsi"/>
          <w:lang w:val="en-US"/>
        </w:rPr>
        <w:t>Mental Capacity Act (</w:t>
      </w:r>
      <w:r w:rsidR="00C05A03" w:rsidRPr="00CE00EA">
        <w:rPr>
          <w:rStyle w:val="normaltextrun"/>
          <w:rFonts w:asciiTheme="minorHAnsi" w:eastAsiaTheme="minorEastAsia" w:hAnsiTheme="minorHAnsi" w:cstheme="minorHAnsi"/>
          <w:lang w:val="en-US"/>
        </w:rPr>
        <w:t>MCA</w:t>
      </w:r>
      <w:r>
        <w:rPr>
          <w:rStyle w:val="normaltextrun"/>
          <w:rFonts w:asciiTheme="minorHAnsi" w:eastAsiaTheme="minorEastAsia" w:hAnsiTheme="minorHAnsi" w:cstheme="minorHAnsi"/>
          <w:lang w:val="en-US"/>
        </w:rPr>
        <w:t>)</w:t>
      </w:r>
      <w:r w:rsidR="00C05A03" w:rsidRPr="00CE00EA">
        <w:rPr>
          <w:rStyle w:val="normaltextrun"/>
          <w:rFonts w:asciiTheme="minorHAnsi" w:eastAsiaTheme="minorEastAsia" w:hAnsiTheme="minorHAnsi" w:cstheme="minorHAnsi"/>
          <w:lang w:val="en-US"/>
        </w:rPr>
        <w:t xml:space="preserve"> 2005.</w:t>
      </w:r>
    </w:p>
    <w:p w14:paraId="123F088F" w14:textId="26D8FAD3" w:rsidR="00C05A03" w:rsidRPr="00603CCE" w:rsidRDefault="00C05A03" w:rsidP="00C05A03">
      <w:pPr>
        <w:pStyle w:val="paragraph"/>
        <w:numPr>
          <w:ilvl w:val="0"/>
          <w:numId w:val="27"/>
        </w:numPr>
        <w:spacing w:before="0" w:beforeAutospacing="0" w:after="0" w:afterAutospacing="0"/>
        <w:textAlignment w:val="baseline"/>
        <w:rPr>
          <w:rStyle w:val="normaltextrun"/>
          <w:rFonts w:asciiTheme="minorHAnsi" w:hAnsiTheme="minorHAnsi" w:cstheme="minorHAnsi"/>
        </w:rPr>
      </w:pPr>
      <w:r w:rsidRPr="00CE00EA">
        <w:rPr>
          <w:rStyle w:val="normaltextrun"/>
          <w:rFonts w:asciiTheme="minorHAnsi" w:eastAsiaTheme="minorEastAsia" w:hAnsiTheme="minorHAnsi" w:cstheme="minorHAnsi"/>
          <w:lang w:val="en-US"/>
        </w:rPr>
        <w:t>Best interest, positive risk</w:t>
      </w:r>
      <w:r w:rsidR="000153CD">
        <w:rPr>
          <w:rStyle w:val="normaltextrun"/>
          <w:rFonts w:asciiTheme="minorHAnsi" w:eastAsiaTheme="minorEastAsia" w:hAnsiTheme="minorHAnsi" w:cstheme="minorHAnsi"/>
          <w:lang w:val="en-US"/>
        </w:rPr>
        <w:t>-</w:t>
      </w:r>
      <w:r w:rsidRPr="00CE00EA">
        <w:rPr>
          <w:rStyle w:val="normaltextrun"/>
          <w:rFonts w:asciiTheme="minorHAnsi" w:eastAsiaTheme="minorEastAsia" w:hAnsiTheme="minorHAnsi" w:cstheme="minorHAnsi"/>
          <w:lang w:val="en-US"/>
        </w:rPr>
        <w:t xml:space="preserve">taking </w:t>
      </w:r>
    </w:p>
    <w:p w14:paraId="17380F1F" w14:textId="749A6B2C" w:rsidR="00C05A03" w:rsidRPr="00603CCE" w:rsidRDefault="00C05A03" w:rsidP="00C05A03">
      <w:pPr>
        <w:pStyle w:val="paragraph"/>
        <w:numPr>
          <w:ilvl w:val="0"/>
          <w:numId w:val="27"/>
        </w:numPr>
        <w:spacing w:before="0" w:beforeAutospacing="0" w:after="0" w:afterAutospacing="0"/>
        <w:textAlignment w:val="baseline"/>
        <w:rPr>
          <w:rStyle w:val="normaltextrun"/>
          <w:rFonts w:asciiTheme="minorHAnsi" w:hAnsiTheme="minorHAnsi" w:cstheme="minorHAnsi"/>
        </w:rPr>
      </w:pPr>
      <w:r w:rsidRPr="00CE00EA">
        <w:rPr>
          <w:rStyle w:val="normaltextrun"/>
          <w:rFonts w:asciiTheme="minorHAnsi" w:eastAsiaTheme="minorEastAsia" w:hAnsiTheme="minorHAnsi" w:cstheme="minorHAnsi"/>
          <w:lang w:val="en-US"/>
        </w:rPr>
        <w:t>Advocacy and safeguarding, people at risk and types of abuse</w:t>
      </w:r>
    </w:p>
    <w:p w14:paraId="5CA8E270" w14:textId="705D5DC9" w:rsidR="00C05A03" w:rsidRPr="00603CCE" w:rsidRDefault="00C05A03" w:rsidP="00C05A03">
      <w:pPr>
        <w:pStyle w:val="paragraph"/>
        <w:numPr>
          <w:ilvl w:val="0"/>
          <w:numId w:val="27"/>
        </w:numPr>
        <w:spacing w:before="0" w:beforeAutospacing="0" w:after="0" w:afterAutospacing="0"/>
        <w:textAlignment w:val="baseline"/>
        <w:rPr>
          <w:rStyle w:val="normaltextrun"/>
          <w:rFonts w:asciiTheme="minorHAnsi" w:hAnsiTheme="minorHAnsi" w:cstheme="minorHAnsi"/>
        </w:rPr>
      </w:pPr>
      <w:r w:rsidRPr="00CE00EA">
        <w:rPr>
          <w:rStyle w:val="normaltextrun"/>
          <w:rFonts w:asciiTheme="minorHAnsi" w:eastAsiaTheme="minorEastAsia" w:hAnsiTheme="minorHAnsi" w:cstheme="minorHAnsi"/>
          <w:lang w:val="en-US"/>
        </w:rPr>
        <w:t>Hate and mate crime</w:t>
      </w:r>
    </w:p>
    <w:p w14:paraId="5603DC25" w14:textId="53751F57" w:rsidR="00C05A03" w:rsidRPr="00CE00EA" w:rsidRDefault="00C05A03" w:rsidP="00C05A03">
      <w:pPr>
        <w:pStyle w:val="paragraph"/>
        <w:numPr>
          <w:ilvl w:val="0"/>
          <w:numId w:val="27"/>
        </w:numPr>
        <w:spacing w:before="0" w:beforeAutospacing="0" w:after="0" w:afterAutospacing="0"/>
        <w:textAlignment w:val="baseline"/>
        <w:rPr>
          <w:rFonts w:asciiTheme="minorHAnsi" w:hAnsiTheme="minorHAnsi" w:cstheme="minorHAnsi"/>
        </w:rPr>
      </w:pPr>
      <w:r w:rsidRPr="00CE00EA">
        <w:rPr>
          <w:rStyle w:val="normaltextrun"/>
          <w:rFonts w:asciiTheme="minorHAnsi" w:eastAsiaTheme="minorEastAsia" w:hAnsiTheme="minorHAnsi" w:cstheme="minorHAnsi"/>
          <w:lang w:val="en-US"/>
        </w:rPr>
        <w:t>Whistleblowing</w:t>
      </w:r>
    </w:p>
    <w:p w14:paraId="6D216223" w14:textId="77777777" w:rsidR="00C05A03" w:rsidRDefault="00C05A03" w:rsidP="00C05A03">
      <w:pPr>
        <w:pStyle w:val="paragraph"/>
        <w:spacing w:before="0" w:beforeAutospacing="0" w:after="0" w:afterAutospacing="0"/>
        <w:textAlignment w:val="baseline"/>
        <w:rPr>
          <w:rStyle w:val="normaltextrun"/>
          <w:rFonts w:asciiTheme="minorHAnsi" w:eastAsiaTheme="minorEastAsia" w:hAnsiTheme="minorHAnsi" w:cstheme="minorHAnsi"/>
          <w:lang w:val="en-US"/>
        </w:rPr>
      </w:pPr>
    </w:p>
    <w:p w14:paraId="34BECBBB" w14:textId="2CDAE302" w:rsidR="00C05A03" w:rsidRPr="00CE00EA" w:rsidRDefault="00C05A03" w:rsidP="00C05A03">
      <w:pPr>
        <w:pStyle w:val="paragraph"/>
        <w:spacing w:before="0" w:beforeAutospacing="0" w:after="0" w:afterAutospacing="0"/>
        <w:textAlignment w:val="baseline"/>
        <w:rPr>
          <w:rFonts w:asciiTheme="minorHAnsi" w:hAnsiTheme="minorHAnsi" w:cstheme="minorHAnsi"/>
        </w:rPr>
      </w:pPr>
      <w:r w:rsidRPr="00CE00EA">
        <w:rPr>
          <w:rStyle w:val="normaltextrun"/>
          <w:rFonts w:asciiTheme="minorHAnsi" w:eastAsiaTheme="minorEastAsia" w:hAnsiTheme="minorHAnsi" w:cstheme="minorHAnsi"/>
          <w:lang w:val="en-US"/>
        </w:rPr>
        <w:t>Face</w:t>
      </w:r>
      <w:r w:rsidR="00D439C1">
        <w:rPr>
          <w:rStyle w:val="normaltextrun"/>
          <w:rFonts w:asciiTheme="minorHAnsi" w:eastAsiaTheme="minorEastAsia" w:hAnsiTheme="minorHAnsi" w:cstheme="minorHAnsi"/>
          <w:lang w:val="en-US"/>
        </w:rPr>
        <w:t>-</w:t>
      </w:r>
      <w:r w:rsidRPr="00CE00EA">
        <w:rPr>
          <w:rStyle w:val="normaltextrun"/>
          <w:rFonts w:asciiTheme="minorHAnsi" w:eastAsiaTheme="minorEastAsia" w:hAnsiTheme="minorHAnsi" w:cstheme="minorHAnsi"/>
          <w:lang w:val="en-US"/>
        </w:rPr>
        <w:t>to</w:t>
      </w:r>
      <w:r w:rsidR="00D439C1">
        <w:rPr>
          <w:rStyle w:val="normaltextrun"/>
          <w:rFonts w:asciiTheme="minorHAnsi" w:eastAsiaTheme="minorEastAsia" w:hAnsiTheme="minorHAnsi" w:cstheme="minorHAnsi"/>
          <w:lang w:val="en-US"/>
        </w:rPr>
        <w:t>-</w:t>
      </w:r>
      <w:r w:rsidRPr="00CE00EA">
        <w:rPr>
          <w:rStyle w:val="normaltextrun"/>
          <w:rFonts w:asciiTheme="minorHAnsi" w:eastAsiaTheme="minorEastAsia" w:hAnsiTheme="minorHAnsi" w:cstheme="minorHAnsi"/>
          <w:lang w:val="en-US"/>
        </w:rPr>
        <w:t>face (in classroom or online) include</w:t>
      </w:r>
      <w:r w:rsidR="00D439C1">
        <w:rPr>
          <w:rStyle w:val="normaltextrun"/>
          <w:rFonts w:asciiTheme="minorHAnsi" w:eastAsiaTheme="minorEastAsia" w:hAnsiTheme="minorHAnsi" w:cstheme="minorHAnsi"/>
          <w:lang w:val="en-US"/>
        </w:rPr>
        <w:t>d:</w:t>
      </w:r>
      <w:r w:rsidRPr="00CE00EA">
        <w:rPr>
          <w:rStyle w:val="eop"/>
          <w:rFonts w:asciiTheme="minorHAnsi" w:hAnsiTheme="minorHAnsi" w:cstheme="minorHAnsi"/>
        </w:rPr>
        <w:t> </w:t>
      </w:r>
    </w:p>
    <w:p w14:paraId="169A97E2" w14:textId="218352B3" w:rsidR="00C05A03" w:rsidRPr="00CE00EA" w:rsidRDefault="0081464B" w:rsidP="00C05A03">
      <w:pPr>
        <w:pStyle w:val="paragraph"/>
        <w:numPr>
          <w:ilvl w:val="0"/>
          <w:numId w:val="24"/>
        </w:numPr>
        <w:spacing w:before="0" w:beforeAutospacing="0" w:after="0" w:afterAutospacing="0"/>
        <w:ind w:left="709"/>
        <w:textAlignment w:val="baseline"/>
        <w:rPr>
          <w:rFonts w:asciiTheme="minorHAnsi" w:hAnsiTheme="minorHAnsi" w:cstheme="minorHAnsi"/>
        </w:rPr>
      </w:pPr>
      <w:r>
        <w:rPr>
          <w:rStyle w:val="normaltextrun"/>
          <w:rFonts w:asciiTheme="minorHAnsi" w:eastAsiaTheme="minorEastAsia" w:hAnsiTheme="minorHAnsi" w:cstheme="minorHAnsi"/>
          <w:lang w:val="en-US"/>
        </w:rPr>
        <w:t>H</w:t>
      </w:r>
      <w:r w:rsidR="00C05A03" w:rsidRPr="00CE00EA">
        <w:rPr>
          <w:rStyle w:val="normaltextrun"/>
          <w:rFonts w:asciiTheme="minorHAnsi" w:eastAsiaTheme="minorEastAsia" w:hAnsiTheme="minorHAnsi" w:cstheme="minorHAnsi"/>
          <w:lang w:val="en-US"/>
        </w:rPr>
        <w:t>uman rights</w:t>
      </w:r>
      <w:r w:rsidR="00C05A03" w:rsidRPr="00CE00EA">
        <w:rPr>
          <w:rStyle w:val="eop"/>
          <w:rFonts w:asciiTheme="minorHAnsi" w:hAnsiTheme="minorHAnsi" w:cstheme="minorHAnsi"/>
        </w:rPr>
        <w:t> </w:t>
      </w:r>
    </w:p>
    <w:p w14:paraId="43C16F80" w14:textId="4BFBE8E2" w:rsidR="00C05A03" w:rsidRPr="00CE00EA" w:rsidRDefault="0081464B" w:rsidP="00C05A03">
      <w:pPr>
        <w:pStyle w:val="paragraph"/>
        <w:numPr>
          <w:ilvl w:val="0"/>
          <w:numId w:val="24"/>
        </w:numPr>
        <w:spacing w:before="0" w:beforeAutospacing="0" w:after="0" w:afterAutospacing="0"/>
        <w:ind w:left="709"/>
        <w:textAlignment w:val="baseline"/>
        <w:rPr>
          <w:rFonts w:asciiTheme="minorHAnsi" w:hAnsiTheme="minorHAnsi" w:cstheme="minorHAnsi"/>
        </w:rPr>
      </w:pPr>
      <w:r>
        <w:rPr>
          <w:rStyle w:val="normaltextrun"/>
          <w:rFonts w:asciiTheme="minorHAnsi" w:eastAsiaTheme="minorEastAsia" w:hAnsiTheme="minorHAnsi" w:cstheme="minorHAnsi"/>
          <w:lang w:val="en-US"/>
        </w:rPr>
        <w:t>A</w:t>
      </w:r>
      <w:r w:rsidR="00C05A03" w:rsidRPr="00CE00EA">
        <w:rPr>
          <w:rStyle w:val="normaltextrun"/>
          <w:rFonts w:asciiTheme="minorHAnsi" w:eastAsiaTheme="minorEastAsia" w:hAnsiTheme="minorHAnsi" w:cstheme="minorHAnsi"/>
          <w:lang w:val="en-US"/>
        </w:rPr>
        <w:t>dvocacy</w:t>
      </w:r>
      <w:r w:rsidR="00C05A03" w:rsidRPr="00CE00EA">
        <w:rPr>
          <w:rStyle w:val="eop"/>
          <w:rFonts w:asciiTheme="minorHAnsi" w:hAnsiTheme="minorHAnsi" w:cstheme="minorHAnsi"/>
        </w:rPr>
        <w:t> </w:t>
      </w:r>
    </w:p>
    <w:p w14:paraId="6EDF5664" w14:textId="6D1B3848" w:rsidR="00C05A03" w:rsidRPr="00CE00EA" w:rsidRDefault="0081464B" w:rsidP="00C05A03">
      <w:pPr>
        <w:pStyle w:val="paragraph"/>
        <w:numPr>
          <w:ilvl w:val="0"/>
          <w:numId w:val="24"/>
        </w:numPr>
        <w:spacing w:before="0" w:beforeAutospacing="0" w:after="0" w:afterAutospacing="0"/>
        <w:ind w:left="709"/>
        <w:textAlignment w:val="baseline"/>
        <w:rPr>
          <w:rFonts w:asciiTheme="minorHAnsi" w:hAnsiTheme="minorHAnsi" w:cstheme="minorHAnsi"/>
        </w:rPr>
      </w:pPr>
      <w:r>
        <w:rPr>
          <w:rStyle w:val="normaltextrun"/>
          <w:rFonts w:asciiTheme="minorHAnsi" w:eastAsiaTheme="minorEastAsia" w:hAnsiTheme="minorHAnsi" w:cstheme="minorHAnsi"/>
          <w:lang w:val="en-US"/>
        </w:rPr>
        <w:t>T</w:t>
      </w:r>
      <w:r w:rsidR="00C05A03" w:rsidRPr="00CE00EA">
        <w:rPr>
          <w:rStyle w:val="normaltextrun"/>
          <w:rFonts w:asciiTheme="minorHAnsi" w:eastAsiaTheme="minorEastAsia" w:hAnsiTheme="minorHAnsi" w:cstheme="minorHAnsi"/>
          <w:lang w:val="en-US"/>
        </w:rPr>
        <w:t xml:space="preserve">ouch on </w:t>
      </w:r>
      <w:r w:rsidR="000153CD">
        <w:rPr>
          <w:rStyle w:val="normaltextrun"/>
          <w:rFonts w:asciiTheme="minorHAnsi" w:eastAsiaTheme="minorEastAsia" w:hAnsiTheme="minorHAnsi" w:cstheme="minorHAnsi"/>
          <w:lang w:val="en-US"/>
        </w:rPr>
        <w:t>seven</w:t>
      </w:r>
      <w:r w:rsidR="00C05A03" w:rsidRPr="00CE00EA">
        <w:rPr>
          <w:rStyle w:val="normaltextrun"/>
          <w:rFonts w:asciiTheme="minorHAnsi" w:eastAsiaTheme="minorEastAsia" w:hAnsiTheme="minorHAnsi" w:cstheme="minorHAnsi"/>
          <w:lang w:val="en-US"/>
        </w:rPr>
        <w:t xml:space="preserve"> important laws</w:t>
      </w:r>
      <w:r w:rsidR="00C05A03" w:rsidRPr="00CE00EA">
        <w:rPr>
          <w:rStyle w:val="eop"/>
          <w:rFonts w:asciiTheme="minorHAnsi" w:hAnsiTheme="minorHAnsi" w:cstheme="minorHAnsi"/>
        </w:rPr>
        <w:t> </w:t>
      </w:r>
    </w:p>
    <w:p w14:paraId="090232D1" w14:textId="7AA95ABC" w:rsidR="00C05A03" w:rsidRPr="00CE00EA" w:rsidRDefault="008A5235" w:rsidP="00C05A03">
      <w:pPr>
        <w:pStyle w:val="paragraph"/>
        <w:numPr>
          <w:ilvl w:val="0"/>
          <w:numId w:val="24"/>
        </w:numPr>
        <w:spacing w:before="0" w:beforeAutospacing="0" w:after="0" w:afterAutospacing="0"/>
        <w:ind w:left="709"/>
        <w:textAlignment w:val="baseline"/>
        <w:rPr>
          <w:rFonts w:asciiTheme="minorHAnsi" w:hAnsiTheme="minorHAnsi" w:cstheme="minorHAnsi"/>
        </w:rPr>
      </w:pPr>
      <w:r>
        <w:rPr>
          <w:rStyle w:val="normaltextrun"/>
          <w:rFonts w:asciiTheme="minorHAnsi" w:eastAsiaTheme="minorEastAsia" w:hAnsiTheme="minorHAnsi" w:cstheme="minorHAnsi"/>
          <w:lang w:val="en-US"/>
        </w:rPr>
        <w:t>A</w:t>
      </w:r>
      <w:r w:rsidR="00C05A03" w:rsidRPr="00CE00EA">
        <w:rPr>
          <w:rStyle w:val="normaltextrun"/>
          <w:rFonts w:asciiTheme="minorHAnsi" w:eastAsiaTheme="minorEastAsia" w:hAnsiTheme="minorHAnsi" w:cstheme="minorHAnsi"/>
          <w:lang w:val="en-US"/>
        </w:rPr>
        <w:t xml:space="preserve">utism </w:t>
      </w:r>
      <w:r>
        <w:rPr>
          <w:rStyle w:val="normaltextrun"/>
          <w:rFonts w:asciiTheme="minorHAnsi" w:eastAsiaTheme="minorEastAsia" w:hAnsiTheme="minorHAnsi" w:cstheme="minorHAnsi"/>
          <w:lang w:val="en-US"/>
        </w:rPr>
        <w:t>A</w:t>
      </w:r>
      <w:r w:rsidR="00C05A03" w:rsidRPr="00CE00EA">
        <w:rPr>
          <w:rStyle w:val="normaltextrun"/>
          <w:rFonts w:asciiTheme="minorHAnsi" w:eastAsiaTheme="minorEastAsia" w:hAnsiTheme="minorHAnsi" w:cstheme="minorHAnsi"/>
          <w:lang w:val="en-US"/>
        </w:rPr>
        <w:t>ct</w:t>
      </w:r>
      <w:r w:rsidR="00C05A03" w:rsidRPr="00CE00EA">
        <w:rPr>
          <w:rStyle w:val="eop"/>
          <w:rFonts w:asciiTheme="minorHAnsi" w:hAnsiTheme="minorHAnsi" w:cstheme="minorHAnsi"/>
        </w:rPr>
        <w:t> </w:t>
      </w:r>
    </w:p>
    <w:p w14:paraId="34643266" w14:textId="77777777" w:rsidR="00C05A03" w:rsidRPr="00CE00EA" w:rsidRDefault="00C05A03" w:rsidP="00C05A03">
      <w:pPr>
        <w:pStyle w:val="paragraph"/>
        <w:numPr>
          <w:ilvl w:val="0"/>
          <w:numId w:val="24"/>
        </w:numPr>
        <w:spacing w:before="0" w:beforeAutospacing="0" w:after="0" w:afterAutospacing="0"/>
        <w:ind w:left="709"/>
        <w:textAlignment w:val="baseline"/>
        <w:rPr>
          <w:rFonts w:asciiTheme="minorHAnsi" w:hAnsiTheme="minorHAnsi" w:cstheme="minorHAnsi"/>
        </w:rPr>
      </w:pPr>
      <w:r w:rsidRPr="00CE00EA">
        <w:rPr>
          <w:rStyle w:val="normaltextrun"/>
          <w:rFonts w:asciiTheme="minorHAnsi" w:eastAsiaTheme="minorEastAsia" w:hAnsiTheme="minorHAnsi" w:cstheme="minorHAnsi"/>
          <w:lang w:val="en-US"/>
        </w:rPr>
        <w:t>MCA in practice</w:t>
      </w:r>
      <w:r w:rsidRPr="00CE00EA">
        <w:rPr>
          <w:rStyle w:val="eop"/>
          <w:rFonts w:asciiTheme="minorHAnsi" w:hAnsiTheme="minorHAnsi" w:cstheme="minorHAnsi"/>
        </w:rPr>
        <w:t> </w:t>
      </w:r>
    </w:p>
    <w:p w14:paraId="02EE4EEC" w14:textId="77777777" w:rsidR="00C05A03" w:rsidRPr="00CE00EA" w:rsidRDefault="00C05A03" w:rsidP="00C05A03">
      <w:pPr>
        <w:pStyle w:val="paragraph"/>
        <w:spacing w:before="0" w:beforeAutospacing="0" w:after="0" w:afterAutospacing="0"/>
        <w:textAlignment w:val="baseline"/>
        <w:rPr>
          <w:rFonts w:asciiTheme="minorHAnsi" w:hAnsiTheme="minorHAnsi" w:cstheme="minorHAnsi"/>
        </w:rPr>
      </w:pPr>
      <w:r w:rsidRPr="00CE00EA">
        <w:rPr>
          <w:rStyle w:val="eop"/>
          <w:rFonts w:asciiTheme="minorHAnsi" w:hAnsiTheme="minorHAnsi" w:cstheme="minorHAnsi"/>
        </w:rPr>
        <w:t> </w:t>
      </w:r>
    </w:p>
    <w:p w14:paraId="50888EAE" w14:textId="67D39E18" w:rsidR="00C05A03" w:rsidRPr="00603CCE" w:rsidRDefault="00251D88" w:rsidP="00915F75">
      <w:pPr>
        <w:pStyle w:val="Heading2"/>
      </w:pPr>
      <w:r>
        <w:rPr>
          <w:rStyle w:val="normaltextrun"/>
          <w:rFonts w:asciiTheme="minorHAnsi" w:eastAsiaTheme="minorEastAsia" w:hAnsiTheme="minorHAnsi" w:cstheme="minorHAnsi"/>
          <w:color w:val="363B73" w:themeColor="text2"/>
          <w:lang w:val="en-US"/>
        </w:rPr>
        <w:lastRenderedPageBreak/>
        <w:t>Trial Partner</w:t>
      </w:r>
      <w:r w:rsidR="00C05A03" w:rsidRPr="00603CCE">
        <w:rPr>
          <w:rStyle w:val="normaltextrun"/>
          <w:rFonts w:asciiTheme="minorHAnsi" w:eastAsiaTheme="minorEastAsia" w:hAnsiTheme="minorHAnsi" w:cstheme="minorHAnsi"/>
          <w:color w:val="363B73" w:themeColor="text2"/>
          <w:lang w:val="en-US"/>
        </w:rPr>
        <w:t xml:space="preserve"> B Tier 2</w:t>
      </w:r>
      <w:r w:rsidR="00C05A03" w:rsidRPr="00603CCE">
        <w:rPr>
          <w:rStyle w:val="eop"/>
          <w:rFonts w:asciiTheme="minorHAnsi" w:hAnsiTheme="minorHAnsi" w:cstheme="minorHAnsi"/>
          <w:color w:val="363B73" w:themeColor="text2"/>
        </w:rPr>
        <w:t> </w:t>
      </w:r>
    </w:p>
    <w:p w14:paraId="21D68304" w14:textId="30EECCCA" w:rsidR="00C05A03" w:rsidRPr="00D36B29" w:rsidRDefault="00C05A03" w:rsidP="00C05A03">
      <w:pPr>
        <w:rPr>
          <w:rFonts w:ascii="Segoe UI" w:hAnsi="Segoe UI" w:cs="Segoe UI"/>
          <w:sz w:val="24"/>
          <w:szCs w:val="24"/>
        </w:rPr>
      </w:pPr>
      <w:r w:rsidRPr="00D36B29">
        <w:rPr>
          <w:rStyle w:val="normaltextrun"/>
          <w:rFonts w:ascii="Calibri" w:hAnsi="Calibri" w:cs="Calibri"/>
          <w:sz w:val="24"/>
          <w:szCs w:val="24"/>
          <w:lang w:val="en-US"/>
        </w:rPr>
        <w:t>This course was designed as a whole</w:t>
      </w:r>
      <w:r w:rsidR="00BE266D">
        <w:rPr>
          <w:rStyle w:val="normaltextrun"/>
          <w:rFonts w:ascii="Calibri" w:hAnsi="Calibri" w:cs="Calibri"/>
          <w:sz w:val="24"/>
          <w:szCs w:val="24"/>
          <w:lang w:val="en-US"/>
        </w:rPr>
        <w:t>-</w:t>
      </w:r>
      <w:r w:rsidRPr="00D36B29">
        <w:rPr>
          <w:rStyle w:val="normaltextrun"/>
          <w:rFonts w:ascii="Calibri" w:hAnsi="Calibri" w:cs="Calibri"/>
          <w:sz w:val="24"/>
          <w:szCs w:val="24"/>
          <w:lang w:val="en-US"/>
        </w:rPr>
        <w:t xml:space="preserve">day programme for classroom-based learning. Given the restraints of </w:t>
      </w:r>
      <w:r w:rsidR="003F7AD7">
        <w:rPr>
          <w:rStyle w:val="normaltextrun"/>
          <w:rFonts w:ascii="Calibri" w:hAnsi="Calibri" w:cs="Calibri"/>
          <w:sz w:val="24"/>
          <w:szCs w:val="24"/>
          <w:lang w:val="en-US"/>
        </w:rPr>
        <w:t>COVID-</w:t>
      </w:r>
      <w:r w:rsidRPr="00D36B29">
        <w:rPr>
          <w:rStyle w:val="normaltextrun"/>
          <w:rFonts w:ascii="Calibri" w:hAnsi="Calibri" w:cs="Calibri"/>
          <w:sz w:val="24"/>
          <w:szCs w:val="24"/>
          <w:lang w:val="en-US"/>
        </w:rPr>
        <w:t>19, it was also offered in a hybrid model, in which the workshop was live</w:t>
      </w:r>
      <w:r w:rsidR="00BE266D">
        <w:rPr>
          <w:rStyle w:val="normaltextrun"/>
          <w:rFonts w:ascii="Calibri" w:hAnsi="Calibri" w:cs="Calibri"/>
          <w:sz w:val="24"/>
          <w:szCs w:val="24"/>
          <w:lang w:val="en-US"/>
        </w:rPr>
        <w:t>-</w:t>
      </w:r>
      <w:r w:rsidRPr="00D36B29">
        <w:rPr>
          <w:rStyle w:val="normaltextrun"/>
          <w:rFonts w:ascii="Calibri" w:hAnsi="Calibri" w:cs="Calibri"/>
          <w:sz w:val="24"/>
          <w:szCs w:val="24"/>
          <w:lang w:val="en-US"/>
        </w:rPr>
        <w:t xml:space="preserve">streamed to an online group, who also took place in group discussions and made use of the chat function. The course </w:t>
      </w:r>
      <w:r w:rsidR="000B1C1A">
        <w:rPr>
          <w:rStyle w:val="normaltextrun"/>
          <w:rFonts w:ascii="Calibri" w:hAnsi="Calibri" w:cs="Calibri"/>
          <w:sz w:val="24"/>
          <w:szCs w:val="24"/>
          <w:lang w:val="en-US"/>
        </w:rPr>
        <w:t>wa</w:t>
      </w:r>
      <w:r w:rsidRPr="00D36B29">
        <w:rPr>
          <w:rStyle w:val="normaltextrun"/>
          <w:rFonts w:ascii="Calibri" w:hAnsi="Calibri" w:cs="Calibri"/>
          <w:sz w:val="24"/>
          <w:szCs w:val="24"/>
          <w:lang w:val="en-US"/>
        </w:rPr>
        <w:t xml:space="preserve">s facilitated each time by someone with lived experience of learning disabilities and/or autism, a family </w:t>
      </w:r>
      <w:proofErr w:type="gramStart"/>
      <w:r w:rsidRPr="00D36B29">
        <w:rPr>
          <w:rStyle w:val="normaltextrun"/>
          <w:rFonts w:ascii="Calibri" w:hAnsi="Calibri" w:cs="Calibri"/>
          <w:sz w:val="24"/>
          <w:szCs w:val="24"/>
          <w:lang w:val="en-US"/>
        </w:rPr>
        <w:t>member</w:t>
      </w:r>
      <w:proofErr w:type="gramEnd"/>
      <w:r w:rsidRPr="00D36B29">
        <w:rPr>
          <w:rStyle w:val="normaltextrun"/>
          <w:rFonts w:ascii="Calibri" w:hAnsi="Calibri" w:cs="Calibri"/>
          <w:sz w:val="24"/>
          <w:szCs w:val="24"/>
          <w:lang w:val="en-US"/>
        </w:rPr>
        <w:t xml:space="preserve"> and a clinician. A further facilitator supported the online group and technology. </w:t>
      </w:r>
      <w:r w:rsidRPr="00D36B29">
        <w:rPr>
          <w:rStyle w:val="eop"/>
          <w:rFonts w:ascii="Calibri" w:hAnsi="Calibri" w:cs="Calibri"/>
          <w:sz w:val="24"/>
          <w:szCs w:val="24"/>
        </w:rPr>
        <w:t> </w:t>
      </w:r>
    </w:p>
    <w:p w14:paraId="591B7A58" w14:textId="190FDD27" w:rsidR="006E0A66" w:rsidRDefault="00C05A03" w:rsidP="00C05A03">
      <w:pPr>
        <w:rPr>
          <w:rStyle w:val="normaltextrun"/>
          <w:rFonts w:ascii="Calibri" w:hAnsi="Calibri" w:cs="Calibri"/>
          <w:sz w:val="24"/>
          <w:szCs w:val="24"/>
          <w:lang w:val="en-US"/>
        </w:rPr>
      </w:pPr>
      <w:r w:rsidRPr="00D36B29">
        <w:rPr>
          <w:rStyle w:val="normaltextrun"/>
          <w:rFonts w:ascii="Calibri" w:hAnsi="Calibri" w:cs="Calibri"/>
          <w:sz w:val="24"/>
          <w:szCs w:val="24"/>
          <w:lang w:val="en-US"/>
        </w:rPr>
        <w:t>The course include</w:t>
      </w:r>
      <w:r w:rsidR="008A5235">
        <w:rPr>
          <w:rStyle w:val="normaltextrun"/>
          <w:rFonts w:ascii="Calibri" w:hAnsi="Calibri" w:cs="Calibri"/>
          <w:sz w:val="24"/>
          <w:szCs w:val="24"/>
          <w:lang w:val="en-US"/>
        </w:rPr>
        <w:t>d</w:t>
      </w:r>
      <w:r w:rsidRPr="00D36B29">
        <w:rPr>
          <w:rStyle w:val="normaltextrun"/>
          <w:rFonts w:ascii="Calibri" w:hAnsi="Calibri" w:cs="Calibri"/>
          <w:sz w:val="24"/>
          <w:szCs w:val="24"/>
          <w:lang w:val="en-US"/>
        </w:rPr>
        <w:t xml:space="preserve"> learning outcomes for T</w:t>
      </w:r>
      <w:r w:rsidR="00CC3358">
        <w:rPr>
          <w:rStyle w:val="normaltextrun"/>
          <w:rFonts w:ascii="Calibri" w:hAnsi="Calibri" w:cs="Calibri"/>
          <w:sz w:val="24"/>
          <w:szCs w:val="24"/>
          <w:lang w:val="en-US"/>
        </w:rPr>
        <w:t xml:space="preserve">ier </w:t>
      </w:r>
      <w:r w:rsidRPr="00D36B29">
        <w:rPr>
          <w:rStyle w:val="normaltextrun"/>
          <w:rFonts w:ascii="Calibri" w:hAnsi="Calibri" w:cs="Calibri"/>
          <w:sz w:val="24"/>
          <w:szCs w:val="24"/>
          <w:lang w:val="en-US"/>
        </w:rPr>
        <w:t>1 and T</w:t>
      </w:r>
      <w:r w:rsidR="00CC3358">
        <w:rPr>
          <w:rStyle w:val="normaltextrun"/>
          <w:rFonts w:ascii="Calibri" w:hAnsi="Calibri" w:cs="Calibri"/>
          <w:sz w:val="24"/>
          <w:szCs w:val="24"/>
          <w:lang w:val="en-US"/>
        </w:rPr>
        <w:t xml:space="preserve">ier </w:t>
      </w:r>
      <w:r w:rsidRPr="00D36B29">
        <w:rPr>
          <w:rStyle w:val="normaltextrun"/>
          <w:rFonts w:ascii="Calibri" w:hAnsi="Calibri" w:cs="Calibri"/>
          <w:sz w:val="24"/>
          <w:szCs w:val="24"/>
          <w:lang w:val="en-US"/>
        </w:rPr>
        <w:t>2</w:t>
      </w:r>
      <w:r w:rsidR="00AF6178">
        <w:rPr>
          <w:rStyle w:val="normaltextrun"/>
          <w:rFonts w:ascii="Calibri" w:hAnsi="Calibri" w:cs="Calibri"/>
          <w:sz w:val="24"/>
          <w:szCs w:val="24"/>
          <w:lang w:val="en-US"/>
        </w:rPr>
        <w:t>,</w:t>
      </w:r>
      <w:r w:rsidRPr="00D36B29">
        <w:rPr>
          <w:rStyle w:val="normaltextrun"/>
          <w:rFonts w:ascii="Calibri" w:hAnsi="Calibri" w:cs="Calibri"/>
          <w:sz w:val="24"/>
          <w:szCs w:val="24"/>
          <w:lang w:val="en-US"/>
        </w:rPr>
        <w:t xml:space="preserve"> so participants d</w:t>
      </w:r>
      <w:r w:rsidR="008A5235">
        <w:rPr>
          <w:rStyle w:val="normaltextrun"/>
          <w:rFonts w:ascii="Calibri" w:hAnsi="Calibri" w:cs="Calibri"/>
          <w:sz w:val="24"/>
          <w:szCs w:val="24"/>
          <w:lang w:val="en-US"/>
        </w:rPr>
        <w:t>id n</w:t>
      </w:r>
      <w:r w:rsidRPr="00D36B29">
        <w:rPr>
          <w:rStyle w:val="normaltextrun"/>
          <w:rFonts w:ascii="Calibri" w:hAnsi="Calibri" w:cs="Calibri"/>
          <w:sz w:val="24"/>
          <w:szCs w:val="24"/>
          <w:lang w:val="en-US"/>
        </w:rPr>
        <w:t>ot need to attend T</w:t>
      </w:r>
      <w:r w:rsidR="00CC3358">
        <w:rPr>
          <w:rStyle w:val="normaltextrun"/>
          <w:rFonts w:ascii="Calibri" w:hAnsi="Calibri" w:cs="Calibri"/>
          <w:sz w:val="24"/>
          <w:szCs w:val="24"/>
          <w:lang w:val="en-US"/>
        </w:rPr>
        <w:t xml:space="preserve">ier </w:t>
      </w:r>
      <w:r w:rsidRPr="00D36B29">
        <w:rPr>
          <w:rStyle w:val="normaltextrun"/>
          <w:rFonts w:ascii="Calibri" w:hAnsi="Calibri" w:cs="Calibri"/>
          <w:sz w:val="24"/>
          <w:szCs w:val="24"/>
          <w:lang w:val="en-US"/>
        </w:rPr>
        <w:t xml:space="preserve">1 prior to this. </w:t>
      </w:r>
      <w:r w:rsidR="00AF6178">
        <w:rPr>
          <w:rStyle w:val="normaltextrun"/>
          <w:rFonts w:ascii="Calibri" w:hAnsi="Calibri" w:cs="Calibri"/>
          <w:sz w:val="24"/>
          <w:szCs w:val="24"/>
          <w:lang w:val="en-US"/>
        </w:rPr>
        <w:t>The course was</w:t>
      </w:r>
      <w:r w:rsidRPr="00D36B29">
        <w:rPr>
          <w:rStyle w:val="normaltextrun"/>
          <w:rFonts w:ascii="Calibri" w:hAnsi="Calibri" w:cs="Calibri"/>
          <w:sz w:val="24"/>
          <w:szCs w:val="24"/>
          <w:lang w:val="en-US"/>
        </w:rPr>
        <w:t xml:space="preserve"> framed around the life course, moving through life experiences from birth to </w:t>
      </w:r>
      <w:r w:rsidR="00AF6178">
        <w:rPr>
          <w:rStyle w:val="normaltextrun"/>
          <w:rFonts w:ascii="Calibri" w:hAnsi="Calibri" w:cs="Calibri"/>
          <w:sz w:val="24"/>
          <w:szCs w:val="24"/>
          <w:lang w:val="en-US"/>
        </w:rPr>
        <w:t>death</w:t>
      </w:r>
      <w:r w:rsidRPr="00D36B29">
        <w:rPr>
          <w:rStyle w:val="normaltextrun"/>
          <w:rFonts w:ascii="Calibri" w:hAnsi="Calibri" w:cs="Calibri"/>
          <w:sz w:val="24"/>
          <w:szCs w:val="24"/>
          <w:lang w:val="en-US"/>
        </w:rPr>
        <w:t>. Each section is framed with the reflective questions of Ask, Listen, Do.</w:t>
      </w:r>
    </w:p>
    <w:p w14:paraId="3D6CEB7F" w14:textId="6743278D" w:rsidR="00C05A03" w:rsidRPr="00D36B29" w:rsidRDefault="00C05A03" w:rsidP="00C05A03">
      <w:pPr>
        <w:rPr>
          <w:rFonts w:ascii="Segoe UI" w:hAnsi="Segoe UI" w:cs="Segoe UI"/>
          <w:sz w:val="24"/>
          <w:szCs w:val="24"/>
        </w:rPr>
      </w:pPr>
      <w:r w:rsidRPr="00D36B29">
        <w:rPr>
          <w:rStyle w:val="normaltextrun"/>
          <w:rFonts w:ascii="Calibri" w:hAnsi="Calibri" w:cs="Calibri"/>
          <w:sz w:val="24"/>
          <w:szCs w:val="24"/>
          <w:lang w:val="en-US"/>
        </w:rPr>
        <w:t>A series of presentations, quizzes, films and discussions cover</w:t>
      </w:r>
      <w:r w:rsidR="006E0A66">
        <w:rPr>
          <w:rStyle w:val="normaltextrun"/>
          <w:rFonts w:ascii="Calibri" w:hAnsi="Calibri" w:cs="Calibri"/>
          <w:sz w:val="24"/>
          <w:szCs w:val="24"/>
          <w:lang w:val="en-US"/>
        </w:rPr>
        <w:t>ed</w:t>
      </w:r>
      <w:r w:rsidRPr="00D36B29">
        <w:rPr>
          <w:rStyle w:val="normaltextrun"/>
          <w:rFonts w:ascii="Calibri" w:hAnsi="Calibri" w:cs="Calibri"/>
          <w:sz w:val="24"/>
          <w:szCs w:val="24"/>
          <w:lang w:val="en-US"/>
        </w:rPr>
        <w:t xml:space="preserve"> the topics as follows:</w:t>
      </w:r>
    </w:p>
    <w:p w14:paraId="16934613" w14:textId="49442DC1" w:rsidR="00C05A03" w:rsidRPr="00D36B29" w:rsidRDefault="00C05A03" w:rsidP="004C7124">
      <w:pPr>
        <w:pStyle w:val="ListParagraph"/>
        <w:numPr>
          <w:ilvl w:val="0"/>
          <w:numId w:val="33"/>
        </w:numPr>
        <w:spacing w:after="0"/>
        <w:rPr>
          <w:rFonts w:ascii="Segoe UI" w:hAnsi="Segoe UI" w:cs="Segoe UI"/>
          <w:sz w:val="24"/>
          <w:szCs w:val="24"/>
        </w:rPr>
      </w:pPr>
      <w:r w:rsidRPr="00D36B29">
        <w:rPr>
          <w:rStyle w:val="normaltextrun"/>
          <w:rFonts w:ascii="Calibri" w:hAnsi="Calibri" w:cs="Calibri"/>
          <w:sz w:val="24"/>
          <w:szCs w:val="24"/>
          <w:lang w:val="en-US"/>
        </w:rPr>
        <w:t>Introducing learning disabilities and autism</w:t>
      </w:r>
      <w:r w:rsidR="00AF6178">
        <w:rPr>
          <w:rStyle w:val="normaltextrun"/>
          <w:rFonts w:ascii="Calibri" w:hAnsi="Calibri" w:cs="Calibri"/>
          <w:sz w:val="24"/>
          <w:szCs w:val="24"/>
          <w:lang w:val="en-US"/>
        </w:rPr>
        <w:t>,</w:t>
      </w:r>
      <w:r w:rsidRPr="00D36B29">
        <w:rPr>
          <w:rStyle w:val="normaltextrun"/>
          <w:rFonts w:ascii="Calibri" w:hAnsi="Calibri" w:cs="Calibri"/>
          <w:sz w:val="24"/>
          <w:szCs w:val="24"/>
          <w:lang w:val="en-US"/>
        </w:rPr>
        <w:t xml:space="preserve"> including</w:t>
      </w:r>
      <w:r w:rsidR="009647B7">
        <w:rPr>
          <w:rStyle w:val="normaltextrun"/>
          <w:rFonts w:ascii="Calibri" w:hAnsi="Calibri" w:cs="Calibri"/>
          <w:sz w:val="24"/>
          <w:szCs w:val="24"/>
          <w:lang w:val="en-US"/>
        </w:rPr>
        <w:t>:</w:t>
      </w:r>
      <w:r w:rsidRPr="00D36B29">
        <w:rPr>
          <w:rStyle w:val="normaltextrun"/>
          <w:rFonts w:ascii="Calibri" w:hAnsi="Calibri" w:cs="Calibri"/>
          <w:sz w:val="24"/>
          <w:szCs w:val="24"/>
          <w:lang w:val="en-US"/>
        </w:rPr>
        <w:t xml:space="preserve"> preferred language</w:t>
      </w:r>
      <w:r w:rsidR="009647B7">
        <w:rPr>
          <w:rStyle w:val="normaltextrun"/>
          <w:rFonts w:ascii="Calibri" w:hAnsi="Calibri" w:cs="Calibri"/>
          <w:sz w:val="24"/>
          <w:szCs w:val="24"/>
          <w:lang w:val="en-US"/>
        </w:rPr>
        <w:t>;</w:t>
      </w:r>
      <w:r w:rsidRPr="00D36B29">
        <w:rPr>
          <w:rStyle w:val="normaltextrun"/>
          <w:rFonts w:ascii="Calibri" w:hAnsi="Calibri" w:cs="Calibri"/>
          <w:sz w:val="24"/>
          <w:szCs w:val="24"/>
          <w:lang w:val="en-US"/>
        </w:rPr>
        <w:t xml:space="preserve"> unconscious bias</w:t>
      </w:r>
      <w:r w:rsidR="009647B7">
        <w:rPr>
          <w:rStyle w:val="normaltextrun"/>
          <w:rFonts w:ascii="Calibri" w:hAnsi="Calibri" w:cs="Calibri"/>
          <w:sz w:val="24"/>
          <w:szCs w:val="24"/>
          <w:lang w:val="en-US"/>
        </w:rPr>
        <w:t>;</w:t>
      </w:r>
      <w:r w:rsidRPr="00D36B29">
        <w:rPr>
          <w:rStyle w:val="normaltextrun"/>
          <w:rFonts w:ascii="Calibri" w:hAnsi="Calibri" w:cs="Calibri"/>
          <w:sz w:val="24"/>
          <w:szCs w:val="24"/>
          <w:lang w:val="en-US"/>
        </w:rPr>
        <w:t xml:space="preserve"> LeDeR</w:t>
      </w:r>
      <w:r w:rsidR="009647B7">
        <w:rPr>
          <w:rStyle w:val="normaltextrun"/>
          <w:rFonts w:ascii="Calibri" w:hAnsi="Calibri" w:cs="Calibri"/>
          <w:sz w:val="24"/>
          <w:szCs w:val="24"/>
          <w:lang w:val="en-US"/>
        </w:rPr>
        <w:t>;</w:t>
      </w:r>
      <w:r w:rsidRPr="00D36B29">
        <w:rPr>
          <w:rStyle w:val="normaltextrun"/>
          <w:rFonts w:ascii="Calibri" w:hAnsi="Calibri" w:cs="Calibri"/>
          <w:sz w:val="24"/>
          <w:szCs w:val="24"/>
          <w:lang w:val="en-US"/>
        </w:rPr>
        <w:t xml:space="preserve"> </w:t>
      </w:r>
      <w:r w:rsidR="00AF6178">
        <w:rPr>
          <w:rStyle w:val="normaltextrun"/>
          <w:rFonts w:ascii="Calibri" w:hAnsi="Calibri" w:cs="Calibri"/>
          <w:sz w:val="24"/>
          <w:szCs w:val="24"/>
          <w:lang w:val="en-US"/>
        </w:rPr>
        <w:t>k</w:t>
      </w:r>
      <w:r w:rsidR="00AF6178" w:rsidRPr="00D36B29">
        <w:rPr>
          <w:rStyle w:val="normaltextrun"/>
          <w:rFonts w:ascii="Calibri" w:hAnsi="Calibri" w:cs="Calibri"/>
          <w:sz w:val="24"/>
          <w:szCs w:val="24"/>
          <w:lang w:val="en-US"/>
        </w:rPr>
        <w:t xml:space="preserve">ey </w:t>
      </w:r>
      <w:r w:rsidRPr="00D36B29">
        <w:rPr>
          <w:rStyle w:val="normaltextrun"/>
          <w:rFonts w:ascii="Calibri" w:hAnsi="Calibri" w:cs="Calibri"/>
          <w:sz w:val="24"/>
          <w:szCs w:val="24"/>
          <w:lang w:val="en-US"/>
        </w:rPr>
        <w:t>laws</w:t>
      </w:r>
      <w:r w:rsidR="009647B7">
        <w:rPr>
          <w:rStyle w:val="normaltextrun"/>
          <w:rFonts w:ascii="Calibri" w:hAnsi="Calibri" w:cs="Calibri"/>
          <w:sz w:val="24"/>
          <w:szCs w:val="24"/>
          <w:lang w:val="en-US"/>
        </w:rPr>
        <w:t>;</w:t>
      </w:r>
      <w:r w:rsidRPr="00D36B29">
        <w:rPr>
          <w:rStyle w:val="normaltextrun"/>
          <w:rFonts w:ascii="Calibri" w:hAnsi="Calibri" w:cs="Calibri"/>
          <w:sz w:val="24"/>
          <w:szCs w:val="24"/>
          <w:lang w:val="en-US"/>
        </w:rPr>
        <w:t xml:space="preserve"> causes</w:t>
      </w:r>
      <w:r w:rsidR="00AF6178">
        <w:rPr>
          <w:rStyle w:val="normaltextrun"/>
          <w:rFonts w:ascii="Calibri" w:hAnsi="Calibri" w:cs="Calibri"/>
          <w:sz w:val="24"/>
          <w:szCs w:val="24"/>
          <w:lang w:val="en-US"/>
        </w:rPr>
        <w:t>;</w:t>
      </w:r>
      <w:r w:rsidRPr="00D36B29">
        <w:rPr>
          <w:rStyle w:val="normaltextrun"/>
          <w:rFonts w:ascii="Calibri" w:hAnsi="Calibri" w:cs="Calibri"/>
          <w:sz w:val="24"/>
          <w:szCs w:val="24"/>
          <w:lang w:val="en-US"/>
        </w:rPr>
        <w:t xml:space="preserve"> shared and separate experiences of autistic people and </w:t>
      </w:r>
      <w:r w:rsidR="00F7021F">
        <w:rPr>
          <w:rStyle w:val="normaltextrun"/>
          <w:rFonts w:ascii="Calibri" w:hAnsi="Calibri" w:cs="Calibri"/>
          <w:sz w:val="24"/>
          <w:szCs w:val="24"/>
          <w:lang w:val="en-US"/>
        </w:rPr>
        <w:t>people with a learning disability</w:t>
      </w:r>
      <w:r w:rsidR="009647B7" w:rsidRPr="004C7124">
        <w:rPr>
          <w:rStyle w:val="normaltextrun"/>
          <w:rFonts w:ascii="Calibri" w:hAnsi="Calibri" w:cs="Calibri"/>
          <w:sz w:val="24"/>
          <w:szCs w:val="24"/>
          <w:lang w:val="en-US"/>
        </w:rPr>
        <w:t>;</w:t>
      </w:r>
      <w:r w:rsidR="009647B7">
        <w:rPr>
          <w:rStyle w:val="normaltextrun"/>
          <w:rFonts w:ascii="Calibri" w:hAnsi="Calibri" w:cs="Calibri"/>
          <w:sz w:val="24"/>
          <w:szCs w:val="24"/>
          <w:lang w:val="en-US"/>
        </w:rPr>
        <w:t xml:space="preserve"> h</w:t>
      </w:r>
      <w:r w:rsidRPr="00D36B29">
        <w:rPr>
          <w:rStyle w:val="normaltextrun"/>
          <w:rFonts w:ascii="Calibri" w:hAnsi="Calibri" w:cs="Calibri"/>
          <w:sz w:val="24"/>
          <w:szCs w:val="24"/>
          <w:lang w:val="en-US"/>
        </w:rPr>
        <w:t>ealth inequalities</w:t>
      </w:r>
      <w:r w:rsidR="009647B7">
        <w:rPr>
          <w:rStyle w:val="normaltextrun"/>
          <w:rFonts w:ascii="Calibri" w:hAnsi="Calibri" w:cs="Calibri"/>
          <w:sz w:val="24"/>
          <w:szCs w:val="24"/>
          <w:lang w:val="en-US"/>
        </w:rPr>
        <w:t>;</w:t>
      </w:r>
      <w:r w:rsidRPr="00D36B29">
        <w:rPr>
          <w:rStyle w:val="normaltextrun"/>
          <w:rFonts w:ascii="Calibri" w:hAnsi="Calibri" w:cs="Calibri"/>
          <w:sz w:val="24"/>
          <w:szCs w:val="24"/>
          <w:lang w:val="en-US"/>
        </w:rPr>
        <w:t xml:space="preserve"> diagnostic overshadowing and reasonable adjustments</w:t>
      </w:r>
      <w:r w:rsidR="00A1492E" w:rsidRPr="004C7124">
        <w:rPr>
          <w:rStyle w:val="normaltextrun"/>
          <w:rFonts w:ascii="Calibri" w:hAnsi="Calibri" w:cs="Calibri"/>
          <w:sz w:val="24"/>
          <w:szCs w:val="24"/>
          <w:lang w:val="en-US"/>
        </w:rPr>
        <w:t>;</w:t>
      </w:r>
      <w:r w:rsidRPr="00D36B29">
        <w:rPr>
          <w:rStyle w:val="normaltextrun"/>
          <w:rFonts w:ascii="Calibri" w:hAnsi="Calibri" w:cs="Calibri"/>
          <w:sz w:val="24"/>
          <w:szCs w:val="24"/>
          <w:lang w:val="en-US"/>
        </w:rPr>
        <w:t xml:space="preserve"> Ask </w:t>
      </w:r>
      <w:r w:rsidR="00AF6178">
        <w:rPr>
          <w:rStyle w:val="normaltextrun"/>
          <w:rFonts w:ascii="Calibri" w:hAnsi="Calibri" w:cs="Calibri"/>
          <w:sz w:val="24"/>
          <w:szCs w:val="24"/>
          <w:lang w:val="en-US"/>
        </w:rPr>
        <w:t>L</w:t>
      </w:r>
      <w:r w:rsidRPr="00D36B29">
        <w:rPr>
          <w:rStyle w:val="normaltextrun"/>
          <w:rFonts w:ascii="Calibri" w:hAnsi="Calibri" w:cs="Calibri"/>
          <w:sz w:val="24"/>
          <w:szCs w:val="24"/>
          <w:lang w:val="en-US"/>
        </w:rPr>
        <w:t xml:space="preserve">isten </w:t>
      </w:r>
      <w:r w:rsidR="00AF6178">
        <w:rPr>
          <w:rStyle w:val="normaltextrun"/>
          <w:rFonts w:ascii="Calibri" w:hAnsi="Calibri" w:cs="Calibri"/>
          <w:sz w:val="24"/>
          <w:szCs w:val="24"/>
          <w:lang w:val="en-US"/>
        </w:rPr>
        <w:t>D</w:t>
      </w:r>
      <w:r w:rsidRPr="00D36B29">
        <w:rPr>
          <w:rStyle w:val="normaltextrun"/>
          <w:rFonts w:ascii="Calibri" w:hAnsi="Calibri" w:cs="Calibri"/>
          <w:sz w:val="24"/>
          <w:szCs w:val="24"/>
          <w:lang w:val="en-US"/>
        </w:rPr>
        <w:t>o</w:t>
      </w:r>
      <w:r w:rsidR="00A1492E" w:rsidRPr="004C7124">
        <w:rPr>
          <w:rStyle w:val="normaltextrun"/>
          <w:rFonts w:ascii="Calibri" w:hAnsi="Calibri" w:cs="Calibri"/>
          <w:sz w:val="24"/>
          <w:szCs w:val="24"/>
          <w:lang w:val="en-US"/>
        </w:rPr>
        <w:t>;</w:t>
      </w:r>
      <w:r w:rsidRPr="00D36B29">
        <w:rPr>
          <w:rStyle w:val="normaltextrun"/>
          <w:rFonts w:ascii="Calibri" w:hAnsi="Calibri" w:cs="Calibri"/>
          <w:sz w:val="24"/>
          <w:szCs w:val="24"/>
          <w:lang w:val="en-US"/>
        </w:rPr>
        <w:t xml:space="preserve"> triangle of care</w:t>
      </w:r>
      <w:r w:rsidR="00A1492E" w:rsidRPr="004C7124">
        <w:rPr>
          <w:rStyle w:val="normaltextrun"/>
          <w:rFonts w:ascii="Calibri" w:hAnsi="Calibri" w:cs="Calibri"/>
          <w:sz w:val="24"/>
          <w:szCs w:val="24"/>
          <w:lang w:val="en-US"/>
        </w:rPr>
        <w:t>;</w:t>
      </w:r>
      <w:r w:rsidRPr="004C7124">
        <w:rPr>
          <w:rStyle w:val="normaltextrun"/>
          <w:rFonts w:ascii="Calibri" w:hAnsi="Calibri" w:cs="Calibri"/>
          <w:sz w:val="24"/>
          <w:szCs w:val="24"/>
          <w:lang w:val="en-US"/>
        </w:rPr>
        <w:t xml:space="preserve"> </w:t>
      </w:r>
      <w:r w:rsidR="004C7124" w:rsidRPr="004C7124">
        <w:rPr>
          <w:rStyle w:val="normaltextrun"/>
          <w:rFonts w:ascii="Calibri" w:hAnsi="Calibri" w:cs="Calibri"/>
          <w:sz w:val="24"/>
          <w:szCs w:val="24"/>
          <w:lang w:val="en-US"/>
        </w:rPr>
        <w:t>c</w:t>
      </w:r>
      <w:r w:rsidRPr="004C7124">
        <w:rPr>
          <w:rStyle w:val="normaltextrun"/>
          <w:rFonts w:ascii="Calibri" w:hAnsi="Calibri" w:cs="Calibri"/>
          <w:sz w:val="24"/>
          <w:szCs w:val="24"/>
          <w:lang w:val="en-US"/>
        </w:rPr>
        <w:t>ommunication</w:t>
      </w:r>
      <w:r w:rsidRPr="00D36B29">
        <w:rPr>
          <w:rStyle w:val="normaltextrun"/>
          <w:rFonts w:ascii="Calibri" w:hAnsi="Calibri" w:cs="Calibri"/>
          <w:sz w:val="24"/>
          <w:szCs w:val="24"/>
          <w:lang w:val="en-US"/>
        </w:rPr>
        <w:t>. </w:t>
      </w:r>
    </w:p>
    <w:p w14:paraId="2AF3FFB3" w14:textId="77777777" w:rsidR="00C05A03" w:rsidRPr="00D36B29" w:rsidRDefault="00C05A03" w:rsidP="00C05A03">
      <w:pPr>
        <w:pStyle w:val="paragraph"/>
        <w:numPr>
          <w:ilvl w:val="0"/>
          <w:numId w:val="28"/>
        </w:numPr>
        <w:spacing w:before="0" w:beforeAutospacing="0" w:after="0" w:afterAutospacing="0"/>
        <w:textAlignment w:val="baseline"/>
        <w:rPr>
          <w:rFonts w:ascii="Calibri" w:hAnsi="Calibri" w:cs="Calibri"/>
        </w:rPr>
      </w:pPr>
      <w:r w:rsidRPr="00D36B29">
        <w:rPr>
          <w:rStyle w:val="normaltextrun"/>
          <w:rFonts w:ascii="Calibri" w:eastAsiaTheme="minorEastAsia" w:hAnsi="Calibri" w:cs="Calibri"/>
          <w:lang w:val="en-US"/>
        </w:rPr>
        <w:t>Pregnancy, birth and early years, diagnosis, families and siblings, common challenges, sensory and communication. </w:t>
      </w:r>
      <w:r w:rsidRPr="00D36B29">
        <w:rPr>
          <w:rStyle w:val="eop"/>
          <w:rFonts w:ascii="Calibri" w:hAnsi="Calibri" w:cs="Calibri"/>
        </w:rPr>
        <w:t> </w:t>
      </w:r>
    </w:p>
    <w:p w14:paraId="6DA543BA" w14:textId="6145B63E" w:rsidR="00C05A03" w:rsidRPr="00D36B29" w:rsidRDefault="00C05A03" w:rsidP="00C05A03">
      <w:pPr>
        <w:pStyle w:val="paragraph"/>
        <w:numPr>
          <w:ilvl w:val="0"/>
          <w:numId w:val="28"/>
        </w:numPr>
        <w:spacing w:before="0" w:beforeAutospacing="0" w:after="0" w:afterAutospacing="0"/>
        <w:textAlignment w:val="baseline"/>
        <w:rPr>
          <w:rFonts w:ascii="Calibri" w:hAnsi="Calibri" w:cs="Calibri"/>
        </w:rPr>
      </w:pPr>
      <w:r w:rsidRPr="00D36B29">
        <w:rPr>
          <w:rStyle w:val="normaltextrun"/>
          <w:rFonts w:ascii="Calibri" w:eastAsiaTheme="minorEastAsia" w:hAnsi="Calibri" w:cs="Calibri"/>
          <w:lang w:val="en-US"/>
        </w:rPr>
        <w:t>Young people transition and early adulthood</w:t>
      </w:r>
      <w:r w:rsidR="00AF6178">
        <w:rPr>
          <w:rStyle w:val="normaltextrun"/>
          <w:rFonts w:ascii="Calibri" w:eastAsiaTheme="minorEastAsia" w:hAnsi="Calibri" w:cs="Calibri"/>
          <w:lang w:val="en-US"/>
        </w:rPr>
        <w:t>:</w:t>
      </w:r>
      <w:r w:rsidRPr="00D36B29">
        <w:rPr>
          <w:rStyle w:val="normaltextrun"/>
          <w:rFonts w:ascii="Calibri" w:eastAsiaTheme="minorEastAsia" w:hAnsi="Calibri" w:cs="Calibri"/>
          <w:lang w:val="en-US"/>
        </w:rPr>
        <w:t xml:space="preserve"> </w:t>
      </w:r>
      <w:r w:rsidR="00AF6178">
        <w:rPr>
          <w:rStyle w:val="normaltextrun"/>
          <w:rFonts w:ascii="Calibri" w:eastAsiaTheme="minorEastAsia" w:hAnsi="Calibri" w:cs="Calibri"/>
          <w:lang w:val="en-US"/>
        </w:rPr>
        <w:t>t</w:t>
      </w:r>
      <w:r w:rsidRPr="00D36B29">
        <w:rPr>
          <w:rStyle w:val="normaltextrun"/>
          <w:rFonts w:ascii="Calibri" w:eastAsiaTheme="minorEastAsia" w:hAnsi="Calibri" w:cs="Calibri"/>
          <w:lang w:val="en-US"/>
        </w:rPr>
        <w:t>ransition, physical health, social factors, capacity and decision</w:t>
      </w:r>
      <w:r w:rsidR="00AF6178">
        <w:rPr>
          <w:rStyle w:val="normaltextrun"/>
          <w:rFonts w:ascii="Calibri" w:eastAsiaTheme="minorEastAsia" w:hAnsi="Calibri" w:cs="Calibri"/>
          <w:lang w:val="en-US"/>
        </w:rPr>
        <w:t>-</w:t>
      </w:r>
      <w:r w:rsidRPr="00D36B29">
        <w:rPr>
          <w:rStyle w:val="normaltextrun"/>
          <w:rFonts w:ascii="Calibri" w:eastAsiaTheme="minorEastAsia" w:hAnsi="Calibri" w:cs="Calibri"/>
          <w:lang w:val="en-US"/>
        </w:rPr>
        <w:t>making, preparing for adulthood.</w:t>
      </w:r>
      <w:r w:rsidRPr="00D36B29">
        <w:rPr>
          <w:rStyle w:val="eop"/>
          <w:rFonts w:ascii="Calibri" w:hAnsi="Calibri" w:cs="Calibri"/>
        </w:rPr>
        <w:t> </w:t>
      </w:r>
    </w:p>
    <w:p w14:paraId="78241E45" w14:textId="2ABA648D" w:rsidR="00C05A03" w:rsidRPr="00D36B29" w:rsidRDefault="00C05A03" w:rsidP="00C05A03">
      <w:pPr>
        <w:pStyle w:val="paragraph"/>
        <w:numPr>
          <w:ilvl w:val="0"/>
          <w:numId w:val="28"/>
        </w:numPr>
        <w:spacing w:before="0" w:beforeAutospacing="0" w:after="0" w:afterAutospacing="0"/>
        <w:textAlignment w:val="baseline"/>
        <w:rPr>
          <w:rFonts w:ascii="Calibri" w:hAnsi="Calibri" w:cs="Calibri"/>
        </w:rPr>
      </w:pPr>
      <w:r w:rsidRPr="00D36B29">
        <w:rPr>
          <w:rStyle w:val="normaltextrun"/>
          <w:rFonts w:ascii="Calibri" w:eastAsiaTheme="minorEastAsia" w:hAnsi="Calibri" w:cs="Calibri"/>
          <w:lang w:val="en-US"/>
        </w:rPr>
        <w:t>Adulthood</w:t>
      </w:r>
      <w:r w:rsidR="00AF6178">
        <w:rPr>
          <w:rStyle w:val="normaltextrun"/>
          <w:rFonts w:ascii="Calibri" w:eastAsiaTheme="minorEastAsia" w:hAnsi="Calibri" w:cs="Calibri"/>
          <w:lang w:val="en-US"/>
        </w:rPr>
        <w:t>:</w:t>
      </w:r>
      <w:r w:rsidRPr="00D36B29">
        <w:rPr>
          <w:rStyle w:val="normaltextrun"/>
          <w:rFonts w:ascii="Calibri" w:eastAsiaTheme="minorEastAsia" w:hAnsi="Calibri" w:cs="Calibri"/>
          <w:lang w:val="en-US"/>
        </w:rPr>
        <w:t xml:space="preserve"> a fulfilling life, when things go right or wrong</w:t>
      </w:r>
      <w:r w:rsidR="00AF6178">
        <w:rPr>
          <w:rStyle w:val="normaltextrun"/>
          <w:rFonts w:ascii="Calibri" w:eastAsiaTheme="minorEastAsia" w:hAnsi="Calibri" w:cs="Calibri"/>
          <w:lang w:val="en-US"/>
        </w:rPr>
        <w:t>,</w:t>
      </w:r>
      <w:r w:rsidRPr="00D36B29">
        <w:rPr>
          <w:rStyle w:val="normaltextrun"/>
          <w:rFonts w:ascii="Calibri" w:eastAsiaTheme="minorEastAsia" w:hAnsi="Calibri" w:cs="Calibri"/>
          <w:lang w:val="en-US"/>
        </w:rPr>
        <w:t xml:space="preserve"> </w:t>
      </w:r>
      <w:r w:rsidR="00AF6178">
        <w:rPr>
          <w:rStyle w:val="normaltextrun"/>
          <w:rFonts w:ascii="Calibri" w:eastAsiaTheme="minorEastAsia" w:hAnsi="Calibri" w:cs="Calibri"/>
          <w:lang w:val="en-US"/>
        </w:rPr>
        <w:t>m</w:t>
      </w:r>
      <w:r w:rsidRPr="00D36B29">
        <w:rPr>
          <w:rStyle w:val="normaltextrun"/>
          <w:rFonts w:ascii="Calibri" w:eastAsiaTheme="minorEastAsia" w:hAnsi="Calibri" w:cs="Calibri"/>
          <w:lang w:val="en-US"/>
        </w:rPr>
        <w:t>ental health and wellbeing, person</w:t>
      </w:r>
      <w:r w:rsidR="00AF6178">
        <w:rPr>
          <w:rStyle w:val="normaltextrun"/>
          <w:rFonts w:ascii="Calibri" w:eastAsiaTheme="minorEastAsia" w:hAnsi="Calibri" w:cs="Calibri"/>
          <w:lang w:val="en-US"/>
        </w:rPr>
        <w:t>-</w:t>
      </w:r>
      <w:r w:rsidRPr="00D36B29">
        <w:rPr>
          <w:rStyle w:val="normaltextrun"/>
          <w:rFonts w:ascii="Calibri" w:eastAsiaTheme="minorEastAsia" w:hAnsi="Calibri" w:cs="Calibri"/>
          <w:lang w:val="en-US"/>
        </w:rPr>
        <w:t>centred support and choice, control and decisions.</w:t>
      </w:r>
    </w:p>
    <w:p w14:paraId="1CAA25E5" w14:textId="018E3909" w:rsidR="00C05A03" w:rsidRDefault="00C05A03" w:rsidP="00C05A03">
      <w:pPr>
        <w:pStyle w:val="paragraph"/>
        <w:numPr>
          <w:ilvl w:val="0"/>
          <w:numId w:val="28"/>
        </w:numPr>
        <w:spacing w:before="0" w:beforeAutospacing="0" w:after="0" w:afterAutospacing="0"/>
        <w:textAlignment w:val="baseline"/>
        <w:rPr>
          <w:rFonts w:ascii="Calibri" w:hAnsi="Calibri" w:cs="Calibri"/>
        </w:rPr>
      </w:pPr>
      <w:r w:rsidRPr="00D36B29">
        <w:rPr>
          <w:rStyle w:val="normaltextrun"/>
          <w:rFonts w:ascii="Calibri" w:eastAsiaTheme="minorEastAsia" w:hAnsi="Calibri" w:cs="Calibri"/>
          <w:lang w:val="en-US"/>
        </w:rPr>
        <w:t>Older age and end of life</w:t>
      </w:r>
      <w:r w:rsidR="00AF6178">
        <w:rPr>
          <w:rStyle w:val="normaltextrun"/>
          <w:rFonts w:ascii="Calibri" w:eastAsiaTheme="minorEastAsia" w:hAnsi="Calibri" w:cs="Calibri"/>
          <w:lang w:val="en-US"/>
        </w:rPr>
        <w:t>:</w:t>
      </w:r>
      <w:r w:rsidRPr="00D36B29">
        <w:rPr>
          <w:rStyle w:val="normaltextrun"/>
          <w:rFonts w:ascii="Calibri" w:eastAsiaTheme="minorEastAsia" w:hAnsi="Calibri" w:cs="Calibri"/>
          <w:lang w:val="en-US"/>
        </w:rPr>
        <w:t xml:space="preserve"> late diagnosis</w:t>
      </w:r>
      <w:r>
        <w:rPr>
          <w:rStyle w:val="normaltextrun"/>
          <w:rFonts w:ascii="Calibri" w:eastAsiaTheme="minorEastAsia" w:hAnsi="Calibri" w:cs="Calibri"/>
          <w:lang w:val="en-US"/>
        </w:rPr>
        <w:t>, issues of health, dementia, nutrition</w:t>
      </w:r>
      <w:r w:rsidR="00AF6178">
        <w:rPr>
          <w:rStyle w:val="normaltextrun"/>
          <w:rFonts w:ascii="Calibri" w:eastAsiaTheme="minorEastAsia" w:hAnsi="Calibri" w:cs="Calibri"/>
          <w:lang w:val="en-US"/>
        </w:rPr>
        <w:t>, b</w:t>
      </w:r>
      <w:r>
        <w:rPr>
          <w:rStyle w:val="normaltextrun"/>
          <w:rFonts w:ascii="Calibri" w:eastAsiaTheme="minorEastAsia" w:hAnsi="Calibri" w:cs="Calibri"/>
          <w:lang w:val="en-US"/>
        </w:rPr>
        <w:t>ereavement and loss, living and dying well</w:t>
      </w:r>
      <w:r w:rsidR="0081464B">
        <w:rPr>
          <w:rStyle w:val="normaltextrun"/>
          <w:rFonts w:ascii="Calibri" w:eastAsiaTheme="minorEastAsia" w:hAnsi="Calibri" w:cs="Calibri"/>
          <w:lang w:val="en-US"/>
        </w:rPr>
        <w:t>.</w:t>
      </w:r>
    </w:p>
    <w:p w14:paraId="467C7A2A" w14:textId="31EAE845" w:rsidR="00C05A03" w:rsidRDefault="00C05A03" w:rsidP="00C05A03">
      <w:pPr>
        <w:pStyle w:val="paragraph"/>
        <w:numPr>
          <w:ilvl w:val="0"/>
          <w:numId w:val="28"/>
        </w:numPr>
        <w:spacing w:before="0" w:beforeAutospacing="0" w:after="0" w:afterAutospacing="0"/>
        <w:textAlignment w:val="baseline"/>
        <w:rPr>
          <w:rFonts w:ascii="Calibri" w:hAnsi="Calibri" w:cs="Calibri"/>
        </w:rPr>
      </w:pPr>
      <w:r>
        <w:rPr>
          <w:rStyle w:val="normaltextrun"/>
          <w:rFonts w:ascii="Calibri" w:eastAsiaTheme="minorEastAsia" w:hAnsi="Calibri" w:cs="Calibri"/>
          <w:lang w:val="en-US"/>
        </w:rPr>
        <w:t>Reasonable adjustments</w:t>
      </w:r>
      <w:r w:rsidR="0081464B">
        <w:rPr>
          <w:rStyle w:val="normaltextrun"/>
          <w:rFonts w:ascii="Calibri" w:eastAsiaTheme="minorEastAsia" w:hAnsi="Calibri" w:cs="Calibri"/>
          <w:lang w:val="en-US"/>
        </w:rPr>
        <w:t>.</w:t>
      </w:r>
      <w:r>
        <w:rPr>
          <w:rStyle w:val="eop"/>
          <w:rFonts w:ascii="Calibri" w:hAnsi="Calibri" w:cs="Calibri"/>
        </w:rPr>
        <w:t> </w:t>
      </w:r>
    </w:p>
    <w:p w14:paraId="30676B09" w14:textId="77777777" w:rsidR="00C05A03" w:rsidRDefault="00C05A03" w:rsidP="00C05A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A820094" w14:textId="0844248B" w:rsidR="00C05A03" w:rsidRPr="00915F75" w:rsidRDefault="00251D88" w:rsidP="00915F75">
      <w:pPr>
        <w:pStyle w:val="Heading2"/>
      </w:pPr>
      <w:r>
        <w:t>Trial Partner</w:t>
      </w:r>
      <w:r w:rsidR="00C05A03" w:rsidRPr="00915F75">
        <w:t xml:space="preserve"> C Tier 2 </w:t>
      </w:r>
    </w:p>
    <w:p w14:paraId="385CEC1B" w14:textId="0F43AA5E" w:rsidR="00C05A03" w:rsidRPr="00603CCE" w:rsidRDefault="00251D88" w:rsidP="00C05A03">
      <w:pPr>
        <w:rPr>
          <w:rFonts w:ascii="Segoe UI" w:hAnsi="Segoe UI" w:cs="Segoe UI"/>
          <w:sz w:val="20"/>
          <w:szCs w:val="20"/>
        </w:rPr>
      </w:pPr>
      <w:r>
        <w:rPr>
          <w:rStyle w:val="normaltextrun"/>
          <w:rFonts w:ascii="Calibri" w:hAnsi="Calibri" w:cs="Calibri"/>
          <w:sz w:val="24"/>
          <w:szCs w:val="24"/>
          <w:lang w:val="en-US"/>
        </w:rPr>
        <w:t>Trial Partner</w:t>
      </w:r>
      <w:r w:rsidR="00C05A03" w:rsidRPr="00603CCE">
        <w:rPr>
          <w:rStyle w:val="normaltextrun"/>
          <w:rFonts w:ascii="Calibri" w:hAnsi="Calibri" w:cs="Calibri"/>
          <w:sz w:val="24"/>
          <w:szCs w:val="24"/>
          <w:lang w:val="en-US"/>
        </w:rPr>
        <w:t xml:space="preserve"> C included two sets of learning</w:t>
      </w:r>
      <w:r w:rsidR="00AF6178">
        <w:rPr>
          <w:rStyle w:val="normaltextrun"/>
          <w:rFonts w:ascii="Calibri" w:hAnsi="Calibri" w:cs="Calibri"/>
          <w:sz w:val="24"/>
          <w:szCs w:val="24"/>
          <w:lang w:val="en-US"/>
        </w:rPr>
        <w:t xml:space="preserve"> –</w:t>
      </w:r>
      <w:r w:rsidR="00C05A03" w:rsidRPr="00603CCE">
        <w:rPr>
          <w:rStyle w:val="normaltextrun"/>
          <w:rFonts w:ascii="Calibri" w:hAnsi="Calibri" w:cs="Calibri"/>
          <w:sz w:val="24"/>
          <w:szCs w:val="24"/>
          <w:lang w:val="en-US"/>
        </w:rPr>
        <w:t xml:space="preserve"> one on learning disabilities and one on autism</w:t>
      </w:r>
      <w:r w:rsidR="00AF6178">
        <w:rPr>
          <w:rStyle w:val="normaltextrun"/>
          <w:rFonts w:ascii="Calibri" w:hAnsi="Calibri" w:cs="Calibri"/>
          <w:sz w:val="24"/>
          <w:szCs w:val="24"/>
          <w:lang w:val="en-US"/>
        </w:rPr>
        <w:t xml:space="preserve"> –</w:t>
      </w:r>
      <w:r w:rsidR="00C05A03" w:rsidRPr="00603CCE">
        <w:rPr>
          <w:rStyle w:val="normaltextrun"/>
          <w:rFonts w:ascii="Calibri" w:hAnsi="Calibri" w:cs="Calibri"/>
          <w:sz w:val="24"/>
          <w:szCs w:val="24"/>
          <w:lang w:val="en-US"/>
        </w:rPr>
        <w:t xml:space="preserve"> designed and facilitated by different groups relevant to their professional and personal expertise. The </w:t>
      </w:r>
      <w:r w:rsidR="006E0A66">
        <w:rPr>
          <w:rStyle w:val="normaltextrun"/>
          <w:rFonts w:ascii="Calibri" w:hAnsi="Calibri" w:cs="Calibri"/>
          <w:sz w:val="24"/>
          <w:szCs w:val="24"/>
          <w:lang w:val="en-US"/>
        </w:rPr>
        <w:t>T</w:t>
      </w:r>
      <w:r w:rsidR="00C05A03" w:rsidRPr="00603CCE">
        <w:rPr>
          <w:rStyle w:val="normaltextrun"/>
          <w:rFonts w:ascii="Calibri" w:hAnsi="Calibri" w:cs="Calibri"/>
          <w:sz w:val="24"/>
          <w:szCs w:val="24"/>
          <w:lang w:val="en-US"/>
        </w:rPr>
        <w:t xml:space="preserve">ier 2 </w:t>
      </w:r>
      <w:r w:rsidR="006E0A66">
        <w:rPr>
          <w:rStyle w:val="normaltextrun"/>
          <w:rFonts w:ascii="Calibri" w:hAnsi="Calibri" w:cs="Calibri"/>
          <w:sz w:val="24"/>
          <w:szCs w:val="24"/>
          <w:lang w:val="en-US"/>
        </w:rPr>
        <w:t>T</w:t>
      </w:r>
      <w:r w:rsidR="00C05A03" w:rsidRPr="00603CCE">
        <w:rPr>
          <w:rStyle w:val="normaltextrun"/>
          <w:rFonts w:ascii="Calibri" w:hAnsi="Calibri" w:cs="Calibri"/>
          <w:sz w:val="24"/>
          <w:szCs w:val="24"/>
          <w:lang w:val="en-US"/>
        </w:rPr>
        <w:t>raining incorporate</w:t>
      </w:r>
      <w:r w:rsidR="006E0A66">
        <w:rPr>
          <w:rStyle w:val="normaltextrun"/>
          <w:rFonts w:ascii="Calibri" w:hAnsi="Calibri" w:cs="Calibri"/>
          <w:sz w:val="24"/>
          <w:szCs w:val="24"/>
          <w:lang w:val="en-US"/>
        </w:rPr>
        <w:t>d</w:t>
      </w:r>
      <w:r w:rsidR="00C05A03" w:rsidRPr="00603CCE">
        <w:rPr>
          <w:rStyle w:val="normaltextrun"/>
          <w:rFonts w:ascii="Calibri" w:hAnsi="Calibri" w:cs="Calibri"/>
          <w:sz w:val="24"/>
          <w:szCs w:val="24"/>
          <w:lang w:val="en-US"/>
        </w:rPr>
        <w:t xml:space="preserve"> T</w:t>
      </w:r>
      <w:r w:rsidR="00CC3358">
        <w:rPr>
          <w:rStyle w:val="normaltextrun"/>
          <w:rFonts w:ascii="Calibri" w:hAnsi="Calibri" w:cs="Calibri"/>
          <w:sz w:val="24"/>
          <w:szCs w:val="24"/>
          <w:lang w:val="en-US"/>
        </w:rPr>
        <w:t xml:space="preserve">ier </w:t>
      </w:r>
      <w:r w:rsidR="00C05A03" w:rsidRPr="00603CCE">
        <w:rPr>
          <w:rStyle w:val="normaltextrun"/>
          <w:rFonts w:ascii="Calibri" w:hAnsi="Calibri" w:cs="Calibri"/>
          <w:sz w:val="24"/>
          <w:szCs w:val="24"/>
          <w:lang w:val="en-US"/>
        </w:rPr>
        <w:t>1 learning outcomes. To complete the full Oliver McGowan Mandatory Training</w:t>
      </w:r>
      <w:r w:rsidR="00AF6178">
        <w:rPr>
          <w:rStyle w:val="normaltextrun"/>
          <w:rFonts w:ascii="Calibri" w:hAnsi="Calibri" w:cs="Calibri"/>
          <w:sz w:val="24"/>
          <w:szCs w:val="24"/>
          <w:lang w:val="en-US"/>
        </w:rPr>
        <w:t>,</w:t>
      </w:r>
      <w:r w:rsidR="00C05A03" w:rsidRPr="00603CCE">
        <w:rPr>
          <w:rStyle w:val="normaltextrun"/>
          <w:rFonts w:ascii="Calibri" w:hAnsi="Calibri" w:cs="Calibri"/>
          <w:sz w:val="24"/>
          <w:szCs w:val="24"/>
          <w:lang w:val="en-US"/>
        </w:rPr>
        <w:t xml:space="preserve"> learners would need to attend a full day on learning disabilities and a full day on autism. All training was </w:t>
      </w:r>
      <w:r w:rsidR="00C05A03" w:rsidRPr="00603CCE">
        <w:rPr>
          <w:rStyle w:val="normaltextrun"/>
          <w:rFonts w:ascii="Calibri" w:hAnsi="Calibri" w:cs="Calibri"/>
          <w:sz w:val="24"/>
          <w:szCs w:val="24"/>
          <w:lang w:val="en-US"/>
        </w:rPr>
        <w:lastRenderedPageBreak/>
        <w:t xml:space="preserve">carried out in classroom-based face-to-face settings. The training programmes were slightly different depending on whether the </w:t>
      </w:r>
      <w:r w:rsidR="000B1C1A" w:rsidRPr="00603CCE">
        <w:rPr>
          <w:rStyle w:val="normaltextrun"/>
          <w:rFonts w:ascii="Calibri" w:hAnsi="Calibri" w:cs="Calibri"/>
          <w:sz w:val="24"/>
          <w:szCs w:val="24"/>
          <w:lang w:val="en-US"/>
        </w:rPr>
        <w:t>audience was</w:t>
      </w:r>
      <w:r w:rsidR="00C05A03" w:rsidRPr="00603CCE">
        <w:rPr>
          <w:rStyle w:val="normaltextrun"/>
          <w:rFonts w:ascii="Calibri" w:hAnsi="Calibri" w:cs="Calibri"/>
          <w:sz w:val="24"/>
          <w:szCs w:val="24"/>
          <w:lang w:val="en-US"/>
        </w:rPr>
        <w:t xml:space="preserve"> from healthcare or social care roles</w:t>
      </w:r>
      <w:r w:rsidR="00AF6178">
        <w:rPr>
          <w:rStyle w:val="normaltextrun"/>
          <w:rFonts w:ascii="Calibri" w:hAnsi="Calibri" w:cs="Calibri"/>
          <w:sz w:val="24"/>
          <w:szCs w:val="24"/>
          <w:lang w:val="en-US"/>
        </w:rPr>
        <w:t>,</w:t>
      </w:r>
      <w:r w:rsidR="00C05A03" w:rsidRPr="00603CCE">
        <w:rPr>
          <w:rStyle w:val="normaltextrun"/>
          <w:rFonts w:ascii="Calibri" w:hAnsi="Calibri" w:cs="Calibri"/>
          <w:sz w:val="24"/>
          <w:szCs w:val="24"/>
          <w:lang w:val="en-US"/>
        </w:rPr>
        <w:t xml:space="preserve"> although the content was comparable for both audience</w:t>
      </w:r>
      <w:r w:rsidR="00AF6178">
        <w:rPr>
          <w:rStyle w:val="normaltextrun"/>
          <w:rFonts w:ascii="Calibri" w:hAnsi="Calibri" w:cs="Calibri"/>
          <w:sz w:val="24"/>
          <w:szCs w:val="24"/>
          <w:lang w:val="en-US"/>
        </w:rPr>
        <w:t>s</w:t>
      </w:r>
      <w:r w:rsidR="00C05A03" w:rsidRPr="00603CCE">
        <w:rPr>
          <w:rStyle w:val="normaltextrun"/>
          <w:rFonts w:ascii="Calibri" w:hAnsi="Calibri" w:cs="Calibri"/>
          <w:sz w:val="24"/>
          <w:szCs w:val="24"/>
          <w:lang w:val="en-US"/>
        </w:rPr>
        <w:t>, following the same structures and topics. </w:t>
      </w:r>
      <w:r w:rsidR="00C05A03" w:rsidRPr="00603CCE">
        <w:rPr>
          <w:rStyle w:val="eop"/>
          <w:rFonts w:ascii="Calibri" w:hAnsi="Calibri" w:cs="Calibri"/>
          <w:sz w:val="24"/>
          <w:szCs w:val="24"/>
        </w:rPr>
        <w:t> </w:t>
      </w:r>
    </w:p>
    <w:p w14:paraId="623026B3" w14:textId="68558B7B" w:rsidR="00C05A03" w:rsidRPr="00D36B29" w:rsidRDefault="00C05A03" w:rsidP="003A7093">
      <w:pPr>
        <w:spacing w:after="0"/>
        <w:rPr>
          <w:rFonts w:ascii="Segoe UI" w:hAnsi="Segoe UI" w:cs="Segoe UI"/>
          <w:sz w:val="24"/>
          <w:szCs w:val="24"/>
        </w:rPr>
      </w:pPr>
      <w:r w:rsidRPr="00D36B29">
        <w:rPr>
          <w:rStyle w:val="normaltextrun"/>
          <w:rFonts w:ascii="Calibri" w:hAnsi="Calibri" w:cs="Calibri"/>
          <w:sz w:val="24"/>
          <w:szCs w:val="24"/>
          <w:lang w:val="en-US"/>
        </w:rPr>
        <w:t>The content of T</w:t>
      </w:r>
      <w:r w:rsidR="00BC704A">
        <w:rPr>
          <w:rStyle w:val="normaltextrun"/>
          <w:rFonts w:ascii="Calibri" w:hAnsi="Calibri" w:cs="Calibri"/>
          <w:sz w:val="24"/>
          <w:szCs w:val="24"/>
          <w:lang w:val="en-US"/>
        </w:rPr>
        <w:t xml:space="preserve">ier </w:t>
      </w:r>
      <w:r w:rsidRPr="00D36B29">
        <w:rPr>
          <w:rStyle w:val="normaltextrun"/>
          <w:rFonts w:ascii="Calibri" w:hAnsi="Calibri" w:cs="Calibri"/>
          <w:sz w:val="24"/>
          <w:szCs w:val="24"/>
          <w:lang w:val="en-US"/>
        </w:rPr>
        <w:t xml:space="preserve">2 Learning Disability Training </w:t>
      </w:r>
      <w:r w:rsidR="006E0A66">
        <w:rPr>
          <w:rStyle w:val="normaltextrun"/>
          <w:rFonts w:ascii="Calibri" w:hAnsi="Calibri" w:cs="Calibri"/>
          <w:sz w:val="24"/>
          <w:szCs w:val="24"/>
          <w:lang w:val="en-US"/>
        </w:rPr>
        <w:t>i</w:t>
      </w:r>
      <w:r w:rsidRPr="00D36B29">
        <w:rPr>
          <w:rStyle w:val="normaltextrun"/>
          <w:rFonts w:ascii="Calibri" w:hAnsi="Calibri" w:cs="Calibri"/>
          <w:sz w:val="24"/>
          <w:szCs w:val="24"/>
          <w:lang w:val="en-US"/>
        </w:rPr>
        <w:t>ncluded:</w:t>
      </w:r>
      <w:r w:rsidRPr="00D36B29">
        <w:rPr>
          <w:rStyle w:val="eop"/>
          <w:rFonts w:ascii="Calibri" w:hAnsi="Calibri" w:cs="Calibri"/>
          <w:sz w:val="24"/>
          <w:szCs w:val="24"/>
        </w:rPr>
        <w:t> </w:t>
      </w:r>
    </w:p>
    <w:p w14:paraId="6C497F36" w14:textId="215408D3" w:rsidR="00C05A03" w:rsidRDefault="00C05A03" w:rsidP="00C05A03">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eastAsiaTheme="minorEastAsia" w:hAnsi="Calibri" w:cs="Calibri"/>
          <w:lang w:val="en-US"/>
        </w:rPr>
        <w:t xml:space="preserve">Six </w:t>
      </w:r>
      <w:r w:rsidR="00A01750">
        <w:rPr>
          <w:rStyle w:val="normaltextrun"/>
          <w:rFonts w:ascii="Calibri" w:eastAsiaTheme="minorEastAsia" w:hAnsi="Calibri" w:cs="Calibri"/>
          <w:lang w:val="en-US"/>
        </w:rPr>
        <w:t>l</w:t>
      </w:r>
      <w:r>
        <w:rPr>
          <w:rStyle w:val="normaltextrun"/>
          <w:rFonts w:ascii="Calibri" w:eastAsiaTheme="minorEastAsia" w:hAnsi="Calibri" w:cs="Calibri"/>
          <w:lang w:val="en-US"/>
        </w:rPr>
        <w:t>ives, LeDeR and related facts and figures on causes of death</w:t>
      </w:r>
      <w:r>
        <w:rPr>
          <w:rStyle w:val="eop"/>
          <w:rFonts w:ascii="Calibri" w:hAnsi="Calibri" w:cs="Calibri"/>
        </w:rPr>
        <w:t> </w:t>
      </w:r>
    </w:p>
    <w:p w14:paraId="5AA220D1" w14:textId="3D19E010" w:rsidR="00C05A03" w:rsidRDefault="00C05A03" w:rsidP="00C05A03">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eastAsiaTheme="minorEastAsia" w:hAnsi="Calibri" w:cs="Calibri"/>
          <w:lang w:val="en-US"/>
        </w:rPr>
        <w:t xml:space="preserve">Diagnostic </w:t>
      </w:r>
      <w:r w:rsidR="00A01750">
        <w:rPr>
          <w:rStyle w:val="normaltextrun"/>
          <w:rFonts w:ascii="Calibri" w:eastAsiaTheme="minorEastAsia" w:hAnsi="Calibri" w:cs="Calibri"/>
          <w:lang w:val="en-US"/>
        </w:rPr>
        <w:t>o</w:t>
      </w:r>
      <w:r>
        <w:rPr>
          <w:rStyle w:val="normaltextrun"/>
          <w:rFonts w:ascii="Calibri" w:eastAsiaTheme="minorEastAsia" w:hAnsi="Calibri" w:cs="Calibri"/>
          <w:lang w:val="en-US"/>
        </w:rPr>
        <w:t>vershadowing</w:t>
      </w:r>
      <w:r>
        <w:rPr>
          <w:rStyle w:val="eop"/>
          <w:rFonts w:ascii="Calibri" w:hAnsi="Calibri" w:cs="Calibri"/>
        </w:rPr>
        <w:t> </w:t>
      </w:r>
    </w:p>
    <w:p w14:paraId="18D1E8D7" w14:textId="77777777" w:rsidR="00C05A03" w:rsidRDefault="00C05A03" w:rsidP="00C05A03">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eastAsiaTheme="minorEastAsia" w:hAnsi="Calibri" w:cs="Calibri"/>
          <w:lang w:val="en-US"/>
        </w:rPr>
        <w:t>STOMP and STAMP</w:t>
      </w:r>
      <w:r>
        <w:rPr>
          <w:rStyle w:val="eop"/>
          <w:rFonts w:ascii="Calibri" w:hAnsi="Calibri" w:cs="Calibri"/>
        </w:rPr>
        <w:t> </w:t>
      </w:r>
    </w:p>
    <w:p w14:paraId="47DE3DB2" w14:textId="77777777" w:rsidR="00C05A03" w:rsidRDefault="00C05A03" w:rsidP="00C05A03">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eastAsiaTheme="minorEastAsia" w:hAnsi="Calibri" w:cs="Calibri"/>
          <w:lang w:val="en-US"/>
        </w:rPr>
        <w:t>Reflections on attitudes</w:t>
      </w:r>
      <w:r>
        <w:rPr>
          <w:rStyle w:val="eop"/>
          <w:rFonts w:ascii="Calibri" w:hAnsi="Calibri" w:cs="Calibri"/>
        </w:rPr>
        <w:t> </w:t>
      </w:r>
    </w:p>
    <w:p w14:paraId="33F1BB58" w14:textId="31EB8E66" w:rsidR="00C05A03" w:rsidRDefault="00C05A03" w:rsidP="00C05A03">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eastAsiaTheme="minorEastAsia" w:hAnsi="Calibri" w:cs="Calibri"/>
          <w:lang w:val="en-US"/>
        </w:rPr>
        <w:t>Understanding what </w:t>
      </w:r>
      <w:r w:rsidR="006E0A66">
        <w:rPr>
          <w:rStyle w:val="normaltextrun"/>
          <w:rFonts w:ascii="Calibri" w:eastAsiaTheme="minorEastAsia" w:hAnsi="Calibri" w:cs="Calibri"/>
          <w:lang w:val="en-US"/>
        </w:rPr>
        <w:t>a</w:t>
      </w:r>
      <w:r>
        <w:rPr>
          <w:rStyle w:val="normaltextrun"/>
          <w:rFonts w:ascii="Calibri" w:eastAsiaTheme="minorEastAsia" w:hAnsi="Calibri" w:cs="Calibri"/>
          <w:lang w:val="en-US"/>
        </w:rPr>
        <w:t xml:space="preserve"> learning disability is</w:t>
      </w:r>
      <w:r w:rsidR="00A01750">
        <w:rPr>
          <w:rStyle w:val="normaltextrun"/>
          <w:rFonts w:ascii="Calibri" w:eastAsiaTheme="minorEastAsia" w:hAnsi="Calibri" w:cs="Calibri"/>
          <w:lang w:val="en-US"/>
        </w:rPr>
        <w:t xml:space="preserve"> </w:t>
      </w:r>
      <w:r>
        <w:rPr>
          <w:rStyle w:val="normaltextrun"/>
          <w:rFonts w:ascii="Calibri" w:eastAsiaTheme="minorEastAsia" w:hAnsi="Calibri" w:cs="Calibri"/>
          <w:lang w:val="en-US"/>
        </w:rPr>
        <w:t xml:space="preserve">and </w:t>
      </w:r>
      <w:r w:rsidR="006E0A66">
        <w:rPr>
          <w:rStyle w:val="normaltextrun"/>
          <w:rFonts w:ascii="Calibri" w:eastAsiaTheme="minorEastAsia" w:hAnsi="Calibri" w:cs="Calibri"/>
          <w:lang w:val="en-US"/>
        </w:rPr>
        <w:t>isn’t</w:t>
      </w:r>
      <w:r>
        <w:rPr>
          <w:rStyle w:val="normaltextrun"/>
          <w:rFonts w:ascii="Calibri" w:eastAsiaTheme="minorEastAsia" w:hAnsi="Calibri" w:cs="Calibri"/>
          <w:lang w:val="en-US"/>
        </w:rPr>
        <w:t xml:space="preserve">; types of Intelligence and </w:t>
      </w:r>
      <w:r w:rsidR="00A01750">
        <w:rPr>
          <w:rStyle w:val="normaltextrun"/>
          <w:rFonts w:ascii="Calibri" w:eastAsiaTheme="minorEastAsia" w:hAnsi="Calibri" w:cs="Calibri"/>
          <w:lang w:val="en-US"/>
        </w:rPr>
        <w:t>s</w:t>
      </w:r>
      <w:r>
        <w:rPr>
          <w:rStyle w:val="normaltextrun"/>
          <w:rFonts w:ascii="Calibri" w:eastAsiaTheme="minorEastAsia" w:hAnsi="Calibri" w:cs="Calibri"/>
          <w:lang w:val="en-US"/>
        </w:rPr>
        <w:t>ocial functioning; causes of learning disability </w:t>
      </w:r>
      <w:r>
        <w:rPr>
          <w:rStyle w:val="eop"/>
          <w:rFonts w:ascii="Calibri" w:hAnsi="Calibri" w:cs="Calibri"/>
        </w:rPr>
        <w:t> </w:t>
      </w:r>
    </w:p>
    <w:p w14:paraId="5BACE51A" w14:textId="77777777" w:rsidR="00C05A03" w:rsidRDefault="00C05A03" w:rsidP="00C05A03">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eastAsiaTheme="minorEastAsia" w:hAnsi="Calibri" w:cs="Calibri"/>
          <w:lang w:val="en-US"/>
        </w:rPr>
        <w:t>The Equalities Act*</w:t>
      </w:r>
      <w:r>
        <w:rPr>
          <w:rStyle w:val="eop"/>
          <w:rFonts w:ascii="Calibri" w:hAnsi="Calibri" w:cs="Calibri"/>
        </w:rPr>
        <w:t> </w:t>
      </w:r>
    </w:p>
    <w:p w14:paraId="12DDF0E3" w14:textId="41ECDF43" w:rsidR="00C05A03" w:rsidRDefault="00C05A03" w:rsidP="00C05A03">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eastAsiaTheme="minorEastAsia" w:hAnsi="Calibri" w:cs="Calibri"/>
          <w:lang w:val="en-US"/>
        </w:rPr>
        <w:t xml:space="preserve">Reasonable </w:t>
      </w:r>
      <w:r w:rsidR="00A01750">
        <w:rPr>
          <w:rStyle w:val="normaltextrun"/>
          <w:rFonts w:ascii="Calibri" w:eastAsiaTheme="minorEastAsia" w:hAnsi="Calibri" w:cs="Calibri"/>
          <w:lang w:val="en-US"/>
        </w:rPr>
        <w:t>adj</w:t>
      </w:r>
      <w:r>
        <w:rPr>
          <w:rStyle w:val="normaltextrun"/>
          <w:rFonts w:ascii="Calibri" w:eastAsiaTheme="minorEastAsia" w:hAnsi="Calibri" w:cs="Calibri"/>
          <w:lang w:val="en-US"/>
        </w:rPr>
        <w:t>ustments*</w:t>
      </w:r>
      <w:r>
        <w:rPr>
          <w:rStyle w:val="eop"/>
          <w:rFonts w:ascii="Calibri" w:hAnsi="Calibri" w:cs="Calibri"/>
        </w:rPr>
        <w:t> </w:t>
      </w:r>
    </w:p>
    <w:p w14:paraId="676EF128" w14:textId="77777777" w:rsidR="00C05A03" w:rsidRDefault="00C05A03" w:rsidP="00C05A03">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eastAsiaTheme="minorEastAsia" w:hAnsi="Calibri" w:cs="Calibri"/>
          <w:lang w:val="en-US"/>
        </w:rPr>
        <w:t>The 6 Cs of compassionate Care</w:t>
      </w:r>
      <w:r>
        <w:rPr>
          <w:rStyle w:val="eop"/>
          <w:rFonts w:ascii="Calibri" w:hAnsi="Calibri" w:cs="Calibri"/>
        </w:rPr>
        <w:t> </w:t>
      </w:r>
    </w:p>
    <w:p w14:paraId="26266A51" w14:textId="5022B22F" w:rsidR="00C05A03" w:rsidRDefault="00C05A03" w:rsidP="00C05A03">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eastAsiaTheme="minorEastAsia" w:hAnsi="Calibri" w:cs="Calibri"/>
          <w:lang w:val="en-US"/>
        </w:rPr>
        <w:t>Communication</w:t>
      </w:r>
      <w:r w:rsidR="00A01750">
        <w:rPr>
          <w:rStyle w:val="normaltextrun"/>
          <w:rFonts w:ascii="Calibri" w:eastAsiaTheme="minorEastAsia" w:hAnsi="Calibri" w:cs="Calibri"/>
          <w:lang w:val="en-US"/>
        </w:rPr>
        <w:t>,</w:t>
      </w:r>
      <w:r>
        <w:rPr>
          <w:rStyle w:val="normaltextrun"/>
          <w:rFonts w:ascii="Calibri" w:eastAsiaTheme="minorEastAsia" w:hAnsi="Calibri" w:cs="Calibri"/>
          <w:lang w:val="en-US"/>
        </w:rPr>
        <w:t xml:space="preserve"> including </w:t>
      </w:r>
      <w:r w:rsidR="00A01750">
        <w:rPr>
          <w:rStyle w:val="normaltextrun"/>
          <w:rFonts w:ascii="Calibri" w:eastAsiaTheme="minorEastAsia" w:hAnsi="Calibri" w:cs="Calibri"/>
          <w:lang w:val="en-US"/>
        </w:rPr>
        <w:t xml:space="preserve">using hospital passports </w:t>
      </w:r>
      <w:r>
        <w:rPr>
          <w:rStyle w:val="normaltextrun"/>
          <w:rFonts w:ascii="Calibri" w:eastAsiaTheme="minorEastAsia" w:hAnsi="Calibri" w:cs="Calibri"/>
          <w:lang w:val="en-US"/>
        </w:rPr>
        <w:t>and Ask Listen Do</w:t>
      </w:r>
      <w:r>
        <w:rPr>
          <w:rStyle w:val="eop"/>
          <w:rFonts w:ascii="Calibri" w:hAnsi="Calibri" w:cs="Calibri"/>
        </w:rPr>
        <w:t> </w:t>
      </w:r>
    </w:p>
    <w:p w14:paraId="2AC976A6" w14:textId="63C38D3A" w:rsidR="00C05A03" w:rsidRDefault="00C05A03" w:rsidP="00C05A03">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eastAsiaTheme="minorEastAsia" w:hAnsi="Calibri" w:cs="Calibri"/>
          <w:lang w:val="en-US"/>
        </w:rPr>
        <w:t xml:space="preserve">The Mental Capacity </w:t>
      </w:r>
      <w:r w:rsidR="00A01750">
        <w:rPr>
          <w:rStyle w:val="normaltextrun"/>
          <w:rFonts w:ascii="Calibri" w:eastAsiaTheme="minorEastAsia" w:hAnsi="Calibri" w:cs="Calibri"/>
          <w:lang w:val="en-US"/>
        </w:rPr>
        <w:t>A</w:t>
      </w:r>
      <w:r>
        <w:rPr>
          <w:rStyle w:val="normaltextrun"/>
          <w:rFonts w:ascii="Calibri" w:eastAsiaTheme="minorEastAsia" w:hAnsi="Calibri" w:cs="Calibri"/>
          <w:lang w:val="en-US"/>
        </w:rPr>
        <w:t>ct</w:t>
      </w:r>
    </w:p>
    <w:p w14:paraId="0DD99440" w14:textId="3A7C691B" w:rsidR="00C05A03" w:rsidRDefault="00C05A03" w:rsidP="00C05A03">
      <w:pPr>
        <w:pStyle w:val="paragraph"/>
        <w:numPr>
          <w:ilvl w:val="0"/>
          <w:numId w:val="29"/>
        </w:numPr>
        <w:spacing w:before="0" w:beforeAutospacing="0" w:after="0" w:afterAutospacing="0"/>
        <w:textAlignment w:val="baseline"/>
        <w:rPr>
          <w:rFonts w:ascii="Calibri" w:hAnsi="Calibri" w:cs="Calibri"/>
        </w:rPr>
      </w:pPr>
      <w:r>
        <w:rPr>
          <w:rStyle w:val="normaltextrun"/>
          <w:rFonts w:ascii="Calibri" w:eastAsiaTheme="minorEastAsia" w:hAnsi="Calibri" w:cs="Calibri"/>
          <w:lang w:val="en-US"/>
        </w:rPr>
        <w:t>DNA CPR and a reflection on rights</w:t>
      </w:r>
    </w:p>
    <w:p w14:paraId="6F191BD6" w14:textId="77777777" w:rsidR="00C05A03" w:rsidRPr="00603CCE" w:rsidRDefault="00C05A03" w:rsidP="00C05A03">
      <w:pPr>
        <w:pStyle w:val="NDTibodycopy"/>
        <w:spacing w:after="0" w:line="259" w:lineRule="auto"/>
        <w:rPr>
          <w:rStyle w:val="normaltextrun"/>
          <w:rFonts w:ascii="Calibri" w:eastAsiaTheme="minorEastAsia" w:hAnsi="Calibri" w:cs="Calibri"/>
          <w:lang w:val="en-US"/>
        </w:rPr>
      </w:pPr>
    </w:p>
    <w:p w14:paraId="314DD09D" w14:textId="4B1BCEC9" w:rsidR="00C05A03" w:rsidRPr="00603CCE" w:rsidRDefault="00C05A03" w:rsidP="00C05A03">
      <w:pPr>
        <w:rPr>
          <w:rFonts w:ascii="Segoe UI" w:hAnsi="Segoe UI" w:cs="Segoe UI"/>
          <w:sz w:val="20"/>
          <w:szCs w:val="20"/>
        </w:rPr>
      </w:pPr>
      <w:r w:rsidRPr="00603CCE">
        <w:rPr>
          <w:rStyle w:val="normaltextrun"/>
          <w:rFonts w:ascii="Calibri" w:hAnsi="Calibri" w:cs="Calibri"/>
          <w:sz w:val="24"/>
          <w:szCs w:val="24"/>
          <w:lang w:val="en-US"/>
        </w:rPr>
        <w:t xml:space="preserve">The training comprised a mix of presentation and films, with group discussion and reflection. The section on the </w:t>
      </w:r>
      <w:r w:rsidR="00537914">
        <w:rPr>
          <w:rStyle w:val="normaltextrun"/>
          <w:rFonts w:ascii="Calibri" w:hAnsi="Calibri" w:cs="Calibri"/>
          <w:sz w:val="24"/>
          <w:szCs w:val="24"/>
          <w:lang w:val="en-US"/>
        </w:rPr>
        <w:t>E</w:t>
      </w:r>
      <w:r w:rsidRPr="00603CCE">
        <w:rPr>
          <w:rStyle w:val="normaltextrun"/>
          <w:rFonts w:ascii="Calibri" w:hAnsi="Calibri" w:cs="Calibri"/>
          <w:sz w:val="24"/>
          <w:szCs w:val="24"/>
          <w:lang w:val="en-US"/>
        </w:rPr>
        <w:t>qualities Act and Reasonable Adjustments was delivered by an expert by experience who</w:t>
      </w:r>
      <w:r w:rsidR="006F2460">
        <w:rPr>
          <w:rStyle w:val="normaltextrun"/>
          <w:rFonts w:ascii="Calibri" w:hAnsi="Calibri" w:cs="Calibri"/>
          <w:sz w:val="24"/>
          <w:szCs w:val="24"/>
          <w:lang w:val="en-US"/>
        </w:rPr>
        <w:t xml:space="preserve"> </w:t>
      </w:r>
      <w:r w:rsidRPr="00603CCE">
        <w:rPr>
          <w:rStyle w:val="normaltextrun"/>
          <w:rFonts w:ascii="Calibri" w:hAnsi="Calibri" w:cs="Calibri"/>
          <w:sz w:val="24"/>
          <w:szCs w:val="24"/>
          <w:lang w:val="en-US"/>
        </w:rPr>
        <w:t>joined that section of the day and was supported by the main trainer.</w:t>
      </w:r>
      <w:r w:rsidRPr="00603CCE">
        <w:rPr>
          <w:rStyle w:val="eop"/>
          <w:rFonts w:ascii="Calibri" w:hAnsi="Calibri" w:cs="Calibri"/>
          <w:sz w:val="24"/>
          <w:szCs w:val="24"/>
        </w:rPr>
        <w:t> </w:t>
      </w:r>
    </w:p>
    <w:p w14:paraId="1148D1DB" w14:textId="77777777" w:rsidR="00C05A03" w:rsidRPr="00D36B29" w:rsidRDefault="00C05A03" w:rsidP="003A7093">
      <w:pPr>
        <w:spacing w:after="0"/>
        <w:rPr>
          <w:rFonts w:ascii="Segoe UI" w:hAnsi="Segoe UI" w:cs="Segoe UI"/>
          <w:sz w:val="24"/>
          <w:szCs w:val="24"/>
        </w:rPr>
      </w:pPr>
      <w:r w:rsidRPr="00D36B29">
        <w:rPr>
          <w:rStyle w:val="normaltextrun"/>
          <w:rFonts w:ascii="Calibri" w:hAnsi="Calibri" w:cs="Calibri"/>
          <w:sz w:val="24"/>
          <w:szCs w:val="24"/>
          <w:lang w:val="en-US"/>
        </w:rPr>
        <w:t>The content of T2 Autism included:</w:t>
      </w:r>
      <w:r w:rsidRPr="00D36B29">
        <w:rPr>
          <w:rStyle w:val="eop"/>
          <w:rFonts w:ascii="Calibri" w:hAnsi="Calibri" w:cs="Calibri"/>
          <w:sz w:val="24"/>
          <w:szCs w:val="24"/>
        </w:rPr>
        <w:t> </w:t>
      </w:r>
    </w:p>
    <w:p w14:paraId="31A78897" w14:textId="77777777" w:rsidR="00C05A03" w:rsidRDefault="00C05A03" w:rsidP="00C05A03">
      <w:pPr>
        <w:pStyle w:val="paragraph"/>
        <w:numPr>
          <w:ilvl w:val="0"/>
          <w:numId w:val="30"/>
        </w:numPr>
        <w:spacing w:before="0" w:beforeAutospacing="0" w:after="0" w:afterAutospacing="0"/>
        <w:textAlignment w:val="baseline"/>
        <w:rPr>
          <w:rFonts w:ascii="Calibri" w:hAnsi="Calibri" w:cs="Calibri"/>
        </w:rPr>
      </w:pPr>
      <w:r>
        <w:rPr>
          <w:rStyle w:val="normaltextrun"/>
          <w:rFonts w:ascii="Calibri" w:eastAsiaTheme="minorEastAsia" w:hAnsi="Calibri" w:cs="Calibri"/>
        </w:rPr>
        <w:t>What is autism?</w:t>
      </w:r>
      <w:r>
        <w:rPr>
          <w:rStyle w:val="eop"/>
          <w:rFonts w:ascii="Calibri" w:hAnsi="Calibri" w:cs="Calibri"/>
        </w:rPr>
        <w:t> </w:t>
      </w:r>
    </w:p>
    <w:p w14:paraId="032FCE05" w14:textId="77777777" w:rsidR="00C05A03" w:rsidRDefault="00C05A03" w:rsidP="00C05A03">
      <w:pPr>
        <w:pStyle w:val="paragraph"/>
        <w:numPr>
          <w:ilvl w:val="0"/>
          <w:numId w:val="30"/>
        </w:numPr>
        <w:spacing w:before="0" w:beforeAutospacing="0" w:after="0" w:afterAutospacing="0"/>
        <w:textAlignment w:val="baseline"/>
        <w:rPr>
          <w:rFonts w:ascii="Calibri" w:hAnsi="Calibri" w:cs="Calibri"/>
        </w:rPr>
      </w:pPr>
      <w:r>
        <w:rPr>
          <w:rStyle w:val="normaltextrun"/>
          <w:rFonts w:ascii="Calibri" w:eastAsiaTheme="minorEastAsia" w:hAnsi="Calibri" w:cs="Calibri"/>
        </w:rPr>
        <w:t>Our values and unconscious bias</w:t>
      </w:r>
      <w:r>
        <w:rPr>
          <w:rStyle w:val="eop"/>
          <w:rFonts w:ascii="Calibri" w:hAnsi="Calibri" w:cs="Calibri"/>
        </w:rPr>
        <w:t> </w:t>
      </w:r>
    </w:p>
    <w:p w14:paraId="5BFF3C07" w14:textId="77777777" w:rsidR="00C05A03" w:rsidRDefault="00C05A03" w:rsidP="00C05A03">
      <w:pPr>
        <w:pStyle w:val="paragraph"/>
        <w:numPr>
          <w:ilvl w:val="0"/>
          <w:numId w:val="30"/>
        </w:numPr>
        <w:spacing w:before="0" w:beforeAutospacing="0" w:after="0" w:afterAutospacing="0"/>
        <w:textAlignment w:val="baseline"/>
        <w:rPr>
          <w:rFonts w:ascii="Calibri" w:hAnsi="Calibri" w:cs="Calibri"/>
        </w:rPr>
      </w:pPr>
      <w:r>
        <w:rPr>
          <w:rStyle w:val="normaltextrun"/>
          <w:rFonts w:ascii="Calibri" w:eastAsiaTheme="minorEastAsia" w:hAnsi="Calibri" w:cs="Calibri"/>
        </w:rPr>
        <w:t>Areas of difference including communication, relationships, interests, sensory experiences</w:t>
      </w:r>
      <w:r>
        <w:rPr>
          <w:rStyle w:val="eop"/>
          <w:rFonts w:ascii="Calibri" w:hAnsi="Calibri" w:cs="Calibri"/>
        </w:rPr>
        <w:t> </w:t>
      </w:r>
    </w:p>
    <w:p w14:paraId="69AECACF" w14:textId="77777777" w:rsidR="00C05A03" w:rsidRDefault="00C05A03" w:rsidP="00C05A03">
      <w:pPr>
        <w:pStyle w:val="paragraph"/>
        <w:numPr>
          <w:ilvl w:val="0"/>
          <w:numId w:val="30"/>
        </w:numPr>
        <w:spacing w:before="0" w:beforeAutospacing="0" w:after="0" w:afterAutospacing="0"/>
        <w:textAlignment w:val="baseline"/>
        <w:rPr>
          <w:rFonts w:ascii="Calibri" w:hAnsi="Calibri" w:cs="Calibri"/>
        </w:rPr>
      </w:pPr>
      <w:r>
        <w:rPr>
          <w:rStyle w:val="normaltextrun"/>
          <w:rFonts w:ascii="Calibri" w:eastAsiaTheme="minorEastAsia" w:hAnsi="Calibri" w:cs="Calibri"/>
        </w:rPr>
        <w:t>Impact of stress and anxiety</w:t>
      </w:r>
      <w:r>
        <w:rPr>
          <w:rStyle w:val="eop"/>
          <w:rFonts w:ascii="Calibri" w:hAnsi="Calibri" w:cs="Calibri"/>
        </w:rPr>
        <w:t> </w:t>
      </w:r>
    </w:p>
    <w:p w14:paraId="71A7581D" w14:textId="77777777" w:rsidR="00C05A03" w:rsidRDefault="00C05A03" w:rsidP="00C05A03">
      <w:pPr>
        <w:pStyle w:val="paragraph"/>
        <w:numPr>
          <w:ilvl w:val="0"/>
          <w:numId w:val="30"/>
        </w:numPr>
        <w:spacing w:before="0" w:beforeAutospacing="0" w:after="0" w:afterAutospacing="0"/>
        <w:textAlignment w:val="baseline"/>
        <w:rPr>
          <w:rFonts w:ascii="Calibri" w:hAnsi="Calibri" w:cs="Calibri"/>
        </w:rPr>
      </w:pPr>
      <w:r>
        <w:rPr>
          <w:rStyle w:val="normaltextrun"/>
          <w:rFonts w:ascii="Calibri" w:eastAsiaTheme="minorEastAsia" w:hAnsi="Calibri" w:cs="Calibri"/>
        </w:rPr>
        <w:t>Mental health</w:t>
      </w:r>
      <w:r>
        <w:rPr>
          <w:rStyle w:val="eop"/>
          <w:rFonts w:ascii="Calibri" w:hAnsi="Calibri" w:cs="Calibri"/>
        </w:rPr>
        <w:t> </w:t>
      </w:r>
    </w:p>
    <w:p w14:paraId="3BEC4679" w14:textId="77777777" w:rsidR="00C05A03" w:rsidRDefault="00C05A03" w:rsidP="00C05A03">
      <w:pPr>
        <w:pStyle w:val="paragraph"/>
        <w:numPr>
          <w:ilvl w:val="0"/>
          <w:numId w:val="30"/>
        </w:numPr>
        <w:spacing w:before="0" w:beforeAutospacing="0" w:after="0" w:afterAutospacing="0"/>
        <w:textAlignment w:val="baseline"/>
        <w:rPr>
          <w:rFonts w:ascii="Calibri" w:hAnsi="Calibri" w:cs="Calibri"/>
        </w:rPr>
      </w:pPr>
      <w:r>
        <w:rPr>
          <w:rStyle w:val="normaltextrun"/>
          <w:rFonts w:ascii="Calibri" w:eastAsiaTheme="minorEastAsia" w:hAnsi="Calibri" w:cs="Calibri"/>
        </w:rPr>
        <w:t>Supporting autistic people</w:t>
      </w:r>
      <w:r>
        <w:rPr>
          <w:rStyle w:val="eop"/>
          <w:rFonts w:ascii="Calibri" w:hAnsi="Calibri" w:cs="Calibri"/>
        </w:rPr>
        <w:t> </w:t>
      </w:r>
    </w:p>
    <w:p w14:paraId="72586632" w14:textId="77777777" w:rsidR="00C05A03" w:rsidRDefault="00C05A03" w:rsidP="00C05A03">
      <w:pPr>
        <w:pStyle w:val="paragraph"/>
        <w:numPr>
          <w:ilvl w:val="0"/>
          <w:numId w:val="30"/>
        </w:numPr>
        <w:spacing w:before="0" w:beforeAutospacing="0" w:after="0" w:afterAutospacing="0"/>
        <w:textAlignment w:val="baseline"/>
        <w:rPr>
          <w:rFonts w:ascii="Calibri" w:hAnsi="Calibri" w:cs="Calibri"/>
        </w:rPr>
      </w:pPr>
      <w:r>
        <w:rPr>
          <w:rStyle w:val="normaltextrun"/>
          <w:rFonts w:ascii="Calibri" w:eastAsiaTheme="minorEastAsia" w:hAnsi="Calibri" w:cs="Calibri"/>
        </w:rPr>
        <w:t>Legislation</w:t>
      </w:r>
      <w:r>
        <w:rPr>
          <w:rStyle w:val="eop"/>
          <w:rFonts w:ascii="Calibri" w:hAnsi="Calibri" w:cs="Calibri"/>
        </w:rPr>
        <w:t> </w:t>
      </w:r>
    </w:p>
    <w:p w14:paraId="44558EFD" w14:textId="77777777" w:rsidR="00C05A03" w:rsidRDefault="00C05A03" w:rsidP="00C05A03">
      <w:pPr>
        <w:pStyle w:val="paragraph"/>
        <w:numPr>
          <w:ilvl w:val="0"/>
          <w:numId w:val="30"/>
        </w:numPr>
        <w:spacing w:before="0" w:beforeAutospacing="0" w:after="0" w:afterAutospacing="0"/>
        <w:textAlignment w:val="baseline"/>
        <w:rPr>
          <w:rFonts w:ascii="Calibri" w:hAnsi="Calibri" w:cs="Calibri"/>
        </w:rPr>
      </w:pPr>
      <w:r>
        <w:rPr>
          <w:rStyle w:val="normaltextrun"/>
          <w:rFonts w:ascii="Calibri" w:eastAsiaTheme="minorEastAsia" w:hAnsi="Calibri" w:cs="Calibri"/>
        </w:rPr>
        <w:t>Best practice and reasonable adjustments</w:t>
      </w:r>
      <w:r>
        <w:rPr>
          <w:rStyle w:val="eop"/>
          <w:rFonts w:ascii="Calibri" w:hAnsi="Calibri" w:cs="Calibri"/>
        </w:rPr>
        <w:t> </w:t>
      </w:r>
    </w:p>
    <w:p w14:paraId="49696298" w14:textId="600DCCF9" w:rsidR="00C05A03" w:rsidRDefault="00C05A03" w:rsidP="007E6C04">
      <w:pPr>
        <w:pStyle w:val="paragraph"/>
        <w:spacing w:before="240" w:beforeAutospacing="0" w:after="0" w:afterAutospacing="0"/>
        <w:textAlignment w:val="baseline"/>
        <w:rPr>
          <w:rFonts w:ascii="Segoe UI" w:hAnsi="Segoe UI" w:cs="Segoe UI"/>
          <w:sz w:val="18"/>
          <w:szCs w:val="18"/>
        </w:rPr>
      </w:pPr>
      <w:r>
        <w:rPr>
          <w:rStyle w:val="normaltextrun"/>
          <w:rFonts w:ascii="Calibri" w:eastAsiaTheme="minorEastAsia" w:hAnsi="Calibri" w:cs="Calibri"/>
        </w:rPr>
        <w:t xml:space="preserve">The course was made up of a mix of presentation, films and discussions, </w:t>
      </w:r>
      <w:r w:rsidR="00A01750">
        <w:rPr>
          <w:rStyle w:val="normaltextrun"/>
          <w:rFonts w:ascii="Calibri" w:eastAsiaTheme="minorEastAsia" w:hAnsi="Calibri" w:cs="Calibri"/>
        </w:rPr>
        <w:t xml:space="preserve">and was </w:t>
      </w:r>
      <w:r>
        <w:rPr>
          <w:rStyle w:val="normaltextrun"/>
          <w:rFonts w:ascii="Calibri" w:eastAsiaTheme="minorEastAsia" w:hAnsi="Calibri" w:cs="Calibri"/>
        </w:rPr>
        <w:t>co</w:t>
      </w:r>
      <w:r w:rsidR="00A01750">
        <w:rPr>
          <w:rStyle w:val="normaltextrun"/>
          <w:rFonts w:ascii="Calibri" w:eastAsiaTheme="minorEastAsia" w:hAnsi="Calibri" w:cs="Calibri"/>
        </w:rPr>
        <w:t>-</w:t>
      </w:r>
      <w:r>
        <w:rPr>
          <w:rStyle w:val="normaltextrun"/>
          <w:rFonts w:ascii="Calibri" w:eastAsiaTheme="minorEastAsia" w:hAnsi="Calibri" w:cs="Calibri"/>
        </w:rPr>
        <w:t xml:space="preserve">facilitated by </w:t>
      </w:r>
      <w:r w:rsidR="00707497">
        <w:rPr>
          <w:rStyle w:val="normaltextrun"/>
          <w:rFonts w:ascii="Calibri" w:eastAsiaTheme="minorEastAsia" w:hAnsi="Calibri" w:cs="Calibri"/>
        </w:rPr>
        <w:t xml:space="preserve">trainers </w:t>
      </w:r>
      <w:r>
        <w:rPr>
          <w:rStyle w:val="normaltextrun"/>
          <w:rFonts w:ascii="Calibri" w:eastAsiaTheme="minorEastAsia" w:hAnsi="Calibri" w:cs="Calibri"/>
        </w:rPr>
        <w:t>with and without lived experience</w:t>
      </w:r>
      <w:r w:rsidR="00707497">
        <w:rPr>
          <w:rStyle w:val="normaltextrun"/>
          <w:rFonts w:ascii="Calibri" w:eastAsiaTheme="minorEastAsia" w:hAnsi="Calibri" w:cs="Calibri"/>
        </w:rPr>
        <w:t>,</w:t>
      </w:r>
      <w:r>
        <w:rPr>
          <w:rStyle w:val="normaltextrun"/>
          <w:rFonts w:ascii="Calibri" w:eastAsiaTheme="minorEastAsia" w:hAnsi="Calibri" w:cs="Calibri"/>
        </w:rPr>
        <w:t xml:space="preserve"> in classroom-based settings.</w:t>
      </w:r>
    </w:p>
    <w:p w14:paraId="4EFBCBC3" w14:textId="77777777" w:rsidR="00C05A03" w:rsidRPr="00603CCE" w:rsidRDefault="00C05A03" w:rsidP="00D734D0">
      <w:pPr>
        <w:pStyle w:val="Heading2"/>
      </w:pPr>
      <w:r w:rsidRPr="00603CCE">
        <w:lastRenderedPageBreak/>
        <w:t xml:space="preserve">Tier 2 </w:t>
      </w:r>
    </w:p>
    <w:p w14:paraId="2CC4C47E" w14:textId="41657096" w:rsidR="00C05A03" w:rsidRPr="0019494E" w:rsidRDefault="00C05A03" w:rsidP="00C05A03">
      <w:pPr>
        <w:rPr>
          <w:sz w:val="24"/>
          <w:szCs w:val="24"/>
        </w:rPr>
      </w:pPr>
      <w:r>
        <w:rPr>
          <w:sz w:val="24"/>
          <w:szCs w:val="24"/>
        </w:rPr>
        <w:t>P</w:t>
      </w:r>
      <w:r w:rsidRPr="0019494E">
        <w:rPr>
          <w:sz w:val="24"/>
          <w:szCs w:val="24"/>
        </w:rPr>
        <w:t>eople who took part in the training were asked to rate their knowledge, skills</w:t>
      </w:r>
      <w:r>
        <w:rPr>
          <w:sz w:val="24"/>
          <w:szCs w:val="24"/>
        </w:rPr>
        <w:t xml:space="preserve">, </w:t>
      </w:r>
      <w:r w:rsidRPr="0019494E">
        <w:rPr>
          <w:sz w:val="24"/>
          <w:szCs w:val="24"/>
        </w:rPr>
        <w:t>confidence</w:t>
      </w:r>
      <w:r>
        <w:rPr>
          <w:sz w:val="24"/>
          <w:szCs w:val="24"/>
        </w:rPr>
        <w:t xml:space="preserve"> and other competencies</w:t>
      </w:r>
      <w:r w:rsidRPr="0019494E">
        <w:rPr>
          <w:sz w:val="24"/>
          <w:szCs w:val="24"/>
        </w:rPr>
        <w:t xml:space="preserve"> when working with </w:t>
      </w:r>
      <w:r w:rsidR="00F7021F">
        <w:rPr>
          <w:sz w:val="24"/>
          <w:szCs w:val="24"/>
        </w:rPr>
        <w:t>people with a learning disability</w:t>
      </w:r>
      <w:r w:rsidRPr="0019494E">
        <w:rPr>
          <w:sz w:val="24"/>
          <w:szCs w:val="24"/>
        </w:rPr>
        <w:t xml:space="preserve"> and autistic people. They rated these on a </w:t>
      </w:r>
      <w:r w:rsidR="00707497">
        <w:rPr>
          <w:sz w:val="24"/>
          <w:szCs w:val="24"/>
        </w:rPr>
        <w:t>five</w:t>
      </w:r>
      <w:r w:rsidRPr="0019494E">
        <w:rPr>
          <w:sz w:val="24"/>
          <w:szCs w:val="24"/>
        </w:rPr>
        <w:t>-point Likert scale before and after attending the training, as well as at follow-up.</w:t>
      </w:r>
    </w:p>
    <w:p w14:paraId="13B2E8A6" w14:textId="5D344CB0" w:rsidR="00C05A03" w:rsidRPr="0019494E" w:rsidRDefault="00C05A03" w:rsidP="00C05A03">
      <w:pPr>
        <w:rPr>
          <w:sz w:val="24"/>
          <w:szCs w:val="24"/>
        </w:rPr>
      </w:pPr>
      <w:r w:rsidRPr="0019494E">
        <w:rPr>
          <w:sz w:val="24"/>
          <w:szCs w:val="24"/>
        </w:rPr>
        <w:t xml:space="preserve">Wilcoxon </w:t>
      </w:r>
      <w:r w:rsidR="00707497">
        <w:rPr>
          <w:sz w:val="24"/>
          <w:szCs w:val="24"/>
        </w:rPr>
        <w:t>S</w:t>
      </w:r>
      <w:r w:rsidRPr="0019494E">
        <w:rPr>
          <w:sz w:val="24"/>
          <w:szCs w:val="24"/>
        </w:rPr>
        <w:t>igned</w:t>
      </w:r>
      <w:r w:rsidR="00707497">
        <w:rPr>
          <w:sz w:val="24"/>
          <w:szCs w:val="24"/>
        </w:rPr>
        <w:t>-R</w:t>
      </w:r>
      <w:r w:rsidRPr="0019494E">
        <w:rPr>
          <w:sz w:val="24"/>
          <w:szCs w:val="24"/>
        </w:rPr>
        <w:t>ank tests were used</w:t>
      </w:r>
      <w:r>
        <w:rPr>
          <w:sz w:val="24"/>
          <w:szCs w:val="24"/>
        </w:rPr>
        <w:t xml:space="preserve"> t</w:t>
      </w:r>
      <w:r w:rsidRPr="0019494E">
        <w:rPr>
          <w:sz w:val="24"/>
          <w:szCs w:val="24"/>
        </w:rPr>
        <w:t>o explore differences in scores before and after the training,</w:t>
      </w:r>
      <w:r>
        <w:rPr>
          <w:sz w:val="24"/>
          <w:szCs w:val="24"/>
        </w:rPr>
        <w:t xml:space="preserve"> </w:t>
      </w:r>
      <w:r w:rsidRPr="0019494E">
        <w:rPr>
          <w:sz w:val="24"/>
          <w:szCs w:val="24"/>
        </w:rPr>
        <w:t>as the data were ordinal and non-parametric</w:t>
      </w:r>
      <w:r>
        <w:rPr>
          <w:sz w:val="24"/>
          <w:szCs w:val="24"/>
        </w:rPr>
        <w:t xml:space="preserve"> (SAGE, 2018)</w:t>
      </w:r>
      <w:r w:rsidRPr="0019494E">
        <w:rPr>
          <w:sz w:val="24"/>
          <w:szCs w:val="24"/>
        </w:rPr>
        <w:t>. A significance level of p &lt; 0.01 was used to allow for</w:t>
      </w:r>
      <w:r>
        <w:rPr>
          <w:sz w:val="24"/>
          <w:szCs w:val="24"/>
        </w:rPr>
        <w:t>,</w:t>
      </w:r>
      <w:r w:rsidRPr="0019494E">
        <w:rPr>
          <w:sz w:val="24"/>
          <w:szCs w:val="24"/>
        </w:rPr>
        <w:t xml:space="preserve"> or take into account</w:t>
      </w:r>
      <w:r>
        <w:rPr>
          <w:sz w:val="24"/>
          <w:szCs w:val="24"/>
        </w:rPr>
        <w:t>,</w:t>
      </w:r>
      <w:r w:rsidRPr="0019494E">
        <w:rPr>
          <w:sz w:val="24"/>
          <w:szCs w:val="24"/>
        </w:rPr>
        <w:t xml:space="preserve"> the multiple comparisons. Only people who completed both the pre-survey and post-survey were included in these analyses.</w:t>
      </w:r>
    </w:p>
    <w:p w14:paraId="5193D7BC" w14:textId="3A6EEDC1" w:rsidR="00C05A03" w:rsidRPr="000A4F35" w:rsidRDefault="00C05A03" w:rsidP="00C05A03">
      <w:pPr>
        <w:rPr>
          <w:rFonts w:ascii="Calibri" w:hAnsi="Calibri" w:cs="Calibri"/>
          <w:b/>
          <w:color w:val="363B73" w:themeColor="accent2"/>
          <w:sz w:val="24"/>
          <w:szCs w:val="24"/>
        </w:rPr>
      </w:pPr>
      <w:r w:rsidRPr="000A4F35">
        <w:rPr>
          <w:rFonts w:ascii="Calibri" w:hAnsi="Calibri" w:cs="Calibri"/>
          <w:b/>
          <w:color w:val="363B73" w:themeColor="accent2"/>
          <w:sz w:val="24"/>
          <w:szCs w:val="24"/>
        </w:rPr>
        <w:t xml:space="preserve">Table </w:t>
      </w:r>
      <w:r w:rsidR="00537914">
        <w:rPr>
          <w:rFonts w:ascii="Calibri" w:hAnsi="Calibri" w:cs="Calibri"/>
          <w:b/>
          <w:color w:val="363B73" w:themeColor="accent2"/>
          <w:sz w:val="24"/>
          <w:szCs w:val="24"/>
        </w:rPr>
        <w:t>C</w:t>
      </w:r>
      <w:r>
        <w:rPr>
          <w:rFonts w:ascii="Calibri" w:hAnsi="Calibri" w:cs="Calibri"/>
          <w:b/>
          <w:color w:val="363B73" w:themeColor="accent2"/>
          <w:sz w:val="24"/>
          <w:szCs w:val="24"/>
        </w:rPr>
        <w:t>1</w:t>
      </w:r>
      <w:r w:rsidR="00707497">
        <w:rPr>
          <w:rFonts w:ascii="Calibri" w:hAnsi="Calibri" w:cs="Calibri"/>
          <w:b/>
          <w:color w:val="363B73" w:themeColor="accent2"/>
          <w:sz w:val="24"/>
          <w:szCs w:val="24"/>
        </w:rPr>
        <w:t>:</w:t>
      </w:r>
      <w:r w:rsidRPr="000A4F35">
        <w:rPr>
          <w:rFonts w:ascii="Calibri" w:hAnsi="Calibri" w:cs="Calibri"/>
          <w:b/>
          <w:color w:val="363B73" w:themeColor="accent2"/>
          <w:sz w:val="24"/>
          <w:szCs w:val="24"/>
        </w:rPr>
        <w:t xml:space="preserve"> </w:t>
      </w:r>
      <w:r>
        <w:rPr>
          <w:rFonts w:ascii="Calibri" w:hAnsi="Calibri" w:cs="Calibri"/>
          <w:b/>
          <w:color w:val="363B73" w:themeColor="accent2"/>
          <w:sz w:val="24"/>
          <w:szCs w:val="24"/>
        </w:rPr>
        <w:t>Training A Tier 2</w:t>
      </w:r>
      <w:r w:rsidRPr="000A4F35">
        <w:rPr>
          <w:rFonts w:ascii="Calibri" w:hAnsi="Calibri" w:cs="Calibri"/>
          <w:b/>
          <w:color w:val="363B73" w:themeColor="accent2"/>
          <w:sz w:val="24"/>
          <w:szCs w:val="24"/>
        </w:rPr>
        <w:t xml:space="preserve"> – Learning Disability knowledge, skills and confidence </w:t>
      </w:r>
    </w:p>
    <w:tbl>
      <w:tblPr>
        <w:tblStyle w:val="GridTable4-Accent21"/>
        <w:tblW w:w="12469" w:type="dxa"/>
        <w:tblLook w:val="04A0" w:firstRow="1" w:lastRow="0" w:firstColumn="1" w:lastColumn="0" w:noHBand="0" w:noVBand="1"/>
      </w:tblPr>
      <w:tblGrid>
        <w:gridCol w:w="4531"/>
        <w:gridCol w:w="851"/>
        <w:gridCol w:w="1843"/>
        <w:gridCol w:w="1701"/>
        <w:gridCol w:w="1559"/>
        <w:gridCol w:w="1984"/>
      </w:tblGrid>
      <w:tr w:rsidR="00C05A03" w:rsidRPr="00F143C8" w14:paraId="429572F7" w14:textId="77777777" w:rsidTr="00BB00E1">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531" w:type="dxa"/>
            <w:noWrap/>
            <w:hideMark/>
          </w:tcPr>
          <w:p w14:paraId="2FC82050" w14:textId="77777777" w:rsidR="00C05A03" w:rsidRPr="00F143C8" w:rsidRDefault="00C05A03" w:rsidP="00BB00E1">
            <w:pPr>
              <w:rPr>
                <w:rFonts w:ascii="Calibri" w:eastAsia="Times New Roman" w:hAnsi="Calibri" w:cs="Calibri"/>
                <w:color w:val="FFFFFF" w:themeColor="background2"/>
                <w:sz w:val="24"/>
                <w:szCs w:val="24"/>
                <w:lang w:eastAsia="en-GB"/>
              </w:rPr>
            </w:pPr>
          </w:p>
        </w:tc>
        <w:tc>
          <w:tcPr>
            <w:tcW w:w="851" w:type="dxa"/>
            <w:noWrap/>
            <w:hideMark/>
          </w:tcPr>
          <w:p w14:paraId="2B8C6ED0"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2"/>
                <w:sz w:val="24"/>
                <w:szCs w:val="24"/>
                <w:lang w:eastAsia="en-GB"/>
              </w:rPr>
            </w:pPr>
          </w:p>
        </w:tc>
        <w:tc>
          <w:tcPr>
            <w:tcW w:w="1843" w:type="dxa"/>
            <w:noWrap/>
            <w:hideMark/>
          </w:tcPr>
          <w:p w14:paraId="4583DB8F"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2"/>
                <w:sz w:val="24"/>
                <w:szCs w:val="24"/>
                <w:lang w:eastAsia="en-GB"/>
              </w:rPr>
            </w:pPr>
            <w:r w:rsidRPr="00F143C8">
              <w:rPr>
                <w:rFonts w:ascii="Calibri" w:eastAsia="Times New Roman" w:hAnsi="Calibri" w:cs="Calibri"/>
                <w:color w:val="FFFFFF" w:themeColor="background2"/>
                <w:sz w:val="24"/>
                <w:szCs w:val="24"/>
                <w:lang w:eastAsia="en-GB"/>
              </w:rPr>
              <w:t>Pre</w:t>
            </w:r>
          </w:p>
        </w:tc>
        <w:tc>
          <w:tcPr>
            <w:tcW w:w="1701" w:type="dxa"/>
            <w:noWrap/>
            <w:hideMark/>
          </w:tcPr>
          <w:p w14:paraId="6E8AC70D"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2"/>
                <w:sz w:val="24"/>
                <w:szCs w:val="24"/>
                <w:lang w:eastAsia="en-GB"/>
              </w:rPr>
            </w:pPr>
            <w:r w:rsidRPr="00F143C8">
              <w:rPr>
                <w:rFonts w:ascii="Calibri" w:eastAsia="Times New Roman" w:hAnsi="Calibri" w:cs="Calibri"/>
                <w:color w:val="FFFFFF" w:themeColor="background2"/>
                <w:sz w:val="24"/>
                <w:szCs w:val="24"/>
                <w:lang w:eastAsia="en-GB"/>
              </w:rPr>
              <w:t>Post</w:t>
            </w:r>
          </w:p>
        </w:tc>
        <w:tc>
          <w:tcPr>
            <w:tcW w:w="1559" w:type="dxa"/>
            <w:noWrap/>
            <w:hideMark/>
          </w:tcPr>
          <w:p w14:paraId="5D033036" w14:textId="4CA3DB95"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2"/>
                <w:sz w:val="24"/>
                <w:szCs w:val="24"/>
                <w:lang w:eastAsia="en-GB"/>
              </w:rPr>
            </w:pPr>
            <w:r w:rsidRPr="00F143C8">
              <w:rPr>
                <w:rFonts w:ascii="Calibri" w:eastAsia="Times New Roman" w:hAnsi="Calibri" w:cs="Calibri"/>
                <w:color w:val="FFFFFF" w:themeColor="background2"/>
                <w:sz w:val="24"/>
                <w:szCs w:val="24"/>
                <w:lang w:eastAsia="en-GB"/>
              </w:rPr>
              <w:t xml:space="preserve">Pre </w:t>
            </w:r>
            <w:r w:rsidR="00707497">
              <w:rPr>
                <w:rFonts w:ascii="Calibri" w:eastAsia="Times New Roman" w:hAnsi="Calibri" w:cs="Calibri"/>
                <w:color w:val="FFFFFF" w:themeColor="background2"/>
                <w:sz w:val="24"/>
                <w:szCs w:val="24"/>
                <w:lang w:eastAsia="en-GB"/>
              </w:rPr>
              <w:t>to</w:t>
            </w:r>
            <w:r w:rsidRPr="00F143C8">
              <w:rPr>
                <w:rFonts w:ascii="Calibri" w:eastAsia="Times New Roman" w:hAnsi="Calibri" w:cs="Calibri"/>
                <w:color w:val="FFFFFF" w:themeColor="background2"/>
                <w:sz w:val="24"/>
                <w:szCs w:val="24"/>
                <w:lang w:eastAsia="en-GB"/>
              </w:rPr>
              <w:t xml:space="preserve"> post</w:t>
            </w:r>
          </w:p>
        </w:tc>
        <w:tc>
          <w:tcPr>
            <w:tcW w:w="1984" w:type="dxa"/>
            <w:noWrap/>
            <w:hideMark/>
          </w:tcPr>
          <w:p w14:paraId="5E5D766F"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2"/>
                <w:sz w:val="24"/>
                <w:szCs w:val="24"/>
                <w:lang w:eastAsia="en-GB"/>
              </w:rPr>
            </w:pPr>
          </w:p>
        </w:tc>
      </w:tr>
      <w:tr w:rsidR="00C05A03" w:rsidRPr="00F143C8" w14:paraId="434AFE45" w14:textId="77777777" w:rsidTr="00BB00E1">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531" w:type="dxa"/>
            <w:shd w:val="clear" w:color="auto" w:fill="E1ECFB"/>
            <w:noWrap/>
            <w:hideMark/>
          </w:tcPr>
          <w:p w14:paraId="7A68441F" w14:textId="77777777" w:rsidR="00C05A03" w:rsidRPr="00F143C8" w:rsidRDefault="00C05A03"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Item</w:t>
            </w:r>
          </w:p>
        </w:tc>
        <w:tc>
          <w:tcPr>
            <w:tcW w:w="851" w:type="dxa"/>
            <w:shd w:val="clear" w:color="auto" w:fill="E1ECFB"/>
            <w:noWrap/>
            <w:hideMark/>
          </w:tcPr>
          <w:p w14:paraId="0D0A43AA"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n</w:t>
            </w:r>
          </w:p>
        </w:tc>
        <w:tc>
          <w:tcPr>
            <w:tcW w:w="1843" w:type="dxa"/>
            <w:shd w:val="clear" w:color="auto" w:fill="E1ECFB"/>
            <w:noWrap/>
            <w:hideMark/>
          </w:tcPr>
          <w:p w14:paraId="5DD28189"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Median</w:t>
            </w:r>
          </w:p>
        </w:tc>
        <w:tc>
          <w:tcPr>
            <w:tcW w:w="1701" w:type="dxa"/>
            <w:shd w:val="clear" w:color="auto" w:fill="E1ECFB"/>
            <w:noWrap/>
            <w:hideMark/>
          </w:tcPr>
          <w:p w14:paraId="6FC0481F"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Median</w:t>
            </w:r>
          </w:p>
        </w:tc>
        <w:tc>
          <w:tcPr>
            <w:tcW w:w="1559" w:type="dxa"/>
            <w:shd w:val="clear" w:color="auto" w:fill="E1ECFB"/>
            <w:noWrap/>
            <w:hideMark/>
          </w:tcPr>
          <w:p w14:paraId="3E9BC7EB"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Z</w:t>
            </w:r>
          </w:p>
        </w:tc>
        <w:tc>
          <w:tcPr>
            <w:tcW w:w="1984" w:type="dxa"/>
            <w:shd w:val="clear" w:color="auto" w:fill="E1ECFB"/>
            <w:noWrap/>
            <w:hideMark/>
          </w:tcPr>
          <w:p w14:paraId="7951698B"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p</w:t>
            </w:r>
          </w:p>
        </w:tc>
      </w:tr>
      <w:tr w:rsidR="00C05A03" w:rsidRPr="00F143C8" w14:paraId="69611A66" w14:textId="77777777" w:rsidTr="00BB00E1">
        <w:trPr>
          <w:trHeight w:val="822"/>
        </w:trPr>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2"/>
            <w:hideMark/>
          </w:tcPr>
          <w:p w14:paraId="2F0971D0"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the knowledge that I need to work with people with a learning disability in my job</w:t>
            </w:r>
          </w:p>
        </w:tc>
        <w:tc>
          <w:tcPr>
            <w:tcW w:w="851" w:type="dxa"/>
            <w:shd w:val="clear" w:color="auto" w:fill="FFFFFF" w:themeFill="background2"/>
            <w:noWrap/>
            <w:hideMark/>
          </w:tcPr>
          <w:p w14:paraId="185FFCC0"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112</w:t>
            </w:r>
          </w:p>
        </w:tc>
        <w:tc>
          <w:tcPr>
            <w:tcW w:w="1843" w:type="dxa"/>
            <w:shd w:val="clear" w:color="auto" w:fill="FFFFFF" w:themeFill="background2"/>
            <w:noWrap/>
            <w:hideMark/>
          </w:tcPr>
          <w:p w14:paraId="35701077"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FFFFFF" w:themeFill="background2"/>
            <w:noWrap/>
            <w:hideMark/>
          </w:tcPr>
          <w:p w14:paraId="27348058"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559" w:type="dxa"/>
            <w:shd w:val="clear" w:color="auto" w:fill="FFFFFF" w:themeFill="background2"/>
            <w:noWrap/>
            <w:hideMark/>
          </w:tcPr>
          <w:p w14:paraId="242C8504"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-2.827</w:t>
            </w:r>
          </w:p>
        </w:tc>
        <w:tc>
          <w:tcPr>
            <w:tcW w:w="1984" w:type="dxa"/>
            <w:shd w:val="clear" w:color="auto" w:fill="FFFFFF" w:themeFill="background2"/>
            <w:noWrap/>
            <w:hideMark/>
          </w:tcPr>
          <w:p w14:paraId="5AF7A426"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0.005</w:t>
            </w:r>
          </w:p>
        </w:tc>
      </w:tr>
      <w:tr w:rsidR="00C05A03" w:rsidRPr="00F143C8" w14:paraId="377B08BB" w14:textId="77777777" w:rsidTr="00BB00E1">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4D3E97AA"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the skills that I need to work with people with a learning disability in my job</w:t>
            </w:r>
          </w:p>
        </w:tc>
        <w:tc>
          <w:tcPr>
            <w:tcW w:w="851" w:type="dxa"/>
            <w:shd w:val="clear" w:color="auto" w:fill="auto"/>
            <w:noWrap/>
            <w:hideMark/>
          </w:tcPr>
          <w:p w14:paraId="754D4213"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112</w:t>
            </w:r>
          </w:p>
        </w:tc>
        <w:tc>
          <w:tcPr>
            <w:tcW w:w="1843" w:type="dxa"/>
            <w:shd w:val="clear" w:color="auto" w:fill="auto"/>
            <w:noWrap/>
            <w:hideMark/>
          </w:tcPr>
          <w:p w14:paraId="2FECD3A1"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noWrap/>
            <w:hideMark/>
          </w:tcPr>
          <w:p w14:paraId="2B7FA3BA"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559" w:type="dxa"/>
            <w:shd w:val="clear" w:color="auto" w:fill="auto"/>
            <w:noWrap/>
            <w:hideMark/>
          </w:tcPr>
          <w:p w14:paraId="5AB8E10C"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-2.655</w:t>
            </w:r>
          </w:p>
        </w:tc>
        <w:tc>
          <w:tcPr>
            <w:tcW w:w="1984" w:type="dxa"/>
            <w:shd w:val="clear" w:color="auto" w:fill="auto"/>
            <w:noWrap/>
            <w:hideMark/>
          </w:tcPr>
          <w:p w14:paraId="019E7855"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0.008</w:t>
            </w:r>
          </w:p>
        </w:tc>
      </w:tr>
      <w:tr w:rsidR="00C05A03" w:rsidRPr="00F143C8" w14:paraId="5B884F2C" w14:textId="77777777" w:rsidTr="00BB00E1">
        <w:trPr>
          <w:trHeight w:val="73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060ABC17"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 xml:space="preserve">I feel confident when I am working with people with a learning disability in my job </w:t>
            </w:r>
          </w:p>
        </w:tc>
        <w:tc>
          <w:tcPr>
            <w:tcW w:w="851" w:type="dxa"/>
            <w:shd w:val="clear" w:color="auto" w:fill="auto"/>
            <w:noWrap/>
            <w:hideMark/>
          </w:tcPr>
          <w:p w14:paraId="64DE683D"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112</w:t>
            </w:r>
          </w:p>
        </w:tc>
        <w:tc>
          <w:tcPr>
            <w:tcW w:w="1843" w:type="dxa"/>
            <w:shd w:val="clear" w:color="auto" w:fill="auto"/>
            <w:noWrap/>
            <w:hideMark/>
          </w:tcPr>
          <w:p w14:paraId="4351DA9B"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noWrap/>
            <w:hideMark/>
          </w:tcPr>
          <w:p w14:paraId="363C3C1C"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559" w:type="dxa"/>
            <w:shd w:val="clear" w:color="auto" w:fill="auto"/>
            <w:noWrap/>
            <w:hideMark/>
          </w:tcPr>
          <w:p w14:paraId="3FDAC2CE"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-3.308</w:t>
            </w:r>
          </w:p>
        </w:tc>
        <w:tc>
          <w:tcPr>
            <w:tcW w:w="1984" w:type="dxa"/>
            <w:shd w:val="clear" w:color="auto" w:fill="auto"/>
            <w:noWrap/>
            <w:hideMark/>
          </w:tcPr>
          <w:p w14:paraId="4670415C"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0.001</w:t>
            </w:r>
          </w:p>
        </w:tc>
      </w:tr>
      <w:tr w:rsidR="00C05A03" w:rsidRPr="00F143C8" w14:paraId="1DA18B9A" w14:textId="77777777" w:rsidTr="00BB00E1">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17522247"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feel confident I can communicate with people with a learning disability</w:t>
            </w:r>
          </w:p>
        </w:tc>
        <w:tc>
          <w:tcPr>
            <w:tcW w:w="851" w:type="dxa"/>
            <w:shd w:val="clear" w:color="auto" w:fill="auto"/>
            <w:noWrap/>
            <w:hideMark/>
          </w:tcPr>
          <w:p w14:paraId="44F9C8B9"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112</w:t>
            </w:r>
          </w:p>
        </w:tc>
        <w:tc>
          <w:tcPr>
            <w:tcW w:w="1843" w:type="dxa"/>
            <w:shd w:val="clear" w:color="auto" w:fill="auto"/>
            <w:noWrap/>
            <w:hideMark/>
          </w:tcPr>
          <w:p w14:paraId="3D962D42"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noWrap/>
            <w:hideMark/>
          </w:tcPr>
          <w:p w14:paraId="455324D4"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559" w:type="dxa"/>
            <w:shd w:val="clear" w:color="auto" w:fill="auto"/>
            <w:noWrap/>
            <w:hideMark/>
          </w:tcPr>
          <w:p w14:paraId="21B8A96A"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-2.130</w:t>
            </w:r>
          </w:p>
        </w:tc>
        <w:tc>
          <w:tcPr>
            <w:tcW w:w="1984" w:type="dxa"/>
            <w:shd w:val="clear" w:color="auto" w:fill="auto"/>
            <w:noWrap/>
            <w:hideMark/>
          </w:tcPr>
          <w:p w14:paraId="44481D87"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0.033</w:t>
            </w:r>
          </w:p>
        </w:tc>
      </w:tr>
      <w:tr w:rsidR="00C05A03" w:rsidRPr="00F143C8" w14:paraId="3FFA0DB5" w14:textId="77777777" w:rsidTr="00BB00E1">
        <w:trPr>
          <w:trHeight w:val="973"/>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59755854"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an important role to play in meeting the general health needs of people with a learning disability</w:t>
            </w:r>
          </w:p>
        </w:tc>
        <w:tc>
          <w:tcPr>
            <w:tcW w:w="851" w:type="dxa"/>
            <w:shd w:val="clear" w:color="auto" w:fill="auto"/>
            <w:noWrap/>
            <w:hideMark/>
          </w:tcPr>
          <w:p w14:paraId="05CA7000"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112</w:t>
            </w:r>
          </w:p>
        </w:tc>
        <w:tc>
          <w:tcPr>
            <w:tcW w:w="1843" w:type="dxa"/>
            <w:shd w:val="clear" w:color="auto" w:fill="auto"/>
            <w:noWrap/>
            <w:hideMark/>
          </w:tcPr>
          <w:p w14:paraId="42376F8A"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701" w:type="dxa"/>
            <w:shd w:val="clear" w:color="auto" w:fill="auto"/>
            <w:noWrap/>
            <w:hideMark/>
          </w:tcPr>
          <w:p w14:paraId="63BEDC2B"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559" w:type="dxa"/>
            <w:shd w:val="clear" w:color="auto" w:fill="auto"/>
            <w:noWrap/>
            <w:hideMark/>
          </w:tcPr>
          <w:p w14:paraId="2C115210"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-2.204</w:t>
            </w:r>
          </w:p>
        </w:tc>
        <w:tc>
          <w:tcPr>
            <w:tcW w:w="1984" w:type="dxa"/>
            <w:shd w:val="clear" w:color="auto" w:fill="auto"/>
            <w:noWrap/>
            <w:hideMark/>
          </w:tcPr>
          <w:p w14:paraId="2F85EDA1"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0.028</w:t>
            </w:r>
          </w:p>
        </w:tc>
      </w:tr>
      <w:tr w:rsidR="00C05A03" w:rsidRPr="00F143C8" w14:paraId="7666C4BE" w14:textId="77777777" w:rsidTr="00BB00E1">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76ECB8E2"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People with a learning disability face significant challenges in healthcare settings</w:t>
            </w:r>
          </w:p>
        </w:tc>
        <w:tc>
          <w:tcPr>
            <w:tcW w:w="851" w:type="dxa"/>
            <w:shd w:val="clear" w:color="auto" w:fill="auto"/>
            <w:noWrap/>
            <w:hideMark/>
          </w:tcPr>
          <w:p w14:paraId="727DB806"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112</w:t>
            </w:r>
          </w:p>
        </w:tc>
        <w:tc>
          <w:tcPr>
            <w:tcW w:w="1843" w:type="dxa"/>
            <w:shd w:val="clear" w:color="auto" w:fill="auto"/>
            <w:noWrap/>
            <w:hideMark/>
          </w:tcPr>
          <w:p w14:paraId="5C09BD2F"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701" w:type="dxa"/>
            <w:shd w:val="clear" w:color="auto" w:fill="auto"/>
            <w:noWrap/>
            <w:hideMark/>
          </w:tcPr>
          <w:p w14:paraId="7CAB896A"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559" w:type="dxa"/>
            <w:shd w:val="clear" w:color="auto" w:fill="auto"/>
            <w:noWrap/>
            <w:hideMark/>
          </w:tcPr>
          <w:p w14:paraId="5BC3A370"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-1.628</w:t>
            </w:r>
          </w:p>
        </w:tc>
        <w:tc>
          <w:tcPr>
            <w:tcW w:w="1984" w:type="dxa"/>
            <w:shd w:val="clear" w:color="auto" w:fill="auto"/>
            <w:noWrap/>
            <w:hideMark/>
          </w:tcPr>
          <w:p w14:paraId="7B61EA4F"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0.103</w:t>
            </w:r>
          </w:p>
        </w:tc>
      </w:tr>
    </w:tbl>
    <w:p w14:paraId="5F96AA87" w14:textId="77777777" w:rsidR="00C05A03" w:rsidRPr="00F143C8" w:rsidRDefault="00C05A03" w:rsidP="00C05A03">
      <w:pPr>
        <w:rPr>
          <w:rFonts w:ascii="Calibri" w:hAnsi="Calibri" w:cs="Calibri"/>
          <w:color w:val="2AD2A9" w:themeColor="accent1"/>
          <w:sz w:val="18"/>
          <w:szCs w:val="18"/>
        </w:rPr>
      </w:pPr>
    </w:p>
    <w:p w14:paraId="3218E079" w14:textId="452BAE22" w:rsidR="00C05A03" w:rsidRPr="000A4F35" w:rsidRDefault="00C05A03" w:rsidP="00C05A03">
      <w:pPr>
        <w:rPr>
          <w:rFonts w:ascii="Calibri" w:hAnsi="Calibri" w:cs="Calibri"/>
          <w:b/>
          <w:color w:val="363B73" w:themeColor="accent2"/>
          <w:sz w:val="24"/>
          <w:szCs w:val="24"/>
        </w:rPr>
      </w:pPr>
      <w:r w:rsidRPr="000A4F35">
        <w:rPr>
          <w:rFonts w:ascii="Calibri" w:hAnsi="Calibri" w:cs="Calibri"/>
          <w:b/>
          <w:color w:val="363B73" w:themeColor="accent2"/>
          <w:sz w:val="24"/>
          <w:szCs w:val="24"/>
        </w:rPr>
        <w:lastRenderedPageBreak/>
        <w:t xml:space="preserve">Table </w:t>
      </w:r>
      <w:r w:rsidR="00537914">
        <w:rPr>
          <w:rFonts w:ascii="Calibri" w:hAnsi="Calibri" w:cs="Calibri"/>
          <w:b/>
          <w:color w:val="363B73" w:themeColor="accent2"/>
          <w:sz w:val="24"/>
          <w:szCs w:val="24"/>
        </w:rPr>
        <w:t>C</w:t>
      </w:r>
      <w:r>
        <w:rPr>
          <w:rFonts w:ascii="Calibri" w:hAnsi="Calibri" w:cs="Calibri"/>
          <w:b/>
          <w:color w:val="363B73" w:themeColor="accent2"/>
          <w:sz w:val="24"/>
          <w:szCs w:val="24"/>
        </w:rPr>
        <w:t>2</w:t>
      </w:r>
      <w:r w:rsidR="00707497">
        <w:rPr>
          <w:rFonts w:ascii="Calibri" w:hAnsi="Calibri" w:cs="Calibri"/>
          <w:b/>
          <w:color w:val="363B73" w:themeColor="accent2"/>
          <w:sz w:val="24"/>
          <w:szCs w:val="24"/>
        </w:rPr>
        <w:t>:</w:t>
      </w:r>
      <w:r w:rsidRPr="000A4F35">
        <w:rPr>
          <w:rFonts w:ascii="Calibri" w:hAnsi="Calibri" w:cs="Calibri"/>
          <w:b/>
          <w:color w:val="363B73" w:themeColor="accent2"/>
          <w:sz w:val="24"/>
          <w:szCs w:val="24"/>
        </w:rPr>
        <w:t xml:space="preserve"> </w:t>
      </w:r>
      <w:r>
        <w:rPr>
          <w:rFonts w:ascii="Calibri" w:hAnsi="Calibri" w:cs="Calibri"/>
          <w:b/>
          <w:color w:val="363B73" w:themeColor="accent2"/>
          <w:sz w:val="24"/>
          <w:szCs w:val="24"/>
        </w:rPr>
        <w:t>Training A Tier 2</w:t>
      </w:r>
      <w:r w:rsidRPr="000A4F35">
        <w:rPr>
          <w:rFonts w:ascii="Calibri" w:hAnsi="Calibri" w:cs="Calibri"/>
          <w:b/>
          <w:color w:val="363B73" w:themeColor="accent2"/>
          <w:sz w:val="24"/>
          <w:szCs w:val="24"/>
        </w:rPr>
        <w:t xml:space="preserve"> – Autism knowledge, skills and confidence </w:t>
      </w:r>
    </w:p>
    <w:tbl>
      <w:tblPr>
        <w:tblStyle w:val="GridTable4-Accent21"/>
        <w:tblW w:w="12474" w:type="dxa"/>
        <w:tblLook w:val="04A0" w:firstRow="1" w:lastRow="0" w:firstColumn="1" w:lastColumn="0" w:noHBand="0" w:noVBand="1"/>
      </w:tblPr>
      <w:tblGrid>
        <w:gridCol w:w="4536"/>
        <w:gridCol w:w="851"/>
        <w:gridCol w:w="1843"/>
        <w:gridCol w:w="1701"/>
        <w:gridCol w:w="1559"/>
        <w:gridCol w:w="1984"/>
      </w:tblGrid>
      <w:tr w:rsidR="00C05A03" w:rsidRPr="00F143C8" w14:paraId="51C0D978" w14:textId="77777777" w:rsidTr="00BB00E1">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2"/>
            <w:noWrap/>
            <w:hideMark/>
          </w:tcPr>
          <w:p w14:paraId="7F685D37" w14:textId="77777777" w:rsidR="00C05A03" w:rsidRPr="00F143C8" w:rsidRDefault="00C05A03" w:rsidP="00BB00E1">
            <w:pPr>
              <w:rPr>
                <w:rFonts w:ascii="Calibri" w:eastAsia="Times New Roman" w:hAnsi="Calibri" w:cs="Calibri"/>
                <w:color w:val="auto"/>
                <w:sz w:val="24"/>
                <w:szCs w:val="24"/>
                <w:lang w:eastAsia="en-GB"/>
              </w:rPr>
            </w:pPr>
          </w:p>
        </w:tc>
        <w:tc>
          <w:tcPr>
            <w:tcW w:w="851" w:type="dxa"/>
            <w:shd w:val="clear" w:color="auto" w:fill="FFFFFF" w:themeFill="background2"/>
            <w:noWrap/>
            <w:hideMark/>
          </w:tcPr>
          <w:p w14:paraId="61CD1053"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843" w:type="dxa"/>
            <w:shd w:val="clear" w:color="auto" w:fill="FFFFFF" w:themeFill="background2"/>
            <w:noWrap/>
            <w:hideMark/>
          </w:tcPr>
          <w:p w14:paraId="12F8180C"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701" w:type="dxa"/>
            <w:shd w:val="clear" w:color="auto" w:fill="FFFFFF" w:themeFill="background2"/>
            <w:noWrap/>
            <w:hideMark/>
          </w:tcPr>
          <w:p w14:paraId="52BF3A4F"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559" w:type="dxa"/>
            <w:shd w:val="clear" w:color="auto" w:fill="FFFFFF" w:themeFill="background2"/>
            <w:noWrap/>
            <w:hideMark/>
          </w:tcPr>
          <w:p w14:paraId="0D2CBA26" w14:textId="7A411D3D"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r w:rsidRPr="00F143C8">
              <w:rPr>
                <w:rFonts w:ascii="Calibri" w:eastAsia="Times New Roman" w:hAnsi="Calibri" w:cs="Calibri"/>
                <w:color w:val="auto"/>
                <w:lang w:eastAsia="en-GB"/>
              </w:rPr>
              <w:t>Wilcoxon Signed</w:t>
            </w:r>
            <w:r w:rsidR="00707497">
              <w:rPr>
                <w:rFonts w:ascii="Calibri" w:eastAsia="Times New Roman" w:hAnsi="Calibri" w:cs="Calibri"/>
                <w:color w:val="auto"/>
                <w:lang w:eastAsia="en-GB"/>
              </w:rPr>
              <w:t>-R</w:t>
            </w:r>
            <w:r w:rsidRPr="00F143C8">
              <w:rPr>
                <w:rFonts w:ascii="Calibri" w:eastAsia="Times New Roman" w:hAnsi="Calibri" w:cs="Calibri"/>
                <w:color w:val="auto"/>
                <w:lang w:eastAsia="en-GB"/>
              </w:rPr>
              <w:t>ank tests</w:t>
            </w:r>
          </w:p>
        </w:tc>
        <w:tc>
          <w:tcPr>
            <w:tcW w:w="1984" w:type="dxa"/>
            <w:shd w:val="clear" w:color="auto" w:fill="FFFFFF" w:themeFill="background2"/>
            <w:noWrap/>
            <w:hideMark/>
          </w:tcPr>
          <w:p w14:paraId="07EE084B"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p>
        </w:tc>
      </w:tr>
      <w:tr w:rsidR="00C05A03" w:rsidRPr="00F143C8" w14:paraId="0460A430" w14:textId="77777777" w:rsidTr="00BB00E1">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4536" w:type="dxa"/>
            <w:shd w:val="clear" w:color="auto" w:fill="363B73" w:themeFill="accent2"/>
            <w:noWrap/>
            <w:hideMark/>
          </w:tcPr>
          <w:p w14:paraId="6E63C195" w14:textId="77777777" w:rsidR="00C05A03" w:rsidRPr="00F143C8" w:rsidRDefault="00C05A03" w:rsidP="00BB00E1">
            <w:pPr>
              <w:rPr>
                <w:rFonts w:ascii="Calibri" w:eastAsia="Times New Roman" w:hAnsi="Calibri" w:cs="Calibri"/>
                <w:color w:val="FFFFFF" w:themeColor="background2"/>
                <w:sz w:val="20"/>
                <w:szCs w:val="20"/>
                <w:lang w:eastAsia="en-GB"/>
              </w:rPr>
            </w:pPr>
          </w:p>
        </w:tc>
        <w:tc>
          <w:tcPr>
            <w:tcW w:w="851" w:type="dxa"/>
            <w:shd w:val="clear" w:color="auto" w:fill="363B73" w:themeFill="accent2"/>
            <w:noWrap/>
            <w:hideMark/>
          </w:tcPr>
          <w:p w14:paraId="04066E0A"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sz w:val="20"/>
                <w:szCs w:val="20"/>
                <w:lang w:eastAsia="en-GB"/>
              </w:rPr>
            </w:pPr>
          </w:p>
        </w:tc>
        <w:tc>
          <w:tcPr>
            <w:tcW w:w="1843" w:type="dxa"/>
            <w:shd w:val="clear" w:color="auto" w:fill="363B73" w:themeFill="accent2"/>
            <w:noWrap/>
            <w:hideMark/>
          </w:tcPr>
          <w:p w14:paraId="05B82152"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lang w:eastAsia="en-GB"/>
              </w:rPr>
            </w:pPr>
            <w:r w:rsidRPr="00F143C8">
              <w:rPr>
                <w:rFonts w:ascii="Calibri" w:eastAsia="Times New Roman" w:hAnsi="Calibri" w:cs="Calibri"/>
                <w:b/>
                <w:color w:val="FFFFFF" w:themeColor="background2"/>
                <w:lang w:eastAsia="en-GB"/>
              </w:rPr>
              <w:t>Pre</w:t>
            </w:r>
          </w:p>
        </w:tc>
        <w:tc>
          <w:tcPr>
            <w:tcW w:w="1701" w:type="dxa"/>
            <w:shd w:val="clear" w:color="auto" w:fill="363B73" w:themeFill="accent2"/>
            <w:noWrap/>
            <w:hideMark/>
          </w:tcPr>
          <w:p w14:paraId="03E2F64C"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lang w:eastAsia="en-GB"/>
              </w:rPr>
            </w:pPr>
            <w:r w:rsidRPr="00F143C8">
              <w:rPr>
                <w:rFonts w:ascii="Calibri" w:eastAsia="Times New Roman" w:hAnsi="Calibri" w:cs="Calibri"/>
                <w:b/>
                <w:color w:val="FFFFFF" w:themeColor="background2"/>
                <w:lang w:eastAsia="en-GB"/>
              </w:rPr>
              <w:t>Post</w:t>
            </w:r>
          </w:p>
        </w:tc>
        <w:tc>
          <w:tcPr>
            <w:tcW w:w="1559" w:type="dxa"/>
            <w:shd w:val="clear" w:color="auto" w:fill="363B73" w:themeFill="accent2"/>
            <w:noWrap/>
            <w:hideMark/>
          </w:tcPr>
          <w:p w14:paraId="350F7B3B" w14:textId="2F0BA44C"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lang w:eastAsia="en-GB"/>
              </w:rPr>
            </w:pPr>
            <w:r w:rsidRPr="00F143C8">
              <w:rPr>
                <w:rFonts w:ascii="Calibri" w:eastAsia="Times New Roman" w:hAnsi="Calibri" w:cs="Calibri"/>
                <w:b/>
                <w:color w:val="FFFFFF" w:themeColor="background2"/>
                <w:lang w:eastAsia="en-GB"/>
              </w:rPr>
              <w:t>Pre</w:t>
            </w:r>
            <w:r w:rsidR="00707497">
              <w:rPr>
                <w:rFonts w:ascii="Calibri" w:eastAsia="Times New Roman" w:hAnsi="Calibri" w:cs="Calibri"/>
                <w:b/>
                <w:color w:val="FFFFFF" w:themeColor="background2"/>
                <w:lang w:eastAsia="en-GB"/>
              </w:rPr>
              <w:t xml:space="preserve"> to </w:t>
            </w:r>
            <w:r w:rsidRPr="00F143C8">
              <w:rPr>
                <w:rFonts w:ascii="Calibri" w:eastAsia="Times New Roman" w:hAnsi="Calibri" w:cs="Calibri"/>
                <w:b/>
                <w:color w:val="FFFFFF" w:themeColor="background2"/>
                <w:lang w:eastAsia="en-GB"/>
              </w:rPr>
              <w:t>post</w:t>
            </w:r>
          </w:p>
        </w:tc>
        <w:tc>
          <w:tcPr>
            <w:tcW w:w="1984" w:type="dxa"/>
            <w:shd w:val="clear" w:color="auto" w:fill="363B73" w:themeFill="accent2"/>
            <w:noWrap/>
            <w:hideMark/>
          </w:tcPr>
          <w:p w14:paraId="2DF75410"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lang w:eastAsia="en-GB"/>
              </w:rPr>
            </w:pPr>
          </w:p>
        </w:tc>
      </w:tr>
      <w:tr w:rsidR="00C05A03" w:rsidRPr="00F143C8" w14:paraId="7F090F66" w14:textId="77777777" w:rsidTr="00BB00E1">
        <w:trPr>
          <w:trHeight w:val="164"/>
        </w:trPr>
        <w:tc>
          <w:tcPr>
            <w:cnfStyle w:val="001000000000" w:firstRow="0" w:lastRow="0" w:firstColumn="1" w:lastColumn="0" w:oddVBand="0" w:evenVBand="0" w:oddHBand="0" w:evenHBand="0" w:firstRowFirstColumn="0" w:firstRowLastColumn="0" w:lastRowFirstColumn="0" w:lastRowLastColumn="0"/>
            <w:tcW w:w="4536" w:type="dxa"/>
            <w:shd w:val="clear" w:color="auto" w:fill="E1ECFB"/>
            <w:noWrap/>
            <w:hideMark/>
          </w:tcPr>
          <w:p w14:paraId="0A8765A9" w14:textId="77777777" w:rsidR="00C05A03" w:rsidRPr="00F143C8" w:rsidRDefault="00C05A03"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Item</w:t>
            </w:r>
          </w:p>
        </w:tc>
        <w:tc>
          <w:tcPr>
            <w:tcW w:w="851" w:type="dxa"/>
            <w:shd w:val="clear" w:color="auto" w:fill="E1ECFB"/>
            <w:noWrap/>
            <w:hideMark/>
          </w:tcPr>
          <w:p w14:paraId="0753BBEC"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n</w:t>
            </w:r>
          </w:p>
        </w:tc>
        <w:tc>
          <w:tcPr>
            <w:tcW w:w="1843" w:type="dxa"/>
            <w:shd w:val="clear" w:color="auto" w:fill="E1ECFB"/>
            <w:noWrap/>
            <w:hideMark/>
          </w:tcPr>
          <w:p w14:paraId="325CF0B3"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Pr>
                <w:rFonts w:ascii="Calibri" w:eastAsia="Times New Roman" w:hAnsi="Calibri" w:cs="Calibri"/>
                <w:b/>
                <w:color w:val="000000"/>
                <w:lang w:eastAsia="en-GB"/>
              </w:rPr>
              <w:t>Median</w:t>
            </w:r>
          </w:p>
        </w:tc>
        <w:tc>
          <w:tcPr>
            <w:tcW w:w="1701" w:type="dxa"/>
            <w:shd w:val="clear" w:color="auto" w:fill="E1ECFB"/>
            <w:noWrap/>
            <w:hideMark/>
          </w:tcPr>
          <w:p w14:paraId="328AE410"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Pr>
                <w:rFonts w:ascii="Calibri" w:eastAsia="Times New Roman" w:hAnsi="Calibri" w:cs="Calibri"/>
                <w:b/>
                <w:color w:val="000000"/>
                <w:lang w:eastAsia="en-GB"/>
              </w:rPr>
              <w:t>Median</w:t>
            </w:r>
          </w:p>
        </w:tc>
        <w:tc>
          <w:tcPr>
            <w:tcW w:w="1559" w:type="dxa"/>
            <w:shd w:val="clear" w:color="auto" w:fill="E1ECFB"/>
            <w:noWrap/>
            <w:hideMark/>
          </w:tcPr>
          <w:p w14:paraId="155BF5E8"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Z</w:t>
            </w:r>
          </w:p>
        </w:tc>
        <w:tc>
          <w:tcPr>
            <w:tcW w:w="1984" w:type="dxa"/>
            <w:shd w:val="clear" w:color="auto" w:fill="E1ECFB"/>
            <w:noWrap/>
            <w:hideMark/>
          </w:tcPr>
          <w:p w14:paraId="03F592B0"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p</w:t>
            </w:r>
          </w:p>
        </w:tc>
      </w:tr>
      <w:tr w:rsidR="00C05A03" w:rsidRPr="00F143C8" w14:paraId="38B63F63" w14:textId="77777777" w:rsidTr="00BB00E1">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19A0B55E"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the knowledge that I need to work with autistic people in my job</w:t>
            </w:r>
          </w:p>
        </w:tc>
        <w:tc>
          <w:tcPr>
            <w:tcW w:w="851" w:type="dxa"/>
            <w:shd w:val="clear" w:color="auto" w:fill="auto"/>
            <w:noWrap/>
            <w:hideMark/>
          </w:tcPr>
          <w:p w14:paraId="455A8D9F"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112</w:t>
            </w:r>
          </w:p>
        </w:tc>
        <w:tc>
          <w:tcPr>
            <w:tcW w:w="1843" w:type="dxa"/>
            <w:shd w:val="clear" w:color="auto" w:fill="auto"/>
            <w:noWrap/>
            <w:hideMark/>
          </w:tcPr>
          <w:p w14:paraId="3DF7E8A0"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noWrap/>
            <w:hideMark/>
          </w:tcPr>
          <w:p w14:paraId="6AA41020"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559" w:type="dxa"/>
            <w:shd w:val="clear" w:color="auto" w:fill="auto"/>
            <w:hideMark/>
          </w:tcPr>
          <w:p w14:paraId="330B78D6"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-4.708</w:t>
            </w:r>
          </w:p>
        </w:tc>
        <w:tc>
          <w:tcPr>
            <w:tcW w:w="1984" w:type="dxa"/>
            <w:shd w:val="clear" w:color="auto" w:fill="auto"/>
            <w:hideMark/>
          </w:tcPr>
          <w:p w14:paraId="5A278215"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5A78290B" w14:textId="77777777" w:rsidTr="00BB00E1">
        <w:trPr>
          <w:trHeight w:val="494"/>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42AA980D"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the skills that I need to work with autistic people in my job</w:t>
            </w:r>
          </w:p>
        </w:tc>
        <w:tc>
          <w:tcPr>
            <w:tcW w:w="851" w:type="dxa"/>
            <w:shd w:val="clear" w:color="auto" w:fill="auto"/>
            <w:noWrap/>
            <w:hideMark/>
          </w:tcPr>
          <w:p w14:paraId="2597F175"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112</w:t>
            </w:r>
          </w:p>
        </w:tc>
        <w:tc>
          <w:tcPr>
            <w:tcW w:w="1843" w:type="dxa"/>
            <w:shd w:val="clear" w:color="auto" w:fill="auto"/>
            <w:noWrap/>
            <w:hideMark/>
          </w:tcPr>
          <w:p w14:paraId="5116DAF6"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noWrap/>
            <w:hideMark/>
          </w:tcPr>
          <w:p w14:paraId="74DAF7D0"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559" w:type="dxa"/>
            <w:shd w:val="clear" w:color="auto" w:fill="auto"/>
            <w:hideMark/>
          </w:tcPr>
          <w:p w14:paraId="0F61EEB6"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-4.550</w:t>
            </w:r>
          </w:p>
        </w:tc>
        <w:tc>
          <w:tcPr>
            <w:tcW w:w="1984" w:type="dxa"/>
            <w:shd w:val="clear" w:color="auto" w:fill="auto"/>
            <w:hideMark/>
          </w:tcPr>
          <w:p w14:paraId="3B0F713E"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680842C5" w14:textId="77777777" w:rsidTr="00BB00E1">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4ECB7CD0"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 xml:space="preserve">I feel confident when I am working with autistic people in my job </w:t>
            </w:r>
          </w:p>
        </w:tc>
        <w:tc>
          <w:tcPr>
            <w:tcW w:w="851" w:type="dxa"/>
            <w:shd w:val="clear" w:color="auto" w:fill="auto"/>
            <w:noWrap/>
            <w:hideMark/>
          </w:tcPr>
          <w:p w14:paraId="6F800E07"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112</w:t>
            </w:r>
          </w:p>
        </w:tc>
        <w:tc>
          <w:tcPr>
            <w:tcW w:w="1843" w:type="dxa"/>
            <w:shd w:val="clear" w:color="auto" w:fill="auto"/>
            <w:noWrap/>
            <w:hideMark/>
          </w:tcPr>
          <w:p w14:paraId="1EA713E9"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noWrap/>
            <w:hideMark/>
          </w:tcPr>
          <w:p w14:paraId="0AB3A4BE"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559" w:type="dxa"/>
            <w:shd w:val="clear" w:color="auto" w:fill="auto"/>
            <w:hideMark/>
          </w:tcPr>
          <w:p w14:paraId="28C3D15C"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-5.051</w:t>
            </w:r>
          </w:p>
        </w:tc>
        <w:tc>
          <w:tcPr>
            <w:tcW w:w="1984" w:type="dxa"/>
            <w:shd w:val="clear" w:color="auto" w:fill="auto"/>
            <w:hideMark/>
          </w:tcPr>
          <w:p w14:paraId="7B438312"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6FD78A73" w14:textId="77777777" w:rsidTr="00BB00E1">
        <w:trPr>
          <w:trHeight w:val="659"/>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1FF67BE0"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feel confident I can communicate with autistic people</w:t>
            </w:r>
          </w:p>
        </w:tc>
        <w:tc>
          <w:tcPr>
            <w:tcW w:w="851" w:type="dxa"/>
            <w:shd w:val="clear" w:color="auto" w:fill="auto"/>
            <w:noWrap/>
            <w:hideMark/>
          </w:tcPr>
          <w:p w14:paraId="4DFB00F6"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112</w:t>
            </w:r>
          </w:p>
        </w:tc>
        <w:tc>
          <w:tcPr>
            <w:tcW w:w="1843" w:type="dxa"/>
            <w:shd w:val="clear" w:color="auto" w:fill="auto"/>
            <w:noWrap/>
            <w:hideMark/>
          </w:tcPr>
          <w:p w14:paraId="3160CD3D"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noWrap/>
            <w:hideMark/>
          </w:tcPr>
          <w:p w14:paraId="69AE57E7"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559" w:type="dxa"/>
            <w:shd w:val="clear" w:color="auto" w:fill="auto"/>
            <w:hideMark/>
          </w:tcPr>
          <w:p w14:paraId="606F2257"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-4.905</w:t>
            </w:r>
          </w:p>
        </w:tc>
        <w:tc>
          <w:tcPr>
            <w:tcW w:w="1984" w:type="dxa"/>
            <w:shd w:val="clear" w:color="auto" w:fill="auto"/>
            <w:hideMark/>
          </w:tcPr>
          <w:p w14:paraId="22855340"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6BE9D05C" w14:textId="77777777" w:rsidTr="00BB00E1">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3AE75391"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 xml:space="preserve">I have an important role to play in meeting the general health needs of autistic people </w:t>
            </w:r>
          </w:p>
        </w:tc>
        <w:tc>
          <w:tcPr>
            <w:tcW w:w="851" w:type="dxa"/>
            <w:shd w:val="clear" w:color="auto" w:fill="auto"/>
            <w:noWrap/>
            <w:hideMark/>
          </w:tcPr>
          <w:p w14:paraId="577DA9D5"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112</w:t>
            </w:r>
          </w:p>
        </w:tc>
        <w:tc>
          <w:tcPr>
            <w:tcW w:w="1843" w:type="dxa"/>
            <w:shd w:val="clear" w:color="auto" w:fill="auto"/>
            <w:noWrap/>
            <w:hideMark/>
          </w:tcPr>
          <w:p w14:paraId="0AE92726"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noWrap/>
            <w:hideMark/>
          </w:tcPr>
          <w:p w14:paraId="2D8F9D52"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559" w:type="dxa"/>
            <w:shd w:val="clear" w:color="auto" w:fill="auto"/>
            <w:hideMark/>
          </w:tcPr>
          <w:p w14:paraId="79931552"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-3.926</w:t>
            </w:r>
          </w:p>
        </w:tc>
        <w:tc>
          <w:tcPr>
            <w:tcW w:w="1984" w:type="dxa"/>
            <w:shd w:val="clear" w:color="auto" w:fill="auto"/>
            <w:hideMark/>
          </w:tcPr>
          <w:p w14:paraId="1AA5F662"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7C9AE264" w14:textId="77777777" w:rsidTr="00BB00E1">
        <w:trPr>
          <w:trHeight w:val="659"/>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03EB538F"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Autistic people face significant challenges in healthcare settings</w:t>
            </w:r>
          </w:p>
        </w:tc>
        <w:tc>
          <w:tcPr>
            <w:tcW w:w="851" w:type="dxa"/>
            <w:shd w:val="clear" w:color="auto" w:fill="auto"/>
            <w:noWrap/>
            <w:hideMark/>
          </w:tcPr>
          <w:p w14:paraId="75F14B6B"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112</w:t>
            </w:r>
          </w:p>
        </w:tc>
        <w:tc>
          <w:tcPr>
            <w:tcW w:w="1843" w:type="dxa"/>
            <w:shd w:val="clear" w:color="auto" w:fill="auto"/>
            <w:noWrap/>
            <w:hideMark/>
          </w:tcPr>
          <w:p w14:paraId="44E74A19"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701" w:type="dxa"/>
            <w:shd w:val="clear" w:color="auto" w:fill="auto"/>
            <w:noWrap/>
            <w:hideMark/>
          </w:tcPr>
          <w:p w14:paraId="78126F3B"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559" w:type="dxa"/>
            <w:shd w:val="clear" w:color="auto" w:fill="auto"/>
            <w:hideMark/>
          </w:tcPr>
          <w:p w14:paraId="76421594"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-2.945</w:t>
            </w:r>
          </w:p>
        </w:tc>
        <w:tc>
          <w:tcPr>
            <w:tcW w:w="1984" w:type="dxa"/>
            <w:shd w:val="clear" w:color="auto" w:fill="auto"/>
            <w:hideMark/>
          </w:tcPr>
          <w:p w14:paraId="6042C560"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0.003</w:t>
            </w:r>
          </w:p>
        </w:tc>
      </w:tr>
    </w:tbl>
    <w:p w14:paraId="5CEC1375" w14:textId="77777777" w:rsidR="00C05A03" w:rsidRPr="00F143C8" w:rsidRDefault="00C05A03" w:rsidP="00C05A03">
      <w:pPr>
        <w:rPr>
          <w:rFonts w:ascii="Calibri" w:hAnsi="Calibri" w:cs="Calibri"/>
          <w:color w:val="2AD2A9" w:themeColor="accent1"/>
          <w:sz w:val="18"/>
          <w:szCs w:val="18"/>
        </w:rPr>
      </w:pPr>
    </w:p>
    <w:p w14:paraId="67B35687" w14:textId="77777777" w:rsidR="00C05A03" w:rsidRDefault="00C05A03" w:rsidP="00C05A03">
      <w:pPr>
        <w:rPr>
          <w:rFonts w:ascii="Calibri" w:hAnsi="Calibri" w:cs="Calibri"/>
          <w:b/>
          <w:bCs/>
          <w:color w:val="363B73" w:themeColor="text2"/>
        </w:rPr>
      </w:pPr>
    </w:p>
    <w:p w14:paraId="660B6FE1" w14:textId="77777777" w:rsidR="00C05A03" w:rsidRDefault="00C05A03" w:rsidP="00C05A03">
      <w:pPr>
        <w:rPr>
          <w:rFonts w:ascii="Calibri" w:hAnsi="Calibri" w:cs="Calibri"/>
          <w:b/>
          <w:bCs/>
          <w:color w:val="363B73" w:themeColor="text2"/>
        </w:rPr>
      </w:pPr>
    </w:p>
    <w:p w14:paraId="5FCFE7B9" w14:textId="77777777" w:rsidR="00C05A03" w:rsidRDefault="00C05A03" w:rsidP="00C05A03">
      <w:pPr>
        <w:rPr>
          <w:rFonts w:ascii="Calibri" w:hAnsi="Calibri" w:cs="Calibri"/>
          <w:b/>
          <w:bCs/>
          <w:color w:val="363B73" w:themeColor="text2"/>
        </w:rPr>
      </w:pPr>
    </w:p>
    <w:p w14:paraId="45F98E01" w14:textId="77777777" w:rsidR="00C05A03" w:rsidRDefault="00C05A03" w:rsidP="00C05A03">
      <w:pPr>
        <w:rPr>
          <w:rFonts w:ascii="Calibri" w:hAnsi="Calibri" w:cs="Calibri"/>
          <w:b/>
          <w:bCs/>
          <w:color w:val="363B73" w:themeColor="text2"/>
        </w:rPr>
      </w:pPr>
    </w:p>
    <w:p w14:paraId="11C9A87D" w14:textId="3AC14321" w:rsidR="00C05A03" w:rsidRDefault="00C05A03" w:rsidP="00C05A03">
      <w:pPr>
        <w:rPr>
          <w:rFonts w:ascii="Calibri" w:hAnsi="Calibri" w:cs="Calibri"/>
          <w:b/>
          <w:bCs/>
          <w:color w:val="363B73" w:themeColor="text2"/>
        </w:rPr>
      </w:pPr>
    </w:p>
    <w:p w14:paraId="23391112" w14:textId="77777777" w:rsidR="009C099F" w:rsidRDefault="009C099F" w:rsidP="00C05A03">
      <w:pPr>
        <w:rPr>
          <w:rFonts w:ascii="Calibri" w:hAnsi="Calibri" w:cs="Calibri"/>
          <w:b/>
          <w:bCs/>
          <w:color w:val="363B73" w:themeColor="text2"/>
        </w:rPr>
      </w:pPr>
    </w:p>
    <w:p w14:paraId="00517B03" w14:textId="77777777" w:rsidR="00C05A03" w:rsidRDefault="00C05A03" w:rsidP="00C05A03">
      <w:pPr>
        <w:rPr>
          <w:rFonts w:ascii="Calibri" w:hAnsi="Calibri" w:cs="Calibri"/>
          <w:b/>
          <w:bCs/>
          <w:color w:val="363B73" w:themeColor="text2"/>
        </w:rPr>
      </w:pPr>
    </w:p>
    <w:p w14:paraId="50E8CD06" w14:textId="6CAACA41" w:rsidR="00C05A03" w:rsidRPr="000A4F35" w:rsidRDefault="00C05A03" w:rsidP="00C05A03">
      <w:pPr>
        <w:rPr>
          <w:rFonts w:ascii="Calibri" w:hAnsi="Calibri" w:cs="Calibri"/>
          <w:b/>
          <w:color w:val="363B73" w:themeColor="accent2"/>
          <w:sz w:val="24"/>
          <w:szCs w:val="24"/>
        </w:rPr>
      </w:pPr>
      <w:r w:rsidRPr="000A4F35">
        <w:rPr>
          <w:rFonts w:ascii="Calibri" w:hAnsi="Calibri" w:cs="Calibri"/>
          <w:b/>
          <w:color w:val="363B73" w:themeColor="accent2"/>
          <w:sz w:val="24"/>
          <w:szCs w:val="24"/>
        </w:rPr>
        <w:lastRenderedPageBreak/>
        <w:t xml:space="preserve">Table </w:t>
      </w:r>
      <w:r w:rsidR="00537914">
        <w:rPr>
          <w:rFonts w:ascii="Calibri" w:hAnsi="Calibri" w:cs="Calibri"/>
          <w:b/>
          <w:color w:val="363B73" w:themeColor="accent2"/>
          <w:sz w:val="24"/>
          <w:szCs w:val="24"/>
        </w:rPr>
        <w:t>C</w:t>
      </w:r>
      <w:r>
        <w:rPr>
          <w:rFonts w:ascii="Calibri" w:hAnsi="Calibri" w:cs="Calibri"/>
          <w:b/>
          <w:color w:val="363B73" w:themeColor="accent2"/>
          <w:sz w:val="24"/>
          <w:szCs w:val="24"/>
        </w:rPr>
        <w:t>3</w:t>
      </w:r>
      <w:r w:rsidR="00707497">
        <w:rPr>
          <w:rFonts w:ascii="Calibri" w:hAnsi="Calibri" w:cs="Calibri"/>
          <w:b/>
          <w:color w:val="363B73" w:themeColor="accent2"/>
          <w:sz w:val="24"/>
          <w:szCs w:val="24"/>
        </w:rPr>
        <w:t>:</w:t>
      </w:r>
      <w:r w:rsidRPr="000A4F35">
        <w:rPr>
          <w:rFonts w:ascii="Calibri" w:hAnsi="Calibri" w:cs="Calibri"/>
          <w:b/>
          <w:color w:val="363B73" w:themeColor="accent2"/>
          <w:sz w:val="24"/>
          <w:szCs w:val="24"/>
        </w:rPr>
        <w:t xml:space="preserve"> </w:t>
      </w:r>
      <w:r>
        <w:rPr>
          <w:rFonts w:ascii="Calibri" w:hAnsi="Calibri" w:cs="Calibri"/>
          <w:b/>
          <w:color w:val="363B73" w:themeColor="accent2"/>
          <w:sz w:val="24"/>
          <w:szCs w:val="24"/>
        </w:rPr>
        <w:t>Training B</w:t>
      </w:r>
      <w:r w:rsidRPr="000A4F35">
        <w:rPr>
          <w:rFonts w:ascii="Calibri" w:hAnsi="Calibri" w:cs="Calibri"/>
          <w:b/>
          <w:color w:val="363B73" w:themeColor="accent2"/>
          <w:sz w:val="24"/>
          <w:szCs w:val="24"/>
        </w:rPr>
        <w:t xml:space="preserve"> Tier 2 – Learning Disability knowledge, skills and confidence </w:t>
      </w:r>
    </w:p>
    <w:tbl>
      <w:tblPr>
        <w:tblStyle w:val="GridTable4-Accent21"/>
        <w:tblW w:w="12469" w:type="dxa"/>
        <w:tblLook w:val="04A0" w:firstRow="1" w:lastRow="0" w:firstColumn="1" w:lastColumn="0" w:noHBand="0" w:noVBand="1"/>
      </w:tblPr>
      <w:tblGrid>
        <w:gridCol w:w="4531"/>
        <w:gridCol w:w="851"/>
        <w:gridCol w:w="1843"/>
        <w:gridCol w:w="1701"/>
        <w:gridCol w:w="1559"/>
        <w:gridCol w:w="1984"/>
      </w:tblGrid>
      <w:tr w:rsidR="00C05A03" w:rsidRPr="00F143C8" w14:paraId="38289E2E" w14:textId="77777777" w:rsidTr="00BB00E1">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2"/>
            <w:hideMark/>
          </w:tcPr>
          <w:p w14:paraId="0E0E3C18" w14:textId="77777777" w:rsidR="00C05A03" w:rsidRPr="00F143C8" w:rsidRDefault="00C05A03" w:rsidP="00BB00E1">
            <w:pPr>
              <w:rPr>
                <w:rFonts w:ascii="Calibri" w:eastAsia="Times New Roman" w:hAnsi="Calibri" w:cs="Calibri"/>
                <w:color w:val="auto"/>
                <w:sz w:val="24"/>
                <w:szCs w:val="24"/>
                <w:lang w:eastAsia="en-GB"/>
              </w:rPr>
            </w:pPr>
          </w:p>
        </w:tc>
        <w:tc>
          <w:tcPr>
            <w:tcW w:w="851" w:type="dxa"/>
            <w:shd w:val="clear" w:color="auto" w:fill="FFFFFF" w:themeFill="background2"/>
            <w:hideMark/>
          </w:tcPr>
          <w:p w14:paraId="53242F92"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843" w:type="dxa"/>
            <w:shd w:val="clear" w:color="auto" w:fill="FFFFFF" w:themeFill="background2"/>
            <w:hideMark/>
          </w:tcPr>
          <w:p w14:paraId="2E41DF7D"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701" w:type="dxa"/>
            <w:shd w:val="clear" w:color="auto" w:fill="FFFFFF" w:themeFill="background2"/>
            <w:hideMark/>
          </w:tcPr>
          <w:p w14:paraId="30278405"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559" w:type="dxa"/>
            <w:shd w:val="clear" w:color="auto" w:fill="FFFFFF" w:themeFill="background2"/>
            <w:hideMark/>
          </w:tcPr>
          <w:p w14:paraId="770083D6" w14:textId="6DFA31CF" w:rsidR="00C05A03" w:rsidRPr="00F143C8" w:rsidRDefault="00C05A03" w:rsidP="00BB00E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r w:rsidRPr="00F143C8">
              <w:rPr>
                <w:rFonts w:ascii="Calibri" w:eastAsia="Times New Roman" w:hAnsi="Calibri" w:cs="Calibri"/>
                <w:color w:val="auto"/>
                <w:lang w:eastAsia="en-GB"/>
              </w:rPr>
              <w:t>Wilcoxon Signed</w:t>
            </w:r>
            <w:r w:rsidR="00707497">
              <w:rPr>
                <w:rFonts w:ascii="Calibri" w:eastAsia="Times New Roman" w:hAnsi="Calibri" w:cs="Calibri"/>
                <w:color w:val="auto"/>
                <w:lang w:eastAsia="en-GB"/>
              </w:rPr>
              <w:t>-R</w:t>
            </w:r>
            <w:r w:rsidRPr="00F143C8">
              <w:rPr>
                <w:rFonts w:ascii="Calibri" w:eastAsia="Times New Roman" w:hAnsi="Calibri" w:cs="Calibri"/>
                <w:color w:val="auto"/>
                <w:lang w:eastAsia="en-GB"/>
              </w:rPr>
              <w:t>ank tests</w:t>
            </w:r>
          </w:p>
        </w:tc>
        <w:tc>
          <w:tcPr>
            <w:tcW w:w="1984" w:type="dxa"/>
            <w:shd w:val="clear" w:color="auto" w:fill="FFFFFF" w:themeFill="background2"/>
            <w:hideMark/>
          </w:tcPr>
          <w:p w14:paraId="69CEA8A4" w14:textId="77777777" w:rsidR="00C05A03" w:rsidRPr="00F143C8" w:rsidRDefault="00C05A03" w:rsidP="00BB00E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p>
        </w:tc>
      </w:tr>
      <w:tr w:rsidR="00C05A03" w:rsidRPr="00F143C8" w14:paraId="4B4D4A5A" w14:textId="77777777" w:rsidTr="00BB00E1">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531" w:type="dxa"/>
            <w:shd w:val="clear" w:color="auto" w:fill="363B73" w:themeFill="text2"/>
            <w:hideMark/>
          </w:tcPr>
          <w:p w14:paraId="09491531" w14:textId="77777777" w:rsidR="00C05A03" w:rsidRPr="00F143C8" w:rsidRDefault="00C05A03" w:rsidP="00BB00E1">
            <w:pPr>
              <w:jc w:val="center"/>
              <w:rPr>
                <w:rFonts w:ascii="Calibri" w:eastAsia="Times New Roman" w:hAnsi="Calibri" w:cs="Calibri"/>
                <w:color w:val="FFFFFF" w:themeColor="background2"/>
                <w:sz w:val="20"/>
                <w:szCs w:val="20"/>
                <w:lang w:eastAsia="en-GB"/>
              </w:rPr>
            </w:pPr>
          </w:p>
        </w:tc>
        <w:tc>
          <w:tcPr>
            <w:tcW w:w="851" w:type="dxa"/>
            <w:shd w:val="clear" w:color="auto" w:fill="363B73" w:themeFill="text2"/>
            <w:hideMark/>
          </w:tcPr>
          <w:p w14:paraId="53BEC168"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sz w:val="20"/>
                <w:szCs w:val="20"/>
                <w:lang w:eastAsia="en-GB"/>
              </w:rPr>
            </w:pPr>
          </w:p>
        </w:tc>
        <w:tc>
          <w:tcPr>
            <w:tcW w:w="1843" w:type="dxa"/>
            <w:shd w:val="clear" w:color="auto" w:fill="363B73" w:themeFill="text2"/>
            <w:hideMark/>
          </w:tcPr>
          <w:p w14:paraId="580E8CFE"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lang w:eastAsia="en-GB"/>
              </w:rPr>
            </w:pPr>
            <w:r w:rsidRPr="00F143C8">
              <w:rPr>
                <w:rFonts w:ascii="Calibri" w:eastAsia="Times New Roman" w:hAnsi="Calibri" w:cs="Calibri"/>
                <w:b/>
                <w:color w:val="FFFFFF" w:themeColor="background2"/>
                <w:lang w:eastAsia="en-GB"/>
              </w:rPr>
              <w:t>Pre</w:t>
            </w:r>
          </w:p>
        </w:tc>
        <w:tc>
          <w:tcPr>
            <w:tcW w:w="1701" w:type="dxa"/>
            <w:shd w:val="clear" w:color="auto" w:fill="363B73" w:themeFill="text2"/>
            <w:hideMark/>
          </w:tcPr>
          <w:p w14:paraId="4143E0CA"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lang w:eastAsia="en-GB"/>
              </w:rPr>
            </w:pPr>
            <w:r w:rsidRPr="00F143C8">
              <w:rPr>
                <w:rFonts w:ascii="Calibri" w:eastAsia="Times New Roman" w:hAnsi="Calibri" w:cs="Calibri"/>
                <w:b/>
                <w:color w:val="FFFFFF" w:themeColor="background2"/>
                <w:lang w:eastAsia="en-GB"/>
              </w:rPr>
              <w:t>Post</w:t>
            </w:r>
          </w:p>
        </w:tc>
        <w:tc>
          <w:tcPr>
            <w:tcW w:w="1559" w:type="dxa"/>
            <w:shd w:val="clear" w:color="auto" w:fill="363B73" w:themeFill="text2"/>
            <w:hideMark/>
          </w:tcPr>
          <w:p w14:paraId="64136A2A" w14:textId="3255D733"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lang w:eastAsia="en-GB"/>
              </w:rPr>
            </w:pPr>
            <w:r w:rsidRPr="00F143C8">
              <w:rPr>
                <w:rFonts w:ascii="Calibri" w:eastAsia="Times New Roman" w:hAnsi="Calibri" w:cs="Calibri"/>
                <w:b/>
                <w:color w:val="FFFFFF" w:themeColor="background2"/>
                <w:lang w:eastAsia="en-GB"/>
              </w:rPr>
              <w:t xml:space="preserve">Pre </w:t>
            </w:r>
            <w:r w:rsidR="00707497">
              <w:rPr>
                <w:rFonts w:ascii="Calibri" w:eastAsia="Times New Roman" w:hAnsi="Calibri" w:cs="Calibri"/>
                <w:b/>
                <w:color w:val="FFFFFF" w:themeColor="background2"/>
                <w:lang w:eastAsia="en-GB"/>
              </w:rPr>
              <w:t>to</w:t>
            </w:r>
            <w:r w:rsidRPr="00F143C8">
              <w:rPr>
                <w:rFonts w:ascii="Calibri" w:eastAsia="Times New Roman" w:hAnsi="Calibri" w:cs="Calibri"/>
                <w:b/>
                <w:color w:val="FFFFFF" w:themeColor="background2"/>
                <w:lang w:eastAsia="en-GB"/>
              </w:rPr>
              <w:t xml:space="preserve"> post</w:t>
            </w:r>
          </w:p>
        </w:tc>
        <w:tc>
          <w:tcPr>
            <w:tcW w:w="1984" w:type="dxa"/>
            <w:shd w:val="clear" w:color="auto" w:fill="363B73" w:themeFill="text2"/>
            <w:hideMark/>
          </w:tcPr>
          <w:p w14:paraId="57DCC3B8"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lang w:eastAsia="en-GB"/>
              </w:rPr>
            </w:pPr>
          </w:p>
        </w:tc>
      </w:tr>
      <w:tr w:rsidR="00C05A03" w:rsidRPr="00F143C8" w14:paraId="635E88A7" w14:textId="77777777" w:rsidTr="00BB00E1">
        <w:trPr>
          <w:trHeight w:val="482"/>
        </w:trPr>
        <w:tc>
          <w:tcPr>
            <w:cnfStyle w:val="001000000000" w:firstRow="0" w:lastRow="0" w:firstColumn="1" w:lastColumn="0" w:oddVBand="0" w:evenVBand="0" w:oddHBand="0" w:evenHBand="0" w:firstRowFirstColumn="0" w:firstRowLastColumn="0" w:lastRowFirstColumn="0" w:lastRowLastColumn="0"/>
            <w:tcW w:w="4531" w:type="dxa"/>
            <w:shd w:val="clear" w:color="auto" w:fill="E1ECFB"/>
            <w:hideMark/>
          </w:tcPr>
          <w:p w14:paraId="6F2A36BC" w14:textId="77777777" w:rsidR="00C05A03" w:rsidRPr="00F143C8" w:rsidRDefault="00C05A03"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Item</w:t>
            </w:r>
          </w:p>
        </w:tc>
        <w:tc>
          <w:tcPr>
            <w:tcW w:w="851" w:type="dxa"/>
            <w:shd w:val="clear" w:color="auto" w:fill="E1ECFB"/>
            <w:hideMark/>
          </w:tcPr>
          <w:p w14:paraId="4182B48C"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n</w:t>
            </w:r>
          </w:p>
        </w:tc>
        <w:tc>
          <w:tcPr>
            <w:tcW w:w="1843" w:type="dxa"/>
            <w:shd w:val="clear" w:color="auto" w:fill="E1ECFB"/>
            <w:hideMark/>
          </w:tcPr>
          <w:p w14:paraId="4E552837"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Pr>
                <w:rFonts w:ascii="Calibri" w:eastAsia="Times New Roman" w:hAnsi="Calibri" w:cs="Calibri"/>
                <w:b/>
                <w:color w:val="000000"/>
                <w:lang w:eastAsia="en-GB"/>
              </w:rPr>
              <w:t>Median</w:t>
            </w:r>
          </w:p>
        </w:tc>
        <w:tc>
          <w:tcPr>
            <w:tcW w:w="1701" w:type="dxa"/>
            <w:shd w:val="clear" w:color="auto" w:fill="E1ECFB"/>
            <w:hideMark/>
          </w:tcPr>
          <w:p w14:paraId="33F49927"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Pr>
                <w:rFonts w:ascii="Calibri" w:eastAsia="Times New Roman" w:hAnsi="Calibri" w:cs="Calibri"/>
                <w:b/>
                <w:color w:val="000000"/>
                <w:lang w:eastAsia="en-GB"/>
              </w:rPr>
              <w:t>Median</w:t>
            </w:r>
          </w:p>
        </w:tc>
        <w:tc>
          <w:tcPr>
            <w:tcW w:w="1559" w:type="dxa"/>
            <w:shd w:val="clear" w:color="auto" w:fill="E1ECFB"/>
            <w:hideMark/>
          </w:tcPr>
          <w:p w14:paraId="49A43878"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Z</w:t>
            </w:r>
          </w:p>
        </w:tc>
        <w:tc>
          <w:tcPr>
            <w:tcW w:w="1984" w:type="dxa"/>
            <w:shd w:val="clear" w:color="auto" w:fill="E1ECFB"/>
            <w:hideMark/>
          </w:tcPr>
          <w:p w14:paraId="3C17427D"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p</w:t>
            </w:r>
          </w:p>
        </w:tc>
      </w:tr>
      <w:tr w:rsidR="00C05A03" w:rsidRPr="00F143C8" w14:paraId="41833C6C" w14:textId="77777777" w:rsidTr="00BB00E1">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3CAD674E"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the knowledge that I need to work with people with a learning disability in my job</w:t>
            </w:r>
          </w:p>
        </w:tc>
        <w:tc>
          <w:tcPr>
            <w:tcW w:w="851" w:type="dxa"/>
            <w:shd w:val="clear" w:color="auto" w:fill="auto"/>
            <w:hideMark/>
          </w:tcPr>
          <w:p w14:paraId="6360DFBE"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111</w:t>
            </w:r>
          </w:p>
        </w:tc>
        <w:tc>
          <w:tcPr>
            <w:tcW w:w="1843" w:type="dxa"/>
            <w:shd w:val="clear" w:color="auto" w:fill="auto"/>
            <w:hideMark/>
          </w:tcPr>
          <w:p w14:paraId="16747602"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hideMark/>
          </w:tcPr>
          <w:p w14:paraId="0CDFF97B"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559" w:type="dxa"/>
            <w:shd w:val="clear" w:color="auto" w:fill="auto"/>
            <w:hideMark/>
          </w:tcPr>
          <w:p w14:paraId="0772937E"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-7.152</w:t>
            </w:r>
          </w:p>
        </w:tc>
        <w:tc>
          <w:tcPr>
            <w:tcW w:w="1984" w:type="dxa"/>
            <w:shd w:val="clear" w:color="auto" w:fill="auto"/>
            <w:hideMark/>
          </w:tcPr>
          <w:p w14:paraId="5190F7E7"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7C435866" w14:textId="77777777" w:rsidTr="00BB00E1">
        <w:trPr>
          <w:trHeight w:val="964"/>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62B1DD77"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the skills that I need to work with people with a learning disability in my job</w:t>
            </w:r>
          </w:p>
        </w:tc>
        <w:tc>
          <w:tcPr>
            <w:tcW w:w="851" w:type="dxa"/>
            <w:shd w:val="clear" w:color="auto" w:fill="auto"/>
            <w:hideMark/>
          </w:tcPr>
          <w:p w14:paraId="5C89FD17"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111</w:t>
            </w:r>
          </w:p>
        </w:tc>
        <w:tc>
          <w:tcPr>
            <w:tcW w:w="1843" w:type="dxa"/>
            <w:shd w:val="clear" w:color="auto" w:fill="auto"/>
            <w:hideMark/>
          </w:tcPr>
          <w:p w14:paraId="34BF338C"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hideMark/>
          </w:tcPr>
          <w:p w14:paraId="262953AF"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559" w:type="dxa"/>
            <w:shd w:val="clear" w:color="auto" w:fill="auto"/>
            <w:hideMark/>
          </w:tcPr>
          <w:p w14:paraId="1A7C218A"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-7.028</w:t>
            </w:r>
          </w:p>
        </w:tc>
        <w:tc>
          <w:tcPr>
            <w:tcW w:w="1984" w:type="dxa"/>
            <w:shd w:val="clear" w:color="auto" w:fill="auto"/>
            <w:hideMark/>
          </w:tcPr>
          <w:p w14:paraId="271F711E"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4A769C99" w14:textId="77777777" w:rsidTr="00BB00E1">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3EA32C5A"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 xml:space="preserve">I feel confident when I am working with people with a learning disability in my job </w:t>
            </w:r>
          </w:p>
        </w:tc>
        <w:tc>
          <w:tcPr>
            <w:tcW w:w="851" w:type="dxa"/>
            <w:shd w:val="clear" w:color="auto" w:fill="auto"/>
            <w:hideMark/>
          </w:tcPr>
          <w:p w14:paraId="14E956BC"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111</w:t>
            </w:r>
          </w:p>
        </w:tc>
        <w:tc>
          <w:tcPr>
            <w:tcW w:w="1843" w:type="dxa"/>
            <w:shd w:val="clear" w:color="auto" w:fill="auto"/>
            <w:hideMark/>
          </w:tcPr>
          <w:p w14:paraId="56B11C33"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hideMark/>
          </w:tcPr>
          <w:p w14:paraId="6393A951"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559" w:type="dxa"/>
            <w:shd w:val="clear" w:color="auto" w:fill="auto"/>
            <w:hideMark/>
          </w:tcPr>
          <w:p w14:paraId="32D36BA2"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-6.467</w:t>
            </w:r>
          </w:p>
        </w:tc>
        <w:tc>
          <w:tcPr>
            <w:tcW w:w="1984" w:type="dxa"/>
            <w:shd w:val="clear" w:color="auto" w:fill="auto"/>
            <w:hideMark/>
          </w:tcPr>
          <w:p w14:paraId="73D4EC35"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0A1607C5" w14:textId="77777777" w:rsidTr="00BB00E1">
        <w:trPr>
          <w:trHeight w:val="723"/>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4362706D"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feel confident I can communicate with people with a learning disability</w:t>
            </w:r>
          </w:p>
        </w:tc>
        <w:tc>
          <w:tcPr>
            <w:tcW w:w="851" w:type="dxa"/>
            <w:shd w:val="clear" w:color="auto" w:fill="auto"/>
            <w:hideMark/>
          </w:tcPr>
          <w:p w14:paraId="327FCD15"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111</w:t>
            </w:r>
          </w:p>
        </w:tc>
        <w:tc>
          <w:tcPr>
            <w:tcW w:w="1843" w:type="dxa"/>
            <w:shd w:val="clear" w:color="auto" w:fill="auto"/>
            <w:hideMark/>
          </w:tcPr>
          <w:p w14:paraId="6BEB5D0B"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hideMark/>
          </w:tcPr>
          <w:p w14:paraId="3F5D5499"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4</w:t>
            </w:r>
          </w:p>
        </w:tc>
        <w:tc>
          <w:tcPr>
            <w:tcW w:w="1559" w:type="dxa"/>
            <w:shd w:val="clear" w:color="auto" w:fill="auto"/>
            <w:hideMark/>
          </w:tcPr>
          <w:p w14:paraId="7A83571B"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-5.690</w:t>
            </w:r>
          </w:p>
        </w:tc>
        <w:tc>
          <w:tcPr>
            <w:tcW w:w="1984" w:type="dxa"/>
            <w:shd w:val="clear" w:color="auto" w:fill="auto"/>
            <w:hideMark/>
          </w:tcPr>
          <w:p w14:paraId="1BB1ABBC"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0.000</w:t>
            </w:r>
          </w:p>
        </w:tc>
      </w:tr>
      <w:tr w:rsidR="00C05A03" w:rsidRPr="00F143C8" w14:paraId="3FB63C6C" w14:textId="77777777" w:rsidTr="00BB00E1">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0A34B416"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an important role to play in meeting the general health needs of people with a learning disability</w:t>
            </w:r>
          </w:p>
        </w:tc>
        <w:tc>
          <w:tcPr>
            <w:tcW w:w="851" w:type="dxa"/>
            <w:shd w:val="clear" w:color="auto" w:fill="auto"/>
            <w:hideMark/>
          </w:tcPr>
          <w:p w14:paraId="22ED6737"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111</w:t>
            </w:r>
          </w:p>
        </w:tc>
        <w:tc>
          <w:tcPr>
            <w:tcW w:w="1843" w:type="dxa"/>
            <w:shd w:val="clear" w:color="auto" w:fill="auto"/>
            <w:hideMark/>
          </w:tcPr>
          <w:p w14:paraId="089D7DCE"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hideMark/>
          </w:tcPr>
          <w:p w14:paraId="1CEFECA1"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559" w:type="dxa"/>
            <w:shd w:val="clear" w:color="auto" w:fill="auto"/>
            <w:hideMark/>
          </w:tcPr>
          <w:p w14:paraId="3B559715"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-3.947</w:t>
            </w:r>
          </w:p>
        </w:tc>
        <w:tc>
          <w:tcPr>
            <w:tcW w:w="1984" w:type="dxa"/>
            <w:shd w:val="clear" w:color="auto" w:fill="auto"/>
            <w:hideMark/>
          </w:tcPr>
          <w:p w14:paraId="5D91DC1D"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6ACE2971" w14:textId="77777777" w:rsidTr="00BB00E1">
        <w:trPr>
          <w:trHeight w:val="723"/>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4D38C6B0"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People with a learning disability face significant challenges in healthcare settings</w:t>
            </w:r>
          </w:p>
        </w:tc>
        <w:tc>
          <w:tcPr>
            <w:tcW w:w="851" w:type="dxa"/>
            <w:shd w:val="clear" w:color="auto" w:fill="auto"/>
            <w:hideMark/>
          </w:tcPr>
          <w:p w14:paraId="162B2468"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111</w:t>
            </w:r>
          </w:p>
        </w:tc>
        <w:tc>
          <w:tcPr>
            <w:tcW w:w="1843" w:type="dxa"/>
            <w:shd w:val="clear" w:color="auto" w:fill="auto"/>
            <w:hideMark/>
          </w:tcPr>
          <w:p w14:paraId="102074CA"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701" w:type="dxa"/>
            <w:shd w:val="clear" w:color="auto" w:fill="auto"/>
            <w:hideMark/>
          </w:tcPr>
          <w:p w14:paraId="482D160A"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559" w:type="dxa"/>
            <w:shd w:val="clear" w:color="auto" w:fill="auto"/>
            <w:hideMark/>
          </w:tcPr>
          <w:p w14:paraId="04B3615E"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-3.061</w:t>
            </w:r>
          </w:p>
        </w:tc>
        <w:tc>
          <w:tcPr>
            <w:tcW w:w="1984" w:type="dxa"/>
            <w:shd w:val="clear" w:color="auto" w:fill="auto"/>
            <w:hideMark/>
          </w:tcPr>
          <w:p w14:paraId="70AAFD8E"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0.002</w:t>
            </w:r>
          </w:p>
        </w:tc>
      </w:tr>
    </w:tbl>
    <w:p w14:paraId="0218D3CF" w14:textId="77777777" w:rsidR="00C05A03" w:rsidRPr="00F143C8" w:rsidRDefault="00C05A03" w:rsidP="00C05A03">
      <w:pPr>
        <w:rPr>
          <w:rFonts w:ascii="Calibri" w:hAnsi="Calibri" w:cs="Calibri"/>
          <w:color w:val="2AD2A9" w:themeColor="accent1"/>
          <w:sz w:val="18"/>
          <w:szCs w:val="18"/>
        </w:rPr>
      </w:pPr>
    </w:p>
    <w:p w14:paraId="0D825424" w14:textId="77777777" w:rsidR="00C05A03" w:rsidRDefault="00C05A03" w:rsidP="00C05A03">
      <w:pPr>
        <w:rPr>
          <w:rFonts w:ascii="Calibri" w:hAnsi="Calibri" w:cs="Calibri"/>
          <w:color w:val="2AD2A9" w:themeColor="accent1"/>
          <w:sz w:val="18"/>
          <w:szCs w:val="18"/>
        </w:rPr>
      </w:pPr>
    </w:p>
    <w:p w14:paraId="5BE29570" w14:textId="6EFE9B30" w:rsidR="00C05A03" w:rsidRDefault="00C05A03" w:rsidP="00C05A03">
      <w:pPr>
        <w:rPr>
          <w:rFonts w:ascii="Calibri" w:hAnsi="Calibri" w:cs="Calibri"/>
          <w:color w:val="2AD2A9" w:themeColor="accent1"/>
          <w:sz w:val="18"/>
          <w:szCs w:val="18"/>
        </w:rPr>
      </w:pPr>
    </w:p>
    <w:p w14:paraId="389478FF" w14:textId="77777777" w:rsidR="009C099F" w:rsidRPr="00F143C8" w:rsidRDefault="009C099F" w:rsidP="00C05A03">
      <w:pPr>
        <w:rPr>
          <w:rFonts w:ascii="Calibri" w:hAnsi="Calibri" w:cs="Calibri"/>
          <w:color w:val="2AD2A9" w:themeColor="accent1"/>
          <w:sz w:val="18"/>
          <w:szCs w:val="18"/>
        </w:rPr>
      </w:pPr>
    </w:p>
    <w:p w14:paraId="1E8BC88D" w14:textId="222D82E4" w:rsidR="00C05A03" w:rsidRPr="000A4F35" w:rsidRDefault="00C05A03" w:rsidP="00C05A03">
      <w:pPr>
        <w:rPr>
          <w:rFonts w:ascii="Calibri" w:hAnsi="Calibri" w:cs="Calibri"/>
          <w:b/>
          <w:color w:val="363B73" w:themeColor="accent2"/>
          <w:sz w:val="24"/>
          <w:szCs w:val="24"/>
        </w:rPr>
      </w:pPr>
      <w:r w:rsidRPr="000A4F35">
        <w:rPr>
          <w:rFonts w:ascii="Calibri" w:hAnsi="Calibri" w:cs="Calibri"/>
          <w:b/>
          <w:color w:val="363B73" w:themeColor="accent2"/>
          <w:sz w:val="24"/>
          <w:szCs w:val="24"/>
        </w:rPr>
        <w:lastRenderedPageBreak/>
        <w:t xml:space="preserve">Table </w:t>
      </w:r>
      <w:r w:rsidR="00537914">
        <w:rPr>
          <w:rFonts w:ascii="Calibri" w:hAnsi="Calibri" w:cs="Calibri"/>
          <w:b/>
          <w:color w:val="363B73" w:themeColor="accent2"/>
          <w:sz w:val="24"/>
          <w:szCs w:val="24"/>
        </w:rPr>
        <w:t>C</w:t>
      </w:r>
      <w:r>
        <w:rPr>
          <w:rFonts w:ascii="Calibri" w:hAnsi="Calibri" w:cs="Calibri"/>
          <w:b/>
          <w:color w:val="363B73" w:themeColor="accent2"/>
          <w:sz w:val="24"/>
          <w:szCs w:val="24"/>
        </w:rPr>
        <w:t>4</w:t>
      </w:r>
      <w:r w:rsidR="00707497">
        <w:rPr>
          <w:rFonts w:ascii="Calibri" w:hAnsi="Calibri" w:cs="Calibri"/>
          <w:b/>
          <w:color w:val="363B73" w:themeColor="accent2"/>
          <w:sz w:val="24"/>
          <w:szCs w:val="24"/>
        </w:rPr>
        <w:t>:</w:t>
      </w:r>
      <w:r w:rsidRPr="000A4F35">
        <w:rPr>
          <w:rFonts w:ascii="Calibri" w:hAnsi="Calibri" w:cs="Calibri"/>
          <w:b/>
          <w:color w:val="363B73" w:themeColor="accent2"/>
          <w:sz w:val="24"/>
          <w:szCs w:val="24"/>
        </w:rPr>
        <w:t xml:space="preserve"> </w:t>
      </w:r>
      <w:r>
        <w:rPr>
          <w:rFonts w:ascii="Calibri" w:hAnsi="Calibri" w:cs="Calibri"/>
          <w:b/>
          <w:color w:val="363B73" w:themeColor="accent2"/>
          <w:sz w:val="24"/>
          <w:szCs w:val="24"/>
        </w:rPr>
        <w:t>Training B</w:t>
      </w:r>
      <w:r w:rsidRPr="000A4F35">
        <w:rPr>
          <w:rFonts w:ascii="Calibri" w:hAnsi="Calibri" w:cs="Calibri"/>
          <w:b/>
          <w:color w:val="363B73" w:themeColor="accent2"/>
          <w:sz w:val="24"/>
          <w:szCs w:val="24"/>
        </w:rPr>
        <w:t xml:space="preserve"> Tier 2 – Autism knowledge, skills and confidence </w:t>
      </w:r>
    </w:p>
    <w:tbl>
      <w:tblPr>
        <w:tblStyle w:val="GridTable4-Accent21"/>
        <w:tblW w:w="12469" w:type="dxa"/>
        <w:tblLook w:val="04A0" w:firstRow="1" w:lastRow="0" w:firstColumn="1" w:lastColumn="0" w:noHBand="0" w:noVBand="1"/>
      </w:tblPr>
      <w:tblGrid>
        <w:gridCol w:w="4531"/>
        <w:gridCol w:w="851"/>
        <w:gridCol w:w="1843"/>
        <w:gridCol w:w="1701"/>
        <w:gridCol w:w="1559"/>
        <w:gridCol w:w="1984"/>
      </w:tblGrid>
      <w:tr w:rsidR="00C05A03" w:rsidRPr="00F143C8" w14:paraId="60E4F61C" w14:textId="77777777" w:rsidTr="00BB00E1">
        <w:trPr>
          <w:cnfStyle w:val="100000000000" w:firstRow="1" w:lastRow="0" w:firstColumn="0" w:lastColumn="0" w:oddVBand="0" w:evenVBand="0" w:oddHBand="0"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2"/>
            <w:hideMark/>
          </w:tcPr>
          <w:p w14:paraId="73997B0C" w14:textId="77777777" w:rsidR="00C05A03" w:rsidRPr="00F143C8" w:rsidRDefault="00C05A03" w:rsidP="00BB00E1">
            <w:pPr>
              <w:rPr>
                <w:rFonts w:ascii="Calibri" w:eastAsia="Times New Roman" w:hAnsi="Calibri" w:cs="Calibri"/>
                <w:color w:val="auto"/>
                <w:sz w:val="24"/>
                <w:szCs w:val="24"/>
                <w:lang w:eastAsia="en-GB"/>
              </w:rPr>
            </w:pPr>
          </w:p>
        </w:tc>
        <w:tc>
          <w:tcPr>
            <w:tcW w:w="851" w:type="dxa"/>
            <w:shd w:val="clear" w:color="auto" w:fill="FFFFFF" w:themeFill="background2"/>
            <w:hideMark/>
          </w:tcPr>
          <w:p w14:paraId="6212738B"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843" w:type="dxa"/>
            <w:shd w:val="clear" w:color="auto" w:fill="FFFFFF" w:themeFill="background2"/>
            <w:hideMark/>
          </w:tcPr>
          <w:p w14:paraId="78E782D2"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701" w:type="dxa"/>
            <w:shd w:val="clear" w:color="auto" w:fill="FFFFFF" w:themeFill="background2"/>
            <w:hideMark/>
          </w:tcPr>
          <w:p w14:paraId="64929EA2"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559" w:type="dxa"/>
            <w:shd w:val="clear" w:color="auto" w:fill="FFFFFF" w:themeFill="background2"/>
            <w:hideMark/>
          </w:tcPr>
          <w:p w14:paraId="67DC9FDD" w14:textId="5E7A467A"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r w:rsidRPr="00F143C8">
              <w:rPr>
                <w:rFonts w:ascii="Calibri" w:eastAsia="Times New Roman" w:hAnsi="Calibri" w:cs="Calibri"/>
                <w:color w:val="auto"/>
                <w:lang w:eastAsia="en-GB"/>
              </w:rPr>
              <w:t>Wilcoxon Signed</w:t>
            </w:r>
            <w:r w:rsidR="00707497">
              <w:rPr>
                <w:rFonts w:ascii="Calibri" w:eastAsia="Times New Roman" w:hAnsi="Calibri" w:cs="Calibri"/>
                <w:color w:val="auto"/>
                <w:lang w:eastAsia="en-GB"/>
              </w:rPr>
              <w:t>-R</w:t>
            </w:r>
            <w:r w:rsidRPr="00F143C8">
              <w:rPr>
                <w:rFonts w:ascii="Calibri" w:eastAsia="Times New Roman" w:hAnsi="Calibri" w:cs="Calibri"/>
                <w:color w:val="auto"/>
                <w:lang w:eastAsia="en-GB"/>
              </w:rPr>
              <w:t>ank tests</w:t>
            </w:r>
          </w:p>
        </w:tc>
        <w:tc>
          <w:tcPr>
            <w:tcW w:w="1984" w:type="dxa"/>
            <w:shd w:val="clear" w:color="auto" w:fill="FFFFFF" w:themeFill="background2"/>
            <w:hideMark/>
          </w:tcPr>
          <w:p w14:paraId="15EDDA86"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p>
        </w:tc>
      </w:tr>
      <w:tr w:rsidR="00C05A03" w:rsidRPr="00F143C8" w14:paraId="0AE2FABC" w14:textId="77777777" w:rsidTr="00BB00E1">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4531" w:type="dxa"/>
            <w:shd w:val="clear" w:color="auto" w:fill="363B73" w:themeFill="text2"/>
            <w:hideMark/>
          </w:tcPr>
          <w:p w14:paraId="4AC26930" w14:textId="77777777" w:rsidR="00C05A03" w:rsidRPr="00F143C8" w:rsidRDefault="00C05A03" w:rsidP="00BB00E1">
            <w:pPr>
              <w:rPr>
                <w:rFonts w:ascii="Calibri" w:eastAsia="Times New Roman" w:hAnsi="Calibri" w:cs="Calibri"/>
                <w:color w:val="FFFFFF" w:themeColor="background2"/>
                <w:sz w:val="20"/>
                <w:szCs w:val="20"/>
                <w:lang w:eastAsia="en-GB"/>
              </w:rPr>
            </w:pPr>
          </w:p>
        </w:tc>
        <w:tc>
          <w:tcPr>
            <w:tcW w:w="851" w:type="dxa"/>
            <w:shd w:val="clear" w:color="auto" w:fill="363B73" w:themeFill="text2"/>
            <w:hideMark/>
          </w:tcPr>
          <w:p w14:paraId="1F4A2830"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sz w:val="20"/>
                <w:szCs w:val="20"/>
                <w:lang w:eastAsia="en-GB"/>
              </w:rPr>
            </w:pPr>
          </w:p>
        </w:tc>
        <w:tc>
          <w:tcPr>
            <w:tcW w:w="1843" w:type="dxa"/>
            <w:shd w:val="clear" w:color="auto" w:fill="363B73" w:themeFill="text2"/>
            <w:hideMark/>
          </w:tcPr>
          <w:p w14:paraId="7AF4736E"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lang w:eastAsia="en-GB"/>
              </w:rPr>
            </w:pPr>
            <w:r w:rsidRPr="00F143C8">
              <w:rPr>
                <w:rFonts w:ascii="Calibri" w:eastAsia="Times New Roman" w:hAnsi="Calibri" w:cs="Calibri"/>
                <w:b/>
                <w:color w:val="FFFFFF" w:themeColor="background2"/>
                <w:lang w:eastAsia="en-GB"/>
              </w:rPr>
              <w:t>Pre</w:t>
            </w:r>
          </w:p>
        </w:tc>
        <w:tc>
          <w:tcPr>
            <w:tcW w:w="1701" w:type="dxa"/>
            <w:shd w:val="clear" w:color="auto" w:fill="363B73" w:themeFill="text2"/>
            <w:hideMark/>
          </w:tcPr>
          <w:p w14:paraId="0EFD336E"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lang w:eastAsia="en-GB"/>
              </w:rPr>
            </w:pPr>
            <w:r w:rsidRPr="00F143C8">
              <w:rPr>
                <w:rFonts w:ascii="Calibri" w:eastAsia="Times New Roman" w:hAnsi="Calibri" w:cs="Calibri"/>
                <w:b/>
                <w:color w:val="FFFFFF" w:themeColor="background2"/>
                <w:lang w:eastAsia="en-GB"/>
              </w:rPr>
              <w:t>Post</w:t>
            </w:r>
          </w:p>
        </w:tc>
        <w:tc>
          <w:tcPr>
            <w:tcW w:w="1559" w:type="dxa"/>
            <w:shd w:val="clear" w:color="auto" w:fill="363B73" w:themeFill="text2"/>
            <w:hideMark/>
          </w:tcPr>
          <w:p w14:paraId="22AACF2A" w14:textId="13EEAD9C"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lang w:eastAsia="en-GB"/>
              </w:rPr>
            </w:pPr>
            <w:r w:rsidRPr="00F143C8">
              <w:rPr>
                <w:rFonts w:ascii="Calibri" w:eastAsia="Times New Roman" w:hAnsi="Calibri" w:cs="Calibri"/>
                <w:b/>
                <w:color w:val="FFFFFF" w:themeColor="background2"/>
                <w:lang w:eastAsia="en-GB"/>
              </w:rPr>
              <w:t>Pre</w:t>
            </w:r>
            <w:r w:rsidR="00707497">
              <w:rPr>
                <w:rFonts w:ascii="Calibri" w:eastAsia="Times New Roman" w:hAnsi="Calibri" w:cs="Calibri"/>
                <w:b/>
                <w:color w:val="FFFFFF" w:themeColor="background2"/>
                <w:lang w:eastAsia="en-GB"/>
              </w:rPr>
              <w:t xml:space="preserve"> to </w:t>
            </w:r>
            <w:r w:rsidRPr="00F143C8">
              <w:rPr>
                <w:rFonts w:ascii="Calibri" w:eastAsia="Times New Roman" w:hAnsi="Calibri" w:cs="Calibri"/>
                <w:b/>
                <w:color w:val="FFFFFF" w:themeColor="background2"/>
                <w:lang w:eastAsia="en-GB"/>
              </w:rPr>
              <w:t>post</w:t>
            </w:r>
          </w:p>
        </w:tc>
        <w:tc>
          <w:tcPr>
            <w:tcW w:w="1984" w:type="dxa"/>
            <w:shd w:val="clear" w:color="auto" w:fill="363B73" w:themeFill="text2"/>
            <w:hideMark/>
          </w:tcPr>
          <w:p w14:paraId="0DDA4DAF"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lang w:eastAsia="en-GB"/>
              </w:rPr>
            </w:pPr>
          </w:p>
        </w:tc>
      </w:tr>
      <w:tr w:rsidR="00C05A03" w:rsidRPr="00F143C8" w14:paraId="4BF73DFD" w14:textId="77777777" w:rsidTr="00BB00E1">
        <w:trPr>
          <w:trHeight w:val="491"/>
        </w:trPr>
        <w:tc>
          <w:tcPr>
            <w:cnfStyle w:val="001000000000" w:firstRow="0" w:lastRow="0" w:firstColumn="1" w:lastColumn="0" w:oddVBand="0" w:evenVBand="0" w:oddHBand="0" w:evenHBand="0" w:firstRowFirstColumn="0" w:firstRowLastColumn="0" w:lastRowFirstColumn="0" w:lastRowLastColumn="0"/>
            <w:tcW w:w="4531" w:type="dxa"/>
            <w:shd w:val="clear" w:color="auto" w:fill="E1ECFB"/>
            <w:hideMark/>
          </w:tcPr>
          <w:p w14:paraId="40B9AEB3" w14:textId="77777777" w:rsidR="00C05A03" w:rsidRPr="00F143C8" w:rsidRDefault="00C05A03"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Item</w:t>
            </w:r>
          </w:p>
        </w:tc>
        <w:tc>
          <w:tcPr>
            <w:tcW w:w="851" w:type="dxa"/>
            <w:shd w:val="clear" w:color="auto" w:fill="E1ECFB"/>
            <w:hideMark/>
          </w:tcPr>
          <w:p w14:paraId="2E6FEFE8"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n</w:t>
            </w:r>
          </w:p>
        </w:tc>
        <w:tc>
          <w:tcPr>
            <w:tcW w:w="1843" w:type="dxa"/>
            <w:shd w:val="clear" w:color="auto" w:fill="E1ECFB"/>
            <w:hideMark/>
          </w:tcPr>
          <w:p w14:paraId="175359D2"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M</w:t>
            </w:r>
            <w:r>
              <w:rPr>
                <w:rFonts w:ascii="Calibri" w:eastAsia="Times New Roman" w:hAnsi="Calibri" w:cs="Calibri"/>
                <w:b/>
                <w:color w:val="000000"/>
                <w:lang w:eastAsia="en-GB"/>
              </w:rPr>
              <w:t>edian</w:t>
            </w:r>
          </w:p>
        </w:tc>
        <w:tc>
          <w:tcPr>
            <w:tcW w:w="1701" w:type="dxa"/>
            <w:shd w:val="clear" w:color="auto" w:fill="E1ECFB"/>
            <w:hideMark/>
          </w:tcPr>
          <w:p w14:paraId="73A98C27"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Me</w:t>
            </w:r>
            <w:r>
              <w:rPr>
                <w:rFonts w:ascii="Calibri" w:eastAsia="Times New Roman" w:hAnsi="Calibri" w:cs="Calibri"/>
                <w:b/>
                <w:color w:val="000000"/>
                <w:lang w:eastAsia="en-GB"/>
              </w:rPr>
              <w:t>dian</w:t>
            </w:r>
          </w:p>
        </w:tc>
        <w:tc>
          <w:tcPr>
            <w:tcW w:w="1559" w:type="dxa"/>
            <w:shd w:val="clear" w:color="auto" w:fill="E1ECFB"/>
            <w:hideMark/>
          </w:tcPr>
          <w:p w14:paraId="4A729D38"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Z</w:t>
            </w:r>
          </w:p>
        </w:tc>
        <w:tc>
          <w:tcPr>
            <w:tcW w:w="1984" w:type="dxa"/>
            <w:shd w:val="clear" w:color="auto" w:fill="E1ECFB"/>
            <w:hideMark/>
          </w:tcPr>
          <w:p w14:paraId="2A063A4C"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p</w:t>
            </w:r>
          </w:p>
        </w:tc>
      </w:tr>
      <w:tr w:rsidR="00C05A03" w:rsidRPr="00F143C8" w14:paraId="39F9CBC2" w14:textId="77777777" w:rsidTr="00BB00E1">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6711FE94"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the knowledge that I need to work with autistic people in my job</w:t>
            </w:r>
          </w:p>
        </w:tc>
        <w:tc>
          <w:tcPr>
            <w:tcW w:w="851" w:type="dxa"/>
            <w:shd w:val="clear" w:color="auto" w:fill="auto"/>
            <w:hideMark/>
          </w:tcPr>
          <w:p w14:paraId="386074A5"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111</w:t>
            </w:r>
          </w:p>
        </w:tc>
        <w:tc>
          <w:tcPr>
            <w:tcW w:w="1843" w:type="dxa"/>
            <w:shd w:val="clear" w:color="auto" w:fill="auto"/>
            <w:hideMark/>
          </w:tcPr>
          <w:p w14:paraId="6767A199"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hideMark/>
          </w:tcPr>
          <w:p w14:paraId="0DAF6B9D"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4</w:t>
            </w:r>
          </w:p>
        </w:tc>
        <w:tc>
          <w:tcPr>
            <w:tcW w:w="1559" w:type="dxa"/>
            <w:shd w:val="clear" w:color="auto" w:fill="auto"/>
            <w:hideMark/>
          </w:tcPr>
          <w:p w14:paraId="1DC01145"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-7.415</w:t>
            </w:r>
          </w:p>
        </w:tc>
        <w:tc>
          <w:tcPr>
            <w:tcW w:w="1984" w:type="dxa"/>
            <w:shd w:val="clear" w:color="auto" w:fill="auto"/>
            <w:hideMark/>
          </w:tcPr>
          <w:p w14:paraId="6C63567C"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3C97555F" w14:textId="77777777" w:rsidTr="00BB00E1">
        <w:trPr>
          <w:trHeight w:val="982"/>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3F0A9CEE"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the skills that I need to work with autistic people in my job</w:t>
            </w:r>
          </w:p>
        </w:tc>
        <w:tc>
          <w:tcPr>
            <w:tcW w:w="851" w:type="dxa"/>
            <w:shd w:val="clear" w:color="auto" w:fill="auto"/>
            <w:hideMark/>
          </w:tcPr>
          <w:p w14:paraId="15332CEE"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111</w:t>
            </w:r>
          </w:p>
        </w:tc>
        <w:tc>
          <w:tcPr>
            <w:tcW w:w="1843" w:type="dxa"/>
            <w:shd w:val="clear" w:color="auto" w:fill="auto"/>
            <w:hideMark/>
          </w:tcPr>
          <w:p w14:paraId="674F7176"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hideMark/>
          </w:tcPr>
          <w:p w14:paraId="6DC0B540"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559" w:type="dxa"/>
            <w:shd w:val="clear" w:color="auto" w:fill="auto"/>
            <w:hideMark/>
          </w:tcPr>
          <w:p w14:paraId="14F63BFC"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-7.396</w:t>
            </w:r>
          </w:p>
        </w:tc>
        <w:tc>
          <w:tcPr>
            <w:tcW w:w="1984" w:type="dxa"/>
            <w:shd w:val="clear" w:color="auto" w:fill="auto"/>
            <w:hideMark/>
          </w:tcPr>
          <w:p w14:paraId="4567DD08"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0501C676" w14:textId="77777777" w:rsidTr="00BB00E1">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14B2F2B5"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 xml:space="preserve">I feel confident when I am working with autistic people in my job </w:t>
            </w:r>
          </w:p>
        </w:tc>
        <w:tc>
          <w:tcPr>
            <w:tcW w:w="851" w:type="dxa"/>
            <w:shd w:val="clear" w:color="auto" w:fill="auto"/>
            <w:hideMark/>
          </w:tcPr>
          <w:p w14:paraId="3015D163"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111</w:t>
            </w:r>
          </w:p>
        </w:tc>
        <w:tc>
          <w:tcPr>
            <w:tcW w:w="1843" w:type="dxa"/>
            <w:shd w:val="clear" w:color="auto" w:fill="auto"/>
            <w:hideMark/>
          </w:tcPr>
          <w:p w14:paraId="500E8F51"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701" w:type="dxa"/>
            <w:shd w:val="clear" w:color="auto" w:fill="auto"/>
            <w:hideMark/>
          </w:tcPr>
          <w:p w14:paraId="599CF3C9"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559" w:type="dxa"/>
            <w:shd w:val="clear" w:color="auto" w:fill="auto"/>
            <w:hideMark/>
          </w:tcPr>
          <w:p w14:paraId="75414C4B"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-7.091</w:t>
            </w:r>
          </w:p>
        </w:tc>
        <w:tc>
          <w:tcPr>
            <w:tcW w:w="1984" w:type="dxa"/>
            <w:shd w:val="clear" w:color="auto" w:fill="auto"/>
            <w:hideMark/>
          </w:tcPr>
          <w:p w14:paraId="6518D720"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0CE579D6" w14:textId="77777777" w:rsidTr="00BB00E1">
        <w:trPr>
          <w:trHeight w:val="736"/>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30275C8F"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feel confident I can communicate with autistic people</w:t>
            </w:r>
          </w:p>
        </w:tc>
        <w:tc>
          <w:tcPr>
            <w:tcW w:w="851" w:type="dxa"/>
            <w:shd w:val="clear" w:color="auto" w:fill="auto"/>
            <w:hideMark/>
          </w:tcPr>
          <w:p w14:paraId="71169C8F"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111</w:t>
            </w:r>
          </w:p>
        </w:tc>
        <w:tc>
          <w:tcPr>
            <w:tcW w:w="1843" w:type="dxa"/>
            <w:shd w:val="clear" w:color="auto" w:fill="auto"/>
            <w:hideMark/>
          </w:tcPr>
          <w:p w14:paraId="0B810626"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hideMark/>
          </w:tcPr>
          <w:p w14:paraId="6FD59E5E"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559" w:type="dxa"/>
            <w:shd w:val="clear" w:color="auto" w:fill="auto"/>
            <w:hideMark/>
          </w:tcPr>
          <w:p w14:paraId="71296FAF"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-6.644</w:t>
            </w:r>
          </w:p>
        </w:tc>
        <w:tc>
          <w:tcPr>
            <w:tcW w:w="1984" w:type="dxa"/>
            <w:shd w:val="clear" w:color="auto" w:fill="auto"/>
            <w:hideMark/>
          </w:tcPr>
          <w:p w14:paraId="5DAE905F"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0642F8CD" w14:textId="77777777" w:rsidTr="00BB00E1">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5A7FBABE"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 xml:space="preserve">I have an important role to play in meeting the general health needs of autistic people </w:t>
            </w:r>
          </w:p>
        </w:tc>
        <w:tc>
          <w:tcPr>
            <w:tcW w:w="851" w:type="dxa"/>
            <w:shd w:val="clear" w:color="auto" w:fill="auto"/>
            <w:hideMark/>
          </w:tcPr>
          <w:p w14:paraId="712BE71C"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111</w:t>
            </w:r>
          </w:p>
        </w:tc>
        <w:tc>
          <w:tcPr>
            <w:tcW w:w="1843" w:type="dxa"/>
            <w:shd w:val="clear" w:color="auto" w:fill="auto"/>
            <w:hideMark/>
          </w:tcPr>
          <w:p w14:paraId="3C4E0014"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hideMark/>
          </w:tcPr>
          <w:p w14:paraId="1765D01E"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559" w:type="dxa"/>
            <w:shd w:val="clear" w:color="auto" w:fill="auto"/>
            <w:hideMark/>
          </w:tcPr>
          <w:p w14:paraId="37EDC200"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-4.147</w:t>
            </w:r>
          </w:p>
        </w:tc>
        <w:tc>
          <w:tcPr>
            <w:tcW w:w="1984" w:type="dxa"/>
            <w:shd w:val="clear" w:color="auto" w:fill="auto"/>
            <w:hideMark/>
          </w:tcPr>
          <w:p w14:paraId="37384F32"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77743F2C" w14:textId="77777777" w:rsidTr="00BB00E1">
        <w:trPr>
          <w:trHeight w:val="736"/>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524F7676"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Autistic people face significant challenges in healthcare settings</w:t>
            </w:r>
          </w:p>
        </w:tc>
        <w:tc>
          <w:tcPr>
            <w:tcW w:w="851" w:type="dxa"/>
            <w:shd w:val="clear" w:color="auto" w:fill="auto"/>
            <w:hideMark/>
          </w:tcPr>
          <w:p w14:paraId="4D806A3A"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111</w:t>
            </w:r>
          </w:p>
        </w:tc>
        <w:tc>
          <w:tcPr>
            <w:tcW w:w="1843" w:type="dxa"/>
            <w:shd w:val="clear" w:color="auto" w:fill="auto"/>
            <w:hideMark/>
          </w:tcPr>
          <w:p w14:paraId="52781959"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701" w:type="dxa"/>
            <w:shd w:val="clear" w:color="auto" w:fill="auto"/>
            <w:hideMark/>
          </w:tcPr>
          <w:p w14:paraId="647142D9"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559" w:type="dxa"/>
            <w:shd w:val="clear" w:color="auto" w:fill="auto"/>
            <w:hideMark/>
          </w:tcPr>
          <w:p w14:paraId="681E5EAA"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-3.216</w:t>
            </w:r>
          </w:p>
        </w:tc>
        <w:tc>
          <w:tcPr>
            <w:tcW w:w="1984" w:type="dxa"/>
            <w:shd w:val="clear" w:color="auto" w:fill="auto"/>
            <w:hideMark/>
          </w:tcPr>
          <w:p w14:paraId="702285CF"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bl>
    <w:p w14:paraId="41A86742" w14:textId="77777777" w:rsidR="00C05A03" w:rsidRDefault="00C05A03" w:rsidP="00C05A03">
      <w:pPr>
        <w:rPr>
          <w:rFonts w:ascii="Calibri" w:hAnsi="Calibri" w:cs="Calibri"/>
          <w:b/>
          <w:bCs/>
          <w:color w:val="363B73" w:themeColor="text2"/>
        </w:rPr>
      </w:pPr>
    </w:p>
    <w:p w14:paraId="748E1495" w14:textId="77777777" w:rsidR="00C05A03" w:rsidRDefault="00C05A03" w:rsidP="00C05A03">
      <w:pPr>
        <w:rPr>
          <w:rFonts w:ascii="Calibri" w:hAnsi="Calibri" w:cs="Calibri"/>
          <w:b/>
          <w:bCs/>
          <w:color w:val="363B73" w:themeColor="text2"/>
        </w:rPr>
      </w:pPr>
    </w:p>
    <w:p w14:paraId="09B88E85" w14:textId="77777777" w:rsidR="00C05A03" w:rsidRDefault="00C05A03" w:rsidP="00C05A03">
      <w:pPr>
        <w:rPr>
          <w:rFonts w:ascii="Calibri" w:hAnsi="Calibri" w:cs="Calibri"/>
          <w:b/>
          <w:bCs/>
          <w:color w:val="363B73" w:themeColor="text2"/>
        </w:rPr>
      </w:pPr>
    </w:p>
    <w:p w14:paraId="0840377F" w14:textId="4686F3BE" w:rsidR="00C05A03" w:rsidRPr="000A4F35" w:rsidRDefault="00C05A03" w:rsidP="00C05A03">
      <w:pPr>
        <w:rPr>
          <w:rFonts w:ascii="Calibri" w:hAnsi="Calibri" w:cs="Calibri"/>
          <w:b/>
          <w:color w:val="363B73" w:themeColor="accent2"/>
          <w:sz w:val="24"/>
          <w:szCs w:val="24"/>
        </w:rPr>
      </w:pPr>
      <w:r w:rsidRPr="000A4F35">
        <w:rPr>
          <w:rFonts w:ascii="Calibri" w:hAnsi="Calibri" w:cs="Calibri"/>
          <w:b/>
          <w:color w:val="363B73" w:themeColor="accent2"/>
          <w:sz w:val="24"/>
          <w:szCs w:val="24"/>
        </w:rPr>
        <w:lastRenderedPageBreak/>
        <w:t xml:space="preserve">Table </w:t>
      </w:r>
      <w:r w:rsidR="00537914">
        <w:rPr>
          <w:rFonts w:ascii="Calibri" w:hAnsi="Calibri" w:cs="Calibri"/>
          <w:b/>
          <w:color w:val="363B73" w:themeColor="accent2"/>
          <w:sz w:val="24"/>
          <w:szCs w:val="24"/>
        </w:rPr>
        <w:t>C</w:t>
      </w:r>
      <w:r>
        <w:rPr>
          <w:rFonts w:ascii="Calibri" w:hAnsi="Calibri" w:cs="Calibri"/>
          <w:b/>
          <w:color w:val="363B73" w:themeColor="accent2"/>
          <w:sz w:val="24"/>
          <w:szCs w:val="24"/>
        </w:rPr>
        <w:t>5</w:t>
      </w:r>
      <w:r w:rsidR="00707497">
        <w:rPr>
          <w:rFonts w:ascii="Calibri" w:hAnsi="Calibri" w:cs="Calibri"/>
          <w:b/>
          <w:color w:val="363B73" w:themeColor="accent2"/>
          <w:sz w:val="24"/>
          <w:szCs w:val="24"/>
        </w:rPr>
        <w:t>:</w:t>
      </w:r>
      <w:r w:rsidRPr="000A4F35">
        <w:rPr>
          <w:rFonts w:ascii="Calibri" w:hAnsi="Calibri" w:cs="Calibri"/>
          <w:b/>
          <w:color w:val="363B73" w:themeColor="accent2"/>
          <w:sz w:val="24"/>
          <w:szCs w:val="24"/>
        </w:rPr>
        <w:t xml:space="preserve"> </w:t>
      </w:r>
      <w:r>
        <w:rPr>
          <w:rFonts w:ascii="Calibri" w:hAnsi="Calibri" w:cs="Calibri"/>
          <w:b/>
          <w:color w:val="363B73" w:themeColor="accent2"/>
          <w:sz w:val="24"/>
          <w:szCs w:val="24"/>
        </w:rPr>
        <w:t>Training C Tier 2</w:t>
      </w:r>
      <w:r w:rsidRPr="000A4F35">
        <w:rPr>
          <w:rFonts w:ascii="Calibri" w:hAnsi="Calibri" w:cs="Calibri"/>
          <w:b/>
          <w:color w:val="363B73" w:themeColor="accent2"/>
          <w:sz w:val="24"/>
          <w:szCs w:val="24"/>
        </w:rPr>
        <w:t xml:space="preserve"> – Learning Disability knowledge, skills and confidence </w:t>
      </w:r>
    </w:p>
    <w:tbl>
      <w:tblPr>
        <w:tblStyle w:val="GridTable4-Accent21"/>
        <w:tblW w:w="12474" w:type="dxa"/>
        <w:tblLook w:val="04A0" w:firstRow="1" w:lastRow="0" w:firstColumn="1" w:lastColumn="0" w:noHBand="0" w:noVBand="1"/>
      </w:tblPr>
      <w:tblGrid>
        <w:gridCol w:w="4536"/>
        <w:gridCol w:w="851"/>
        <w:gridCol w:w="1843"/>
        <w:gridCol w:w="1701"/>
        <w:gridCol w:w="1837"/>
        <w:gridCol w:w="1706"/>
      </w:tblGrid>
      <w:tr w:rsidR="00C05A03" w:rsidRPr="00F143C8" w14:paraId="14B3722F" w14:textId="77777777" w:rsidTr="00BB00E1">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2"/>
            <w:hideMark/>
          </w:tcPr>
          <w:p w14:paraId="229DB8F0" w14:textId="77777777" w:rsidR="00C05A03" w:rsidRPr="00F143C8" w:rsidRDefault="00C05A03" w:rsidP="00BB00E1">
            <w:pPr>
              <w:rPr>
                <w:rFonts w:ascii="Calibri" w:eastAsia="Times New Roman" w:hAnsi="Calibri" w:cs="Calibri"/>
                <w:color w:val="auto"/>
                <w:sz w:val="24"/>
                <w:szCs w:val="24"/>
                <w:lang w:eastAsia="en-GB"/>
              </w:rPr>
            </w:pPr>
          </w:p>
        </w:tc>
        <w:tc>
          <w:tcPr>
            <w:tcW w:w="851" w:type="dxa"/>
            <w:shd w:val="clear" w:color="auto" w:fill="FFFFFF" w:themeFill="background2"/>
            <w:hideMark/>
          </w:tcPr>
          <w:p w14:paraId="17CC92B3"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843" w:type="dxa"/>
            <w:shd w:val="clear" w:color="auto" w:fill="FFFFFF" w:themeFill="background2"/>
            <w:hideMark/>
          </w:tcPr>
          <w:p w14:paraId="1E24A9C2"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701" w:type="dxa"/>
            <w:shd w:val="clear" w:color="auto" w:fill="FFFFFF" w:themeFill="background2"/>
            <w:hideMark/>
          </w:tcPr>
          <w:p w14:paraId="7F912AF3"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837" w:type="dxa"/>
            <w:shd w:val="clear" w:color="auto" w:fill="FFFFFF" w:themeFill="background2"/>
            <w:hideMark/>
          </w:tcPr>
          <w:p w14:paraId="7F29A44F" w14:textId="68683416" w:rsidR="00C05A03" w:rsidRPr="00F143C8" w:rsidRDefault="00C05A03" w:rsidP="00BB00E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r w:rsidRPr="00F143C8">
              <w:rPr>
                <w:rFonts w:ascii="Calibri" w:eastAsia="Times New Roman" w:hAnsi="Calibri" w:cs="Calibri"/>
                <w:color w:val="auto"/>
                <w:lang w:eastAsia="en-GB"/>
              </w:rPr>
              <w:t>Wilcoxon Signed</w:t>
            </w:r>
            <w:r w:rsidR="00707497">
              <w:rPr>
                <w:rFonts w:ascii="Calibri" w:eastAsia="Times New Roman" w:hAnsi="Calibri" w:cs="Calibri"/>
                <w:color w:val="auto"/>
                <w:lang w:eastAsia="en-GB"/>
              </w:rPr>
              <w:t>-R</w:t>
            </w:r>
            <w:r w:rsidRPr="00F143C8">
              <w:rPr>
                <w:rFonts w:ascii="Calibri" w:eastAsia="Times New Roman" w:hAnsi="Calibri" w:cs="Calibri"/>
                <w:color w:val="auto"/>
                <w:lang w:eastAsia="en-GB"/>
              </w:rPr>
              <w:t>ank tests</w:t>
            </w:r>
          </w:p>
        </w:tc>
        <w:tc>
          <w:tcPr>
            <w:tcW w:w="1706" w:type="dxa"/>
            <w:shd w:val="clear" w:color="auto" w:fill="FFFFFF" w:themeFill="background2"/>
            <w:hideMark/>
          </w:tcPr>
          <w:p w14:paraId="7B916A99" w14:textId="77777777" w:rsidR="00C05A03" w:rsidRPr="00F143C8" w:rsidRDefault="00C05A03" w:rsidP="00BB00E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p>
        </w:tc>
      </w:tr>
      <w:tr w:rsidR="00C05A03" w:rsidRPr="00F143C8" w14:paraId="5EB1BD96" w14:textId="77777777" w:rsidTr="00BB00E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536" w:type="dxa"/>
            <w:shd w:val="clear" w:color="auto" w:fill="363B73" w:themeFill="text2"/>
            <w:hideMark/>
          </w:tcPr>
          <w:p w14:paraId="43303FA1" w14:textId="77777777" w:rsidR="00C05A03" w:rsidRPr="00F143C8" w:rsidRDefault="00C05A03" w:rsidP="00BB00E1">
            <w:pPr>
              <w:jc w:val="center"/>
              <w:rPr>
                <w:rFonts w:ascii="Calibri" w:eastAsia="Times New Roman" w:hAnsi="Calibri" w:cs="Calibri"/>
                <w:color w:val="FFFFFF" w:themeColor="background2"/>
                <w:sz w:val="20"/>
                <w:szCs w:val="20"/>
                <w:lang w:eastAsia="en-GB"/>
              </w:rPr>
            </w:pPr>
          </w:p>
        </w:tc>
        <w:tc>
          <w:tcPr>
            <w:tcW w:w="851" w:type="dxa"/>
            <w:shd w:val="clear" w:color="auto" w:fill="363B73" w:themeFill="text2"/>
            <w:hideMark/>
          </w:tcPr>
          <w:p w14:paraId="2D05D310"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sz w:val="20"/>
                <w:szCs w:val="20"/>
                <w:lang w:eastAsia="en-GB"/>
              </w:rPr>
            </w:pPr>
          </w:p>
        </w:tc>
        <w:tc>
          <w:tcPr>
            <w:tcW w:w="1843" w:type="dxa"/>
            <w:shd w:val="clear" w:color="auto" w:fill="363B73" w:themeFill="text2"/>
            <w:hideMark/>
          </w:tcPr>
          <w:p w14:paraId="537EE2E7"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lang w:eastAsia="en-GB"/>
              </w:rPr>
            </w:pPr>
            <w:r w:rsidRPr="00F143C8">
              <w:rPr>
                <w:rFonts w:ascii="Calibri" w:eastAsia="Times New Roman" w:hAnsi="Calibri" w:cs="Calibri"/>
                <w:b/>
                <w:color w:val="FFFFFF" w:themeColor="background2"/>
                <w:lang w:eastAsia="en-GB"/>
              </w:rPr>
              <w:t>Pre</w:t>
            </w:r>
          </w:p>
        </w:tc>
        <w:tc>
          <w:tcPr>
            <w:tcW w:w="1701" w:type="dxa"/>
            <w:shd w:val="clear" w:color="auto" w:fill="363B73" w:themeFill="text2"/>
            <w:hideMark/>
          </w:tcPr>
          <w:p w14:paraId="45D3ACCE"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lang w:eastAsia="en-GB"/>
              </w:rPr>
            </w:pPr>
            <w:r w:rsidRPr="00F143C8">
              <w:rPr>
                <w:rFonts w:ascii="Calibri" w:eastAsia="Times New Roman" w:hAnsi="Calibri" w:cs="Calibri"/>
                <w:b/>
                <w:color w:val="FFFFFF" w:themeColor="background2"/>
                <w:lang w:eastAsia="en-GB"/>
              </w:rPr>
              <w:t>Post</w:t>
            </w:r>
          </w:p>
        </w:tc>
        <w:tc>
          <w:tcPr>
            <w:tcW w:w="1837" w:type="dxa"/>
            <w:shd w:val="clear" w:color="auto" w:fill="363B73" w:themeFill="text2"/>
            <w:hideMark/>
          </w:tcPr>
          <w:p w14:paraId="64994276" w14:textId="00A31F31"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lang w:eastAsia="en-GB"/>
              </w:rPr>
            </w:pPr>
            <w:r w:rsidRPr="00F143C8">
              <w:rPr>
                <w:rFonts w:ascii="Calibri" w:eastAsia="Times New Roman" w:hAnsi="Calibri" w:cs="Calibri"/>
                <w:b/>
                <w:color w:val="FFFFFF" w:themeColor="background2"/>
                <w:lang w:eastAsia="en-GB"/>
              </w:rPr>
              <w:t xml:space="preserve">Pre </w:t>
            </w:r>
            <w:r w:rsidR="00707497">
              <w:rPr>
                <w:rFonts w:ascii="Calibri" w:eastAsia="Times New Roman" w:hAnsi="Calibri" w:cs="Calibri"/>
                <w:b/>
                <w:color w:val="FFFFFF" w:themeColor="background2"/>
                <w:lang w:eastAsia="en-GB"/>
              </w:rPr>
              <w:t>to</w:t>
            </w:r>
            <w:r w:rsidRPr="00F143C8">
              <w:rPr>
                <w:rFonts w:ascii="Calibri" w:eastAsia="Times New Roman" w:hAnsi="Calibri" w:cs="Calibri"/>
                <w:b/>
                <w:color w:val="FFFFFF" w:themeColor="background2"/>
                <w:lang w:eastAsia="en-GB"/>
              </w:rPr>
              <w:t xml:space="preserve"> post</w:t>
            </w:r>
          </w:p>
        </w:tc>
        <w:tc>
          <w:tcPr>
            <w:tcW w:w="1706" w:type="dxa"/>
            <w:shd w:val="clear" w:color="auto" w:fill="363B73" w:themeFill="text2"/>
            <w:hideMark/>
          </w:tcPr>
          <w:p w14:paraId="66978AB9"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lang w:eastAsia="en-GB"/>
              </w:rPr>
            </w:pPr>
          </w:p>
        </w:tc>
      </w:tr>
      <w:tr w:rsidR="00C05A03" w:rsidRPr="00F143C8" w14:paraId="545DBCA0" w14:textId="77777777" w:rsidTr="00BB00E1">
        <w:trPr>
          <w:trHeight w:val="300"/>
        </w:trPr>
        <w:tc>
          <w:tcPr>
            <w:cnfStyle w:val="001000000000" w:firstRow="0" w:lastRow="0" w:firstColumn="1" w:lastColumn="0" w:oddVBand="0" w:evenVBand="0" w:oddHBand="0" w:evenHBand="0" w:firstRowFirstColumn="0" w:firstRowLastColumn="0" w:lastRowFirstColumn="0" w:lastRowLastColumn="0"/>
            <w:tcW w:w="4536" w:type="dxa"/>
            <w:shd w:val="clear" w:color="auto" w:fill="E1ECFB"/>
            <w:hideMark/>
          </w:tcPr>
          <w:p w14:paraId="63C31049" w14:textId="77777777" w:rsidR="00C05A03" w:rsidRPr="00F143C8" w:rsidRDefault="00C05A03"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Item</w:t>
            </w:r>
          </w:p>
        </w:tc>
        <w:tc>
          <w:tcPr>
            <w:tcW w:w="851" w:type="dxa"/>
            <w:shd w:val="clear" w:color="auto" w:fill="E1ECFB"/>
            <w:hideMark/>
          </w:tcPr>
          <w:p w14:paraId="4D54B6D5"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n</w:t>
            </w:r>
          </w:p>
        </w:tc>
        <w:tc>
          <w:tcPr>
            <w:tcW w:w="1843" w:type="dxa"/>
            <w:shd w:val="clear" w:color="auto" w:fill="E1ECFB"/>
            <w:hideMark/>
          </w:tcPr>
          <w:p w14:paraId="45F6DBF3"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M</w:t>
            </w:r>
            <w:r>
              <w:rPr>
                <w:rFonts w:ascii="Calibri" w:eastAsia="Times New Roman" w:hAnsi="Calibri" w:cs="Calibri"/>
                <w:b/>
                <w:color w:val="000000"/>
                <w:lang w:eastAsia="en-GB"/>
              </w:rPr>
              <w:t>e</w:t>
            </w:r>
            <w:r w:rsidRPr="00F143C8">
              <w:rPr>
                <w:rFonts w:ascii="Calibri" w:eastAsia="Times New Roman" w:hAnsi="Calibri" w:cs="Calibri"/>
                <w:b/>
                <w:color w:val="000000"/>
                <w:lang w:eastAsia="en-GB"/>
              </w:rPr>
              <w:t>dian</w:t>
            </w:r>
          </w:p>
        </w:tc>
        <w:tc>
          <w:tcPr>
            <w:tcW w:w="1701" w:type="dxa"/>
            <w:shd w:val="clear" w:color="auto" w:fill="E1ECFB"/>
            <w:hideMark/>
          </w:tcPr>
          <w:p w14:paraId="2A60D990"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Median</w:t>
            </w:r>
          </w:p>
        </w:tc>
        <w:tc>
          <w:tcPr>
            <w:tcW w:w="1837" w:type="dxa"/>
            <w:shd w:val="clear" w:color="auto" w:fill="E1ECFB"/>
            <w:hideMark/>
          </w:tcPr>
          <w:p w14:paraId="60872C72"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Z</w:t>
            </w:r>
          </w:p>
        </w:tc>
        <w:tc>
          <w:tcPr>
            <w:tcW w:w="1706" w:type="dxa"/>
            <w:shd w:val="clear" w:color="auto" w:fill="E1ECFB"/>
            <w:hideMark/>
          </w:tcPr>
          <w:p w14:paraId="3CC10807"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p</w:t>
            </w:r>
          </w:p>
        </w:tc>
      </w:tr>
      <w:tr w:rsidR="00C05A03" w:rsidRPr="00F143C8" w14:paraId="1DCF42AC" w14:textId="77777777" w:rsidTr="00BB00E1">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2B1A15ED"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the knowledge that I need to work with people with a learning disability in my job</w:t>
            </w:r>
          </w:p>
        </w:tc>
        <w:tc>
          <w:tcPr>
            <w:tcW w:w="851" w:type="dxa"/>
            <w:shd w:val="clear" w:color="auto" w:fill="auto"/>
            <w:hideMark/>
          </w:tcPr>
          <w:p w14:paraId="22C7E9BC"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314</w:t>
            </w:r>
          </w:p>
        </w:tc>
        <w:tc>
          <w:tcPr>
            <w:tcW w:w="1843" w:type="dxa"/>
            <w:shd w:val="clear" w:color="auto" w:fill="auto"/>
            <w:hideMark/>
          </w:tcPr>
          <w:p w14:paraId="6A5E9375"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hideMark/>
          </w:tcPr>
          <w:p w14:paraId="494BD841"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837" w:type="dxa"/>
            <w:shd w:val="clear" w:color="auto" w:fill="auto"/>
            <w:hideMark/>
          </w:tcPr>
          <w:p w14:paraId="7DB40CE7"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-11.381</w:t>
            </w:r>
          </w:p>
        </w:tc>
        <w:tc>
          <w:tcPr>
            <w:tcW w:w="1706" w:type="dxa"/>
            <w:shd w:val="clear" w:color="auto" w:fill="auto"/>
            <w:hideMark/>
          </w:tcPr>
          <w:p w14:paraId="7F5FEB35"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4516584F" w14:textId="77777777" w:rsidTr="00BB00E1">
        <w:trPr>
          <w:trHeight w:val="90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333D820C"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the skills that I need to work with people with a learning disability in my job</w:t>
            </w:r>
          </w:p>
        </w:tc>
        <w:tc>
          <w:tcPr>
            <w:tcW w:w="851" w:type="dxa"/>
            <w:shd w:val="clear" w:color="auto" w:fill="auto"/>
            <w:hideMark/>
          </w:tcPr>
          <w:p w14:paraId="59B2DDB9"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314</w:t>
            </w:r>
          </w:p>
        </w:tc>
        <w:tc>
          <w:tcPr>
            <w:tcW w:w="1843" w:type="dxa"/>
            <w:shd w:val="clear" w:color="auto" w:fill="auto"/>
            <w:hideMark/>
          </w:tcPr>
          <w:p w14:paraId="3DF0FA78"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hideMark/>
          </w:tcPr>
          <w:p w14:paraId="60C59586"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837" w:type="dxa"/>
            <w:shd w:val="clear" w:color="auto" w:fill="auto"/>
            <w:hideMark/>
          </w:tcPr>
          <w:p w14:paraId="17061DE8"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-11.211</w:t>
            </w:r>
          </w:p>
        </w:tc>
        <w:tc>
          <w:tcPr>
            <w:tcW w:w="1706" w:type="dxa"/>
            <w:shd w:val="clear" w:color="auto" w:fill="auto"/>
            <w:hideMark/>
          </w:tcPr>
          <w:p w14:paraId="60B61A28"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0A6AA6FB" w14:textId="77777777" w:rsidTr="00BB00E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05469822"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 xml:space="preserve">I feel confident when I am working with people with a learning disability in my job </w:t>
            </w:r>
          </w:p>
        </w:tc>
        <w:tc>
          <w:tcPr>
            <w:tcW w:w="851" w:type="dxa"/>
            <w:shd w:val="clear" w:color="auto" w:fill="auto"/>
            <w:hideMark/>
          </w:tcPr>
          <w:p w14:paraId="00470422"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314</w:t>
            </w:r>
          </w:p>
        </w:tc>
        <w:tc>
          <w:tcPr>
            <w:tcW w:w="1843" w:type="dxa"/>
            <w:shd w:val="clear" w:color="auto" w:fill="auto"/>
            <w:hideMark/>
          </w:tcPr>
          <w:p w14:paraId="3F762D2C"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hideMark/>
          </w:tcPr>
          <w:p w14:paraId="33AFB9E4"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837" w:type="dxa"/>
            <w:shd w:val="clear" w:color="auto" w:fill="auto"/>
            <w:hideMark/>
          </w:tcPr>
          <w:p w14:paraId="777B3DEF"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-11.132</w:t>
            </w:r>
          </w:p>
        </w:tc>
        <w:tc>
          <w:tcPr>
            <w:tcW w:w="1706" w:type="dxa"/>
            <w:shd w:val="clear" w:color="auto" w:fill="auto"/>
            <w:hideMark/>
          </w:tcPr>
          <w:p w14:paraId="4E03FF6C"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44203932" w14:textId="77777777" w:rsidTr="00BB00E1">
        <w:trPr>
          <w:trHeight w:val="90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3894AF5E"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feel confident I can communicate with people with a learning disability</w:t>
            </w:r>
          </w:p>
        </w:tc>
        <w:tc>
          <w:tcPr>
            <w:tcW w:w="851" w:type="dxa"/>
            <w:shd w:val="clear" w:color="auto" w:fill="auto"/>
            <w:hideMark/>
          </w:tcPr>
          <w:p w14:paraId="3B188E3A"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314</w:t>
            </w:r>
          </w:p>
        </w:tc>
        <w:tc>
          <w:tcPr>
            <w:tcW w:w="1843" w:type="dxa"/>
            <w:shd w:val="clear" w:color="auto" w:fill="auto"/>
            <w:hideMark/>
          </w:tcPr>
          <w:p w14:paraId="3815222F"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hideMark/>
          </w:tcPr>
          <w:p w14:paraId="1DCD3A1F"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837" w:type="dxa"/>
            <w:shd w:val="clear" w:color="auto" w:fill="auto"/>
            <w:hideMark/>
          </w:tcPr>
          <w:p w14:paraId="653B70F4"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-10.890</w:t>
            </w:r>
          </w:p>
        </w:tc>
        <w:tc>
          <w:tcPr>
            <w:tcW w:w="1706" w:type="dxa"/>
            <w:shd w:val="clear" w:color="auto" w:fill="auto"/>
            <w:hideMark/>
          </w:tcPr>
          <w:p w14:paraId="34693B99"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3CA3F692" w14:textId="77777777" w:rsidTr="00BB00E1">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233EFA20"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an important role to play in meeting the general health needs of people with a learning disability</w:t>
            </w:r>
          </w:p>
        </w:tc>
        <w:tc>
          <w:tcPr>
            <w:tcW w:w="851" w:type="dxa"/>
            <w:shd w:val="clear" w:color="auto" w:fill="auto"/>
            <w:hideMark/>
          </w:tcPr>
          <w:p w14:paraId="420E51A0"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314</w:t>
            </w:r>
          </w:p>
        </w:tc>
        <w:tc>
          <w:tcPr>
            <w:tcW w:w="1843" w:type="dxa"/>
            <w:shd w:val="clear" w:color="auto" w:fill="auto"/>
            <w:hideMark/>
          </w:tcPr>
          <w:p w14:paraId="3A5E4336"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hideMark/>
          </w:tcPr>
          <w:p w14:paraId="4D455186"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837" w:type="dxa"/>
            <w:shd w:val="clear" w:color="auto" w:fill="auto"/>
            <w:hideMark/>
          </w:tcPr>
          <w:p w14:paraId="77555286"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-8.466</w:t>
            </w:r>
          </w:p>
        </w:tc>
        <w:tc>
          <w:tcPr>
            <w:tcW w:w="1706" w:type="dxa"/>
            <w:shd w:val="clear" w:color="auto" w:fill="auto"/>
            <w:hideMark/>
          </w:tcPr>
          <w:p w14:paraId="1F4BDE82"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1E5254C9" w14:textId="77777777" w:rsidTr="00BB00E1">
        <w:trPr>
          <w:trHeight w:val="900"/>
        </w:trPr>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2"/>
            <w:hideMark/>
          </w:tcPr>
          <w:p w14:paraId="7937149B"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People with a learning disability face significant challenges in healthcare settings</w:t>
            </w:r>
          </w:p>
        </w:tc>
        <w:tc>
          <w:tcPr>
            <w:tcW w:w="851" w:type="dxa"/>
            <w:shd w:val="clear" w:color="auto" w:fill="FFFFFF" w:themeFill="background2"/>
            <w:hideMark/>
          </w:tcPr>
          <w:p w14:paraId="511E68C8"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314</w:t>
            </w:r>
          </w:p>
        </w:tc>
        <w:tc>
          <w:tcPr>
            <w:tcW w:w="1843" w:type="dxa"/>
            <w:shd w:val="clear" w:color="auto" w:fill="FFFFFF" w:themeFill="background2"/>
            <w:hideMark/>
          </w:tcPr>
          <w:p w14:paraId="16A69ED8"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701" w:type="dxa"/>
            <w:shd w:val="clear" w:color="auto" w:fill="FFFFFF" w:themeFill="background2"/>
            <w:hideMark/>
          </w:tcPr>
          <w:p w14:paraId="11288450"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837" w:type="dxa"/>
            <w:shd w:val="clear" w:color="auto" w:fill="FFFFFF" w:themeFill="background2"/>
            <w:hideMark/>
          </w:tcPr>
          <w:p w14:paraId="5A689B3F"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-7.692</w:t>
            </w:r>
          </w:p>
        </w:tc>
        <w:tc>
          <w:tcPr>
            <w:tcW w:w="1706" w:type="dxa"/>
            <w:shd w:val="clear" w:color="auto" w:fill="FFFFFF" w:themeFill="background2"/>
            <w:hideMark/>
          </w:tcPr>
          <w:p w14:paraId="7A18A3D6"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bl>
    <w:p w14:paraId="578B693A" w14:textId="77777777" w:rsidR="00C05A03" w:rsidRPr="00F143C8" w:rsidRDefault="00C05A03" w:rsidP="00C05A03">
      <w:pPr>
        <w:rPr>
          <w:rFonts w:ascii="Calibri" w:hAnsi="Calibri" w:cs="Calibri"/>
          <w:color w:val="2AD2A9" w:themeColor="accent1"/>
          <w:sz w:val="18"/>
          <w:szCs w:val="18"/>
        </w:rPr>
      </w:pPr>
    </w:p>
    <w:p w14:paraId="1A50B77B" w14:textId="34625769" w:rsidR="00C05A03" w:rsidRDefault="00C05A03" w:rsidP="00C05A03">
      <w:pPr>
        <w:rPr>
          <w:rFonts w:ascii="Calibri" w:hAnsi="Calibri" w:cs="Calibri"/>
          <w:color w:val="2AD2A9" w:themeColor="accent1"/>
          <w:sz w:val="18"/>
          <w:szCs w:val="18"/>
        </w:rPr>
      </w:pPr>
    </w:p>
    <w:p w14:paraId="3BC025E5" w14:textId="77777777" w:rsidR="009C099F" w:rsidRDefault="009C099F" w:rsidP="00C05A03">
      <w:pPr>
        <w:rPr>
          <w:rFonts w:ascii="Calibri" w:hAnsi="Calibri" w:cs="Calibri"/>
          <w:color w:val="2AD2A9" w:themeColor="accent1"/>
          <w:sz w:val="18"/>
          <w:szCs w:val="18"/>
        </w:rPr>
      </w:pPr>
    </w:p>
    <w:p w14:paraId="259BA242" w14:textId="77777777" w:rsidR="00C05A03" w:rsidRPr="00F143C8" w:rsidRDefault="00C05A03" w:rsidP="00C05A03">
      <w:pPr>
        <w:rPr>
          <w:rFonts w:ascii="Calibri" w:hAnsi="Calibri" w:cs="Calibri"/>
          <w:color w:val="2AD2A9" w:themeColor="accent1"/>
          <w:sz w:val="18"/>
          <w:szCs w:val="18"/>
        </w:rPr>
      </w:pPr>
    </w:p>
    <w:p w14:paraId="5EAC76C5" w14:textId="0CF03D32" w:rsidR="00C05A03" w:rsidRPr="000A4F35" w:rsidRDefault="00C05A03" w:rsidP="00C05A03">
      <w:pPr>
        <w:rPr>
          <w:rFonts w:ascii="Calibri" w:hAnsi="Calibri" w:cs="Calibri"/>
          <w:b/>
          <w:color w:val="363B73" w:themeColor="accent2"/>
          <w:sz w:val="24"/>
          <w:szCs w:val="24"/>
        </w:rPr>
      </w:pPr>
      <w:r w:rsidRPr="000A4F35">
        <w:rPr>
          <w:rFonts w:ascii="Calibri" w:hAnsi="Calibri" w:cs="Calibri"/>
          <w:b/>
          <w:color w:val="363B73" w:themeColor="accent2"/>
          <w:sz w:val="24"/>
          <w:szCs w:val="24"/>
        </w:rPr>
        <w:lastRenderedPageBreak/>
        <w:t xml:space="preserve">Table </w:t>
      </w:r>
      <w:r w:rsidR="00537914">
        <w:rPr>
          <w:rFonts w:ascii="Calibri" w:hAnsi="Calibri" w:cs="Calibri"/>
          <w:b/>
          <w:color w:val="363B73" w:themeColor="accent2"/>
          <w:sz w:val="24"/>
          <w:szCs w:val="24"/>
        </w:rPr>
        <w:t>C</w:t>
      </w:r>
      <w:r>
        <w:rPr>
          <w:rFonts w:ascii="Calibri" w:hAnsi="Calibri" w:cs="Calibri"/>
          <w:b/>
          <w:color w:val="363B73" w:themeColor="accent2"/>
          <w:sz w:val="24"/>
          <w:szCs w:val="24"/>
        </w:rPr>
        <w:t>6</w:t>
      </w:r>
      <w:r w:rsidR="00707497">
        <w:rPr>
          <w:rFonts w:ascii="Calibri" w:hAnsi="Calibri" w:cs="Calibri"/>
          <w:b/>
          <w:color w:val="363B73" w:themeColor="accent2"/>
          <w:sz w:val="24"/>
          <w:szCs w:val="24"/>
        </w:rPr>
        <w:t>:</w:t>
      </w:r>
      <w:r w:rsidRPr="000A4F35">
        <w:rPr>
          <w:rFonts w:ascii="Calibri" w:hAnsi="Calibri" w:cs="Calibri"/>
          <w:b/>
          <w:color w:val="363B73" w:themeColor="accent2"/>
          <w:sz w:val="24"/>
          <w:szCs w:val="24"/>
        </w:rPr>
        <w:t xml:space="preserve"> </w:t>
      </w:r>
      <w:r>
        <w:rPr>
          <w:rFonts w:ascii="Calibri" w:hAnsi="Calibri" w:cs="Calibri"/>
          <w:b/>
          <w:color w:val="363B73" w:themeColor="accent2"/>
          <w:sz w:val="24"/>
          <w:szCs w:val="24"/>
        </w:rPr>
        <w:t>Training C Tier 2</w:t>
      </w:r>
      <w:r w:rsidRPr="000A4F35">
        <w:rPr>
          <w:rFonts w:ascii="Calibri" w:hAnsi="Calibri" w:cs="Calibri"/>
          <w:b/>
          <w:color w:val="363B73" w:themeColor="accent2"/>
          <w:sz w:val="24"/>
          <w:szCs w:val="24"/>
        </w:rPr>
        <w:t xml:space="preserve"> – Autism knowledge, skills and confidence </w:t>
      </w:r>
    </w:p>
    <w:tbl>
      <w:tblPr>
        <w:tblStyle w:val="GridTable4-Accent21"/>
        <w:tblW w:w="12474" w:type="dxa"/>
        <w:tblLook w:val="04A0" w:firstRow="1" w:lastRow="0" w:firstColumn="1" w:lastColumn="0" w:noHBand="0" w:noVBand="1"/>
      </w:tblPr>
      <w:tblGrid>
        <w:gridCol w:w="4536"/>
        <w:gridCol w:w="851"/>
        <w:gridCol w:w="1843"/>
        <w:gridCol w:w="1270"/>
        <w:gridCol w:w="2268"/>
        <w:gridCol w:w="1706"/>
      </w:tblGrid>
      <w:tr w:rsidR="00C05A03" w:rsidRPr="00F143C8" w14:paraId="77C34D67" w14:textId="77777777" w:rsidTr="00BB00E1">
        <w:trPr>
          <w:cnfStyle w:val="100000000000" w:firstRow="1" w:lastRow="0"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2"/>
            <w:hideMark/>
          </w:tcPr>
          <w:p w14:paraId="195557A2" w14:textId="77777777" w:rsidR="00C05A03" w:rsidRPr="00F143C8" w:rsidRDefault="00C05A03" w:rsidP="00BB00E1">
            <w:pPr>
              <w:rPr>
                <w:rFonts w:ascii="Calibri" w:eastAsia="Times New Roman" w:hAnsi="Calibri" w:cs="Calibri"/>
                <w:color w:val="auto"/>
                <w:sz w:val="24"/>
                <w:szCs w:val="24"/>
                <w:lang w:eastAsia="en-GB"/>
              </w:rPr>
            </w:pPr>
          </w:p>
        </w:tc>
        <w:tc>
          <w:tcPr>
            <w:tcW w:w="851" w:type="dxa"/>
            <w:shd w:val="clear" w:color="auto" w:fill="FFFFFF" w:themeFill="background2"/>
            <w:hideMark/>
          </w:tcPr>
          <w:p w14:paraId="7A0FA330"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843" w:type="dxa"/>
            <w:shd w:val="clear" w:color="auto" w:fill="FFFFFF" w:themeFill="background2"/>
            <w:hideMark/>
          </w:tcPr>
          <w:p w14:paraId="44F45143"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270" w:type="dxa"/>
            <w:shd w:val="clear" w:color="auto" w:fill="FFFFFF" w:themeFill="background2"/>
            <w:hideMark/>
          </w:tcPr>
          <w:p w14:paraId="6BDE55AC"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2268" w:type="dxa"/>
            <w:shd w:val="clear" w:color="auto" w:fill="FFFFFF" w:themeFill="background2"/>
            <w:hideMark/>
          </w:tcPr>
          <w:p w14:paraId="4B899B9F" w14:textId="7B8F2A0C"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r w:rsidRPr="00F143C8">
              <w:rPr>
                <w:rFonts w:ascii="Calibri" w:eastAsia="Times New Roman" w:hAnsi="Calibri" w:cs="Calibri"/>
                <w:color w:val="auto"/>
                <w:lang w:eastAsia="en-GB"/>
              </w:rPr>
              <w:t>Wilcoxon Signed</w:t>
            </w:r>
            <w:r w:rsidR="00707497">
              <w:rPr>
                <w:rFonts w:ascii="Calibri" w:eastAsia="Times New Roman" w:hAnsi="Calibri" w:cs="Calibri"/>
                <w:color w:val="auto"/>
                <w:lang w:eastAsia="en-GB"/>
              </w:rPr>
              <w:t>-R</w:t>
            </w:r>
            <w:r w:rsidRPr="00F143C8">
              <w:rPr>
                <w:rFonts w:ascii="Calibri" w:eastAsia="Times New Roman" w:hAnsi="Calibri" w:cs="Calibri"/>
                <w:color w:val="auto"/>
                <w:lang w:eastAsia="en-GB"/>
              </w:rPr>
              <w:t>ank tests</w:t>
            </w:r>
          </w:p>
        </w:tc>
        <w:tc>
          <w:tcPr>
            <w:tcW w:w="1706" w:type="dxa"/>
            <w:shd w:val="clear" w:color="auto" w:fill="FFFFFF" w:themeFill="background2"/>
            <w:hideMark/>
          </w:tcPr>
          <w:p w14:paraId="79241194"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p>
        </w:tc>
      </w:tr>
      <w:tr w:rsidR="00C05A03" w:rsidRPr="00F143C8" w14:paraId="44CA15C6" w14:textId="77777777" w:rsidTr="00BB00E1">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4536" w:type="dxa"/>
            <w:shd w:val="clear" w:color="auto" w:fill="363B73" w:themeFill="text2"/>
            <w:hideMark/>
          </w:tcPr>
          <w:p w14:paraId="1A7D6553" w14:textId="77777777" w:rsidR="00C05A03" w:rsidRPr="00F143C8" w:rsidRDefault="00C05A03" w:rsidP="00BB00E1">
            <w:pPr>
              <w:rPr>
                <w:rFonts w:ascii="Calibri" w:eastAsia="Times New Roman" w:hAnsi="Calibri" w:cs="Calibri"/>
                <w:color w:val="FFFFFF" w:themeColor="background1"/>
                <w:sz w:val="20"/>
                <w:szCs w:val="20"/>
                <w:lang w:eastAsia="en-GB"/>
              </w:rPr>
            </w:pPr>
          </w:p>
        </w:tc>
        <w:tc>
          <w:tcPr>
            <w:tcW w:w="851" w:type="dxa"/>
            <w:shd w:val="clear" w:color="auto" w:fill="363B73" w:themeFill="text2"/>
            <w:hideMark/>
          </w:tcPr>
          <w:p w14:paraId="57A4F333"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sz w:val="20"/>
                <w:szCs w:val="20"/>
                <w:lang w:eastAsia="en-GB"/>
              </w:rPr>
            </w:pPr>
          </w:p>
        </w:tc>
        <w:tc>
          <w:tcPr>
            <w:tcW w:w="1843" w:type="dxa"/>
            <w:shd w:val="clear" w:color="auto" w:fill="363B73" w:themeFill="text2"/>
            <w:hideMark/>
          </w:tcPr>
          <w:p w14:paraId="6E12C165"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lang w:eastAsia="en-GB"/>
              </w:rPr>
            </w:pPr>
            <w:r w:rsidRPr="00F143C8">
              <w:rPr>
                <w:rFonts w:ascii="Calibri" w:eastAsia="Times New Roman" w:hAnsi="Calibri" w:cs="Calibri"/>
                <w:b/>
                <w:color w:val="FFFFFF" w:themeColor="background1"/>
                <w:lang w:eastAsia="en-GB"/>
              </w:rPr>
              <w:t>Pre</w:t>
            </w:r>
          </w:p>
        </w:tc>
        <w:tc>
          <w:tcPr>
            <w:tcW w:w="1270" w:type="dxa"/>
            <w:shd w:val="clear" w:color="auto" w:fill="363B73" w:themeFill="text2"/>
            <w:hideMark/>
          </w:tcPr>
          <w:p w14:paraId="60921FAC"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lang w:eastAsia="en-GB"/>
              </w:rPr>
            </w:pPr>
            <w:r w:rsidRPr="00F143C8">
              <w:rPr>
                <w:rFonts w:ascii="Calibri" w:eastAsia="Times New Roman" w:hAnsi="Calibri" w:cs="Calibri"/>
                <w:b/>
                <w:color w:val="FFFFFF" w:themeColor="background1"/>
                <w:lang w:eastAsia="en-GB"/>
              </w:rPr>
              <w:t>Post</w:t>
            </w:r>
          </w:p>
        </w:tc>
        <w:tc>
          <w:tcPr>
            <w:tcW w:w="2268" w:type="dxa"/>
            <w:shd w:val="clear" w:color="auto" w:fill="363B73" w:themeFill="text2"/>
            <w:hideMark/>
          </w:tcPr>
          <w:p w14:paraId="60D5FD8C" w14:textId="3E4D0904"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lang w:eastAsia="en-GB"/>
              </w:rPr>
            </w:pPr>
            <w:r w:rsidRPr="00F143C8">
              <w:rPr>
                <w:rFonts w:ascii="Calibri" w:eastAsia="Times New Roman" w:hAnsi="Calibri" w:cs="Calibri"/>
                <w:b/>
                <w:color w:val="FFFFFF" w:themeColor="background1"/>
                <w:lang w:eastAsia="en-GB"/>
              </w:rPr>
              <w:t>Pre</w:t>
            </w:r>
            <w:r w:rsidR="00707497">
              <w:rPr>
                <w:rFonts w:ascii="Calibri" w:eastAsia="Times New Roman" w:hAnsi="Calibri" w:cs="Calibri"/>
                <w:b/>
                <w:color w:val="FFFFFF" w:themeColor="background1"/>
                <w:lang w:eastAsia="en-GB"/>
              </w:rPr>
              <w:t xml:space="preserve"> to </w:t>
            </w:r>
            <w:r w:rsidRPr="00F143C8">
              <w:rPr>
                <w:rFonts w:ascii="Calibri" w:eastAsia="Times New Roman" w:hAnsi="Calibri" w:cs="Calibri"/>
                <w:b/>
                <w:color w:val="FFFFFF" w:themeColor="background1"/>
                <w:lang w:eastAsia="en-GB"/>
              </w:rPr>
              <w:t>post</w:t>
            </w:r>
          </w:p>
        </w:tc>
        <w:tc>
          <w:tcPr>
            <w:tcW w:w="1706" w:type="dxa"/>
            <w:shd w:val="clear" w:color="auto" w:fill="363B73" w:themeFill="text2"/>
            <w:hideMark/>
          </w:tcPr>
          <w:p w14:paraId="0C6CCB90"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lang w:eastAsia="en-GB"/>
              </w:rPr>
            </w:pPr>
          </w:p>
        </w:tc>
      </w:tr>
      <w:tr w:rsidR="00C05A03" w:rsidRPr="00F143C8" w14:paraId="39DFEA57" w14:textId="77777777" w:rsidTr="00BB00E1">
        <w:trPr>
          <w:trHeight w:val="248"/>
        </w:trPr>
        <w:tc>
          <w:tcPr>
            <w:cnfStyle w:val="001000000000" w:firstRow="0" w:lastRow="0" w:firstColumn="1" w:lastColumn="0" w:oddVBand="0" w:evenVBand="0" w:oddHBand="0" w:evenHBand="0" w:firstRowFirstColumn="0" w:firstRowLastColumn="0" w:lastRowFirstColumn="0" w:lastRowLastColumn="0"/>
            <w:tcW w:w="4536" w:type="dxa"/>
            <w:shd w:val="clear" w:color="auto" w:fill="E1ECFB"/>
            <w:hideMark/>
          </w:tcPr>
          <w:p w14:paraId="17B22B31" w14:textId="77777777" w:rsidR="00C05A03" w:rsidRPr="00F143C8" w:rsidRDefault="00C05A03"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Item</w:t>
            </w:r>
          </w:p>
        </w:tc>
        <w:tc>
          <w:tcPr>
            <w:tcW w:w="851" w:type="dxa"/>
            <w:shd w:val="clear" w:color="auto" w:fill="E1ECFB"/>
            <w:hideMark/>
          </w:tcPr>
          <w:p w14:paraId="292FBD9C"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n</w:t>
            </w:r>
          </w:p>
        </w:tc>
        <w:tc>
          <w:tcPr>
            <w:tcW w:w="1843" w:type="dxa"/>
            <w:shd w:val="clear" w:color="auto" w:fill="E1ECFB"/>
            <w:hideMark/>
          </w:tcPr>
          <w:p w14:paraId="2789D61A"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Median</w:t>
            </w:r>
          </w:p>
        </w:tc>
        <w:tc>
          <w:tcPr>
            <w:tcW w:w="1270" w:type="dxa"/>
            <w:shd w:val="clear" w:color="auto" w:fill="E1ECFB"/>
            <w:hideMark/>
          </w:tcPr>
          <w:p w14:paraId="6DE76169"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Median</w:t>
            </w:r>
          </w:p>
        </w:tc>
        <w:tc>
          <w:tcPr>
            <w:tcW w:w="2268" w:type="dxa"/>
            <w:shd w:val="clear" w:color="auto" w:fill="E1ECFB"/>
            <w:hideMark/>
          </w:tcPr>
          <w:p w14:paraId="6090DB4D"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Z</w:t>
            </w:r>
          </w:p>
        </w:tc>
        <w:tc>
          <w:tcPr>
            <w:tcW w:w="1706" w:type="dxa"/>
            <w:shd w:val="clear" w:color="auto" w:fill="E1ECFB"/>
            <w:hideMark/>
          </w:tcPr>
          <w:p w14:paraId="3039F104"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p</w:t>
            </w:r>
          </w:p>
        </w:tc>
      </w:tr>
      <w:tr w:rsidR="00C05A03" w:rsidRPr="00F143C8" w14:paraId="558341DF" w14:textId="77777777" w:rsidTr="00BB00E1">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5E2DD4CF"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the knowledge that I need to work with autistic people in my job</w:t>
            </w:r>
          </w:p>
        </w:tc>
        <w:tc>
          <w:tcPr>
            <w:tcW w:w="851" w:type="dxa"/>
            <w:shd w:val="clear" w:color="auto" w:fill="auto"/>
            <w:hideMark/>
          </w:tcPr>
          <w:p w14:paraId="1F49F4CC"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183</w:t>
            </w:r>
          </w:p>
        </w:tc>
        <w:tc>
          <w:tcPr>
            <w:tcW w:w="1843" w:type="dxa"/>
            <w:shd w:val="clear" w:color="auto" w:fill="auto"/>
            <w:hideMark/>
          </w:tcPr>
          <w:p w14:paraId="734109A7"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270" w:type="dxa"/>
            <w:shd w:val="clear" w:color="auto" w:fill="auto"/>
            <w:hideMark/>
          </w:tcPr>
          <w:p w14:paraId="211C39D1"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2268" w:type="dxa"/>
            <w:shd w:val="clear" w:color="auto" w:fill="auto"/>
            <w:hideMark/>
          </w:tcPr>
          <w:p w14:paraId="52E2BB00"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-7.551</w:t>
            </w:r>
          </w:p>
        </w:tc>
        <w:tc>
          <w:tcPr>
            <w:tcW w:w="1706" w:type="dxa"/>
            <w:shd w:val="clear" w:color="auto" w:fill="auto"/>
            <w:hideMark/>
          </w:tcPr>
          <w:p w14:paraId="5F2CD20E"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230BE4C6" w14:textId="77777777" w:rsidTr="00BB00E1">
        <w:trPr>
          <w:trHeight w:val="745"/>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2782D93C"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the skills that I need to work with autistic people in my job</w:t>
            </w:r>
          </w:p>
        </w:tc>
        <w:tc>
          <w:tcPr>
            <w:tcW w:w="851" w:type="dxa"/>
            <w:shd w:val="clear" w:color="auto" w:fill="auto"/>
            <w:hideMark/>
          </w:tcPr>
          <w:p w14:paraId="61D4A8BD"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183</w:t>
            </w:r>
          </w:p>
        </w:tc>
        <w:tc>
          <w:tcPr>
            <w:tcW w:w="1843" w:type="dxa"/>
            <w:shd w:val="clear" w:color="auto" w:fill="auto"/>
            <w:hideMark/>
          </w:tcPr>
          <w:p w14:paraId="365A419D"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270" w:type="dxa"/>
            <w:shd w:val="clear" w:color="auto" w:fill="auto"/>
            <w:hideMark/>
          </w:tcPr>
          <w:p w14:paraId="3F93ED8A"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2268" w:type="dxa"/>
            <w:shd w:val="clear" w:color="auto" w:fill="auto"/>
            <w:hideMark/>
          </w:tcPr>
          <w:p w14:paraId="290CA83E"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-7.045</w:t>
            </w:r>
          </w:p>
        </w:tc>
        <w:tc>
          <w:tcPr>
            <w:tcW w:w="1706" w:type="dxa"/>
            <w:shd w:val="clear" w:color="auto" w:fill="auto"/>
            <w:hideMark/>
          </w:tcPr>
          <w:p w14:paraId="659F1595"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6598405F" w14:textId="77777777" w:rsidTr="00BB00E1">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1A544C22"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 xml:space="preserve">I feel confident when I am working with autistic people in my job </w:t>
            </w:r>
          </w:p>
        </w:tc>
        <w:tc>
          <w:tcPr>
            <w:tcW w:w="851" w:type="dxa"/>
            <w:shd w:val="clear" w:color="auto" w:fill="auto"/>
            <w:hideMark/>
          </w:tcPr>
          <w:p w14:paraId="2EF983C7"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183</w:t>
            </w:r>
          </w:p>
        </w:tc>
        <w:tc>
          <w:tcPr>
            <w:tcW w:w="1843" w:type="dxa"/>
            <w:shd w:val="clear" w:color="auto" w:fill="auto"/>
            <w:hideMark/>
          </w:tcPr>
          <w:p w14:paraId="35413173"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270" w:type="dxa"/>
            <w:shd w:val="clear" w:color="auto" w:fill="auto"/>
            <w:hideMark/>
          </w:tcPr>
          <w:p w14:paraId="2112DF8C"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2268" w:type="dxa"/>
            <w:shd w:val="clear" w:color="auto" w:fill="auto"/>
            <w:hideMark/>
          </w:tcPr>
          <w:p w14:paraId="6C16BE5F"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-7.255</w:t>
            </w:r>
          </w:p>
        </w:tc>
        <w:tc>
          <w:tcPr>
            <w:tcW w:w="1706" w:type="dxa"/>
            <w:shd w:val="clear" w:color="auto" w:fill="auto"/>
            <w:hideMark/>
          </w:tcPr>
          <w:p w14:paraId="3F922B69"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131AB622" w14:textId="77777777" w:rsidTr="00BB00E1">
        <w:trPr>
          <w:trHeight w:val="745"/>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1CEA6590"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feel confident I can communicate with autistic people</w:t>
            </w:r>
          </w:p>
        </w:tc>
        <w:tc>
          <w:tcPr>
            <w:tcW w:w="851" w:type="dxa"/>
            <w:shd w:val="clear" w:color="auto" w:fill="auto"/>
            <w:hideMark/>
          </w:tcPr>
          <w:p w14:paraId="6747121D"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183</w:t>
            </w:r>
          </w:p>
        </w:tc>
        <w:tc>
          <w:tcPr>
            <w:tcW w:w="1843" w:type="dxa"/>
            <w:shd w:val="clear" w:color="auto" w:fill="auto"/>
            <w:hideMark/>
          </w:tcPr>
          <w:p w14:paraId="2C8EC358"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270" w:type="dxa"/>
            <w:shd w:val="clear" w:color="auto" w:fill="auto"/>
            <w:hideMark/>
          </w:tcPr>
          <w:p w14:paraId="7BE8D484"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2268" w:type="dxa"/>
            <w:shd w:val="clear" w:color="auto" w:fill="auto"/>
            <w:hideMark/>
          </w:tcPr>
          <w:p w14:paraId="2E2DCC15"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-6.580</w:t>
            </w:r>
          </w:p>
        </w:tc>
        <w:tc>
          <w:tcPr>
            <w:tcW w:w="1706" w:type="dxa"/>
            <w:shd w:val="clear" w:color="auto" w:fill="auto"/>
            <w:hideMark/>
          </w:tcPr>
          <w:p w14:paraId="2DFB0C7C"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27135B78" w14:textId="77777777" w:rsidTr="00BB00E1">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02C9FBF7"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 xml:space="preserve">I have an important role to play in meeting the general health needs of autistic people </w:t>
            </w:r>
          </w:p>
        </w:tc>
        <w:tc>
          <w:tcPr>
            <w:tcW w:w="851" w:type="dxa"/>
            <w:shd w:val="clear" w:color="auto" w:fill="auto"/>
            <w:hideMark/>
          </w:tcPr>
          <w:p w14:paraId="19D3DC65"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183</w:t>
            </w:r>
          </w:p>
        </w:tc>
        <w:tc>
          <w:tcPr>
            <w:tcW w:w="1843" w:type="dxa"/>
            <w:shd w:val="clear" w:color="auto" w:fill="auto"/>
            <w:hideMark/>
          </w:tcPr>
          <w:p w14:paraId="6FBAC1DE"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270" w:type="dxa"/>
            <w:shd w:val="clear" w:color="auto" w:fill="auto"/>
            <w:hideMark/>
          </w:tcPr>
          <w:p w14:paraId="6AAC54D0"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2268" w:type="dxa"/>
            <w:shd w:val="clear" w:color="auto" w:fill="auto"/>
            <w:hideMark/>
          </w:tcPr>
          <w:p w14:paraId="703E9071"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-4.319</w:t>
            </w:r>
          </w:p>
        </w:tc>
        <w:tc>
          <w:tcPr>
            <w:tcW w:w="1706" w:type="dxa"/>
            <w:shd w:val="clear" w:color="auto" w:fill="auto"/>
            <w:hideMark/>
          </w:tcPr>
          <w:p w14:paraId="2B3839EF"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2C9EA8A9" w14:textId="77777777" w:rsidTr="00BB00E1">
        <w:trPr>
          <w:trHeight w:val="745"/>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2CA8D5AC"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Autistic people face significant challenges in healthcare settings</w:t>
            </w:r>
          </w:p>
        </w:tc>
        <w:tc>
          <w:tcPr>
            <w:tcW w:w="851" w:type="dxa"/>
            <w:shd w:val="clear" w:color="auto" w:fill="auto"/>
            <w:hideMark/>
          </w:tcPr>
          <w:p w14:paraId="641A0179"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183</w:t>
            </w:r>
          </w:p>
        </w:tc>
        <w:tc>
          <w:tcPr>
            <w:tcW w:w="1843" w:type="dxa"/>
            <w:shd w:val="clear" w:color="auto" w:fill="auto"/>
            <w:hideMark/>
          </w:tcPr>
          <w:p w14:paraId="54B75E91"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270" w:type="dxa"/>
            <w:shd w:val="clear" w:color="auto" w:fill="auto"/>
            <w:hideMark/>
          </w:tcPr>
          <w:p w14:paraId="19B3B1D3"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2268" w:type="dxa"/>
            <w:shd w:val="clear" w:color="auto" w:fill="auto"/>
            <w:hideMark/>
          </w:tcPr>
          <w:p w14:paraId="1DB9BAA1"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-4.286</w:t>
            </w:r>
          </w:p>
        </w:tc>
        <w:tc>
          <w:tcPr>
            <w:tcW w:w="1706" w:type="dxa"/>
            <w:shd w:val="clear" w:color="auto" w:fill="auto"/>
            <w:hideMark/>
          </w:tcPr>
          <w:p w14:paraId="79397732"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bl>
    <w:p w14:paraId="5DB919A9" w14:textId="77777777" w:rsidR="00C05A03" w:rsidRDefault="00C05A03" w:rsidP="00C05A03">
      <w:pPr>
        <w:rPr>
          <w:rFonts w:ascii="Calibri" w:hAnsi="Calibri" w:cs="Calibri"/>
          <w:color w:val="2AD2A9" w:themeColor="accent1"/>
          <w:sz w:val="18"/>
          <w:szCs w:val="18"/>
        </w:rPr>
      </w:pPr>
    </w:p>
    <w:p w14:paraId="211A4010" w14:textId="77777777" w:rsidR="00C05A03" w:rsidRDefault="00C05A03" w:rsidP="00C05A03">
      <w:pPr>
        <w:rPr>
          <w:rFonts w:ascii="Calibri" w:hAnsi="Calibri" w:cs="Calibri"/>
          <w:color w:val="2AD2A9" w:themeColor="accent1"/>
          <w:sz w:val="18"/>
          <w:szCs w:val="18"/>
        </w:rPr>
      </w:pPr>
    </w:p>
    <w:p w14:paraId="07186D39" w14:textId="77777777" w:rsidR="00C05A03" w:rsidRDefault="00C05A03" w:rsidP="00C05A03">
      <w:pPr>
        <w:rPr>
          <w:rFonts w:ascii="Calibri" w:hAnsi="Calibri" w:cs="Calibri"/>
          <w:color w:val="2AD2A9" w:themeColor="accent1"/>
          <w:sz w:val="18"/>
          <w:szCs w:val="18"/>
        </w:rPr>
      </w:pPr>
    </w:p>
    <w:p w14:paraId="4F22DB27" w14:textId="77777777" w:rsidR="00C05A03" w:rsidRDefault="00C05A03" w:rsidP="00C05A03">
      <w:pPr>
        <w:rPr>
          <w:rFonts w:ascii="Calibri" w:hAnsi="Calibri" w:cs="Calibri"/>
          <w:color w:val="2AD2A9" w:themeColor="accent1"/>
          <w:sz w:val="18"/>
          <w:szCs w:val="18"/>
        </w:rPr>
      </w:pPr>
    </w:p>
    <w:p w14:paraId="073E50E5" w14:textId="77777777" w:rsidR="00C05A03" w:rsidRPr="00F143C8" w:rsidRDefault="00C05A03" w:rsidP="00C05A03">
      <w:pPr>
        <w:rPr>
          <w:rFonts w:ascii="Calibri" w:hAnsi="Calibri" w:cs="Calibri"/>
          <w:color w:val="2AD2A9" w:themeColor="accent1"/>
          <w:sz w:val="18"/>
          <w:szCs w:val="18"/>
        </w:rPr>
      </w:pPr>
    </w:p>
    <w:p w14:paraId="7CB21FFA" w14:textId="2C5FC5A2" w:rsidR="00C05A03" w:rsidRPr="000A4F35" w:rsidRDefault="00C05A03" w:rsidP="00C05A03">
      <w:pPr>
        <w:rPr>
          <w:rFonts w:ascii="Calibri" w:hAnsi="Calibri" w:cs="Calibri"/>
          <w:b/>
          <w:color w:val="363B73" w:themeColor="accent2"/>
          <w:sz w:val="24"/>
          <w:szCs w:val="24"/>
        </w:rPr>
      </w:pPr>
      <w:r w:rsidRPr="000A4F35">
        <w:rPr>
          <w:rFonts w:ascii="Calibri" w:hAnsi="Calibri" w:cs="Calibri"/>
          <w:b/>
          <w:color w:val="363B73" w:themeColor="accent2"/>
          <w:sz w:val="24"/>
          <w:szCs w:val="24"/>
        </w:rPr>
        <w:lastRenderedPageBreak/>
        <w:t xml:space="preserve">Table </w:t>
      </w:r>
      <w:r w:rsidR="00537914">
        <w:rPr>
          <w:rFonts w:ascii="Calibri" w:hAnsi="Calibri" w:cs="Calibri"/>
          <w:b/>
          <w:color w:val="363B73" w:themeColor="accent2"/>
          <w:sz w:val="24"/>
          <w:szCs w:val="24"/>
        </w:rPr>
        <w:t>C</w:t>
      </w:r>
      <w:r>
        <w:rPr>
          <w:rFonts w:ascii="Calibri" w:hAnsi="Calibri" w:cs="Calibri"/>
          <w:b/>
          <w:color w:val="363B73" w:themeColor="accent2"/>
          <w:sz w:val="24"/>
          <w:szCs w:val="24"/>
        </w:rPr>
        <w:t>7</w:t>
      </w:r>
      <w:r w:rsidR="00707497">
        <w:rPr>
          <w:rFonts w:ascii="Calibri" w:hAnsi="Calibri" w:cs="Calibri"/>
          <w:b/>
          <w:color w:val="363B73" w:themeColor="accent2"/>
          <w:sz w:val="24"/>
          <w:szCs w:val="24"/>
        </w:rPr>
        <w:t>:</w:t>
      </w:r>
      <w:r w:rsidRPr="000A4F35">
        <w:rPr>
          <w:rFonts w:ascii="Calibri" w:hAnsi="Calibri" w:cs="Calibri"/>
          <w:b/>
          <w:color w:val="363B73" w:themeColor="accent2"/>
          <w:sz w:val="24"/>
          <w:szCs w:val="24"/>
        </w:rPr>
        <w:t xml:space="preserve"> </w:t>
      </w:r>
      <w:r>
        <w:rPr>
          <w:rFonts w:ascii="Calibri" w:hAnsi="Calibri" w:cs="Calibri"/>
          <w:b/>
          <w:color w:val="363B73" w:themeColor="accent2"/>
          <w:sz w:val="24"/>
          <w:szCs w:val="24"/>
        </w:rPr>
        <w:t>Training C Tier 2 (Both)</w:t>
      </w:r>
      <w:r w:rsidRPr="000A4F35">
        <w:rPr>
          <w:rFonts w:ascii="Calibri" w:hAnsi="Calibri" w:cs="Calibri"/>
          <w:b/>
          <w:color w:val="363B73" w:themeColor="accent2"/>
          <w:sz w:val="24"/>
          <w:szCs w:val="24"/>
        </w:rPr>
        <w:t xml:space="preserve"> – Learning Disability knowledge, skills and confidence </w:t>
      </w:r>
    </w:p>
    <w:tbl>
      <w:tblPr>
        <w:tblStyle w:val="GridTable4-Accent21"/>
        <w:tblW w:w="12469" w:type="dxa"/>
        <w:tblLook w:val="04A0" w:firstRow="1" w:lastRow="0" w:firstColumn="1" w:lastColumn="0" w:noHBand="0" w:noVBand="1"/>
      </w:tblPr>
      <w:tblGrid>
        <w:gridCol w:w="4531"/>
        <w:gridCol w:w="851"/>
        <w:gridCol w:w="1843"/>
        <w:gridCol w:w="1701"/>
        <w:gridCol w:w="1842"/>
        <w:gridCol w:w="1701"/>
      </w:tblGrid>
      <w:tr w:rsidR="00C05A03" w:rsidRPr="00F143C8" w14:paraId="5011E6BA" w14:textId="77777777" w:rsidTr="00BB00E1">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5881C243" w14:textId="77777777" w:rsidR="00C05A03" w:rsidRPr="00F143C8" w:rsidRDefault="00C05A03" w:rsidP="00BB00E1">
            <w:pPr>
              <w:rPr>
                <w:rFonts w:ascii="Calibri" w:eastAsia="Times New Roman" w:hAnsi="Calibri" w:cs="Calibri"/>
                <w:color w:val="auto"/>
                <w:sz w:val="24"/>
                <w:szCs w:val="24"/>
                <w:lang w:eastAsia="en-GB"/>
              </w:rPr>
            </w:pPr>
          </w:p>
        </w:tc>
        <w:tc>
          <w:tcPr>
            <w:tcW w:w="851" w:type="dxa"/>
            <w:shd w:val="clear" w:color="auto" w:fill="auto"/>
            <w:hideMark/>
          </w:tcPr>
          <w:p w14:paraId="05067BB4"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843" w:type="dxa"/>
            <w:shd w:val="clear" w:color="auto" w:fill="auto"/>
            <w:hideMark/>
          </w:tcPr>
          <w:p w14:paraId="64C4696D"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701" w:type="dxa"/>
            <w:shd w:val="clear" w:color="auto" w:fill="auto"/>
            <w:hideMark/>
          </w:tcPr>
          <w:p w14:paraId="5E0D6DE9"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842" w:type="dxa"/>
            <w:shd w:val="clear" w:color="auto" w:fill="auto"/>
            <w:hideMark/>
          </w:tcPr>
          <w:p w14:paraId="443E7263" w14:textId="7BF63F4C" w:rsidR="00C05A03" w:rsidRPr="00F143C8" w:rsidRDefault="00C05A03" w:rsidP="00BB00E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r w:rsidRPr="00F143C8">
              <w:rPr>
                <w:rFonts w:ascii="Calibri" w:eastAsia="Times New Roman" w:hAnsi="Calibri" w:cs="Calibri"/>
                <w:color w:val="auto"/>
                <w:lang w:eastAsia="en-GB"/>
              </w:rPr>
              <w:t>Wilcoxon Signed</w:t>
            </w:r>
            <w:r w:rsidR="00707497">
              <w:rPr>
                <w:rFonts w:ascii="Calibri" w:eastAsia="Times New Roman" w:hAnsi="Calibri" w:cs="Calibri"/>
                <w:color w:val="auto"/>
                <w:lang w:eastAsia="en-GB"/>
              </w:rPr>
              <w:t>-R</w:t>
            </w:r>
            <w:r w:rsidRPr="00F143C8">
              <w:rPr>
                <w:rFonts w:ascii="Calibri" w:eastAsia="Times New Roman" w:hAnsi="Calibri" w:cs="Calibri"/>
                <w:color w:val="auto"/>
                <w:lang w:eastAsia="en-GB"/>
              </w:rPr>
              <w:t>ank tests</w:t>
            </w:r>
          </w:p>
        </w:tc>
        <w:tc>
          <w:tcPr>
            <w:tcW w:w="1701" w:type="dxa"/>
            <w:shd w:val="clear" w:color="auto" w:fill="auto"/>
            <w:hideMark/>
          </w:tcPr>
          <w:p w14:paraId="2AB72BA3" w14:textId="77777777" w:rsidR="00C05A03" w:rsidRPr="00F143C8" w:rsidRDefault="00C05A03" w:rsidP="00BB00E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p>
        </w:tc>
      </w:tr>
      <w:tr w:rsidR="00C05A03" w:rsidRPr="00F143C8" w14:paraId="59F372DC" w14:textId="77777777" w:rsidTr="00BB00E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531" w:type="dxa"/>
            <w:shd w:val="clear" w:color="auto" w:fill="363B73" w:themeFill="text2"/>
            <w:hideMark/>
          </w:tcPr>
          <w:p w14:paraId="59CD5798" w14:textId="77777777" w:rsidR="00C05A03" w:rsidRPr="00F143C8" w:rsidRDefault="00C05A03" w:rsidP="00BB00E1">
            <w:pPr>
              <w:jc w:val="center"/>
              <w:rPr>
                <w:rFonts w:ascii="Calibri" w:eastAsia="Times New Roman" w:hAnsi="Calibri" w:cs="Calibri"/>
                <w:color w:val="FFFFFF" w:themeColor="background1"/>
                <w:sz w:val="20"/>
                <w:szCs w:val="20"/>
                <w:lang w:eastAsia="en-GB"/>
              </w:rPr>
            </w:pPr>
          </w:p>
        </w:tc>
        <w:tc>
          <w:tcPr>
            <w:tcW w:w="851" w:type="dxa"/>
            <w:shd w:val="clear" w:color="auto" w:fill="363B73" w:themeFill="text2"/>
            <w:hideMark/>
          </w:tcPr>
          <w:p w14:paraId="35A63CE2"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sz w:val="20"/>
                <w:szCs w:val="20"/>
                <w:lang w:eastAsia="en-GB"/>
              </w:rPr>
            </w:pPr>
          </w:p>
        </w:tc>
        <w:tc>
          <w:tcPr>
            <w:tcW w:w="1843" w:type="dxa"/>
            <w:shd w:val="clear" w:color="auto" w:fill="363B73" w:themeFill="text2"/>
            <w:hideMark/>
          </w:tcPr>
          <w:p w14:paraId="457A7BB3"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lang w:eastAsia="en-GB"/>
              </w:rPr>
            </w:pPr>
            <w:r w:rsidRPr="00F143C8">
              <w:rPr>
                <w:rFonts w:ascii="Calibri" w:eastAsia="Times New Roman" w:hAnsi="Calibri" w:cs="Calibri"/>
                <w:b/>
                <w:color w:val="FFFFFF" w:themeColor="background1"/>
                <w:lang w:eastAsia="en-GB"/>
              </w:rPr>
              <w:t>Pre</w:t>
            </w:r>
          </w:p>
        </w:tc>
        <w:tc>
          <w:tcPr>
            <w:tcW w:w="1701" w:type="dxa"/>
            <w:shd w:val="clear" w:color="auto" w:fill="363B73" w:themeFill="text2"/>
            <w:hideMark/>
          </w:tcPr>
          <w:p w14:paraId="06E85474"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lang w:eastAsia="en-GB"/>
              </w:rPr>
            </w:pPr>
            <w:r w:rsidRPr="00F143C8">
              <w:rPr>
                <w:rFonts w:ascii="Calibri" w:eastAsia="Times New Roman" w:hAnsi="Calibri" w:cs="Calibri"/>
                <w:b/>
                <w:color w:val="FFFFFF" w:themeColor="background1"/>
                <w:lang w:eastAsia="en-GB"/>
              </w:rPr>
              <w:t>Post</w:t>
            </w:r>
          </w:p>
        </w:tc>
        <w:tc>
          <w:tcPr>
            <w:tcW w:w="1842" w:type="dxa"/>
            <w:shd w:val="clear" w:color="auto" w:fill="363B73" w:themeFill="text2"/>
            <w:hideMark/>
          </w:tcPr>
          <w:p w14:paraId="19FC9220" w14:textId="30E7313C"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lang w:eastAsia="en-GB"/>
              </w:rPr>
            </w:pPr>
            <w:r w:rsidRPr="00F143C8">
              <w:rPr>
                <w:rFonts w:ascii="Calibri" w:eastAsia="Times New Roman" w:hAnsi="Calibri" w:cs="Calibri"/>
                <w:b/>
                <w:color w:val="FFFFFF" w:themeColor="background1"/>
                <w:lang w:eastAsia="en-GB"/>
              </w:rPr>
              <w:t xml:space="preserve">Pre </w:t>
            </w:r>
            <w:r w:rsidR="00707497">
              <w:rPr>
                <w:rFonts w:ascii="Calibri" w:eastAsia="Times New Roman" w:hAnsi="Calibri" w:cs="Calibri"/>
                <w:b/>
                <w:color w:val="FFFFFF" w:themeColor="background1"/>
                <w:lang w:eastAsia="en-GB"/>
              </w:rPr>
              <w:t>to</w:t>
            </w:r>
            <w:r w:rsidRPr="00F143C8">
              <w:rPr>
                <w:rFonts w:ascii="Calibri" w:eastAsia="Times New Roman" w:hAnsi="Calibri" w:cs="Calibri"/>
                <w:b/>
                <w:color w:val="FFFFFF" w:themeColor="background1"/>
                <w:lang w:eastAsia="en-GB"/>
              </w:rPr>
              <w:t xml:space="preserve"> post</w:t>
            </w:r>
          </w:p>
        </w:tc>
        <w:tc>
          <w:tcPr>
            <w:tcW w:w="1701" w:type="dxa"/>
            <w:shd w:val="clear" w:color="auto" w:fill="363B73" w:themeFill="text2"/>
            <w:hideMark/>
          </w:tcPr>
          <w:p w14:paraId="097EA102"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1"/>
                <w:lang w:eastAsia="en-GB"/>
              </w:rPr>
            </w:pPr>
          </w:p>
        </w:tc>
      </w:tr>
      <w:tr w:rsidR="00C05A03" w:rsidRPr="00F143C8" w14:paraId="5CBA1EA7" w14:textId="77777777" w:rsidTr="00BB00E1">
        <w:trPr>
          <w:trHeight w:val="300"/>
        </w:trPr>
        <w:tc>
          <w:tcPr>
            <w:cnfStyle w:val="001000000000" w:firstRow="0" w:lastRow="0" w:firstColumn="1" w:lastColumn="0" w:oddVBand="0" w:evenVBand="0" w:oddHBand="0" w:evenHBand="0" w:firstRowFirstColumn="0" w:firstRowLastColumn="0" w:lastRowFirstColumn="0" w:lastRowLastColumn="0"/>
            <w:tcW w:w="4531" w:type="dxa"/>
            <w:shd w:val="clear" w:color="auto" w:fill="E8F1FC"/>
            <w:hideMark/>
          </w:tcPr>
          <w:p w14:paraId="6B8A5768" w14:textId="77777777" w:rsidR="00C05A03" w:rsidRPr="00F143C8" w:rsidRDefault="00C05A03"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Item</w:t>
            </w:r>
          </w:p>
        </w:tc>
        <w:tc>
          <w:tcPr>
            <w:tcW w:w="851" w:type="dxa"/>
            <w:shd w:val="clear" w:color="auto" w:fill="E8F1FC"/>
            <w:hideMark/>
          </w:tcPr>
          <w:p w14:paraId="354829CB"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n</w:t>
            </w:r>
          </w:p>
        </w:tc>
        <w:tc>
          <w:tcPr>
            <w:tcW w:w="1843" w:type="dxa"/>
            <w:shd w:val="clear" w:color="auto" w:fill="E8F1FC"/>
            <w:hideMark/>
          </w:tcPr>
          <w:p w14:paraId="2C7811B6"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Me</w:t>
            </w:r>
            <w:r>
              <w:rPr>
                <w:rFonts w:ascii="Calibri" w:eastAsia="Times New Roman" w:hAnsi="Calibri" w:cs="Calibri"/>
                <w:b/>
                <w:color w:val="000000"/>
                <w:lang w:eastAsia="en-GB"/>
              </w:rPr>
              <w:t>dian</w:t>
            </w:r>
          </w:p>
        </w:tc>
        <w:tc>
          <w:tcPr>
            <w:tcW w:w="1701" w:type="dxa"/>
            <w:shd w:val="clear" w:color="auto" w:fill="E8F1FC"/>
            <w:hideMark/>
          </w:tcPr>
          <w:p w14:paraId="154C391A"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Me</w:t>
            </w:r>
            <w:r>
              <w:rPr>
                <w:rFonts w:ascii="Calibri" w:eastAsia="Times New Roman" w:hAnsi="Calibri" w:cs="Calibri"/>
                <w:b/>
                <w:color w:val="000000"/>
                <w:lang w:eastAsia="en-GB"/>
              </w:rPr>
              <w:t>dian</w:t>
            </w:r>
          </w:p>
        </w:tc>
        <w:tc>
          <w:tcPr>
            <w:tcW w:w="1842" w:type="dxa"/>
            <w:shd w:val="clear" w:color="auto" w:fill="E8F1FC"/>
            <w:hideMark/>
          </w:tcPr>
          <w:p w14:paraId="283766F3"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Z</w:t>
            </w:r>
          </w:p>
        </w:tc>
        <w:tc>
          <w:tcPr>
            <w:tcW w:w="1701" w:type="dxa"/>
            <w:shd w:val="clear" w:color="auto" w:fill="E8F1FC"/>
            <w:hideMark/>
          </w:tcPr>
          <w:p w14:paraId="70753D35"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p</w:t>
            </w:r>
          </w:p>
        </w:tc>
      </w:tr>
      <w:tr w:rsidR="00C05A03" w:rsidRPr="00F143C8" w14:paraId="2B2F8A5F" w14:textId="77777777" w:rsidTr="00BB00E1">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6B36C502"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the knowledge that I need to work with people with a learning disability in my job</w:t>
            </w:r>
          </w:p>
        </w:tc>
        <w:tc>
          <w:tcPr>
            <w:tcW w:w="851" w:type="dxa"/>
            <w:shd w:val="clear" w:color="auto" w:fill="auto"/>
            <w:hideMark/>
          </w:tcPr>
          <w:p w14:paraId="2F30BD7C"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101</w:t>
            </w:r>
          </w:p>
        </w:tc>
        <w:tc>
          <w:tcPr>
            <w:tcW w:w="1843" w:type="dxa"/>
            <w:shd w:val="clear" w:color="auto" w:fill="auto"/>
            <w:hideMark/>
          </w:tcPr>
          <w:p w14:paraId="7BE21D47"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701" w:type="dxa"/>
            <w:shd w:val="clear" w:color="auto" w:fill="auto"/>
            <w:hideMark/>
          </w:tcPr>
          <w:p w14:paraId="2C8A27D4"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842" w:type="dxa"/>
            <w:shd w:val="clear" w:color="auto" w:fill="auto"/>
            <w:hideMark/>
          </w:tcPr>
          <w:p w14:paraId="4B26AD62"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-7.888</w:t>
            </w:r>
          </w:p>
        </w:tc>
        <w:tc>
          <w:tcPr>
            <w:tcW w:w="1701" w:type="dxa"/>
            <w:shd w:val="clear" w:color="auto" w:fill="auto"/>
            <w:hideMark/>
          </w:tcPr>
          <w:p w14:paraId="25D65960"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07E7085D" w14:textId="77777777" w:rsidTr="00BB00E1">
        <w:trPr>
          <w:trHeight w:val="90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59DC37D3"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the skills that I need to work with people with a learning disability in my job</w:t>
            </w:r>
          </w:p>
        </w:tc>
        <w:tc>
          <w:tcPr>
            <w:tcW w:w="851" w:type="dxa"/>
            <w:shd w:val="clear" w:color="auto" w:fill="auto"/>
            <w:hideMark/>
          </w:tcPr>
          <w:p w14:paraId="70568745"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101</w:t>
            </w:r>
          </w:p>
        </w:tc>
        <w:tc>
          <w:tcPr>
            <w:tcW w:w="1843" w:type="dxa"/>
            <w:shd w:val="clear" w:color="auto" w:fill="auto"/>
            <w:hideMark/>
          </w:tcPr>
          <w:p w14:paraId="4290584E"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701" w:type="dxa"/>
            <w:shd w:val="clear" w:color="auto" w:fill="auto"/>
            <w:hideMark/>
          </w:tcPr>
          <w:p w14:paraId="36987417"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842" w:type="dxa"/>
            <w:shd w:val="clear" w:color="auto" w:fill="auto"/>
            <w:hideMark/>
          </w:tcPr>
          <w:p w14:paraId="11AA6256"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-6.979</w:t>
            </w:r>
          </w:p>
        </w:tc>
        <w:tc>
          <w:tcPr>
            <w:tcW w:w="1701" w:type="dxa"/>
            <w:shd w:val="clear" w:color="auto" w:fill="auto"/>
            <w:hideMark/>
          </w:tcPr>
          <w:p w14:paraId="508B37C3"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30C40924" w14:textId="77777777" w:rsidTr="00BB00E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45388711"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 xml:space="preserve">I feel confident when I am working with people with a learning disability in my job </w:t>
            </w:r>
          </w:p>
        </w:tc>
        <w:tc>
          <w:tcPr>
            <w:tcW w:w="851" w:type="dxa"/>
            <w:shd w:val="clear" w:color="auto" w:fill="auto"/>
            <w:hideMark/>
          </w:tcPr>
          <w:p w14:paraId="24A26242"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101</w:t>
            </w:r>
          </w:p>
        </w:tc>
        <w:tc>
          <w:tcPr>
            <w:tcW w:w="1843" w:type="dxa"/>
            <w:shd w:val="clear" w:color="auto" w:fill="auto"/>
            <w:hideMark/>
          </w:tcPr>
          <w:p w14:paraId="04A0319B"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701" w:type="dxa"/>
            <w:shd w:val="clear" w:color="auto" w:fill="auto"/>
            <w:hideMark/>
          </w:tcPr>
          <w:p w14:paraId="109BC08F"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842" w:type="dxa"/>
            <w:shd w:val="clear" w:color="auto" w:fill="auto"/>
            <w:hideMark/>
          </w:tcPr>
          <w:p w14:paraId="4236D8BC"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-7.130</w:t>
            </w:r>
          </w:p>
        </w:tc>
        <w:tc>
          <w:tcPr>
            <w:tcW w:w="1701" w:type="dxa"/>
            <w:shd w:val="clear" w:color="auto" w:fill="auto"/>
            <w:hideMark/>
          </w:tcPr>
          <w:p w14:paraId="4D257345"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663D2EFD" w14:textId="77777777" w:rsidTr="00BB00E1">
        <w:trPr>
          <w:trHeight w:val="90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6B9F7335"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feel confident I can communicate with people with a learning disability</w:t>
            </w:r>
          </w:p>
        </w:tc>
        <w:tc>
          <w:tcPr>
            <w:tcW w:w="851" w:type="dxa"/>
            <w:shd w:val="clear" w:color="auto" w:fill="auto"/>
            <w:hideMark/>
          </w:tcPr>
          <w:p w14:paraId="5F139CE2"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101</w:t>
            </w:r>
          </w:p>
        </w:tc>
        <w:tc>
          <w:tcPr>
            <w:tcW w:w="1843" w:type="dxa"/>
            <w:shd w:val="clear" w:color="auto" w:fill="auto"/>
            <w:hideMark/>
          </w:tcPr>
          <w:p w14:paraId="0E7661D9"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hideMark/>
          </w:tcPr>
          <w:p w14:paraId="6E9469D7"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842" w:type="dxa"/>
            <w:shd w:val="clear" w:color="auto" w:fill="auto"/>
            <w:hideMark/>
          </w:tcPr>
          <w:p w14:paraId="4EAD5D28"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-6.203</w:t>
            </w:r>
          </w:p>
        </w:tc>
        <w:tc>
          <w:tcPr>
            <w:tcW w:w="1701" w:type="dxa"/>
            <w:shd w:val="clear" w:color="auto" w:fill="auto"/>
            <w:hideMark/>
          </w:tcPr>
          <w:p w14:paraId="6BDBB1B4"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6D78F8F7" w14:textId="77777777" w:rsidTr="00BB00E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54408FA1"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an important role to play in meeting the general health needs of people with a learning disability</w:t>
            </w:r>
          </w:p>
        </w:tc>
        <w:tc>
          <w:tcPr>
            <w:tcW w:w="851" w:type="dxa"/>
            <w:shd w:val="clear" w:color="auto" w:fill="auto"/>
            <w:hideMark/>
          </w:tcPr>
          <w:p w14:paraId="4BD2E6A9"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101</w:t>
            </w:r>
          </w:p>
        </w:tc>
        <w:tc>
          <w:tcPr>
            <w:tcW w:w="1843" w:type="dxa"/>
            <w:shd w:val="clear" w:color="auto" w:fill="auto"/>
            <w:hideMark/>
          </w:tcPr>
          <w:p w14:paraId="74E7ACB2"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701" w:type="dxa"/>
            <w:shd w:val="clear" w:color="auto" w:fill="auto"/>
            <w:hideMark/>
          </w:tcPr>
          <w:p w14:paraId="76D9178E"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842" w:type="dxa"/>
            <w:shd w:val="clear" w:color="auto" w:fill="auto"/>
            <w:hideMark/>
          </w:tcPr>
          <w:p w14:paraId="01699C33"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-4.891</w:t>
            </w:r>
          </w:p>
        </w:tc>
        <w:tc>
          <w:tcPr>
            <w:tcW w:w="1701" w:type="dxa"/>
            <w:shd w:val="clear" w:color="auto" w:fill="auto"/>
            <w:hideMark/>
          </w:tcPr>
          <w:p w14:paraId="4B99FC83"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0C8ABACB" w14:textId="77777777" w:rsidTr="00BB00E1">
        <w:trPr>
          <w:trHeight w:val="90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hideMark/>
          </w:tcPr>
          <w:p w14:paraId="54F41D0E"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People with a learning disability face significant challenges in healthcare settings</w:t>
            </w:r>
          </w:p>
        </w:tc>
        <w:tc>
          <w:tcPr>
            <w:tcW w:w="851" w:type="dxa"/>
            <w:shd w:val="clear" w:color="auto" w:fill="auto"/>
            <w:hideMark/>
          </w:tcPr>
          <w:p w14:paraId="340B8FB5"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101</w:t>
            </w:r>
          </w:p>
        </w:tc>
        <w:tc>
          <w:tcPr>
            <w:tcW w:w="1843" w:type="dxa"/>
            <w:shd w:val="clear" w:color="auto" w:fill="auto"/>
            <w:hideMark/>
          </w:tcPr>
          <w:p w14:paraId="3A94E2A1"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701" w:type="dxa"/>
            <w:shd w:val="clear" w:color="auto" w:fill="auto"/>
            <w:hideMark/>
          </w:tcPr>
          <w:p w14:paraId="7CC70616"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842" w:type="dxa"/>
            <w:shd w:val="clear" w:color="auto" w:fill="auto"/>
            <w:hideMark/>
          </w:tcPr>
          <w:p w14:paraId="7A4184C2"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-3.992</w:t>
            </w:r>
          </w:p>
        </w:tc>
        <w:tc>
          <w:tcPr>
            <w:tcW w:w="1701" w:type="dxa"/>
            <w:shd w:val="clear" w:color="auto" w:fill="auto"/>
            <w:hideMark/>
          </w:tcPr>
          <w:p w14:paraId="3E8EEF9A"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bl>
    <w:p w14:paraId="412CBB0A" w14:textId="77777777" w:rsidR="00C05A03" w:rsidRDefault="00C05A03" w:rsidP="00C05A03">
      <w:pPr>
        <w:rPr>
          <w:rFonts w:ascii="Calibri" w:hAnsi="Calibri" w:cs="Calibri"/>
          <w:color w:val="2AD2A9" w:themeColor="accent1"/>
          <w:sz w:val="18"/>
          <w:szCs w:val="18"/>
        </w:rPr>
      </w:pPr>
    </w:p>
    <w:p w14:paraId="6C10386F" w14:textId="77777777" w:rsidR="00C05A03" w:rsidRDefault="00C05A03" w:rsidP="00C05A03">
      <w:pPr>
        <w:rPr>
          <w:rFonts w:ascii="Calibri" w:hAnsi="Calibri" w:cs="Calibri"/>
          <w:color w:val="2AD2A9" w:themeColor="accent1"/>
          <w:sz w:val="18"/>
          <w:szCs w:val="18"/>
        </w:rPr>
      </w:pPr>
    </w:p>
    <w:p w14:paraId="4551F74E" w14:textId="62C3BEC0" w:rsidR="00C05A03" w:rsidRDefault="00C05A03" w:rsidP="00C05A03">
      <w:pPr>
        <w:rPr>
          <w:rFonts w:ascii="Calibri" w:hAnsi="Calibri" w:cs="Calibri"/>
          <w:color w:val="2AD2A9" w:themeColor="accent1"/>
          <w:sz w:val="18"/>
          <w:szCs w:val="18"/>
        </w:rPr>
      </w:pPr>
    </w:p>
    <w:p w14:paraId="0A79B8A0" w14:textId="77777777" w:rsidR="009C099F" w:rsidRPr="00F143C8" w:rsidRDefault="009C099F" w:rsidP="00C05A03">
      <w:pPr>
        <w:rPr>
          <w:rFonts w:ascii="Calibri" w:hAnsi="Calibri" w:cs="Calibri"/>
          <w:color w:val="2AD2A9" w:themeColor="accent1"/>
          <w:sz w:val="18"/>
          <w:szCs w:val="18"/>
        </w:rPr>
      </w:pPr>
    </w:p>
    <w:p w14:paraId="74894446" w14:textId="3058908E" w:rsidR="00C05A03" w:rsidRPr="000A4F35" w:rsidRDefault="00C05A03" w:rsidP="00C05A03">
      <w:pPr>
        <w:rPr>
          <w:rFonts w:ascii="Calibri" w:hAnsi="Calibri" w:cs="Calibri"/>
          <w:b/>
          <w:color w:val="363B73" w:themeColor="accent2"/>
          <w:sz w:val="24"/>
          <w:szCs w:val="24"/>
        </w:rPr>
      </w:pPr>
      <w:r w:rsidRPr="000A4F35">
        <w:rPr>
          <w:rFonts w:ascii="Calibri" w:hAnsi="Calibri" w:cs="Calibri"/>
          <w:b/>
          <w:color w:val="363B73" w:themeColor="accent2"/>
          <w:sz w:val="24"/>
          <w:szCs w:val="24"/>
        </w:rPr>
        <w:lastRenderedPageBreak/>
        <w:t xml:space="preserve">Table </w:t>
      </w:r>
      <w:r w:rsidR="00537914">
        <w:rPr>
          <w:rFonts w:ascii="Calibri" w:hAnsi="Calibri" w:cs="Calibri"/>
          <w:b/>
          <w:color w:val="363B73" w:themeColor="accent2"/>
          <w:sz w:val="24"/>
          <w:szCs w:val="24"/>
        </w:rPr>
        <w:t>C</w:t>
      </w:r>
      <w:r>
        <w:rPr>
          <w:rFonts w:ascii="Calibri" w:hAnsi="Calibri" w:cs="Calibri"/>
          <w:b/>
          <w:color w:val="363B73" w:themeColor="accent2"/>
          <w:sz w:val="24"/>
          <w:szCs w:val="24"/>
        </w:rPr>
        <w:t>8</w:t>
      </w:r>
      <w:r w:rsidR="00707497">
        <w:rPr>
          <w:rFonts w:ascii="Calibri" w:hAnsi="Calibri" w:cs="Calibri"/>
          <w:b/>
          <w:color w:val="363B73" w:themeColor="accent2"/>
          <w:sz w:val="24"/>
          <w:szCs w:val="24"/>
        </w:rPr>
        <w:t>:</w:t>
      </w:r>
      <w:r w:rsidRPr="000A4F35">
        <w:rPr>
          <w:rFonts w:ascii="Calibri" w:hAnsi="Calibri" w:cs="Calibri"/>
          <w:b/>
          <w:color w:val="363B73" w:themeColor="accent2"/>
          <w:sz w:val="24"/>
          <w:szCs w:val="24"/>
        </w:rPr>
        <w:t xml:space="preserve"> </w:t>
      </w:r>
      <w:r>
        <w:rPr>
          <w:rFonts w:ascii="Calibri" w:hAnsi="Calibri" w:cs="Calibri"/>
          <w:b/>
          <w:color w:val="363B73" w:themeColor="accent2"/>
          <w:sz w:val="24"/>
          <w:szCs w:val="24"/>
        </w:rPr>
        <w:t>Training C Tier 2 (Both)</w:t>
      </w:r>
      <w:r w:rsidRPr="000A4F35">
        <w:rPr>
          <w:rFonts w:ascii="Calibri" w:hAnsi="Calibri" w:cs="Calibri"/>
          <w:b/>
          <w:color w:val="363B73" w:themeColor="accent2"/>
          <w:sz w:val="24"/>
          <w:szCs w:val="24"/>
        </w:rPr>
        <w:t xml:space="preserve"> – Autism knowledge, skills and confidence </w:t>
      </w:r>
    </w:p>
    <w:tbl>
      <w:tblPr>
        <w:tblStyle w:val="GridTable4-Accent21"/>
        <w:tblW w:w="12474" w:type="dxa"/>
        <w:tblLook w:val="04A0" w:firstRow="1" w:lastRow="0" w:firstColumn="1" w:lastColumn="0" w:noHBand="0" w:noVBand="1"/>
      </w:tblPr>
      <w:tblGrid>
        <w:gridCol w:w="4536"/>
        <w:gridCol w:w="851"/>
        <w:gridCol w:w="1843"/>
        <w:gridCol w:w="1554"/>
        <w:gridCol w:w="1984"/>
        <w:gridCol w:w="1706"/>
      </w:tblGrid>
      <w:tr w:rsidR="00C05A03" w:rsidRPr="00F143C8" w14:paraId="23B4D6A0" w14:textId="77777777" w:rsidTr="00BB00E1">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510D2292" w14:textId="77777777" w:rsidR="00C05A03" w:rsidRPr="00F143C8" w:rsidRDefault="00C05A03" w:rsidP="00BB00E1">
            <w:pPr>
              <w:rPr>
                <w:rFonts w:ascii="Calibri" w:eastAsia="Times New Roman" w:hAnsi="Calibri" w:cs="Calibri"/>
                <w:color w:val="auto"/>
                <w:sz w:val="24"/>
                <w:szCs w:val="24"/>
                <w:lang w:eastAsia="en-GB"/>
              </w:rPr>
            </w:pPr>
          </w:p>
        </w:tc>
        <w:tc>
          <w:tcPr>
            <w:tcW w:w="851" w:type="dxa"/>
            <w:shd w:val="clear" w:color="auto" w:fill="auto"/>
            <w:hideMark/>
          </w:tcPr>
          <w:p w14:paraId="7FF41FAA"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843" w:type="dxa"/>
            <w:shd w:val="clear" w:color="auto" w:fill="auto"/>
            <w:hideMark/>
          </w:tcPr>
          <w:p w14:paraId="536FBAC9"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554" w:type="dxa"/>
            <w:shd w:val="clear" w:color="auto" w:fill="auto"/>
            <w:hideMark/>
          </w:tcPr>
          <w:p w14:paraId="005D9EF2"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984" w:type="dxa"/>
            <w:shd w:val="clear" w:color="auto" w:fill="auto"/>
            <w:hideMark/>
          </w:tcPr>
          <w:p w14:paraId="22A748F0" w14:textId="4FE04D28"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r w:rsidRPr="00F143C8">
              <w:rPr>
                <w:rFonts w:ascii="Calibri" w:eastAsia="Times New Roman" w:hAnsi="Calibri" w:cs="Calibri"/>
                <w:color w:val="auto"/>
                <w:lang w:eastAsia="en-GB"/>
              </w:rPr>
              <w:t>Wilcoxon Signed</w:t>
            </w:r>
            <w:r w:rsidR="00707497">
              <w:rPr>
                <w:rFonts w:ascii="Calibri" w:eastAsia="Times New Roman" w:hAnsi="Calibri" w:cs="Calibri"/>
                <w:color w:val="auto"/>
                <w:lang w:eastAsia="en-GB"/>
              </w:rPr>
              <w:t>-R</w:t>
            </w:r>
            <w:r w:rsidRPr="00F143C8">
              <w:rPr>
                <w:rFonts w:ascii="Calibri" w:eastAsia="Times New Roman" w:hAnsi="Calibri" w:cs="Calibri"/>
                <w:color w:val="auto"/>
                <w:lang w:eastAsia="en-GB"/>
              </w:rPr>
              <w:t>ank tests</w:t>
            </w:r>
          </w:p>
        </w:tc>
        <w:tc>
          <w:tcPr>
            <w:tcW w:w="1706" w:type="dxa"/>
            <w:shd w:val="clear" w:color="auto" w:fill="auto"/>
            <w:hideMark/>
          </w:tcPr>
          <w:p w14:paraId="06A5DA50"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p>
        </w:tc>
      </w:tr>
      <w:tr w:rsidR="00C05A03" w:rsidRPr="00F143C8" w14:paraId="43C45458" w14:textId="77777777" w:rsidTr="00BB00E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536" w:type="dxa"/>
            <w:shd w:val="clear" w:color="auto" w:fill="363B73" w:themeFill="text2"/>
            <w:hideMark/>
          </w:tcPr>
          <w:p w14:paraId="6B9A8E5D" w14:textId="77777777" w:rsidR="00C05A03" w:rsidRPr="00F143C8" w:rsidRDefault="00C05A03" w:rsidP="00BB00E1">
            <w:pPr>
              <w:rPr>
                <w:rFonts w:ascii="Calibri" w:eastAsia="Times New Roman" w:hAnsi="Calibri" w:cs="Calibri"/>
                <w:color w:val="FFFFFF" w:themeColor="background2"/>
                <w:sz w:val="20"/>
                <w:szCs w:val="20"/>
                <w:lang w:eastAsia="en-GB"/>
              </w:rPr>
            </w:pPr>
          </w:p>
        </w:tc>
        <w:tc>
          <w:tcPr>
            <w:tcW w:w="851" w:type="dxa"/>
            <w:shd w:val="clear" w:color="auto" w:fill="363B73" w:themeFill="text2"/>
            <w:hideMark/>
          </w:tcPr>
          <w:p w14:paraId="2354889D"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sz w:val="20"/>
                <w:szCs w:val="20"/>
                <w:lang w:eastAsia="en-GB"/>
              </w:rPr>
            </w:pPr>
          </w:p>
        </w:tc>
        <w:tc>
          <w:tcPr>
            <w:tcW w:w="1843" w:type="dxa"/>
            <w:shd w:val="clear" w:color="auto" w:fill="363B73" w:themeFill="text2"/>
            <w:hideMark/>
          </w:tcPr>
          <w:p w14:paraId="7D09A834"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lang w:eastAsia="en-GB"/>
              </w:rPr>
            </w:pPr>
            <w:r w:rsidRPr="00F143C8">
              <w:rPr>
                <w:rFonts w:ascii="Calibri" w:eastAsia="Times New Roman" w:hAnsi="Calibri" w:cs="Calibri"/>
                <w:b/>
                <w:color w:val="FFFFFF" w:themeColor="background2"/>
                <w:lang w:eastAsia="en-GB"/>
              </w:rPr>
              <w:t>Pre</w:t>
            </w:r>
          </w:p>
        </w:tc>
        <w:tc>
          <w:tcPr>
            <w:tcW w:w="1554" w:type="dxa"/>
            <w:shd w:val="clear" w:color="auto" w:fill="363B73" w:themeFill="text2"/>
            <w:hideMark/>
          </w:tcPr>
          <w:p w14:paraId="7686C36E"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lang w:eastAsia="en-GB"/>
              </w:rPr>
            </w:pPr>
            <w:r w:rsidRPr="00F143C8">
              <w:rPr>
                <w:rFonts w:ascii="Calibri" w:eastAsia="Times New Roman" w:hAnsi="Calibri" w:cs="Calibri"/>
                <w:b/>
                <w:color w:val="FFFFFF" w:themeColor="background2"/>
                <w:lang w:eastAsia="en-GB"/>
              </w:rPr>
              <w:t>Post</w:t>
            </w:r>
          </w:p>
        </w:tc>
        <w:tc>
          <w:tcPr>
            <w:tcW w:w="1984" w:type="dxa"/>
            <w:shd w:val="clear" w:color="auto" w:fill="363B73" w:themeFill="text2"/>
            <w:hideMark/>
          </w:tcPr>
          <w:p w14:paraId="2B044C92" w14:textId="6AFCD471"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lang w:eastAsia="en-GB"/>
              </w:rPr>
            </w:pPr>
            <w:r w:rsidRPr="00F143C8">
              <w:rPr>
                <w:rFonts w:ascii="Calibri" w:eastAsia="Times New Roman" w:hAnsi="Calibri" w:cs="Calibri"/>
                <w:b/>
                <w:color w:val="FFFFFF" w:themeColor="background2"/>
                <w:lang w:eastAsia="en-GB"/>
              </w:rPr>
              <w:t>Pre</w:t>
            </w:r>
            <w:r w:rsidR="00707497">
              <w:rPr>
                <w:rFonts w:ascii="Calibri" w:eastAsia="Times New Roman" w:hAnsi="Calibri" w:cs="Calibri"/>
                <w:b/>
                <w:color w:val="FFFFFF" w:themeColor="background2"/>
                <w:lang w:eastAsia="en-GB"/>
              </w:rPr>
              <w:t xml:space="preserve"> to </w:t>
            </w:r>
            <w:r w:rsidRPr="00F143C8">
              <w:rPr>
                <w:rFonts w:ascii="Calibri" w:eastAsia="Times New Roman" w:hAnsi="Calibri" w:cs="Calibri"/>
                <w:b/>
                <w:color w:val="FFFFFF" w:themeColor="background2"/>
                <w:lang w:eastAsia="en-GB"/>
              </w:rPr>
              <w:t>post</w:t>
            </w:r>
          </w:p>
        </w:tc>
        <w:tc>
          <w:tcPr>
            <w:tcW w:w="1706" w:type="dxa"/>
            <w:shd w:val="clear" w:color="auto" w:fill="363B73" w:themeFill="text2"/>
            <w:hideMark/>
          </w:tcPr>
          <w:p w14:paraId="5EFA4F62"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FFFFFF" w:themeColor="background2"/>
                <w:lang w:eastAsia="en-GB"/>
              </w:rPr>
            </w:pPr>
          </w:p>
        </w:tc>
      </w:tr>
      <w:tr w:rsidR="00C05A03" w:rsidRPr="00F143C8" w14:paraId="51B87C25" w14:textId="77777777" w:rsidTr="00BB00E1">
        <w:trPr>
          <w:trHeight w:val="300"/>
        </w:trPr>
        <w:tc>
          <w:tcPr>
            <w:cnfStyle w:val="001000000000" w:firstRow="0" w:lastRow="0" w:firstColumn="1" w:lastColumn="0" w:oddVBand="0" w:evenVBand="0" w:oddHBand="0" w:evenHBand="0" w:firstRowFirstColumn="0" w:firstRowLastColumn="0" w:lastRowFirstColumn="0" w:lastRowLastColumn="0"/>
            <w:tcW w:w="4536" w:type="dxa"/>
            <w:shd w:val="clear" w:color="auto" w:fill="E8F1FC"/>
            <w:hideMark/>
          </w:tcPr>
          <w:p w14:paraId="5DE48377" w14:textId="77777777" w:rsidR="00C05A03" w:rsidRPr="00F143C8" w:rsidRDefault="00C05A03"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Item</w:t>
            </w:r>
          </w:p>
        </w:tc>
        <w:tc>
          <w:tcPr>
            <w:tcW w:w="851" w:type="dxa"/>
            <w:shd w:val="clear" w:color="auto" w:fill="E8F1FC"/>
            <w:hideMark/>
          </w:tcPr>
          <w:p w14:paraId="229461B8"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n</w:t>
            </w:r>
          </w:p>
        </w:tc>
        <w:tc>
          <w:tcPr>
            <w:tcW w:w="1843" w:type="dxa"/>
            <w:shd w:val="clear" w:color="auto" w:fill="E8F1FC"/>
            <w:hideMark/>
          </w:tcPr>
          <w:p w14:paraId="3175A27E"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Pr>
                <w:rFonts w:ascii="Calibri" w:eastAsia="Times New Roman" w:hAnsi="Calibri" w:cs="Calibri"/>
                <w:b/>
                <w:color w:val="000000"/>
                <w:lang w:eastAsia="en-GB"/>
              </w:rPr>
              <w:t>Median</w:t>
            </w:r>
          </w:p>
        </w:tc>
        <w:tc>
          <w:tcPr>
            <w:tcW w:w="1554" w:type="dxa"/>
            <w:shd w:val="clear" w:color="auto" w:fill="E8F1FC"/>
            <w:hideMark/>
          </w:tcPr>
          <w:p w14:paraId="08E77CAA"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Pr>
                <w:rFonts w:ascii="Calibri" w:eastAsia="Times New Roman" w:hAnsi="Calibri" w:cs="Calibri"/>
                <w:b/>
                <w:color w:val="000000"/>
                <w:lang w:eastAsia="en-GB"/>
              </w:rPr>
              <w:t>Median</w:t>
            </w:r>
          </w:p>
        </w:tc>
        <w:tc>
          <w:tcPr>
            <w:tcW w:w="1984" w:type="dxa"/>
            <w:shd w:val="clear" w:color="auto" w:fill="E8F1FC"/>
            <w:hideMark/>
          </w:tcPr>
          <w:p w14:paraId="33A644C6"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Z</w:t>
            </w:r>
          </w:p>
        </w:tc>
        <w:tc>
          <w:tcPr>
            <w:tcW w:w="1706" w:type="dxa"/>
            <w:shd w:val="clear" w:color="auto" w:fill="E8F1FC"/>
            <w:hideMark/>
          </w:tcPr>
          <w:p w14:paraId="0CA9308E"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p</w:t>
            </w:r>
          </w:p>
        </w:tc>
      </w:tr>
      <w:tr w:rsidR="00C05A03" w:rsidRPr="00F143C8" w14:paraId="57575213" w14:textId="77777777" w:rsidTr="00BB00E1">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2D7F7900"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the knowledge that I need to work with autistic people in my job</w:t>
            </w:r>
          </w:p>
        </w:tc>
        <w:tc>
          <w:tcPr>
            <w:tcW w:w="851" w:type="dxa"/>
            <w:shd w:val="clear" w:color="auto" w:fill="auto"/>
            <w:hideMark/>
          </w:tcPr>
          <w:p w14:paraId="0E51BB83"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101</w:t>
            </w:r>
          </w:p>
        </w:tc>
        <w:tc>
          <w:tcPr>
            <w:tcW w:w="1843" w:type="dxa"/>
            <w:shd w:val="clear" w:color="auto" w:fill="auto"/>
            <w:hideMark/>
          </w:tcPr>
          <w:p w14:paraId="70934124"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554" w:type="dxa"/>
            <w:shd w:val="clear" w:color="auto" w:fill="auto"/>
            <w:hideMark/>
          </w:tcPr>
          <w:p w14:paraId="5C36F6E4"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984" w:type="dxa"/>
            <w:shd w:val="clear" w:color="auto" w:fill="auto"/>
            <w:hideMark/>
          </w:tcPr>
          <w:p w14:paraId="43AA6990"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-7.625</w:t>
            </w:r>
          </w:p>
        </w:tc>
        <w:tc>
          <w:tcPr>
            <w:tcW w:w="1706" w:type="dxa"/>
            <w:shd w:val="clear" w:color="auto" w:fill="auto"/>
            <w:hideMark/>
          </w:tcPr>
          <w:p w14:paraId="7BA07FE4"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30CE1417" w14:textId="77777777" w:rsidTr="00BB00E1">
        <w:trPr>
          <w:trHeight w:val="71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4BF493AB"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the skills that I need to work with autistic people in my job</w:t>
            </w:r>
          </w:p>
        </w:tc>
        <w:tc>
          <w:tcPr>
            <w:tcW w:w="851" w:type="dxa"/>
            <w:shd w:val="clear" w:color="auto" w:fill="auto"/>
            <w:hideMark/>
          </w:tcPr>
          <w:p w14:paraId="00D1EF20"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101</w:t>
            </w:r>
          </w:p>
        </w:tc>
        <w:tc>
          <w:tcPr>
            <w:tcW w:w="1843" w:type="dxa"/>
            <w:shd w:val="clear" w:color="auto" w:fill="auto"/>
            <w:hideMark/>
          </w:tcPr>
          <w:p w14:paraId="10CF569A"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554" w:type="dxa"/>
            <w:shd w:val="clear" w:color="auto" w:fill="auto"/>
            <w:hideMark/>
          </w:tcPr>
          <w:p w14:paraId="7D39F95B"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984" w:type="dxa"/>
            <w:shd w:val="clear" w:color="auto" w:fill="auto"/>
            <w:hideMark/>
          </w:tcPr>
          <w:p w14:paraId="3420123B"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-7.309</w:t>
            </w:r>
          </w:p>
        </w:tc>
        <w:tc>
          <w:tcPr>
            <w:tcW w:w="1706" w:type="dxa"/>
            <w:shd w:val="clear" w:color="auto" w:fill="auto"/>
            <w:hideMark/>
          </w:tcPr>
          <w:p w14:paraId="4D682E89"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600F0456" w14:textId="77777777" w:rsidTr="00BB00E1">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6CE5736B"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 xml:space="preserve">I feel confident when I am working with autistic people in my job </w:t>
            </w:r>
          </w:p>
        </w:tc>
        <w:tc>
          <w:tcPr>
            <w:tcW w:w="851" w:type="dxa"/>
            <w:shd w:val="clear" w:color="auto" w:fill="auto"/>
            <w:hideMark/>
          </w:tcPr>
          <w:p w14:paraId="3989D17F"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101</w:t>
            </w:r>
          </w:p>
        </w:tc>
        <w:tc>
          <w:tcPr>
            <w:tcW w:w="1843" w:type="dxa"/>
            <w:shd w:val="clear" w:color="auto" w:fill="auto"/>
            <w:hideMark/>
          </w:tcPr>
          <w:p w14:paraId="7736D844"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554" w:type="dxa"/>
            <w:shd w:val="clear" w:color="auto" w:fill="auto"/>
            <w:hideMark/>
          </w:tcPr>
          <w:p w14:paraId="0E138E76"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984" w:type="dxa"/>
            <w:shd w:val="clear" w:color="auto" w:fill="auto"/>
            <w:hideMark/>
          </w:tcPr>
          <w:p w14:paraId="1F4CEBC2"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-7.054</w:t>
            </w:r>
          </w:p>
        </w:tc>
        <w:tc>
          <w:tcPr>
            <w:tcW w:w="1706" w:type="dxa"/>
            <w:shd w:val="clear" w:color="auto" w:fill="auto"/>
            <w:hideMark/>
          </w:tcPr>
          <w:p w14:paraId="64FD2F5E"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15F811AB" w14:textId="77777777" w:rsidTr="00BB00E1">
        <w:trPr>
          <w:trHeight w:val="744"/>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3B263341"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feel confident I can communicate with autistic people</w:t>
            </w:r>
          </w:p>
        </w:tc>
        <w:tc>
          <w:tcPr>
            <w:tcW w:w="851" w:type="dxa"/>
            <w:shd w:val="clear" w:color="auto" w:fill="auto"/>
            <w:hideMark/>
          </w:tcPr>
          <w:p w14:paraId="4389208D"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101</w:t>
            </w:r>
          </w:p>
        </w:tc>
        <w:tc>
          <w:tcPr>
            <w:tcW w:w="1843" w:type="dxa"/>
            <w:shd w:val="clear" w:color="auto" w:fill="auto"/>
            <w:hideMark/>
          </w:tcPr>
          <w:p w14:paraId="7EB29630"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554" w:type="dxa"/>
            <w:shd w:val="clear" w:color="auto" w:fill="auto"/>
            <w:hideMark/>
          </w:tcPr>
          <w:p w14:paraId="2438AEE4"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984" w:type="dxa"/>
            <w:shd w:val="clear" w:color="auto" w:fill="auto"/>
            <w:hideMark/>
          </w:tcPr>
          <w:p w14:paraId="2D9A399F"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-7.030</w:t>
            </w:r>
          </w:p>
        </w:tc>
        <w:tc>
          <w:tcPr>
            <w:tcW w:w="1706" w:type="dxa"/>
            <w:shd w:val="clear" w:color="auto" w:fill="auto"/>
            <w:hideMark/>
          </w:tcPr>
          <w:p w14:paraId="10A1459B"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27DC1342" w14:textId="77777777" w:rsidTr="00BB00E1">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68CA9619"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 xml:space="preserve">I have an important role to play in meeting the general health needs of autistic people </w:t>
            </w:r>
          </w:p>
        </w:tc>
        <w:tc>
          <w:tcPr>
            <w:tcW w:w="851" w:type="dxa"/>
            <w:shd w:val="clear" w:color="auto" w:fill="auto"/>
            <w:hideMark/>
          </w:tcPr>
          <w:p w14:paraId="3EED3A23"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101</w:t>
            </w:r>
          </w:p>
        </w:tc>
        <w:tc>
          <w:tcPr>
            <w:tcW w:w="1843" w:type="dxa"/>
            <w:shd w:val="clear" w:color="auto" w:fill="auto"/>
            <w:hideMark/>
          </w:tcPr>
          <w:p w14:paraId="2DDC30A0"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554" w:type="dxa"/>
            <w:shd w:val="clear" w:color="auto" w:fill="auto"/>
            <w:hideMark/>
          </w:tcPr>
          <w:p w14:paraId="734230C8"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984" w:type="dxa"/>
            <w:shd w:val="clear" w:color="auto" w:fill="auto"/>
            <w:hideMark/>
          </w:tcPr>
          <w:p w14:paraId="4D564D82"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-5.63</w:t>
            </w:r>
          </w:p>
        </w:tc>
        <w:tc>
          <w:tcPr>
            <w:tcW w:w="1706" w:type="dxa"/>
            <w:shd w:val="clear" w:color="auto" w:fill="auto"/>
            <w:hideMark/>
          </w:tcPr>
          <w:p w14:paraId="02E860F4"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r w:rsidR="00C05A03" w:rsidRPr="00F143C8" w14:paraId="44FFA685" w14:textId="77777777" w:rsidTr="00BB00E1">
        <w:trPr>
          <w:trHeight w:val="90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40DBA1AC"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Autistic people face significant challenges in healthcare settings</w:t>
            </w:r>
          </w:p>
        </w:tc>
        <w:tc>
          <w:tcPr>
            <w:tcW w:w="851" w:type="dxa"/>
            <w:shd w:val="clear" w:color="auto" w:fill="auto"/>
            <w:hideMark/>
          </w:tcPr>
          <w:p w14:paraId="44D61408"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101</w:t>
            </w:r>
          </w:p>
        </w:tc>
        <w:tc>
          <w:tcPr>
            <w:tcW w:w="1843" w:type="dxa"/>
            <w:shd w:val="clear" w:color="auto" w:fill="auto"/>
            <w:hideMark/>
          </w:tcPr>
          <w:p w14:paraId="63CB5ADC"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554" w:type="dxa"/>
            <w:shd w:val="clear" w:color="auto" w:fill="auto"/>
            <w:hideMark/>
          </w:tcPr>
          <w:p w14:paraId="0B698F9A"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984" w:type="dxa"/>
            <w:shd w:val="clear" w:color="auto" w:fill="auto"/>
            <w:hideMark/>
          </w:tcPr>
          <w:p w14:paraId="6BB6CD13"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-4.223</w:t>
            </w:r>
          </w:p>
        </w:tc>
        <w:tc>
          <w:tcPr>
            <w:tcW w:w="1706" w:type="dxa"/>
            <w:shd w:val="clear" w:color="auto" w:fill="auto"/>
            <w:hideMark/>
          </w:tcPr>
          <w:p w14:paraId="5EE652B4"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r>
    </w:tbl>
    <w:p w14:paraId="1EA42212" w14:textId="77777777" w:rsidR="00C05A03" w:rsidRDefault="00C05A03" w:rsidP="00C05A03">
      <w:pPr>
        <w:spacing w:after="0"/>
        <w:rPr>
          <w:rFonts w:ascii="Calibri" w:hAnsi="Calibri" w:cs="Calibri"/>
          <w:b/>
          <w:bCs/>
          <w:color w:val="363B73" w:themeColor="text2"/>
        </w:rPr>
      </w:pPr>
    </w:p>
    <w:p w14:paraId="19BBD9A5" w14:textId="1425601B" w:rsidR="00C05A03" w:rsidRPr="00DD0447" w:rsidRDefault="00C05A03" w:rsidP="00C05A03">
      <w:pPr>
        <w:rPr>
          <w:sz w:val="24"/>
          <w:szCs w:val="24"/>
        </w:rPr>
      </w:pPr>
      <w:r w:rsidRPr="00DD0447">
        <w:rPr>
          <w:sz w:val="24"/>
          <w:szCs w:val="24"/>
        </w:rPr>
        <w:t xml:space="preserve">To explore whether changes were maintained </w:t>
      </w:r>
      <w:r w:rsidRPr="00DD0447">
        <w:rPr>
          <w:rStyle w:val="normaltextrun"/>
          <w:rFonts w:ascii="Calibri" w:hAnsi="Calibri" w:cs="Calibri"/>
          <w:color w:val="000000"/>
          <w:sz w:val="24"/>
          <w:szCs w:val="24"/>
          <w:shd w:val="clear" w:color="auto" w:fill="FFFFFF"/>
        </w:rPr>
        <w:t>over time, respondents were asked to rate their knowledge, skills and confidence when working with people with a learning disability and autistic people again two</w:t>
      </w:r>
      <w:r w:rsidR="00707497">
        <w:rPr>
          <w:rStyle w:val="normaltextrun"/>
          <w:rFonts w:ascii="Calibri" w:hAnsi="Calibri" w:cs="Calibri"/>
          <w:color w:val="000000"/>
          <w:sz w:val="24"/>
          <w:szCs w:val="24"/>
          <w:shd w:val="clear" w:color="auto" w:fill="FFFFFF"/>
        </w:rPr>
        <w:t>-</w:t>
      </w:r>
      <w:r w:rsidRPr="00DD0447">
        <w:rPr>
          <w:rStyle w:val="normaltextrun"/>
          <w:rFonts w:ascii="Calibri" w:hAnsi="Calibri" w:cs="Calibri"/>
          <w:color w:val="000000"/>
          <w:sz w:val="24"/>
          <w:szCs w:val="24"/>
          <w:shd w:val="clear" w:color="auto" w:fill="FFFFFF"/>
        </w:rPr>
        <w:t>to</w:t>
      </w:r>
      <w:r w:rsidR="00707497">
        <w:rPr>
          <w:rStyle w:val="normaltextrun"/>
          <w:rFonts w:ascii="Calibri" w:hAnsi="Calibri" w:cs="Calibri"/>
          <w:color w:val="000000"/>
          <w:sz w:val="24"/>
          <w:szCs w:val="24"/>
          <w:shd w:val="clear" w:color="auto" w:fill="FFFFFF"/>
        </w:rPr>
        <w:t>-</w:t>
      </w:r>
      <w:r w:rsidRPr="00DD0447">
        <w:rPr>
          <w:rStyle w:val="normaltextrun"/>
          <w:rFonts w:ascii="Calibri" w:hAnsi="Calibri" w:cs="Calibri"/>
          <w:color w:val="000000"/>
          <w:sz w:val="24"/>
          <w:szCs w:val="24"/>
          <w:shd w:val="clear" w:color="auto" w:fill="FFFFFF"/>
        </w:rPr>
        <w:t xml:space="preserve">three months after attending the training. Wilcoxon </w:t>
      </w:r>
      <w:r w:rsidR="00707497">
        <w:rPr>
          <w:rStyle w:val="normaltextrun"/>
          <w:rFonts w:ascii="Calibri" w:hAnsi="Calibri" w:cs="Calibri"/>
          <w:color w:val="000000"/>
          <w:sz w:val="24"/>
          <w:szCs w:val="24"/>
          <w:shd w:val="clear" w:color="auto" w:fill="FFFFFF"/>
        </w:rPr>
        <w:t>S</w:t>
      </w:r>
      <w:r w:rsidRPr="00DD0447">
        <w:rPr>
          <w:rStyle w:val="normaltextrun"/>
          <w:rFonts w:ascii="Calibri" w:hAnsi="Calibri" w:cs="Calibri"/>
          <w:color w:val="000000"/>
          <w:sz w:val="24"/>
          <w:szCs w:val="24"/>
          <w:shd w:val="clear" w:color="auto" w:fill="FFFFFF"/>
        </w:rPr>
        <w:t>igned</w:t>
      </w:r>
      <w:r w:rsidR="00707497">
        <w:rPr>
          <w:rStyle w:val="normaltextrun"/>
          <w:rFonts w:ascii="Calibri" w:hAnsi="Calibri" w:cs="Calibri"/>
          <w:color w:val="000000"/>
          <w:sz w:val="24"/>
          <w:szCs w:val="24"/>
          <w:shd w:val="clear" w:color="auto" w:fill="FFFFFF"/>
        </w:rPr>
        <w:t>-R</w:t>
      </w:r>
      <w:r w:rsidRPr="00DD0447">
        <w:rPr>
          <w:rStyle w:val="normaltextrun"/>
          <w:rFonts w:ascii="Calibri" w:hAnsi="Calibri" w:cs="Calibri"/>
          <w:color w:val="000000"/>
          <w:sz w:val="24"/>
          <w:szCs w:val="24"/>
          <w:shd w:val="clear" w:color="auto" w:fill="FFFFFF"/>
        </w:rPr>
        <w:t>ank tests were used to explore differences in scores from pre- and post-training, as well as pre- and follow-up time</w:t>
      </w:r>
      <w:r w:rsidR="00707497">
        <w:rPr>
          <w:rStyle w:val="normaltextrun"/>
          <w:rFonts w:ascii="Calibri" w:hAnsi="Calibri" w:cs="Calibri"/>
          <w:color w:val="000000"/>
          <w:sz w:val="24"/>
          <w:szCs w:val="24"/>
          <w:shd w:val="clear" w:color="auto" w:fill="FFFFFF"/>
        </w:rPr>
        <w:t>-</w:t>
      </w:r>
      <w:r w:rsidRPr="00DD0447">
        <w:rPr>
          <w:rStyle w:val="normaltextrun"/>
          <w:rFonts w:ascii="Calibri" w:hAnsi="Calibri" w:cs="Calibri"/>
          <w:color w:val="000000"/>
          <w:sz w:val="24"/>
          <w:szCs w:val="24"/>
          <w:shd w:val="clear" w:color="auto" w:fill="FFFFFF"/>
        </w:rPr>
        <w:t xml:space="preserve">points to determine </w:t>
      </w:r>
      <w:r w:rsidR="00707497">
        <w:rPr>
          <w:rStyle w:val="normaltextrun"/>
          <w:rFonts w:ascii="Calibri" w:hAnsi="Calibri" w:cs="Calibri"/>
          <w:color w:val="000000"/>
          <w:sz w:val="24"/>
          <w:szCs w:val="24"/>
          <w:shd w:val="clear" w:color="auto" w:fill="FFFFFF"/>
        </w:rPr>
        <w:t>whether</w:t>
      </w:r>
      <w:r w:rsidR="00707497" w:rsidRPr="00DD0447">
        <w:rPr>
          <w:rStyle w:val="normaltextrun"/>
          <w:rFonts w:ascii="Calibri" w:hAnsi="Calibri" w:cs="Calibri"/>
          <w:color w:val="000000"/>
          <w:sz w:val="24"/>
          <w:szCs w:val="24"/>
          <w:shd w:val="clear" w:color="auto" w:fill="FFFFFF"/>
        </w:rPr>
        <w:t xml:space="preserve"> </w:t>
      </w:r>
      <w:r w:rsidRPr="00DD0447">
        <w:rPr>
          <w:rStyle w:val="normaltextrun"/>
          <w:rFonts w:ascii="Calibri" w:hAnsi="Calibri" w:cs="Calibri"/>
          <w:color w:val="000000"/>
          <w:sz w:val="24"/>
          <w:szCs w:val="24"/>
          <w:shd w:val="clear" w:color="auto" w:fill="FFFFFF"/>
        </w:rPr>
        <w:t>the changes were maintained over time.</w:t>
      </w:r>
    </w:p>
    <w:p w14:paraId="56993EE5" w14:textId="7A360499" w:rsidR="00C05A03" w:rsidRPr="004D594E" w:rsidRDefault="00C05A03" w:rsidP="00C05A03">
      <w:pPr>
        <w:rPr>
          <w:sz w:val="24"/>
          <w:szCs w:val="24"/>
        </w:rPr>
      </w:pPr>
      <w:r>
        <w:rPr>
          <w:sz w:val="24"/>
          <w:szCs w:val="24"/>
        </w:rPr>
        <w:lastRenderedPageBreak/>
        <w:t>On</w:t>
      </w:r>
      <w:r w:rsidRPr="0019494E">
        <w:rPr>
          <w:sz w:val="24"/>
          <w:szCs w:val="24"/>
        </w:rPr>
        <w:t xml:space="preserve">ly people who completed the </w:t>
      </w:r>
      <w:r w:rsidRPr="004D594E">
        <w:rPr>
          <w:sz w:val="24"/>
          <w:szCs w:val="24"/>
        </w:rPr>
        <w:t>survey at all three time</w:t>
      </w:r>
      <w:r w:rsidR="00707497">
        <w:rPr>
          <w:sz w:val="24"/>
          <w:szCs w:val="24"/>
        </w:rPr>
        <w:t>-</w:t>
      </w:r>
      <w:r w:rsidRPr="004D594E">
        <w:rPr>
          <w:sz w:val="24"/>
          <w:szCs w:val="24"/>
        </w:rPr>
        <w:t xml:space="preserve">points were included in these analyses, hence a smaller sample size than the previous analysis. Due to low numbers of people completing the survey at all </w:t>
      </w:r>
      <w:r w:rsidRPr="005740F3">
        <w:rPr>
          <w:sz w:val="24"/>
          <w:szCs w:val="24"/>
        </w:rPr>
        <w:t>time</w:t>
      </w:r>
      <w:r w:rsidR="00707497">
        <w:rPr>
          <w:sz w:val="24"/>
          <w:szCs w:val="24"/>
        </w:rPr>
        <w:t>-</w:t>
      </w:r>
      <w:r w:rsidRPr="005740F3">
        <w:rPr>
          <w:sz w:val="24"/>
          <w:szCs w:val="24"/>
        </w:rPr>
        <w:t xml:space="preserve">points </w:t>
      </w:r>
      <w:r w:rsidRPr="005740F3">
        <w:rPr>
          <w:rFonts w:ascii="Calibri" w:eastAsia="MS PGothic" w:hAnsi="Calibri" w:cs="Arial"/>
          <w:sz w:val="24"/>
          <w:szCs w:val="24"/>
        </w:rPr>
        <w:t>(</w:t>
      </w:r>
      <w:r w:rsidR="00707497">
        <w:rPr>
          <w:rFonts w:ascii="Calibri" w:eastAsia="MS PGothic" w:hAnsi="Calibri" w:cs="Arial"/>
          <w:sz w:val="24"/>
          <w:szCs w:val="24"/>
        </w:rPr>
        <w:t>s</w:t>
      </w:r>
      <w:r w:rsidRPr="005740F3">
        <w:rPr>
          <w:rFonts w:ascii="Calibri" w:eastAsia="MS PGothic" w:hAnsi="Calibri" w:cs="Arial"/>
          <w:sz w:val="24"/>
          <w:szCs w:val="24"/>
        </w:rPr>
        <w:t>ee Table A</w:t>
      </w:r>
      <w:r w:rsidR="005740F3" w:rsidRPr="005740F3">
        <w:rPr>
          <w:rFonts w:ascii="Calibri" w:eastAsia="MS PGothic" w:hAnsi="Calibri" w:cs="Arial"/>
          <w:sz w:val="24"/>
          <w:szCs w:val="24"/>
        </w:rPr>
        <w:t>4</w:t>
      </w:r>
      <w:r w:rsidRPr="005740F3">
        <w:rPr>
          <w:rFonts w:ascii="Calibri" w:eastAsia="MS PGothic" w:hAnsi="Calibri" w:cs="Arial"/>
          <w:sz w:val="24"/>
          <w:szCs w:val="24"/>
        </w:rPr>
        <w:t xml:space="preserve">, Appendix A, page 9), </w:t>
      </w:r>
      <w:r w:rsidRPr="005740F3">
        <w:rPr>
          <w:sz w:val="24"/>
          <w:szCs w:val="24"/>
        </w:rPr>
        <w:t>this</w:t>
      </w:r>
      <w:r w:rsidRPr="004D594E">
        <w:rPr>
          <w:sz w:val="24"/>
          <w:szCs w:val="24"/>
        </w:rPr>
        <w:t xml:space="preserve"> analysis was only possible for </w:t>
      </w:r>
      <w:r>
        <w:rPr>
          <w:sz w:val="24"/>
          <w:szCs w:val="24"/>
        </w:rPr>
        <w:t>Tier 2 Training for Training C (Learning Disability)</w:t>
      </w:r>
      <w:r w:rsidRPr="00CD16E2">
        <w:rPr>
          <w:sz w:val="24"/>
          <w:szCs w:val="24"/>
        </w:rPr>
        <w:t>.</w:t>
      </w:r>
    </w:p>
    <w:p w14:paraId="500EBA9F" w14:textId="055B5700" w:rsidR="00C05A03" w:rsidRPr="004864E5" w:rsidRDefault="00C05A03" w:rsidP="00C05A03">
      <w:pPr>
        <w:rPr>
          <w:rFonts w:ascii="Calibri" w:hAnsi="Calibri" w:cs="Calibri"/>
          <w:b/>
          <w:color w:val="363B73" w:themeColor="accent2"/>
          <w:sz w:val="24"/>
          <w:szCs w:val="24"/>
        </w:rPr>
      </w:pPr>
      <w:r w:rsidRPr="004864E5">
        <w:rPr>
          <w:rFonts w:ascii="Calibri" w:hAnsi="Calibri" w:cs="Calibri"/>
          <w:b/>
          <w:color w:val="363B73" w:themeColor="accent2"/>
          <w:sz w:val="24"/>
          <w:szCs w:val="24"/>
        </w:rPr>
        <w:t xml:space="preserve">Table </w:t>
      </w:r>
      <w:r w:rsidR="00537914">
        <w:rPr>
          <w:rFonts w:ascii="Calibri" w:hAnsi="Calibri" w:cs="Calibri"/>
          <w:b/>
          <w:color w:val="363B73" w:themeColor="accent2"/>
          <w:sz w:val="24"/>
          <w:szCs w:val="24"/>
        </w:rPr>
        <w:t>C</w:t>
      </w:r>
      <w:r>
        <w:rPr>
          <w:rFonts w:ascii="Calibri" w:hAnsi="Calibri" w:cs="Calibri"/>
          <w:b/>
          <w:color w:val="363B73" w:themeColor="accent2"/>
          <w:sz w:val="24"/>
          <w:szCs w:val="24"/>
        </w:rPr>
        <w:t>9</w:t>
      </w:r>
      <w:r w:rsidR="00707497">
        <w:rPr>
          <w:rFonts w:ascii="Calibri" w:hAnsi="Calibri" w:cs="Calibri"/>
          <w:b/>
          <w:color w:val="363B73" w:themeColor="accent2"/>
          <w:sz w:val="24"/>
          <w:szCs w:val="24"/>
        </w:rPr>
        <w:t>:</w:t>
      </w:r>
      <w:r w:rsidRPr="004864E5">
        <w:rPr>
          <w:rFonts w:ascii="Calibri" w:hAnsi="Calibri" w:cs="Calibri"/>
          <w:b/>
          <w:color w:val="363B73" w:themeColor="accent2"/>
          <w:sz w:val="24"/>
          <w:szCs w:val="24"/>
        </w:rPr>
        <w:t xml:space="preserve"> </w:t>
      </w:r>
      <w:r>
        <w:rPr>
          <w:rFonts w:ascii="Calibri" w:hAnsi="Calibri" w:cs="Calibri"/>
          <w:b/>
          <w:color w:val="363B73" w:themeColor="accent2"/>
          <w:sz w:val="24"/>
          <w:szCs w:val="24"/>
        </w:rPr>
        <w:t>Training C Tier 2</w:t>
      </w:r>
      <w:r w:rsidRPr="004864E5">
        <w:rPr>
          <w:rFonts w:ascii="Calibri" w:hAnsi="Calibri" w:cs="Calibri"/>
          <w:b/>
          <w:color w:val="363B73" w:themeColor="accent2"/>
          <w:sz w:val="24"/>
          <w:szCs w:val="24"/>
        </w:rPr>
        <w:t xml:space="preserve"> – Learning Disability knowledge, skills and confidence across all three time</w:t>
      </w:r>
      <w:r w:rsidR="00707497">
        <w:rPr>
          <w:rFonts w:ascii="Calibri" w:hAnsi="Calibri" w:cs="Calibri"/>
          <w:b/>
          <w:color w:val="363B73" w:themeColor="accent2"/>
          <w:sz w:val="24"/>
          <w:szCs w:val="24"/>
        </w:rPr>
        <w:t>-</w:t>
      </w:r>
      <w:r w:rsidRPr="004864E5">
        <w:rPr>
          <w:rFonts w:ascii="Calibri" w:hAnsi="Calibri" w:cs="Calibri"/>
          <w:b/>
          <w:color w:val="363B73" w:themeColor="accent2"/>
          <w:sz w:val="24"/>
          <w:szCs w:val="24"/>
        </w:rPr>
        <w:t>points</w:t>
      </w:r>
    </w:p>
    <w:tbl>
      <w:tblPr>
        <w:tblStyle w:val="GridTable4-Accent21"/>
        <w:tblW w:w="13320" w:type="dxa"/>
        <w:tblLook w:val="04A0" w:firstRow="1" w:lastRow="0" w:firstColumn="1" w:lastColumn="0" w:noHBand="0" w:noVBand="1"/>
      </w:tblPr>
      <w:tblGrid>
        <w:gridCol w:w="3823"/>
        <w:gridCol w:w="850"/>
        <w:gridCol w:w="1276"/>
        <w:gridCol w:w="1276"/>
        <w:gridCol w:w="1134"/>
        <w:gridCol w:w="1842"/>
        <w:gridCol w:w="993"/>
        <w:gridCol w:w="1134"/>
        <w:gridCol w:w="992"/>
      </w:tblGrid>
      <w:tr w:rsidR="00C05A03" w:rsidRPr="00F143C8" w14:paraId="1320FFE8" w14:textId="77777777" w:rsidTr="00BB00E1">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2"/>
            <w:noWrap/>
            <w:hideMark/>
          </w:tcPr>
          <w:p w14:paraId="601A4106" w14:textId="77777777" w:rsidR="00C05A03" w:rsidRPr="00F143C8" w:rsidRDefault="00C05A03" w:rsidP="00BB00E1">
            <w:pPr>
              <w:rPr>
                <w:rFonts w:ascii="Calibri" w:eastAsia="Times New Roman" w:hAnsi="Calibri" w:cs="Calibri"/>
                <w:color w:val="auto"/>
                <w:sz w:val="24"/>
                <w:szCs w:val="24"/>
                <w:lang w:eastAsia="en-GB"/>
              </w:rPr>
            </w:pPr>
          </w:p>
        </w:tc>
        <w:tc>
          <w:tcPr>
            <w:tcW w:w="850" w:type="dxa"/>
            <w:shd w:val="clear" w:color="auto" w:fill="FFFFFF" w:themeFill="background2"/>
            <w:noWrap/>
            <w:hideMark/>
          </w:tcPr>
          <w:p w14:paraId="6A3D6628"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276" w:type="dxa"/>
            <w:shd w:val="clear" w:color="auto" w:fill="FFFFFF" w:themeFill="background2"/>
            <w:noWrap/>
            <w:hideMark/>
          </w:tcPr>
          <w:p w14:paraId="50850AB6"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276" w:type="dxa"/>
            <w:shd w:val="clear" w:color="auto" w:fill="FFFFFF" w:themeFill="background2"/>
            <w:noWrap/>
            <w:hideMark/>
          </w:tcPr>
          <w:p w14:paraId="1AF8BD77"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134" w:type="dxa"/>
            <w:shd w:val="clear" w:color="auto" w:fill="FFFFFF" w:themeFill="background2"/>
            <w:noWrap/>
            <w:hideMark/>
          </w:tcPr>
          <w:p w14:paraId="53892D6F" w14:textId="77777777" w:rsidR="00C05A03" w:rsidRPr="00F143C8" w:rsidRDefault="00C05A03" w:rsidP="00BB00E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1842" w:type="dxa"/>
            <w:shd w:val="clear" w:color="auto" w:fill="FFFFFF" w:themeFill="background2"/>
            <w:noWrap/>
            <w:hideMark/>
          </w:tcPr>
          <w:p w14:paraId="50A0E5CC" w14:textId="5C24084E" w:rsidR="00C05A03" w:rsidRPr="00F143C8" w:rsidRDefault="00C05A03" w:rsidP="00BB00E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r w:rsidRPr="00F143C8">
              <w:rPr>
                <w:rFonts w:ascii="Calibri" w:eastAsia="Times New Roman" w:hAnsi="Calibri" w:cs="Calibri"/>
                <w:color w:val="auto"/>
                <w:lang w:eastAsia="en-GB"/>
              </w:rPr>
              <w:t>Wilcoxon Signed</w:t>
            </w:r>
            <w:r w:rsidR="00707497">
              <w:rPr>
                <w:rFonts w:ascii="Calibri" w:eastAsia="Times New Roman" w:hAnsi="Calibri" w:cs="Calibri"/>
                <w:color w:val="auto"/>
                <w:lang w:eastAsia="en-GB"/>
              </w:rPr>
              <w:t>-R</w:t>
            </w:r>
            <w:r w:rsidRPr="00F143C8">
              <w:rPr>
                <w:rFonts w:ascii="Calibri" w:eastAsia="Times New Roman" w:hAnsi="Calibri" w:cs="Calibri"/>
                <w:color w:val="auto"/>
                <w:lang w:eastAsia="en-GB"/>
              </w:rPr>
              <w:t>ank tests</w:t>
            </w:r>
          </w:p>
        </w:tc>
        <w:tc>
          <w:tcPr>
            <w:tcW w:w="993" w:type="dxa"/>
            <w:shd w:val="clear" w:color="auto" w:fill="FFFFFF" w:themeFill="background2"/>
            <w:noWrap/>
            <w:hideMark/>
          </w:tcPr>
          <w:p w14:paraId="479CA138" w14:textId="77777777" w:rsidR="00C05A03" w:rsidRPr="00F143C8" w:rsidRDefault="00C05A03" w:rsidP="00BB00E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lang w:eastAsia="en-GB"/>
              </w:rPr>
            </w:pPr>
          </w:p>
        </w:tc>
        <w:tc>
          <w:tcPr>
            <w:tcW w:w="1134" w:type="dxa"/>
            <w:shd w:val="clear" w:color="auto" w:fill="FFFFFF" w:themeFill="background2"/>
            <w:noWrap/>
            <w:hideMark/>
          </w:tcPr>
          <w:p w14:paraId="5EE1C093" w14:textId="77777777" w:rsidR="00C05A03" w:rsidRPr="00F143C8" w:rsidRDefault="00C05A03" w:rsidP="00BB00E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c>
          <w:tcPr>
            <w:tcW w:w="992" w:type="dxa"/>
            <w:shd w:val="clear" w:color="auto" w:fill="FFFFFF" w:themeFill="background2"/>
            <w:noWrap/>
            <w:hideMark/>
          </w:tcPr>
          <w:p w14:paraId="15A5C270" w14:textId="77777777" w:rsidR="00C05A03" w:rsidRPr="00F143C8" w:rsidRDefault="00C05A03" w:rsidP="00BB00E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lang w:eastAsia="en-GB"/>
              </w:rPr>
            </w:pPr>
          </w:p>
        </w:tc>
      </w:tr>
      <w:tr w:rsidR="00C05A03" w:rsidRPr="00F143C8" w14:paraId="784A2600" w14:textId="77777777" w:rsidTr="00BB00E1">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823" w:type="dxa"/>
            <w:shd w:val="clear" w:color="auto" w:fill="363B73" w:themeFill="accent2"/>
            <w:noWrap/>
            <w:hideMark/>
          </w:tcPr>
          <w:p w14:paraId="74062A1D" w14:textId="77777777" w:rsidR="00C05A03" w:rsidRPr="00F143C8" w:rsidRDefault="00C05A03" w:rsidP="00BB00E1">
            <w:pPr>
              <w:jc w:val="center"/>
              <w:rPr>
                <w:rFonts w:ascii="Calibri" w:eastAsia="Times New Roman" w:hAnsi="Calibri" w:cs="Calibri"/>
                <w:b w:val="0"/>
                <w:color w:val="FFFFFF" w:themeColor="background2"/>
                <w:sz w:val="20"/>
                <w:szCs w:val="20"/>
                <w:lang w:eastAsia="en-GB"/>
              </w:rPr>
            </w:pPr>
          </w:p>
        </w:tc>
        <w:tc>
          <w:tcPr>
            <w:tcW w:w="850" w:type="dxa"/>
            <w:shd w:val="clear" w:color="auto" w:fill="363B73" w:themeFill="accent2"/>
            <w:noWrap/>
            <w:hideMark/>
          </w:tcPr>
          <w:p w14:paraId="2B8A9BA3"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2"/>
                <w:sz w:val="20"/>
                <w:szCs w:val="20"/>
                <w:lang w:eastAsia="en-GB"/>
              </w:rPr>
            </w:pPr>
          </w:p>
        </w:tc>
        <w:tc>
          <w:tcPr>
            <w:tcW w:w="1276" w:type="dxa"/>
            <w:shd w:val="clear" w:color="auto" w:fill="363B73" w:themeFill="accent2"/>
            <w:noWrap/>
            <w:hideMark/>
          </w:tcPr>
          <w:p w14:paraId="7F8194DA"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2"/>
                <w:lang w:eastAsia="en-GB"/>
              </w:rPr>
            </w:pPr>
            <w:r w:rsidRPr="00F143C8">
              <w:rPr>
                <w:rFonts w:ascii="Calibri" w:eastAsia="Times New Roman" w:hAnsi="Calibri" w:cs="Calibri"/>
                <w:color w:val="FFFFFF" w:themeColor="background2"/>
                <w:lang w:eastAsia="en-GB"/>
              </w:rPr>
              <w:t>Pre</w:t>
            </w:r>
          </w:p>
        </w:tc>
        <w:tc>
          <w:tcPr>
            <w:tcW w:w="1276" w:type="dxa"/>
            <w:shd w:val="clear" w:color="auto" w:fill="363B73" w:themeFill="accent2"/>
            <w:noWrap/>
            <w:hideMark/>
          </w:tcPr>
          <w:p w14:paraId="29386AD4"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2"/>
                <w:lang w:eastAsia="en-GB"/>
              </w:rPr>
            </w:pPr>
            <w:r w:rsidRPr="00F143C8">
              <w:rPr>
                <w:rFonts w:ascii="Calibri" w:eastAsia="Times New Roman" w:hAnsi="Calibri" w:cs="Calibri"/>
                <w:color w:val="FFFFFF" w:themeColor="background2"/>
                <w:lang w:eastAsia="en-GB"/>
              </w:rPr>
              <w:t>Post</w:t>
            </w:r>
          </w:p>
        </w:tc>
        <w:tc>
          <w:tcPr>
            <w:tcW w:w="1134" w:type="dxa"/>
            <w:shd w:val="clear" w:color="auto" w:fill="363B73" w:themeFill="accent2"/>
            <w:noWrap/>
            <w:hideMark/>
          </w:tcPr>
          <w:p w14:paraId="746715C3"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2"/>
                <w:lang w:eastAsia="en-GB"/>
              </w:rPr>
            </w:pPr>
            <w:r w:rsidRPr="00F143C8">
              <w:rPr>
                <w:rFonts w:ascii="Calibri" w:eastAsia="Times New Roman" w:hAnsi="Calibri" w:cs="Calibri"/>
                <w:color w:val="FFFFFF" w:themeColor="background2"/>
                <w:lang w:eastAsia="en-GB"/>
              </w:rPr>
              <w:t>Follow-up</w:t>
            </w:r>
          </w:p>
        </w:tc>
        <w:tc>
          <w:tcPr>
            <w:tcW w:w="1842" w:type="dxa"/>
            <w:shd w:val="clear" w:color="auto" w:fill="363B73" w:themeFill="accent2"/>
            <w:noWrap/>
            <w:hideMark/>
          </w:tcPr>
          <w:p w14:paraId="31BAD65F"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2"/>
                <w:lang w:eastAsia="en-GB"/>
              </w:rPr>
            </w:pPr>
            <w:r w:rsidRPr="00F143C8">
              <w:rPr>
                <w:rFonts w:ascii="Calibri" w:eastAsia="Times New Roman" w:hAnsi="Calibri" w:cs="Calibri"/>
                <w:color w:val="FFFFFF" w:themeColor="background2"/>
                <w:lang w:eastAsia="en-GB"/>
              </w:rPr>
              <w:t>Pre to post</w:t>
            </w:r>
          </w:p>
        </w:tc>
        <w:tc>
          <w:tcPr>
            <w:tcW w:w="993" w:type="dxa"/>
            <w:shd w:val="clear" w:color="auto" w:fill="363B73" w:themeFill="accent2"/>
            <w:noWrap/>
            <w:hideMark/>
          </w:tcPr>
          <w:p w14:paraId="67BED027"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2"/>
                <w:lang w:eastAsia="en-GB"/>
              </w:rPr>
            </w:pPr>
          </w:p>
        </w:tc>
        <w:tc>
          <w:tcPr>
            <w:tcW w:w="1134" w:type="dxa"/>
            <w:shd w:val="clear" w:color="auto" w:fill="363B73" w:themeFill="accent2"/>
            <w:noWrap/>
            <w:hideMark/>
          </w:tcPr>
          <w:p w14:paraId="1E44599D"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2"/>
                <w:lang w:eastAsia="en-GB"/>
              </w:rPr>
            </w:pPr>
            <w:r w:rsidRPr="00F143C8">
              <w:rPr>
                <w:rFonts w:ascii="Calibri" w:eastAsia="Times New Roman" w:hAnsi="Calibri" w:cs="Calibri"/>
                <w:color w:val="FFFFFF" w:themeColor="background2"/>
                <w:lang w:eastAsia="en-GB"/>
              </w:rPr>
              <w:t>Pre to follow-up</w:t>
            </w:r>
          </w:p>
        </w:tc>
        <w:tc>
          <w:tcPr>
            <w:tcW w:w="992" w:type="dxa"/>
            <w:shd w:val="clear" w:color="auto" w:fill="363B73" w:themeFill="accent2"/>
            <w:noWrap/>
            <w:hideMark/>
          </w:tcPr>
          <w:p w14:paraId="3F2E8FA9"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FFFFFF" w:themeColor="background2"/>
                <w:lang w:eastAsia="en-GB"/>
              </w:rPr>
            </w:pPr>
          </w:p>
        </w:tc>
      </w:tr>
      <w:tr w:rsidR="00C05A03" w:rsidRPr="00F143C8" w14:paraId="427865B3" w14:textId="77777777" w:rsidTr="00BB00E1">
        <w:trPr>
          <w:trHeight w:val="238"/>
        </w:trPr>
        <w:tc>
          <w:tcPr>
            <w:cnfStyle w:val="001000000000" w:firstRow="0" w:lastRow="0" w:firstColumn="1" w:lastColumn="0" w:oddVBand="0" w:evenVBand="0" w:oddHBand="0" w:evenHBand="0" w:firstRowFirstColumn="0" w:firstRowLastColumn="0" w:lastRowFirstColumn="0" w:lastRowLastColumn="0"/>
            <w:tcW w:w="3823" w:type="dxa"/>
            <w:shd w:val="clear" w:color="auto" w:fill="E8F1FC"/>
            <w:noWrap/>
            <w:hideMark/>
          </w:tcPr>
          <w:p w14:paraId="4FA0C583" w14:textId="77777777" w:rsidR="00C05A03" w:rsidRPr="00F143C8" w:rsidRDefault="00C05A03" w:rsidP="00BB00E1">
            <w:pPr>
              <w:rPr>
                <w:rFonts w:ascii="Calibri" w:eastAsia="Times New Roman" w:hAnsi="Calibri" w:cs="Calibri"/>
                <w:color w:val="000000"/>
                <w:lang w:eastAsia="en-GB"/>
              </w:rPr>
            </w:pPr>
            <w:r w:rsidRPr="00F143C8">
              <w:rPr>
                <w:rFonts w:ascii="Calibri" w:eastAsia="Times New Roman" w:hAnsi="Calibri" w:cs="Calibri"/>
                <w:color w:val="000000"/>
                <w:lang w:eastAsia="en-GB"/>
              </w:rPr>
              <w:t>Item</w:t>
            </w:r>
          </w:p>
        </w:tc>
        <w:tc>
          <w:tcPr>
            <w:tcW w:w="850" w:type="dxa"/>
            <w:shd w:val="clear" w:color="auto" w:fill="E8F1FC"/>
            <w:noWrap/>
            <w:hideMark/>
          </w:tcPr>
          <w:p w14:paraId="65C601A3"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n</w:t>
            </w:r>
          </w:p>
        </w:tc>
        <w:tc>
          <w:tcPr>
            <w:tcW w:w="1276" w:type="dxa"/>
            <w:shd w:val="clear" w:color="auto" w:fill="E8F1FC"/>
            <w:noWrap/>
            <w:hideMark/>
          </w:tcPr>
          <w:p w14:paraId="7839BC41"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Pr>
                <w:rFonts w:ascii="Calibri" w:eastAsia="Times New Roman" w:hAnsi="Calibri" w:cs="Calibri"/>
                <w:b/>
                <w:color w:val="000000"/>
                <w:lang w:eastAsia="en-GB"/>
              </w:rPr>
              <w:t>M</w:t>
            </w:r>
            <w:r w:rsidRPr="00F143C8">
              <w:rPr>
                <w:rFonts w:ascii="Calibri" w:eastAsia="Times New Roman" w:hAnsi="Calibri" w:cs="Calibri"/>
                <w:b/>
                <w:color w:val="000000"/>
                <w:lang w:eastAsia="en-GB"/>
              </w:rPr>
              <w:t>edian</w:t>
            </w:r>
          </w:p>
        </w:tc>
        <w:tc>
          <w:tcPr>
            <w:tcW w:w="1276" w:type="dxa"/>
            <w:shd w:val="clear" w:color="auto" w:fill="E8F1FC"/>
            <w:noWrap/>
            <w:hideMark/>
          </w:tcPr>
          <w:p w14:paraId="59F7F4FC"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Median</w:t>
            </w:r>
          </w:p>
        </w:tc>
        <w:tc>
          <w:tcPr>
            <w:tcW w:w="1134" w:type="dxa"/>
            <w:shd w:val="clear" w:color="auto" w:fill="E8F1FC"/>
            <w:noWrap/>
            <w:hideMark/>
          </w:tcPr>
          <w:p w14:paraId="187E4CA1"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Median</w:t>
            </w:r>
          </w:p>
        </w:tc>
        <w:tc>
          <w:tcPr>
            <w:tcW w:w="1842" w:type="dxa"/>
            <w:shd w:val="clear" w:color="auto" w:fill="E8F1FC"/>
            <w:noWrap/>
            <w:hideMark/>
          </w:tcPr>
          <w:p w14:paraId="404E713D"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Z</w:t>
            </w:r>
          </w:p>
        </w:tc>
        <w:tc>
          <w:tcPr>
            <w:tcW w:w="993" w:type="dxa"/>
            <w:shd w:val="clear" w:color="auto" w:fill="E8F1FC"/>
            <w:noWrap/>
            <w:hideMark/>
          </w:tcPr>
          <w:p w14:paraId="1C5B0635"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p</w:t>
            </w:r>
          </w:p>
        </w:tc>
        <w:tc>
          <w:tcPr>
            <w:tcW w:w="1134" w:type="dxa"/>
            <w:shd w:val="clear" w:color="auto" w:fill="E8F1FC"/>
            <w:noWrap/>
            <w:hideMark/>
          </w:tcPr>
          <w:p w14:paraId="6B09D8F2"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Z</w:t>
            </w:r>
          </w:p>
        </w:tc>
        <w:tc>
          <w:tcPr>
            <w:tcW w:w="992" w:type="dxa"/>
            <w:shd w:val="clear" w:color="auto" w:fill="E8F1FC"/>
            <w:noWrap/>
            <w:hideMark/>
          </w:tcPr>
          <w:p w14:paraId="73D4B6DE"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n-GB"/>
              </w:rPr>
            </w:pPr>
            <w:r w:rsidRPr="00F143C8">
              <w:rPr>
                <w:rFonts w:ascii="Calibri" w:eastAsia="Times New Roman" w:hAnsi="Calibri" w:cs="Calibri"/>
                <w:b/>
                <w:color w:val="000000"/>
                <w:lang w:eastAsia="en-GB"/>
              </w:rPr>
              <w:t>p</w:t>
            </w:r>
          </w:p>
        </w:tc>
      </w:tr>
      <w:tr w:rsidR="00C05A03" w:rsidRPr="00F143C8" w14:paraId="62C3C708" w14:textId="77777777" w:rsidTr="00BB00E1">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hideMark/>
          </w:tcPr>
          <w:p w14:paraId="1FE25208"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the knowledge that I need to work with people with a learning disability in my job</w:t>
            </w:r>
          </w:p>
        </w:tc>
        <w:tc>
          <w:tcPr>
            <w:tcW w:w="850" w:type="dxa"/>
            <w:shd w:val="clear" w:color="auto" w:fill="auto"/>
            <w:noWrap/>
            <w:hideMark/>
          </w:tcPr>
          <w:p w14:paraId="4871B3C1"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21</w:t>
            </w:r>
          </w:p>
        </w:tc>
        <w:tc>
          <w:tcPr>
            <w:tcW w:w="1276" w:type="dxa"/>
            <w:shd w:val="clear" w:color="auto" w:fill="auto"/>
            <w:noWrap/>
            <w:hideMark/>
          </w:tcPr>
          <w:p w14:paraId="4D09CB74"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276" w:type="dxa"/>
            <w:shd w:val="clear" w:color="auto" w:fill="auto"/>
            <w:noWrap/>
            <w:hideMark/>
          </w:tcPr>
          <w:p w14:paraId="0BCF00E7"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134" w:type="dxa"/>
            <w:shd w:val="clear" w:color="auto" w:fill="auto"/>
            <w:noWrap/>
            <w:hideMark/>
          </w:tcPr>
          <w:p w14:paraId="1F6256A4"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842" w:type="dxa"/>
            <w:shd w:val="clear" w:color="auto" w:fill="auto"/>
            <w:noWrap/>
            <w:hideMark/>
          </w:tcPr>
          <w:p w14:paraId="1AA29850"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-2.840</w:t>
            </w:r>
          </w:p>
        </w:tc>
        <w:tc>
          <w:tcPr>
            <w:tcW w:w="993" w:type="dxa"/>
            <w:shd w:val="clear" w:color="auto" w:fill="auto"/>
            <w:noWrap/>
            <w:hideMark/>
          </w:tcPr>
          <w:p w14:paraId="6AB9FA85"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0.005</w:t>
            </w:r>
          </w:p>
        </w:tc>
        <w:tc>
          <w:tcPr>
            <w:tcW w:w="1134" w:type="dxa"/>
            <w:shd w:val="clear" w:color="auto" w:fill="auto"/>
            <w:noWrap/>
            <w:hideMark/>
          </w:tcPr>
          <w:p w14:paraId="7BCCA8C3"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-2.924</w:t>
            </w:r>
          </w:p>
        </w:tc>
        <w:tc>
          <w:tcPr>
            <w:tcW w:w="992" w:type="dxa"/>
            <w:shd w:val="clear" w:color="auto" w:fill="auto"/>
            <w:noWrap/>
            <w:hideMark/>
          </w:tcPr>
          <w:p w14:paraId="757348FB"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0.003</w:t>
            </w:r>
          </w:p>
        </w:tc>
      </w:tr>
      <w:tr w:rsidR="00C05A03" w:rsidRPr="00F143C8" w14:paraId="2D59AC0E" w14:textId="77777777" w:rsidTr="00BB00E1">
        <w:trPr>
          <w:trHeight w:val="715"/>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hideMark/>
          </w:tcPr>
          <w:p w14:paraId="0BB775DF"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the skills that I need to work with people with a learning disability in my job</w:t>
            </w:r>
          </w:p>
        </w:tc>
        <w:tc>
          <w:tcPr>
            <w:tcW w:w="850" w:type="dxa"/>
            <w:shd w:val="clear" w:color="auto" w:fill="auto"/>
            <w:noWrap/>
            <w:hideMark/>
          </w:tcPr>
          <w:p w14:paraId="18319813"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21</w:t>
            </w:r>
          </w:p>
        </w:tc>
        <w:tc>
          <w:tcPr>
            <w:tcW w:w="1276" w:type="dxa"/>
            <w:shd w:val="clear" w:color="auto" w:fill="auto"/>
            <w:noWrap/>
            <w:hideMark/>
          </w:tcPr>
          <w:p w14:paraId="41A3BCE3"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276" w:type="dxa"/>
            <w:shd w:val="clear" w:color="auto" w:fill="auto"/>
            <w:noWrap/>
            <w:hideMark/>
          </w:tcPr>
          <w:p w14:paraId="41921BD8"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134" w:type="dxa"/>
            <w:shd w:val="clear" w:color="auto" w:fill="auto"/>
            <w:noWrap/>
            <w:hideMark/>
          </w:tcPr>
          <w:p w14:paraId="1D42FCF8"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842" w:type="dxa"/>
            <w:shd w:val="clear" w:color="auto" w:fill="auto"/>
            <w:noWrap/>
            <w:hideMark/>
          </w:tcPr>
          <w:p w14:paraId="2DEF8538"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-2.914</w:t>
            </w:r>
          </w:p>
        </w:tc>
        <w:tc>
          <w:tcPr>
            <w:tcW w:w="993" w:type="dxa"/>
            <w:shd w:val="clear" w:color="auto" w:fill="auto"/>
            <w:noWrap/>
            <w:hideMark/>
          </w:tcPr>
          <w:p w14:paraId="58D687FD"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0.004</w:t>
            </w:r>
          </w:p>
        </w:tc>
        <w:tc>
          <w:tcPr>
            <w:tcW w:w="1134" w:type="dxa"/>
            <w:shd w:val="clear" w:color="auto" w:fill="auto"/>
            <w:noWrap/>
            <w:hideMark/>
          </w:tcPr>
          <w:p w14:paraId="392BDC29"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-2.666</w:t>
            </w:r>
          </w:p>
        </w:tc>
        <w:tc>
          <w:tcPr>
            <w:tcW w:w="992" w:type="dxa"/>
            <w:shd w:val="clear" w:color="auto" w:fill="auto"/>
            <w:noWrap/>
            <w:hideMark/>
          </w:tcPr>
          <w:p w14:paraId="62A9F645"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0.008</w:t>
            </w:r>
          </w:p>
        </w:tc>
      </w:tr>
      <w:tr w:rsidR="00C05A03" w:rsidRPr="00F143C8" w14:paraId="3F3DD7AE" w14:textId="77777777" w:rsidTr="00BB00E1">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hideMark/>
          </w:tcPr>
          <w:p w14:paraId="642A59A5"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 xml:space="preserve">I feel confident when I am working with people with a learning disability in my job </w:t>
            </w:r>
          </w:p>
        </w:tc>
        <w:tc>
          <w:tcPr>
            <w:tcW w:w="850" w:type="dxa"/>
            <w:shd w:val="clear" w:color="auto" w:fill="auto"/>
            <w:noWrap/>
            <w:hideMark/>
          </w:tcPr>
          <w:p w14:paraId="47BDF07F"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21</w:t>
            </w:r>
          </w:p>
        </w:tc>
        <w:tc>
          <w:tcPr>
            <w:tcW w:w="1276" w:type="dxa"/>
            <w:shd w:val="clear" w:color="auto" w:fill="auto"/>
            <w:noWrap/>
            <w:hideMark/>
          </w:tcPr>
          <w:p w14:paraId="5CC02502"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276" w:type="dxa"/>
            <w:shd w:val="clear" w:color="auto" w:fill="auto"/>
            <w:noWrap/>
            <w:hideMark/>
          </w:tcPr>
          <w:p w14:paraId="525894A5"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134" w:type="dxa"/>
            <w:shd w:val="clear" w:color="auto" w:fill="auto"/>
            <w:noWrap/>
            <w:hideMark/>
          </w:tcPr>
          <w:p w14:paraId="2B4B4C65"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842" w:type="dxa"/>
            <w:shd w:val="clear" w:color="auto" w:fill="auto"/>
            <w:noWrap/>
            <w:hideMark/>
          </w:tcPr>
          <w:p w14:paraId="02BE78FD"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-3.459</w:t>
            </w:r>
          </w:p>
        </w:tc>
        <w:tc>
          <w:tcPr>
            <w:tcW w:w="993" w:type="dxa"/>
            <w:shd w:val="clear" w:color="auto" w:fill="auto"/>
            <w:noWrap/>
            <w:hideMark/>
          </w:tcPr>
          <w:p w14:paraId="60344186"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0.001</w:t>
            </w:r>
          </w:p>
        </w:tc>
        <w:tc>
          <w:tcPr>
            <w:tcW w:w="1134" w:type="dxa"/>
            <w:shd w:val="clear" w:color="auto" w:fill="auto"/>
            <w:noWrap/>
            <w:hideMark/>
          </w:tcPr>
          <w:p w14:paraId="4FC293B0"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-2.671</w:t>
            </w:r>
          </w:p>
        </w:tc>
        <w:tc>
          <w:tcPr>
            <w:tcW w:w="992" w:type="dxa"/>
            <w:shd w:val="clear" w:color="auto" w:fill="auto"/>
            <w:noWrap/>
            <w:hideMark/>
          </w:tcPr>
          <w:p w14:paraId="76A8A7E4"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0.008</w:t>
            </w:r>
          </w:p>
        </w:tc>
      </w:tr>
      <w:tr w:rsidR="00C05A03" w:rsidRPr="00F143C8" w14:paraId="4943DEE2" w14:textId="77777777" w:rsidTr="00BB00E1">
        <w:trPr>
          <w:trHeight w:val="715"/>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hideMark/>
          </w:tcPr>
          <w:p w14:paraId="4287FFCF"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feel confident I can communicate with people with a learning disability</w:t>
            </w:r>
          </w:p>
        </w:tc>
        <w:tc>
          <w:tcPr>
            <w:tcW w:w="850" w:type="dxa"/>
            <w:shd w:val="clear" w:color="auto" w:fill="auto"/>
            <w:noWrap/>
            <w:hideMark/>
          </w:tcPr>
          <w:p w14:paraId="766D7A9E"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21</w:t>
            </w:r>
          </w:p>
        </w:tc>
        <w:tc>
          <w:tcPr>
            <w:tcW w:w="1276" w:type="dxa"/>
            <w:shd w:val="clear" w:color="auto" w:fill="auto"/>
            <w:noWrap/>
            <w:hideMark/>
          </w:tcPr>
          <w:p w14:paraId="6105F81B"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276" w:type="dxa"/>
            <w:shd w:val="clear" w:color="auto" w:fill="auto"/>
            <w:noWrap/>
            <w:hideMark/>
          </w:tcPr>
          <w:p w14:paraId="3D0C15A0"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134" w:type="dxa"/>
            <w:shd w:val="clear" w:color="auto" w:fill="auto"/>
            <w:noWrap/>
            <w:hideMark/>
          </w:tcPr>
          <w:p w14:paraId="13A67198"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842" w:type="dxa"/>
            <w:shd w:val="clear" w:color="auto" w:fill="auto"/>
            <w:noWrap/>
            <w:hideMark/>
          </w:tcPr>
          <w:p w14:paraId="73609F38"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-3.782</w:t>
            </w:r>
          </w:p>
        </w:tc>
        <w:tc>
          <w:tcPr>
            <w:tcW w:w="993" w:type="dxa"/>
            <w:shd w:val="clear" w:color="auto" w:fill="auto"/>
            <w:hideMark/>
          </w:tcPr>
          <w:p w14:paraId="5CC920BA"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p &lt; 0.001</w:t>
            </w:r>
          </w:p>
        </w:tc>
        <w:tc>
          <w:tcPr>
            <w:tcW w:w="1134" w:type="dxa"/>
            <w:shd w:val="clear" w:color="auto" w:fill="auto"/>
            <w:noWrap/>
            <w:hideMark/>
          </w:tcPr>
          <w:p w14:paraId="2AF9634D"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-2.909</w:t>
            </w:r>
          </w:p>
        </w:tc>
        <w:tc>
          <w:tcPr>
            <w:tcW w:w="992" w:type="dxa"/>
            <w:shd w:val="clear" w:color="auto" w:fill="auto"/>
            <w:noWrap/>
            <w:hideMark/>
          </w:tcPr>
          <w:p w14:paraId="3C6351BF"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0.004</w:t>
            </w:r>
          </w:p>
        </w:tc>
      </w:tr>
      <w:tr w:rsidR="00C05A03" w:rsidRPr="00F143C8" w14:paraId="03D093E6" w14:textId="77777777" w:rsidTr="00BB00E1">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hideMark/>
          </w:tcPr>
          <w:p w14:paraId="4BCA5D6A"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I have an important role to play in meeting the general health needs of people with a learning disability</w:t>
            </w:r>
          </w:p>
        </w:tc>
        <w:tc>
          <w:tcPr>
            <w:tcW w:w="850" w:type="dxa"/>
            <w:shd w:val="clear" w:color="auto" w:fill="auto"/>
            <w:noWrap/>
            <w:hideMark/>
          </w:tcPr>
          <w:p w14:paraId="2D6E9921"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21</w:t>
            </w:r>
          </w:p>
        </w:tc>
        <w:tc>
          <w:tcPr>
            <w:tcW w:w="1276" w:type="dxa"/>
            <w:shd w:val="clear" w:color="auto" w:fill="auto"/>
            <w:noWrap/>
            <w:hideMark/>
          </w:tcPr>
          <w:p w14:paraId="06F556DE"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276" w:type="dxa"/>
            <w:shd w:val="clear" w:color="auto" w:fill="auto"/>
            <w:noWrap/>
            <w:hideMark/>
          </w:tcPr>
          <w:p w14:paraId="0D1227E4"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w:t>
            </w:r>
          </w:p>
        </w:tc>
        <w:tc>
          <w:tcPr>
            <w:tcW w:w="1134" w:type="dxa"/>
            <w:shd w:val="clear" w:color="auto" w:fill="auto"/>
            <w:noWrap/>
            <w:hideMark/>
          </w:tcPr>
          <w:p w14:paraId="0C9113DF" w14:textId="77777777" w:rsidR="00C05A03" w:rsidRPr="00F143C8" w:rsidRDefault="00C05A03" w:rsidP="00BB00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842" w:type="dxa"/>
            <w:shd w:val="clear" w:color="auto" w:fill="auto"/>
            <w:noWrap/>
            <w:hideMark/>
          </w:tcPr>
          <w:p w14:paraId="34B414C6"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-2.696</w:t>
            </w:r>
          </w:p>
        </w:tc>
        <w:tc>
          <w:tcPr>
            <w:tcW w:w="993" w:type="dxa"/>
            <w:shd w:val="clear" w:color="auto" w:fill="auto"/>
            <w:noWrap/>
            <w:hideMark/>
          </w:tcPr>
          <w:p w14:paraId="7B8DC3B2"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0.007</w:t>
            </w:r>
          </w:p>
        </w:tc>
        <w:tc>
          <w:tcPr>
            <w:tcW w:w="1134" w:type="dxa"/>
            <w:shd w:val="clear" w:color="auto" w:fill="auto"/>
            <w:noWrap/>
            <w:hideMark/>
          </w:tcPr>
          <w:p w14:paraId="089986B8"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-2.216</w:t>
            </w:r>
          </w:p>
        </w:tc>
        <w:tc>
          <w:tcPr>
            <w:tcW w:w="992" w:type="dxa"/>
            <w:shd w:val="clear" w:color="auto" w:fill="auto"/>
            <w:noWrap/>
            <w:hideMark/>
          </w:tcPr>
          <w:p w14:paraId="04D1E87C" w14:textId="77777777" w:rsidR="00C05A03" w:rsidRPr="00F143C8" w:rsidRDefault="00C05A03" w:rsidP="00BB00E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0.027</w:t>
            </w:r>
          </w:p>
        </w:tc>
      </w:tr>
      <w:tr w:rsidR="00C05A03" w:rsidRPr="00F143C8" w14:paraId="7A1982A8" w14:textId="77777777" w:rsidTr="00BB00E1">
        <w:trPr>
          <w:trHeight w:val="954"/>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hideMark/>
          </w:tcPr>
          <w:p w14:paraId="73C69087" w14:textId="77777777" w:rsidR="00C05A03" w:rsidRPr="00F143C8" w:rsidRDefault="00C05A03" w:rsidP="00BB00E1">
            <w:pPr>
              <w:rPr>
                <w:rFonts w:ascii="Calibri" w:eastAsia="Times New Roman" w:hAnsi="Calibri" w:cs="Calibri"/>
                <w:b w:val="0"/>
                <w:color w:val="000000"/>
                <w:lang w:eastAsia="en-GB"/>
              </w:rPr>
            </w:pPr>
            <w:r w:rsidRPr="00F143C8">
              <w:rPr>
                <w:rFonts w:ascii="Calibri" w:eastAsia="Times New Roman" w:hAnsi="Calibri" w:cs="Calibri"/>
                <w:b w:val="0"/>
                <w:color w:val="000000"/>
                <w:lang w:eastAsia="en-GB"/>
              </w:rPr>
              <w:t>People with a learning disability face significant challenges in healthcare settings</w:t>
            </w:r>
          </w:p>
        </w:tc>
        <w:tc>
          <w:tcPr>
            <w:tcW w:w="850" w:type="dxa"/>
            <w:shd w:val="clear" w:color="auto" w:fill="auto"/>
            <w:noWrap/>
            <w:hideMark/>
          </w:tcPr>
          <w:p w14:paraId="23A3912B"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21</w:t>
            </w:r>
          </w:p>
        </w:tc>
        <w:tc>
          <w:tcPr>
            <w:tcW w:w="1276" w:type="dxa"/>
            <w:shd w:val="clear" w:color="auto" w:fill="auto"/>
            <w:noWrap/>
            <w:hideMark/>
          </w:tcPr>
          <w:p w14:paraId="5504D77E"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276" w:type="dxa"/>
            <w:shd w:val="clear" w:color="auto" w:fill="auto"/>
            <w:noWrap/>
            <w:hideMark/>
          </w:tcPr>
          <w:p w14:paraId="35CBD171"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134" w:type="dxa"/>
            <w:shd w:val="clear" w:color="auto" w:fill="auto"/>
            <w:noWrap/>
            <w:hideMark/>
          </w:tcPr>
          <w:p w14:paraId="672EBFA1" w14:textId="77777777" w:rsidR="00C05A03" w:rsidRPr="00F143C8" w:rsidRDefault="00C05A03" w:rsidP="00BB00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w:t>
            </w:r>
          </w:p>
        </w:tc>
        <w:tc>
          <w:tcPr>
            <w:tcW w:w="1842" w:type="dxa"/>
            <w:shd w:val="clear" w:color="auto" w:fill="auto"/>
            <w:noWrap/>
            <w:hideMark/>
          </w:tcPr>
          <w:p w14:paraId="077A6CB1"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-2.460</w:t>
            </w:r>
          </w:p>
        </w:tc>
        <w:tc>
          <w:tcPr>
            <w:tcW w:w="993" w:type="dxa"/>
            <w:shd w:val="clear" w:color="auto" w:fill="auto"/>
            <w:noWrap/>
            <w:hideMark/>
          </w:tcPr>
          <w:p w14:paraId="7EA876AC"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0.014</w:t>
            </w:r>
          </w:p>
        </w:tc>
        <w:tc>
          <w:tcPr>
            <w:tcW w:w="1134" w:type="dxa"/>
            <w:shd w:val="clear" w:color="auto" w:fill="auto"/>
            <w:noWrap/>
            <w:hideMark/>
          </w:tcPr>
          <w:p w14:paraId="1FDDA36A"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-1.438</w:t>
            </w:r>
          </w:p>
        </w:tc>
        <w:tc>
          <w:tcPr>
            <w:tcW w:w="992" w:type="dxa"/>
            <w:shd w:val="clear" w:color="auto" w:fill="auto"/>
            <w:noWrap/>
            <w:hideMark/>
          </w:tcPr>
          <w:p w14:paraId="14D2E7F6" w14:textId="77777777" w:rsidR="00C05A03" w:rsidRPr="00F143C8" w:rsidRDefault="00C05A03" w:rsidP="00BB00E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F143C8">
              <w:rPr>
                <w:rFonts w:ascii="Calibri" w:eastAsia="Times New Roman" w:hAnsi="Calibri" w:cs="Calibri"/>
                <w:color w:val="000000"/>
                <w:lang w:eastAsia="en-GB"/>
              </w:rPr>
              <w:t>0.150</w:t>
            </w:r>
          </w:p>
        </w:tc>
      </w:tr>
    </w:tbl>
    <w:p w14:paraId="5574E598" w14:textId="333796FC" w:rsidR="00C05A03" w:rsidRDefault="00C05A03" w:rsidP="00C05A03">
      <w:pPr>
        <w:rPr>
          <w:b/>
          <w:bCs/>
          <w:color w:val="363B73" w:themeColor="accent2"/>
        </w:rPr>
      </w:pPr>
    </w:p>
    <w:sectPr w:rsidR="00C05A03" w:rsidSect="007E6C04">
      <w:type w:val="continuous"/>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B780A" w14:textId="77777777" w:rsidR="00B30E95" w:rsidRDefault="00B30E95" w:rsidP="006B56C2">
      <w:pPr>
        <w:spacing w:after="0" w:line="240" w:lineRule="auto"/>
      </w:pPr>
      <w:r>
        <w:separator/>
      </w:r>
    </w:p>
  </w:endnote>
  <w:endnote w:type="continuationSeparator" w:id="0">
    <w:p w14:paraId="0D0A2B92" w14:textId="77777777" w:rsidR="00B30E95" w:rsidRDefault="00B30E95" w:rsidP="006B56C2">
      <w:pPr>
        <w:spacing w:after="0" w:line="240" w:lineRule="auto"/>
      </w:pPr>
      <w:r>
        <w:continuationSeparator/>
      </w:r>
    </w:p>
  </w:endnote>
  <w:endnote w:type="continuationNotice" w:id="1">
    <w:p w14:paraId="6A693762" w14:textId="77777777" w:rsidR="00B30E95" w:rsidRDefault="00B30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li">
    <w:altName w:val="Calibri"/>
    <w:charset w:val="00"/>
    <w:family w:val="auto"/>
    <w:pitch w:val="variable"/>
    <w:sig w:usb0="A00000EF" w:usb1="4000204B" w:usb2="00000000" w:usb3="00000000" w:csb0="00000193" w:csb1="00000000"/>
  </w:font>
  <w:font w:name="Yu Gothic">
    <w:altName w:val="游ゴシック"/>
    <w:panose1 w:val="020B0400000000000000"/>
    <w:charset w:val="80"/>
    <w:family w:val="swiss"/>
    <w:pitch w:val="variable"/>
    <w:sig w:usb0="E00002FF" w:usb1="2AC7FDFF" w:usb2="00000016" w:usb3="00000000" w:csb0="0002009F" w:csb1="00000000"/>
  </w:font>
  <w:font w:name="Futura Light">
    <w:altName w:val="Century Gothic"/>
    <w:panose1 w:val="00000000000000000000"/>
    <w:charset w:val="00"/>
    <w:family w:val="modern"/>
    <w:notTrueType/>
    <w:pitch w:val="variable"/>
    <w:sig w:usb0="A000002F" w:usb1="4000004A" w:usb2="00000000" w:usb3="00000000" w:csb0="00000111"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6338" w14:textId="0F49BF09" w:rsidR="00A01750" w:rsidRPr="00973687" w:rsidRDefault="00A01750" w:rsidP="00BB00E1">
    <w:pPr>
      <w:pStyle w:val="Footer"/>
      <w:pBdr>
        <w:top w:val="single" w:sz="4" w:space="1" w:color="EB7E00" w:themeColor="accent5" w:themeShade="BF"/>
      </w:pBdr>
      <w:rPr>
        <w:rFonts w:cstheme="minorHAnsi"/>
        <w:b/>
        <w:color w:val="363B73" w:themeColor="text2"/>
      </w:rPr>
    </w:pPr>
    <w:r w:rsidRPr="00FF4CB5">
      <w:rPr>
        <w:rFonts w:cstheme="minorHAnsi"/>
        <w:bCs/>
        <w:color w:val="363B73" w:themeColor="text2"/>
      </w:rPr>
      <w:t>Evaluation of the Oliver McGowan Mandatory Training | Appendices | June 2022</w:t>
    </w:r>
    <w:r w:rsidRPr="00FF4CB5">
      <w:rPr>
        <w:rFonts w:cstheme="minorHAnsi"/>
        <w:bCs/>
        <w:color w:val="363B73" w:themeColor="text2"/>
      </w:rPr>
      <w:ptab w:relativeTo="margin" w:alignment="right" w:leader="none"/>
    </w:r>
    <w:r w:rsidRPr="004122D5">
      <w:rPr>
        <w:rFonts w:cstheme="minorHAnsi"/>
        <w:b/>
        <w:color w:val="363B73" w:themeColor="text2"/>
      </w:rPr>
      <w:fldChar w:fldCharType="begin"/>
    </w:r>
    <w:r w:rsidRPr="004122D5">
      <w:rPr>
        <w:rFonts w:cstheme="minorHAnsi"/>
        <w:b/>
        <w:color w:val="363B73" w:themeColor="text2"/>
      </w:rPr>
      <w:instrText xml:space="preserve"> PAGE   \* MERGEFORMAT </w:instrText>
    </w:r>
    <w:r w:rsidRPr="004122D5">
      <w:rPr>
        <w:rFonts w:cstheme="minorHAnsi"/>
        <w:b/>
        <w:color w:val="363B73" w:themeColor="text2"/>
      </w:rPr>
      <w:fldChar w:fldCharType="separate"/>
    </w:r>
    <w:r w:rsidR="00061212">
      <w:rPr>
        <w:rFonts w:cstheme="minorHAnsi"/>
        <w:b/>
        <w:noProof/>
        <w:color w:val="363B73" w:themeColor="text2"/>
      </w:rPr>
      <w:t>45</w:t>
    </w:r>
    <w:r w:rsidRPr="004122D5">
      <w:rPr>
        <w:rFonts w:cstheme="minorHAnsi"/>
        <w:b/>
        <w:color w:val="363B73"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C584" w14:textId="77777777" w:rsidR="00B30E95" w:rsidRDefault="00B30E95" w:rsidP="006B56C2">
      <w:pPr>
        <w:spacing w:after="0" w:line="240" w:lineRule="auto"/>
      </w:pPr>
      <w:r>
        <w:separator/>
      </w:r>
    </w:p>
  </w:footnote>
  <w:footnote w:type="continuationSeparator" w:id="0">
    <w:p w14:paraId="1AFCF987" w14:textId="77777777" w:rsidR="00B30E95" w:rsidRDefault="00B30E95" w:rsidP="006B56C2">
      <w:pPr>
        <w:spacing w:after="0" w:line="240" w:lineRule="auto"/>
      </w:pPr>
      <w:r>
        <w:continuationSeparator/>
      </w:r>
    </w:p>
  </w:footnote>
  <w:footnote w:type="continuationNotice" w:id="1">
    <w:p w14:paraId="1507F52E" w14:textId="77777777" w:rsidR="00B30E95" w:rsidRDefault="00B30E95">
      <w:pPr>
        <w:spacing w:after="0" w:line="240" w:lineRule="auto"/>
      </w:pPr>
    </w:p>
  </w:footnote>
  <w:footnote w:id="2">
    <w:p w14:paraId="493D4561" w14:textId="77777777" w:rsidR="00A01750" w:rsidRPr="007E6C04" w:rsidRDefault="00A01750" w:rsidP="00222BDD">
      <w:pPr>
        <w:pStyle w:val="CommentText"/>
        <w:spacing w:after="0"/>
        <w:rPr>
          <w:rStyle w:val="Hyperlink"/>
          <w:rFonts w:ascii="Calibri" w:hAnsi="Calibri" w:cs="Calibri"/>
          <w:color w:val="185CAF"/>
          <w:sz w:val="24"/>
          <w:szCs w:val="24"/>
        </w:rPr>
      </w:pPr>
      <w:r w:rsidRPr="007E6C04">
        <w:rPr>
          <w:rStyle w:val="FootnoteReference"/>
          <w:rFonts w:ascii="Calibri" w:hAnsi="Calibri" w:cs="Calibri"/>
          <w:color w:val="185CAF"/>
          <w:sz w:val="24"/>
          <w:szCs w:val="24"/>
        </w:rPr>
        <w:footnoteRef/>
      </w:r>
      <w:r w:rsidRPr="007E6C04">
        <w:rPr>
          <w:rFonts w:ascii="Calibri" w:hAnsi="Calibri" w:cs="Calibri"/>
          <w:color w:val="185CAF"/>
          <w:sz w:val="24"/>
          <w:szCs w:val="24"/>
        </w:rPr>
        <w:t xml:space="preserve"> </w:t>
      </w:r>
      <w:hyperlink r:id="rId1" w:history="1">
        <w:r w:rsidRPr="007E6C04">
          <w:rPr>
            <w:rStyle w:val="Hyperlink"/>
            <w:rFonts w:ascii="Calibri" w:hAnsi="Calibri" w:cs="Calibri"/>
            <w:color w:val="185CAF"/>
            <w:sz w:val="24"/>
            <w:szCs w:val="24"/>
          </w:rPr>
          <w:t>Capabilities Framework for Supporting People with a Learning Disability</w:t>
        </w:r>
      </w:hyperlink>
    </w:p>
    <w:p w14:paraId="4E9B65B1" w14:textId="77777777" w:rsidR="00A01750" w:rsidRPr="007E6C04" w:rsidRDefault="00270182" w:rsidP="00222BDD">
      <w:pPr>
        <w:spacing w:after="0"/>
        <w:rPr>
          <w:sz w:val="24"/>
          <w:szCs w:val="24"/>
        </w:rPr>
      </w:pPr>
      <w:hyperlink r:id="rId2" w:history="1">
        <w:r w:rsidR="00A01750" w:rsidRPr="007E6C04">
          <w:rPr>
            <w:rStyle w:val="Hyperlink"/>
            <w:rFonts w:ascii="Calibri" w:hAnsi="Calibri" w:cs="Calibri"/>
            <w:color w:val="185CAF"/>
            <w:sz w:val="24"/>
            <w:szCs w:val="24"/>
          </w:rPr>
          <w:t>Capabilities Framework for Supporting Autistic People.</w:t>
        </w:r>
      </w:hyperlink>
      <w:r w:rsidR="00A01750" w:rsidRPr="007E6C04">
        <w:rPr>
          <w:color w:val="185CAF"/>
          <w:sz w:val="24"/>
          <w:szCs w:val="24"/>
        </w:rPr>
        <w:t xml:space="preserve"> </w:t>
      </w:r>
    </w:p>
  </w:footnote>
  <w:footnote w:id="3">
    <w:p w14:paraId="5537A7EF" w14:textId="53B7F4CE" w:rsidR="00A01750" w:rsidRPr="007E6C04" w:rsidRDefault="00A01750" w:rsidP="006B56C2">
      <w:pPr>
        <w:spacing w:after="0" w:line="240" w:lineRule="auto"/>
        <w:rPr>
          <w:rFonts w:eastAsia="Calibri" w:cstheme="minorHAnsi"/>
          <w:sz w:val="24"/>
          <w:szCs w:val="24"/>
        </w:rPr>
      </w:pPr>
      <w:r w:rsidRPr="007E6C04">
        <w:rPr>
          <w:rStyle w:val="FootnoteReference"/>
          <w:rFonts w:cstheme="minorHAnsi"/>
          <w:sz w:val="24"/>
          <w:szCs w:val="24"/>
        </w:rPr>
        <w:footnoteRef/>
      </w:r>
      <w:r w:rsidRPr="007E6C04">
        <w:rPr>
          <w:rFonts w:cstheme="minorHAnsi"/>
          <w:sz w:val="24"/>
          <w:szCs w:val="24"/>
        </w:rPr>
        <w:t xml:space="preserve"> </w:t>
      </w:r>
      <w:r w:rsidRPr="007E6C04">
        <w:rPr>
          <w:rFonts w:eastAsia="Calibri" w:cstheme="minorHAnsi"/>
          <w:sz w:val="24"/>
          <w:szCs w:val="24"/>
        </w:rPr>
        <w:t xml:space="preserve">This was later reduced to </w:t>
      </w:r>
      <w:r>
        <w:rPr>
          <w:rFonts w:eastAsia="Calibri" w:cstheme="minorHAnsi"/>
          <w:sz w:val="24"/>
          <w:szCs w:val="24"/>
        </w:rPr>
        <w:t>two</w:t>
      </w:r>
      <w:r w:rsidRPr="007E6C04">
        <w:rPr>
          <w:rFonts w:eastAsia="Calibri" w:cstheme="minorHAnsi"/>
          <w:sz w:val="24"/>
          <w:szCs w:val="24"/>
        </w:rPr>
        <w:t xml:space="preserve"> months to ensure participants from all Trial Partners and Tiers could be included within the timeframe of the evaluation. </w:t>
      </w:r>
    </w:p>
  </w:footnote>
  <w:footnote w:id="4">
    <w:p w14:paraId="53326BEB" w14:textId="77777777" w:rsidR="00A01750" w:rsidRPr="007E6C04" w:rsidRDefault="00A01750" w:rsidP="006B56C2">
      <w:pPr>
        <w:spacing w:after="0"/>
        <w:rPr>
          <w:rFonts w:cstheme="minorHAnsi"/>
          <w:sz w:val="24"/>
          <w:szCs w:val="24"/>
        </w:rPr>
      </w:pPr>
      <w:r w:rsidRPr="007E6C04">
        <w:rPr>
          <w:rStyle w:val="FootnoteReference"/>
          <w:rFonts w:cstheme="minorHAnsi"/>
          <w:sz w:val="24"/>
          <w:szCs w:val="24"/>
        </w:rPr>
        <w:footnoteRef/>
      </w:r>
      <w:r w:rsidRPr="007E6C04">
        <w:rPr>
          <w:rFonts w:cstheme="minorHAnsi"/>
          <w:sz w:val="24"/>
          <w:szCs w:val="24"/>
        </w:rPr>
        <w:t xml:space="preserve"> </w:t>
      </w:r>
      <w:r w:rsidRPr="007E6C04">
        <w:rPr>
          <w:rFonts w:cstheme="minorHAnsi"/>
          <w:sz w:val="24"/>
          <w:szCs w:val="24"/>
          <w:lang w:val="en-US"/>
        </w:rPr>
        <w:t xml:space="preserve">Marriott, A &amp; Harflett, N. (2020) </w:t>
      </w:r>
      <w:r w:rsidRPr="007E6C04">
        <w:rPr>
          <w:rFonts w:cstheme="minorHAnsi"/>
          <w:i/>
          <w:sz w:val="24"/>
          <w:szCs w:val="24"/>
          <w:lang w:val="en-US"/>
        </w:rPr>
        <w:t>A review of the current evidence on the effectiveness of LD training programmes for NHS Trust staff</w:t>
      </w:r>
      <w:r w:rsidRPr="007E6C04">
        <w:rPr>
          <w:rFonts w:cstheme="minorHAnsi"/>
          <w:sz w:val="24"/>
          <w:szCs w:val="24"/>
          <w:lang w:val="en-US"/>
        </w:rPr>
        <w:t xml:space="preserve">. </w:t>
      </w:r>
    </w:p>
  </w:footnote>
  <w:footnote w:id="5">
    <w:p w14:paraId="5062E605" w14:textId="77777777" w:rsidR="00A01750" w:rsidRPr="007E6C04" w:rsidRDefault="00A01750" w:rsidP="006B56C2">
      <w:pPr>
        <w:pStyle w:val="FootnoteText"/>
        <w:spacing w:after="0"/>
        <w:rPr>
          <w:rFonts w:asciiTheme="minorHAnsi" w:hAnsiTheme="minorHAnsi" w:cstheme="minorHAnsi"/>
          <w:sz w:val="22"/>
          <w:szCs w:val="22"/>
        </w:rPr>
      </w:pPr>
      <w:r w:rsidRPr="007E6C04">
        <w:rPr>
          <w:rStyle w:val="FootnoteReference"/>
          <w:rFonts w:asciiTheme="minorHAnsi" w:hAnsiTheme="minorHAnsi" w:cstheme="minorHAnsi"/>
        </w:rPr>
        <w:footnoteRef/>
      </w:r>
      <w:r w:rsidRPr="007E6C04">
        <w:rPr>
          <w:rFonts w:asciiTheme="minorHAnsi" w:hAnsiTheme="minorHAnsi" w:cstheme="minorHAnsi"/>
        </w:rPr>
        <w:t xml:space="preserve"> These statements were asked separately in relation to autistic people and people with a learning disability.</w:t>
      </w:r>
    </w:p>
  </w:footnote>
  <w:footnote w:id="6">
    <w:p w14:paraId="7D1F2AE0" w14:textId="2743670C" w:rsidR="00A01750" w:rsidRPr="00CF7849" w:rsidRDefault="00A01750" w:rsidP="00B17BE6">
      <w:pPr>
        <w:spacing w:line="240" w:lineRule="auto"/>
        <w:rPr>
          <w:sz w:val="18"/>
          <w:szCs w:val="18"/>
        </w:rPr>
      </w:pPr>
      <w:r w:rsidRPr="007E6C04">
        <w:rPr>
          <w:rStyle w:val="FootnoteReference"/>
          <w:rFonts w:ascii="Calibri" w:hAnsi="Calibri" w:cs="Calibri"/>
          <w:sz w:val="24"/>
          <w:szCs w:val="24"/>
        </w:rPr>
        <w:footnoteRef/>
      </w:r>
      <w:r w:rsidRPr="007E6C04">
        <w:rPr>
          <w:sz w:val="24"/>
          <w:szCs w:val="24"/>
        </w:rPr>
        <w:t xml:space="preserve"> We included this following advice from experts by experience in the Evaluation Team</w:t>
      </w:r>
      <w:r>
        <w:rPr>
          <w:sz w:val="24"/>
          <w:szCs w:val="24"/>
        </w:rPr>
        <w:t>,</w:t>
      </w:r>
      <w:r w:rsidRPr="007E6C04">
        <w:rPr>
          <w:sz w:val="24"/>
          <w:szCs w:val="24"/>
        </w:rPr>
        <w:t xml:space="preserve"> who identified that people who have a lot of contact with people with a learning disability</w:t>
      </w:r>
      <w:r>
        <w:rPr>
          <w:sz w:val="24"/>
          <w:szCs w:val="24"/>
        </w:rPr>
        <w:t xml:space="preserve"> </w:t>
      </w:r>
      <w:r w:rsidRPr="007E6C04">
        <w:rPr>
          <w:sz w:val="24"/>
          <w:szCs w:val="24"/>
        </w:rPr>
        <w:t>/</w:t>
      </w:r>
      <w:r>
        <w:rPr>
          <w:sz w:val="24"/>
          <w:szCs w:val="24"/>
        </w:rPr>
        <w:t xml:space="preserve"> </w:t>
      </w:r>
      <w:r w:rsidRPr="007E6C04">
        <w:rPr>
          <w:sz w:val="24"/>
          <w:szCs w:val="24"/>
        </w:rPr>
        <w:t>autistic people outside of work may have a different level of knowledge and perspective</w:t>
      </w:r>
      <w:r>
        <w:rPr>
          <w:sz w:val="24"/>
          <w:szCs w:val="24"/>
        </w:rPr>
        <w:t>,</w:t>
      </w:r>
      <w:r w:rsidRPr="007E6C04">
        <w:rPr>
          <w:sz w:val="24"/>
          <w:szCs w:val="24"/>
        </w:rPr>
        <w:t xml:space="preserve"> and hence a different response to the training than those who do not.</w:t>
      </w:r>
    </w:p>
  </w:footnote>
  <w:footnote w:id="7">
    <w:p w14:paraId="7BD5A6F3" w14:textId="77777777" w:rsidR="00A01750" w:rsidRPr="003E5582" w:rsidRDefault="00A01750" w:rsidP="007E6C04">
      <w:pPr>
        <w:rPr>
          <w:color w:val="ED40A9" w:themeColor="accent4"/>
        </w:rPr>
      </w:pPr>
      <w:r w:rsidRPr="007E6C04">
        <w:rPr>
          <w:rStyle w:val="FootnoteReference"/>
          <w:rFonts w:cstheme="minorHAnsi"/>
          <w:sz w:val="24"/>
          <w:szCs w:val="24"/>
        </w:rPr>
        <w:footnoteRef/>
      </w:r>
      <w:r w:rsidRPr="007E6C04">
        <w:rPr>
          <w:sz w:val="24"/>
          <w:szCs w:val="24"/>
        </w:rPr>
        <w:t xml:space="preserve"> These descriptions are taken from the </w:t>
      </w:r>
      <w:hyperlink r:id="rId3" w:history="1">
        <w:r w:rsidRPr="007E6C04">
          <w:rPr>
            <w:rStyle w:val="Hyperlink"/>
            <w:rFonts w:cstheme="minorHAnsi"/>
            <w:color w:val="185CAF" w:themeColor="accent3" w:themeShade="BF"/>
            <w:sz w:val="24"/>
            <w:szCs w:val="24"/>
          </w:rPr>
          <w:t>Core Capabilities Framework for Supporting People with a Learning Disability</w:t>
        </w:r>
      </w:hyperlink>
      <w:r w:rsidRPr="007E6C04">
        <w:rPr>
          <w:rStyle w:val="Hyperlink"/>
          <w:rFonts w:cstheme="minorHAnsi"/>
          <w:color w:val="ED40A9" w:themeColor="accent4"/>
          <w:sz w:val="24"/>
          <w:szCs w:val="24"/>
        </w:rPr>
        <w:t xml:space="preserve"> </w:t>
      </w:r>
      <w:r w:rsidRPr="007E6C04">
        <w:rPr>
          <w:rStyle w:val="Hyperlink"/>
          <w:rFonts w:cstheme="minorHAnsi"/>
          <w:color w:val="auto"/>
          <w:sz w:val="24"/>
          <w:szCs w:val="24"/>
        </w:rPr>
        <w:t xml:space="preserve">(p.10) and </w:t>
      </w:r>
      <w:hyperlink r:id="rId4" w:history="1">
        <w:r w:rsidRPr="007E6C04">
          <w:rPr>
            <w:rStyle w:val="Hyperlink"/>
            <w:rFonts w:cstheme="minorHAnsi"/>
            <w:color w:val="185CAF" w:themeColor="accent3" w:themeShade="BF"/>
            <w:sz w:val="24"/>
            <w:szCs w:val="24"/>
          </w:rPr>
          <w:t>Core Capabilities Framework for Supporting Autistic People</w:t>
        </w:r>
      </w:hyperlink>
      <w:r w:rsidRPr="007E6C04">
        <w:rPr>
          <w:sz w:val="24"/>
          <w:szCs w:val="24"/>
        </w:rPr>
        <w:t xml:space="preserve"> (p.11).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861"/>
    <w:multiLevelType w:val="hybridMultilevel"/>
    <w:tmpl w:val="8DD252EA"/>
    <w:lvl w:ilvl="0" w:tplc="D48A3816">
      <w:start w:val="1"/>
      <w:numFmt w:val="bullet"/>
      <w:lvlText w:val=""/>
      <w:lvlJc w:val="left"/>
      <w:pPr>
        <w:ind w:left="1080" w:hanging="360"/>
      </w:pPr>
      <w:rPr>
        <w:rFonts w:ascii="Symbol" w:hAnsi="Symbol" w:hint="default"/>
        <w:color w:val="2A7DE1" w:themeColor="accent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4B41F6"/>
    <w:multiLevelType w:val="hybridMultilevel"/>
    <w:tmpl w:val="8820C564"/>
    <w:lvl w:ilvl="0" w:tplc="D48A3816">
      <w:start w:val="1"/>
      <w:numFmt w:val="bullet"/>
      <w:lvlText w:val=""/>
      <w:lvlJc w:val="left"/>
      <w:pPr>
        <w:ind w:left="766" w:hanging="360"/>
      </w:pPr>
      <w:rPr>
        <w:rFonts w:ascii="Symbol" w:hAnsi="Symbol" w:hint="default"/>
        <w:color w:val="2A7DE1" w:themeColor="accent3"/>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0D245726"/>
    <w:multiLevelType w:val="hybridMultilevel"/>
    <w:tmpl w:val="12B875F6"/>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75E7A"/>
    <w:multiLevelType w:val="hybridMultilevel"/>
    <w:tmpl w:val="71A2C764"/>
    <w:lvl w:ilvl="0" w:tplc="D48A3816">
      <w:start w:val="1"/>
      <w:numFmt w:val="bullet"/>
      <w:lvlText w:val=""/>
      <w:lvlJc w:val="left"/>
      <w:pPr>
        <w:ind w:left="720" w:hanging="360"/>
      </w:pPr>
      <w:rPr>
        <w:rFonts w:ascii="Symbol" w:hAnsi="Symbol" w:hint="default"/>
        <w:color w:val="2A7DE1" w:themeColor="accent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545C6"/>
    <w:multiLevelType w:val="hybridMultilevel"/>
    <w:tmpl w:val="10947634"/>
    <w:lvl w:ilvl="0" w:tplc="D48A3816">
      <w:start w:val="1"/>
      <w:numFmt w:val="bullet"/>
      <w:lvlText w:val=""/>
      <w:lvlJc w:val="left"/>
      <w:pPr>
        <w:ind w:left="2345" w:hanging="360"/>
      </w:pPr>
      <w:rPr>
        <w:rFonts w:ascii="Symbol" w:hAnsi="Symbol" w:hint="default"/>
        <w:color w:val="2A7DE1" w:themeColor="accent3"/>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5" w15:restartNumberingAfterBreak="0">
    <w:nsid w:val="134169C4"/>
    <w:multiLevelType w:val="hybridMultilevel"/>
    <w:tmpl w:val="A98856DC"/>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54C03"/>
    <w:multiLevelType w:val="hybridMultilevel"/>
    <w:tmpl w:val="AEAEC278"/>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A2334"/>
    <w:multiLevelType w:val="hybridMultilevel"/>
    <w:tmpl w:val="662E9172"/>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7299C"/>
    <w:multiLevelType w:val="hybridMultilevel"/>
    <w:tmpl w:val="6F5817A6"/>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320D1"/>
    <w:multiLevelType w:val="hybridMultilevel"/>
    <w:tmpl w:val="6204A224"/>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D42BA"/>
    <w:multiLevelType w:val="hybridMultilevel"/>
    <w:tmpl w:val="6E5AD196"/>
    <w:styleLink w:val="ImportedStyle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EE7E93"/>
    <w:multiLevelType w:val="hybridMultilevel"/>
    <w:tmpl w:val="972C1A9C"/>
    <w:lvl w:ilvl="0" w:tplc="569AD886">
      <w:start w:val="1"/>
      <w:numFmt w:val="bullet"/>
      <w:lvlText w:val=""/>
      <w:lvlJc w:val="left"/>
      <w:pPr>
        <w:ind w:left="720" w:hanging="360"/>
      </w:pPr>
      <w:rPr>
        <w:rFonts w:ascii="Symbol" w:hAnsi="Symbol" w:hint="default"/>
        <w:color w:val="2A7DE1" w:themeColor="accent3"/>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0C1353"/>
    <w:multiLevelType w:val="hybridMultilevel"/>
    <w:tmpl w:val="2FD0AD7A"/>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20DCB"/>
    <w:multiLevelType w:val="hybridMultilevel"/>
    <w:tmpl w:val="FB9AEC1A"/>
    <w:lvl w:ilvl="0" w:tplc="D48A3816">
      <w:start w:val="1"/>
      <w:numFmt w:val="bullet"/>
      <w:lvlText w:val=""/>
      <w:lvlJc w:val="left"/>
      <w:pPr>
        <w:ind w:left="720" w:hanging="360"/>
      </w:pPr>
      <w:rPr>
        <w:rFonts w:ascii="Symbol" w:hAnsi="Symbol" w:hint="default"/>
        <w:b w:val="0"/>
        <w:bCs w:val="0"/>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C2AEE"/>
    <w:multiLevelType w:val="hybridMultilevel"/>
    <w:tmpl w:val="77265844"/>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24B45"/>
    <w:multiLevelType w:val="hybridMultilevel"/>
    <w:tmpl w:val="AAEEDDC2"/>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12A27"/>
    <w:multiLevelType w:val="hybridMultilevel"/>
    <w:tmpl w:val="C70EDDF6"/>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046F2"/>
    <w:multiLevelType w:val="hybridMultilevel"/>
    <w:tmpl w:val="D41CDB4A"/>
    <w:lvl w:ilvl="0" w:tplc="D48A3816">
      <w:start w:val="1"/>
      <w:numFmt w:val="bullet"/>
      <w:lvlText w:val=""/>
      <w:lvlJc w:val="left"/>
      <w:pPr>
        <w:ind w:left="2345" w:hanging="360"/>
      </w:pPr>
      <w:rPr>
        <w:rFonts w:ascii="Symbol" w:hAnsi="Symbol" w:hint="default"/>
        <w:color w:val="2A7DE1" w:themeColor="accent3"/>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8" w15:restartNumberingAfterBreak="0">
    <w:nsid w:val="31E13F91"/>
    <w:multiLevelType w:val="hybridMultilevel"/>
    <w:tmpl w:val="DBCCAD68"/>
    <w:lvl w:ilvl="0" w:tplc="D48A3816">
      <w:start w:val="1"/>
      <w:numFmt w:val="bullet"/>
      <w:lvlText w:val=""/>
      <w:lvlJc w:val="left"/>
      <w:pPr>
        <w:ind w:left="1407" w:hanging="360"/>
      </w:pPr>
      <w:rPr>
        <w:rFonts w:ascii="Symbol" w:hAnsi="Symbol" w:hint="default"/>
        <w:color w:val="2A7DE1" w:themeColor="accent3"/>
      </w:rPr>
    </w:lvl>
    <w:lvl w:ilvl="1" w:tplc="08090003" w:tentative="1">
      <w:start w:val="1"/>
      <w:numFmt w:val="bullet"/>
      <w:lvlText w:val="o"/>
      <w:lvlJc w:val="left"/>
      <w:pPr>
        <w:ind w:left="2127" w:hanging="360"/>
      </w:pPr>
      <w:rPr>
        <w:rFonts w:ascii="Courier New" w:hAnsi="Courier New" w:cs="Courier New" w:hint="default"/>
      </w:rPr>
    </w:lvl>
    <w:lvl w:ilvl="2" w:tplc="08090005" w:tentative="1">
      <w:start w:val="1"/>
      <w:numFmt w:val="bullet"/>
      <w:lvlText w:val=""/>
      <w:lvlJc w:val="left"/>
      <w:pPr>
        <w:ind w:left="2847" w:hanging="360"/>
      </w:pPr>
      <w:rPr>
        <w:rFonts w:ascii="Wingdings" w:hAnsi="Wingdings" w:hint="default"/>
      </w:rPr>
    </w:lvl>
    <w:lvl w:ilvl="3" w:tplc="08090001" w:tentative="1">
      <w:start w:val="1"/>
      <w:numFmt w:val="bullet"/>
      <w:lvlText w:val=""/>
      <w:lvlJc w:val="left"/>
      <w:pPr>
        <w:ind w:left="3567" w:hanging="360"/>
      </w:pPr>
      <w:rPr>
        <w:rFonts w:ascii="Symbol" w:hAnsi="Symbol" w:hint="default"/>
      </w:rPr>
    </w:lvl>
    <w:lvl w:ilvl="4" w:tplc="08090003" w:tentative="1">
      <w:start w:val="1"/>
      <w:numFmt w:val="bullet"/>
      <w:lvlText w:val="o"/>
      <w:lvlJc w:val="left"/>
      <w:pPr>
        <w:ind w:left="4287" w:hanging="360"/>
      </w:pPr>
      <w:rPr>
        <w:rFonts w:ascii="Courier New" w:hAnsi="Courier New" w:cs="Courier New" w:hint="default"/>
      </w:rPr>
    </w:lvl>
    <w:lvl w:ilvl="5" w:tplc="08090005" w:tentative="1">
      <w:start w:val="1"/>
      <w:numFmt w:val="bullet"/>
      <w:lvlText w:val=""/>
      <w:lvlJc w:val="left"/>
      <w:pPr>
        <w:ind w:left="5007" w:hanging="360"/>
      </w:pPr>
      <w:rPr>
        <w:rFonts w:ascii="Wingdings" w:hAnsi="Wingdings" w:hint="default"/>
      </w:rPr>
    </w:lvl>
    <w:lvl w:ilvl="6" w:tplc="08090001" w:tentative="1">
      <w:start w:val="1"/>
      <w:numFmt w:val="bullet"/>
      <w:lvlText w:val=""/>
      <w:lvlJc w:val="left"/>
      <w:pPr>
        <w:ind w:left="5727" w:hanging="360"/>
      </w:pPr>
      <w:rPr>
        <w:rFonts w:ascii="Symbol" w:hAnsi="Symbol" w:hint="default"/>
      </w:rPr>
    </w:lvl>
    <w:lvl w:ilvl="7" w:tplc="08090003" w:tentative="1">
      <w:start w:val="1"/>
      <w:numFmt w:val="bullet"/>
      <w:lvlText w:val="o"/>
      <w:lvlJc w:val="left"/>
      <w:pPr>
        <w:ind w:left="6447" w:hanging="360"/>
      </w:pPr>
      <w:rPr>
        <w:rFonts w:ascii="Courier New" w:hAnsi="Courier New" w:cs="Courier New" w:hint="default"/>
      </w:rPr>
    </w:lvl>
    <w:lvl w:ilvl="8" w:tplc="08090005" w:tentative="1">
      <w:start w:val="1"/>
      <w:numFmt w:val="bullet"/>
      <w:lvlText w:val=""/>
      <w:lvlJc w:val="left"/>
      <w:pPr>
        <w:ind w:left="7167" w:hanging="360"/>
      </w:pPr>
      <w:rPr>
        <w:rFonts w:ascii="Wingdings" w:hAnsi="Wingdings" w:hint="default"/>
      </w:rPr>
    </w:lvl>
  </w:abstractNum>
  <w:abstractNum w:abstractNumId="19" w15:restartNumberingAfterBreak="0">
    <w:nsid w:val="37365667"/>
    <w:multiLevelType w:val="hybridMultilevel"/>
    <w:tmpl w:val="CD18B778"/>
    <w:lvl w:ilvl="0" w:tplc="D48A3816">
      <w:start w:val="1"/>
      <w:numFmt w:val="bullet"/>
      <w:lvlText w:val=""/>
      <w:lvlJc w:val="left"/>
      <w:pPr>
        <w:ind w:left="1080" w:hanging="360"/>
      </w:pPr>
      <w:rPr>
        <w:rFonts w:ascii="Symbol" w:hAnsi="Symbol" w:hint="default"/>
        <w:color w:val="2A7DE1" w:themeColor="accent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D7101E"/>
    <w:multiLevelType w:val="hybridMultilevel"/>
    <w:tmpl w:val="C1846642"/>
    <w:lvl w:ilvl="0" w:tplc="D48A3816">
      <w:start w:val="1"/>
      <w:numFmt w:val="bullet"/>
      <w:lvlText w:val=""/>
      <w:lvlJc w:val="left"/>
      <w:pPr>
        <w:ind w:left="776" w:hanging="360"/>
      </w:pPr>
      <w:rPr>
        <w:rFonts w:ascii="Symbol" w:hAnsi="Symbol" w:hint="default"/>
        <w:color w:val="2A7DE1" w:themeColor="accent3"/>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1" w15:restartNumberingAfterBreak="0">
    <w:nsid w:val="400A73A0"/>
    <w:multiLevelType w:val="hybridMultilevel"/>
    <w:tmpl w:val="4B849058"/>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E4B42"/>
    <w:multiLevelType w:val="hybridMultilevel"/>
    <w:tmpl w:val="DDB4DAA8"/>
    <w:lvl w:ilvl="0" w:tplc="D48A3816">
      <w:start w:val="1"/>
      <w:numFmt w:val="bullet"/>
      <w:lvlText w:val=""/>
      <w:lvlJc w:val="left"/>
      <w:pPr>
        <w:ind w:left="720" w:hanging="360"/>
      </w:pPr>
      <w:rPr>
        <w:rFonts w:ascii="Symbol" w:hAnsi="Symbol" w:hint="default"/>
        <w:color w:val="2A7DE1" w:themeColor="accent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36BBA"/>
    <w:multiLevelType w:val="hybridMultilevel"/>
    <w:tmpl w:val="E44A7EBC"/>
    <w:lvl w:ilvl="0" w:tplc="D48A3816">
      <w:start w:val="1"/>
      <w:numFmt w:val="bullet"/>
      <w:lvlText w:val=""/>
      <w:lvlJc w:val="left"/>
      <w:pPr>
        <w:ind w:left="720" w:hanging="360"/>
      </w:pPr>
      <w:rPr>
        <w:rFonts w:ascii="Symbol" w:hAnsi="Symbol" w:hint="default"/>
        <w:color w:val="2A7DE1" w:themeColor="accent3"/>
      </w:rPr>
    </w:lvl>
    <w:lvl w:ilvl="1" w:tplc="6862EF4E">
      <w:numFmt w:val="bullet"/>
      <w:lvlText w:val="•"/>
      <w:lvlJc w:val="left"/>
      <w:pPr>
        <w:ind w:left="1800" w:hanging="72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10AA1"/>
    <w:multiLevelType w:val="hybridMultilevel"/>
    <w:tmpl w:val="05E231D4"/>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763D5"/>
    <w:multiLevelType w:val="hybridMultilevel"/>
    <w:tmpl w:val="7D767D00"/>
    <w:lvl w:ilvl="0" w:tplc="FFFFFFFF">
      <w:start w:val="1"/>
      <w:numFmt w:val="bullet"/>
      <w:lvlText w:val=""/>
      <w:lvlJc w:val="left"/>
      <w:pPr>
        <w:ind w:left="720" w:hanging="360"/>
      </w:pPr>
      <w:rPr>
        <w:rFonts w:ascii="Symbol" w:hAnsi="Symbol" w:hint="default"/>
        <w:color w:val="2A7DE1" w:themeColor="accent3"/>
      </w:rPr>
    </w:lvl>
    <w:lvl w:ilvl="1" w:tplc="D48A3816">
      <w:start w:val="1"/>
      <w:numFmt w:val="bullet"/>
      <w:lvlText w:val=""/>
      <w:lvlJc w:val="left"/>
      <w:pPr>
        <w:ind w:left="720" w:hanging="360"/>
      </w:pPr>
      <w:rPr>
        <w:rFonts w:ascii="Symbol" w:hAnsi="Symbol" w:hint="default"/>
        <w:color w:val="2A7DE1" w:themeColor="accent3"/>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98D6F95"/>
    <w:multiLevelType w:val="hybridMultilevel"/>
    <w:tmpl w:val="DCAAEE78"/>
    <w:lvl w:ilvl="0" w:tplc="D48A3816">
      <w:start w:val="1"/>
      <w:numFmt w:val="bullet"/>
      <w:lvlText w:val=""/>
      <w:lvlJc w:val="left"/>
      <w:pPr>
        <w:ind w:left="1800" w:hanging="360"/>
      </w:pPr>
      <w:rPr>
        <w:rFonts w:ascii="Symbol" w:hAnsi="Symbol" w:hint="default"/>
        <w:color w:val="2A7DE1" w:themeColor="accent3"/>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EB53B4E"/>
    <w:multiLevelType w:val="hybridMultilevel"/>
    <w:tmpl w:val="CCBA829E"/>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0A03BF"/>
    <w:multiLevelType w:val="hybridMultilevel"/>
    <w:tmpl w:val="C1BE46FC"/>
    <w:lvl w:ilvl="0" w:tplc="D48A3816">
      <w:start w:val="1"/>
      <w:numFmt w:val="bullet"/>
      <w:lvlText w:val=""/>
      <w:lvlJc w:val="left"/>
      <w:pPr>
        <w:ind w:left="720" w:hanging="360"/>
      </w:pPr>
      <w:rPr>
        <w:rFonts w:ascii="Symbol" w:hAnsi="Symbol" w:hint="default"/>
        <w:color w:val="2A7DE1"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025740D"/>
    <w:multiLevelType w:val="hybridMultilevel"/>
    <w:tmpl w:val="9230B3F4"/>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3C0A65"/>
    <w:multiLevelType w:val="hybridMultilevel"/>
    <w:tmpl w:val="10527D26"/>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105D4"/>
    <w:multiLevelType w:val="hybridMultilevel"/>
    <w:tmpl w:val="A56A4F30"/>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FA30BB"/>
    <w:multiLevelType w:val="hybridMultilevel"/>
    <w:tmpl w:val="7CF2BEC4"/>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BE2206"/>
    <w:multiLevelType w:val="hybridMultilevel"/>
    <w:tmpl w:val="040C8EF4"/>
    <w:styleLink w:val="ImportedStyle1"/>
    <w:lvl w:ilvl="0" w:tplc="D48A3816">
      <w:start w:val="1"/>
      <w:numFmt w:val="bullet"/>
      <w:lvlText w:val=""/>
      <w:lvlJc w:val="left"/>
      <w:pPr>
        <w:ind w:left="720" w:hanging="360"/>
      </w:pPr>
      <w:rPr>
        <w:rFonts w:ascii="Symbol" w:hAnsi="Symbol" w:hint="default"/>
        <w:color w:val="2A7DE1" w:themeColor="accent3"/>
      </w:rPr>
    </w:lvl>
    <w:lvl w:ilvl="1" w:tplc="8812979E">
      <w:start w:val="1"/>
      <w:numFmt w:val="bullet"/>
      <w:lvlText w:val="o"/>
      <w:lvlJc w:val="left"/>
      <w:pPr>
        <w:ind w:left="1440" w:hanging="360"/>
      </w:pPr>
      <w:rPr>
        <w:rFonts w:ascii="Courier New" w:hAnsi="Courier New" w:hint="default"/>
      </w:rPr>
    </w:lvl>
    <w:lvl w:ilvl="2" w:tplc="0D6C3E8E">
      <w:start w:val="1"/>
      <w:numFmt w:val="bullet"/>
      <w:lvlText w:val=""/>
      <w:lvlJc w:val="left"/>
      <w:pPr>
        <w:ind w:left="2160" w:hanging="360"/>
      </w:pPr>
      <w:rPr>
        <w:rFonts w:ascii="Wingdings" w:hAnsi="Wingdings" w:hint="default"/>
      </w:rPr>
    </w:lvl>
    <w:lvl w:ilvl="3" w:tplc="3DDEBAB6">
      <w:start w:val="1"/>
      <w:numFmt w:val="bullet"/>
      <w:lvlText w:val=""/>
      <w:lvlJc w:val="left"/>
      <w:pPr>
        <w:ind w:left="2880" w:hanging="360"/>
      </w:pPr>
      <w:rPr>
        <w:rFonts w:ascii="Symbol" w:hAnsi="Symbol" w:hint="default"/>
      </w:rPr>
    </w:lvl>
    <w:lvl w:ilvl="4" w:tplc="6CE61286">
      <w:start w:val="1"/>
      <w:numFmt w:val="bullet"/>
      <w:lvlText w:val="o"/>
      <w:lvlJc w:val="left"/>
      <w:pPr>
        <w:ind w:left="3600" w:hanging="360"/>
      </w:pPr>
      <w:rPr>
        <w:rFonts w:ascii="Courier New" w:hAnsi="Courier New" w:hint="default"/>
      </w:rPr>
    </w:lvl>
    <w:lvl w:ilvl="5" w:tplc="0CE27D30">
      <w:start w:val="1"/>
      <w:numFmt w:val="bullet"/>
      <w:lvlText w:val=""/>
      <w:lvlJc w:val="left"/>
      <w:pPr>
        <w:ind w:left="4320" w:hanging="360"/>
      </w:pPr>
      <w:rPr>
        <w:rFonts w:ascii="Wingdings" w:hAnsi="Wingdings" w:hint="default"/>
      </w:rPr>
    </w:lvl>
    <w:lvl w:ilvl="6" w:tplc="22E28D5E">
      <w:start w:val="1"/>
      <w:numFmt w:val="bullet"/>
      <w:lvlText w:val=""/>
      <w:lvlJc w:val="left"/>
      <w:pPr>
        <w:ind w:left="5040" w:hanging="360"/>
      </w:pPr>
      <w:rPr>
        <w:rFonts w:ascii="Symbol" w:hAnsi="Symbol" w:hint="default"/>
      </w:rPr>
    </w:lvl>
    <w:lvl w:ilvl="7" w:tplc="C252594C">
      <w:start w:val="1"/>
      <w:numFmt w:val="bullet"/>
      <w:lvlText w:val="o"/>
      <w:lvlJc w:val="left"/>
      <w:pPr>
        <w:ind w:left="5760" w:hanging="360"/>
      </w:pPr>
      <w:rPr>
        <w:rFonts w:ascii="Courier New" w:hAnsi="Courier New" w:hint="default"/>
      </w:rPr>
    </w:lvl>
    <w:lvl w:ilvl="8" w:tplc="3A5E9C16">
      <w:start w:val="1"/>
      <w:numFmt w:val="bullet"/>
      <w:lvlText w:val=""/>
      <w:lvlJc w:val="left"/>
      <w:pPr>
        <w:ind w:left="6480" w:hanging="360"/>
      </w:pPr>
      <w:rPr>
        <w:rFonts w:ascii="Wingdings" w:hAnsi="Wingdings" w:hint="default"/>
      </w:rPr>
    </w:lvl>
  </w:abstractNum>
  <w:abstractNum w:abstractNumId="34" w15:restartNumberingAfterBreak="0">
    <w:nsid w:val="669F377F"/>
    <w:multiLevelType w:val="hybridMultilevel"/>
    <w:tmpl w:val="A3C08BD0"/>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9605C3"/>
    <w:multiLevelType w:val="hybridMultilevel"/>
    <w:tmpl w:val="75DE4A40"/>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937911"/>
    <w:multiLevelType w:val="hybridMultilevel"/>
    <w:tmpl w:val="B574BDB0"/>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322D26"/>
    <w:multiLevelType w:val="hybridMultilevel"/>
    <w:tmpl w:val="B0009AB0"/>
    <w:lvl w:ilvl="0" w:tplc="D48A3816">
      <w:start w:val="1"/>
      <w:numFmt w:val="bullet"/>
      <w:lvlText w:val=""/>
      <w:lvlJc w:val="left"/>
      <w:pPr>
        <w:ind w:left="2345" w:hanging="360"/>
      </w:pPr>
      <w:rPr>
        <w:rFonts w:ascii="Symbol" w:hAnsi="Symbol" w:hint="default"/>
        <w:color w:val="2A7DE1" w:themeColor="accent3"/>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8" w15:restartNumberingAfterBreak="0">
    <w:nsid w:val="6F5E27BB"/>
    <w:multiLevelType w:val="hybridMultilevel"/>
    <w:tmpl w:val="CE5ACC30"/>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F25988"/>
    <w:multiLevelType w:val="hybridMultilevel"/>
    <w:tmpl w:val="EB803698"/>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B646E"/>
    <w:multiLevelType w:val="hybridMultilevel"/>
    <w:tmpl w:val="444A59DA"/>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D500A"/>
    <w:multiLevelType w:val="hybridMultilevel"/>
    <w:tmpl w:val="9EAA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A210A3"/>
    <w:multiLevelType w:val="hybridMultilevel"/>
    <w:tmpl w:val="E3168114"/>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D571C0"/>
    <w:multiLevelType w:val="hybridMultilevel"/>
    <w:tmpl w:val="407C20C2"/>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BF0DA7"/>
    <w:multiLevelType w:val="hybridMultilevel"/>
    <w:tmpl w:val="CF6E64D2"/>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C1672"/>
    <w:multiLevelType w:val="hybridMultilevel"/>
    <w:tmpl w:val="893AE166"/>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5854AA"/>
    <w:multiLevelType w:val="hybridMultilevel"/>
    <w:tmpl w:val="83D61E5C"/>
    <w:lvl w:ilvl="0" w:tplc="D48A3816">
      <w:start w:val="1"/>
      <w:numFmt w:val="bullet"/>
      <w:lvlText w:val=""/>
      <w:lvlJc w:val="left"/>
      <w:pPr>
        <w:ind w:left="720" w:hanging="360"/>
      </w:pPr>
      <w:rPr>
        <w:rFonts w:ascii="Symbol" w:hAnsi="Symbol" w:hint="default"/>
        <w:color w:val="2A7DE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D73718"/>
    <w:multiLevelType w:val="hybridMultilevel"/>
    <w:tmpl w:val="ABE88E92"/>
    <w:lvl w:ilvl="0" w:tplc="D48A3816">
      <w:start w:val="1"/>
      <w:numFmt w:val="bullet"/>
      <w:lvlText w:val=""/>
      <w:lvlJc w:val="left"/>
      <w:pPr>
        <w:ind w:left="720" w:hanging="360"/>
      </w:pPr>
      <w:rPr>
        <w:rFonts w:ascii="Symbol" w:hAnsi="Symbol" w:hint="default"/>
        <w:color w:val="2A7DE1" w:themeColor="accent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1917845">
    <w:abstractNumId w:val="22"/>
  </w:num>
  <w:num w:numId="2" w16cid:durableId="280115105">
    <w:abstractNumId w:val="47"/>
  </w:num>
  <w:num w:numId="3" w16cid:durableId="37819496">
    <w:abstractNumId w:val="13"/>
  </w:num>
  <w:num w:numId="4" w16cid:durableId="594555615">
    <w:abstractNumId w:val="1"/>
  </w:num>
  <w:num w:numId="5" w16cid:durableId="129136111">
    <w:abstractNumId w:val="21"/>
  </w:num>
  <w:num w:numId="6" w16cid:durableId="97796280">
    <w:abstractNumId w:val="23"/>
  </w:num>
  <w:num w:numId="7" w16cid:durableId="1678657423">
    <w:abstractNumId w:val="25"/>
  </w:num>
  <w:num w:numId="8" w16cid:durableId="1570920186">
    <w:abstractNumId w:val="30"/>
  </w:num>
  <w:num w:numId="9" w16cid:durableId="386606332">
    <w:abstractNumId w:val="11"/>
  </w:num>
  <w:num w:numId="10" w16cid:durableId="309676194">
    <w:abstractNumId w:val="46"/>
  </w:num>
  <w:num w:numId="11" w16cid:durableId="379133081">
    <w:abstractNumId w:val="8"/>
  </w:num>
  <w:num w:numId="12" w16cid:durableId="1165127562">
    <w:abstractNumId w:val="3"/>
  </w:num>
  <w:num w:numId="13" w16cid:durableId="781803796">
    <w:abstractNumId w:val="10"/>
  </w:num>
  <w:num w:numId="14" w16cid:durableId="666789694">
    <w:abstractNumId w:val="33"/>
  </w:num>
  <w:num w:numId="15" w16cid:durableId="1527325061">
    <w:abstractNumId w:val="31"/>
  </w:num>
  <w:num w:numId="16" w16cid:durableId="1919050719">
    <w:abstractNumId w:val="44"/>
  </w:num>
  <w:num w:numId="17" w16cid:durableId="1712730813">
    <w:abstractNumId w:val="9"/>
  </w:num>
  <w:num w:numId="18" w16cid:durableId="813854">
    <w:abstractNumId w:val="7"/>
  </w:num>
  <w:num w:numId="19" w16cid:durableId="2105832471">
    <w:abstractNumId w:val="36"/>
  </w:num>
  <w:num w:numId="20" w16cid:durableId="1871338227">
    <w:abstractNumId w:val="27"/>
  </w:num>
  <w:num w:numId="21" w16cid:durableId="2127042825">
    <w:abstractNumId w:val="45"/>
  </w:num>
  <w:num w:numId="22" w16cid:durableId="488592494">
    <w:abstractNumId w:val="32"/>
  </w:num>
  <w:num w:numId="23" w16cid:durableId="1540630834">
    <w:abstractNumId w:val="12"/>
  </w:num>
  <w:num w:numId="24" w16cid:durableId="1368987980">
    <w:abstractNumId w:val="26"/>
  </w:num>
  <w:num w:numId="25" w16cid:durableId="1132553210">
    <w:abstractNumId w:val="15"/>
  </w:num>
  <w:num w:numId="26" w16cid:durableId="2118131462">
    <w:abstractNumId w:val="6"/>
  </w:num>
  <w:num w:numId="27" w16cid:durableId="504978858">
    <w:abstractNumId w:val="34"/>
  </w:num>
  <w:num w:numId="28" w16cid:durableId="1341935477">
    <w:abstractNumId w:val="43"/>
  </w:num>
  <w:num w:numId="29" w16cid:durableId="672536628">
    <w:abstractNumId w:val="16"/>
  </w:num>
  <w:num w:numId="30" w16cid:durableId="724568940">
    <w:abstractNumId w:val="39"/>
  </w:num>
  <w:num w:numId="31" w16cid:durableId="661468259">
    <w:abstractNumId w:val="29"/>
  </w:num>
  <w:num w:numId="32" w16cid:durableId="1316225024">
    <w:abstractNumId w:val="20"/>
  </w:num>
  <w:num w:numId="33" w16cid:durableId="1080638218">
    <w:abstractNumId w:val="38"/>
  </w:num>
  <w:num w:numId="34" w16cid:durableId="708453570">
    <w:abstractNumId w:val="41"/>
  </w:num>
  <w:num w:numId="35" w16cid:durableId="885215616">
    <w:abstractNumId w:val="28"/>
  </w:num>
  <w:num w:numId="36" w16cid:durableId="475143569">
    <w:abstractNumId w:val="2"/>
  </w:num>
  <w:num w:numId="37" w16cid:durableId="924804959">
    <w:abstractNumId w:val="40"/>
  </w:num>
  <w:num w:numId="38" w16cid:durableId="1297174953">
    <w:abstractNumId w:val="42"/>
  </w:num>
  <w:num w:numId="39" w16cid:durableId="1992755137">
    <w:abstractNumId w:val="4"/>
  </w:num>
  <w:num w:numId="40" w16cid:durableId="1028725257">
    <w:abstractNumId w:val="37"/>
  </w:num>
  <w:num w:numId="41" w16cid:durableId="599525859">
    <w:abstractNumId w:val="17"/>
  </w:num>
  <w:num w:numId="42" w16cid:durableId="741291601">
    <w:abstractNumId w:val="24"/>
  </w:num>
  <w:num w:numId="43" w16cid:durableId="1647664896">
    <w:abstractNumId w:val="18"/>
  </w:num>
  <w:num w:numId="44" w16cid:durableId="203174195">
    <w:abstractNumId w:val="14"/>
  </w:num>
  <w:num w:numId="45" w16cid:durableId="770586955">
    <w:abstractNumId w:val="35"/>
  </w:num>
  <w:num w:numId="46" w16cid:durableId="2136168473">
    <w:abstractNumId w:val="5"/>
  </w:num>
  <w:num w:numId="47" w16cid:durableId="1517571383">
    <w:abstractNumId w:val="19"/>
  </w:num>
  <w:num w:numId="48" w16cid:durableId="34409070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6C2"/>
    <w:rsid w:val="00003804"/>
    <w:rsid w:val="000044EF"/>
    <w:rsid w:val="00004990"/>
    <w:rsid w:val="0001075A"/>
    <w:rsid w:val="00011C8E"/>
    <w:rsid w:val="000153CD"/>
    <w:rsid w:val="00016DB4"/>
    <w:rsid w:val="00016E84"/>
    <w:rsid w:val="00023C99"/>
    <w:rsid w:val="0003232A"/>
    <w:rsid w:val="000377A9"/>
    <w:rsid w:val="00057197"/>
    <w:rsid w:val="00057418"/>
    <w:rsid w:val="00061212"/>
    <w:rsid w:val="00062A20"/>
    <w:rsid w:val="00065E14"/>
    <w:rsid w:val="00066597"/>
    <w:rsid w:val="0007107F"/>
    <w:rsid w:val="00084B9D"/>
    <w:rsid w:val="00085186"/>
    <w:rsid w:val="0008799D"/>
    <w:rsid w:val="000911F9"/>
    <w:rsid w:val="000939D9"/>
    <w:rsid w:val="00095394"/>
    <w:rsid w:val="00095B2B"/>
    <w:rsid w:val="00096962"/>
    <w:rsid w:val="000B06DE"/>
    <w:rsid w:val="000B1C1A"/>
    <w:rsid w:val="000B1D8C"/>
    <w:rsid w:val="000B3D80"/>
    <w:rsid w:val="000C5AC2"/>
    <w:rsid w:val="000C7507"/>
    <w:rsid w:val="000D0756"/>
    <w:rsid w:val="000E71C3"/>
    <w:rsid w:val="000F1E40"/>
    <w:rsid w:val="000F2537"/>
    <w:rsid w:val="000F516F"/>
    <w:rsid w:val="00107FFB"/>
    <w:rsid w:val="001268C8"/>
    <w:rsid w:val="001278E1"/>
    <w:rsid w:val="00154C98"/>
    <w:rsid w:val="00155318"/>
    <w:rsid w:val="00163286"/>
    <w:rsid w:val="00164468"/>
    <w:rsid w:val="001714E0"/>
    <w:rsid w:val="00175CE3"/>
    <w:rsid w:val="00180966"/>
    <w:rsid w:val="001942FD"/>
    <w:rsid w:val="001A1FC2"/>
    <w:rsid w:val="001B216C"/>
    <w:rsid w:val="001B3E3C"/>
    <w:rsid w:val="001C2111"/>
    <w:rsid w:val="001C3DB5"/>
    <w:rsid w:val="001C3F52"/>
    <w:rsid w:val="001D1FF4"/>
    <w:rsid w:val="001D5089"/>
    <w:rsid w:val="001E680D"/>
    <w:rsid w:val="001F13BB"/>
    <w:rsid w:val="001F4C7A"/>
    <w:rsid w:val="002038B6"/>
    <w:rsid w:val="00207869"/>
    <w:rsid w:val="00216CDE"/>
    <w:rsid w:val="00220F01"/>
    <w:rsid w:val="00222BDD"/>
    <w:rsid w:val="00251D88"/>
    <w:rsid w:val="0027016E"/>
    <w:rsid w:val="00270182"/>
    <w:rsid w:val="0027042F"/>
    <w:rsid w:val="00284C32"/>
    <w:rsid w:val="00297D09"/>
    <w:rsid w:val="002A2878"/>
    <w:rsid w:val="002A4079"/>
    <w:rsid w:val="002A4563"/>
    <w:rsid w:val="002A5AEA"/>
    <w:rsid w:val="002C3A8E"/>
    <w:rsid w:val="002C4245"/>
    <w:rsid w:val="002D2086"/>
    <w:rsid w:val="002D3F06"/>
    <w:rsid w:val="002D741B"/>
    <w:rsid w:val="002E7B0C"/>
    <w:rsid w:val="0030044B"/>
    <w:rsid w:val="00306262"/>
    <w:rsid w:val="003245D9"/>
    <w:rsid w:val="00336081"/>
    <w:rsid w:val="00341877"/>
    <w:rsid w:val="00341958"/>
    <w:rsid w:val="00343219"/>
    <w:rsid w:val="00360A76"/>
    <w:rsid w:val="00360F3F"/>
    <w:rsid w:val="003616F8"/>
    <w:rsid w:val="003655C8"/>
    <w:rsid w:val="00374579"/>
    <w:rsid w:val="00377E6D"/>
    <w:rsid w:val="0038059A"/>
    <w:rsid w:val="0038533D"/>
    <w:rsid w:val="00396C04"/>
    <w:rsid w:val="003975BF"/>
    <w:rsid w:val="003A0167"/>
    <w:rsid w:val="003A2FE2"/>
    <w:rsid w:val="003A57A1"/>
    <w:rsid w:val="003A7093"/>
    <w:rsid w:val="003B3A5C"/>
    <w:rsid w:val="003B3FDB"/>
    <w:rsid w:val="003B4B36"/>
    <w:rsid w:val="003C0E3E"/>
    <w:rsid w:val="003C1922"/>
    <w:rsid w:val="003C4492"/>
    <w:rsid w:val="003D4C24"/>
    <w:rsid w:val="003D587C"/>
    <w:rsid w:val="003E5582"/>
    <w:rsid w:val="003F3292"/>
    <w:rsid w:val="003F4986"/>
    <w:rsid w:val="003F7262"/>
    <w:rsid w:val="003F7747"/>
    <w:rsid w:val="003F7AD7"/>
    <w:rsid w:val="00400783"/>
    <w:rsid w:val="00402D89"/>
    <w:rsid w:val="00407E89"/>
    <w:rsid w:val="00410743"/>
    <w:rsid w:val="00410A15"/>
    <w:rsid w:val="004122D5"/>
    <w:rsid w:val="00415CAA"/>
    <w:rsid w:val="00415F07"/>
    <w:rsid w:val="00417416"/>
    <w:rsid w:val="00426050"/>
    <w:rsid w:val="004307C6"/>
    <w:rsid w:val="004329DB"/>
    <w:rsid w:val="0047670D"/>
    <w:rsid w:val="004770A4"/>
    <w:rsid w:val="00480A09"/>
    <w:rsid w:val="00480C40"/>
    <w:rsid w:val="0049044B"/>
    <w:rsid w:val="00490F27"/>
    <w:rsid w:val="00495BEB"/>
    <w:rsid w:val="00496C5F"/>
    <w:rsid w:val="004A1365"/>
    <w:rsid w:val="004A5E30"/>
    <w:rsid w:val="004B5BF2"/>
    <w:rsid w:val="004C7124"/>
    <w:rsid w:val="004D48EE"/>
    <w:rsid w:val="004D4DE1"/>
    <w:rsid w:val="004E18E1"/>
    <w:rsid w:val="004E7759"/>
    <w:rsid w:val="005075BC"/>
    <w:rsid w:val="0051518A"/>
    <w:rsid w:val="0051701C"/>
    <w:rsid w:val="00534ABC"/>
    <w:rsid w:val="00536738"/>
    <w:rsid w:val="00537914"/>
    <w:rsid w:val="005405E0"/>
    <w:rsid w:val="00544F17"/>
    <w:rsid w:val="00550168"/>
    <w:rsid w:val="005534A6"/>
    <w:rsid w:val="00560FAE"/>
    <w:rsid w:val="005637DF"/>
    <w:rsid w:val="00566478"/>
    <w:rsid w:val="00573AA0"/>
    <w:rsid w:val="005740F3"/>
    <w:rsid w:val="00574C69"/>
    <w:rsid w:val="00583B90"/>
    <w:rsid w:val="005967F0"/>
    <w:rsid w:val="005A4F82"/>
    <w:rsid w:val="005A549F"/>
    <w:rsid w:val="005B0B4F"/>
    <w:rsid w:val="005B6523"/>
    <w:rsid w:val="005C78A7"/>
    <w:rsid w:val="005D24B1"/>
    <w:rsid w:val="005D66CE"/>
    <w:rsid w:val="005E2012"/>
    <w:rsid w:val="005F112A"/>
    <w:rsid w:val="005F17FF"/>
    <w:rsid w:val="00600525"/>
    <w:rsid w:val="0060346E"/>
    <w:rsid w:val="00603CCE"/>
    <w:rsid w:val="00606920"/>
    <w:rsid w:val="006117F3"/>
    <w:rsid w:val="006244B1"/>
    <w:rsid w:val="00633980"/>
    <w:rsid w:val="006359E9"/>
    <w:rsid w:val="00636A65"/>
    <w:rsid w:val="0063756C"/>
    <w:rsid w:val="00647774"/>
    <w:rsid w:val="00651E27"/>
    <w:rsid w:val="00660251"/>
    <w:rsid w:val="00666471"/>
    <w:rsid w:val="00666FC2"/>
    <w:rsid w:val="00682C31"/>
    <w:rsid w:val="00696316"/>
    <w:rsid w:val="00697294"/>
    <w:rsid w:val="006A2049"/>
    <w:rsid w:val="006B0BF3"/>
    <w:rsid w:val="006B16FB"/>
    <w:rsid w:val="006B18D0"/>
    <w:rsid w:val="006B3329"/>
    <w:rsid w:val="006B5171"/>
    <w:rsid w:val="006B5199"/>
    <w:rsid w:val="006B56C2"/>
    <w:rsid w:val="006C05B1"/>
    <w:rsid w:val="006D20F6"/>
    <w:rsid w:val="006D40C7"/>
    <w:rsid w:val="006D7A69"/>
    <w:rsid w:val="006E0A66"/>
    <w:rsid w:val="006E13EF"/>
    <w:rsid w:val="006E51FF"/>
    <w:rsid w:val="006F2460"/>
    <w:rsid w:val="007065C8"/>
    <w:rsid w:val="0070660F"/>
    <w:rsid w:val="00706EC5"/>
    <w:rsid w:val="00707497"/>
    <w:rsid w:val="007146D0"/>
    <w:rsid w:val="00717148"/>
    <w:rsid w:val="00736D6A"/>
    <w:rsid w:val="00744CCA"/>
    <w:rsid w:val="00745ED9"/>
    <w:rsid w:val="00750A42"/>
    <w:rsid w:val="0075248B"/>
    <w:rsid w:val="00753850"/>
    <w:rsid w:val="00764233"/>
    <w:rsid w:val="007717B7"/>
    <w:rsid w:val="0077463B"/>
    <w:rsid w:val="00775743"/>
    <w:rsid w:val="00782143"/>
    <w:rsid w:val="0078348D"/>
    <w:rsid w:val="00787FF9"/>
    <w:rsid w:val="007A0863"/>
    <w:rsid w:val="007A3272"/>
    <w:rsid w:val="007A5024"/>
    <w:rsid w:val="007A6090"/>
    <w:rsid w:val="007B3FED"/>
    <w:rsid w:val="007C2883"/>
    <w:rsid w:val="007D5EFE"/>
    <w:rsid w:val="007D6D59"/>
    <w:rsid w:val="007D6F51"/>
    <w:rsid w:val="007E4C26"/>
    <w:rsid w:val="007E4D7E"/>
    <w:rsid w:val="007E6C04"/>
    <w:rsid w:val="007F4AD9"/>
    <w:rsid w:val="007F5FFB"/>
    <w:rsid w:val="00806226"/>
    <w:rsid w:val="00811A0D"/>
    <w:rsid w:val="0081464B"/>
    <w:rsid w:val="00817A4D"/>
    <w:rsid w:val="00817BD2"/>
    <w:rsid w:val="00820578"/>
    <w:rsid w:val="00824947"/>
    <w:rsid w:val="00825CBF"/>
    <w:rsid w:val="008263C6"/>
    <w:rsid w:val="00834C2F"/>
    <w:rsid w:val="00837241"/>
    <w:rsid w:val="00840292"/>
    <w:rsid w:val="0084340C"/>
    <w:rsid w:val="0084399A"/>
    <w:rsid w:val="00844424"/>
    <w:rsid w:val="00846FDE"/>
    <w:rsid w:val="00850896"/>
    <w:rsid w:val="0085185C"/>
    <w:rsid w:val="00854127"/>
    <w:rsid w:val="00854A48"/>
    <w:rsid w:val="00857C6A"/>
    <w:rsid w:val="008676F7"/>
    <w:rsid w:val="00870821"/>
    <w:rsid w:val="00872D98"/>
    <w:rsid w:val="00874DA9"/>
    <w:rsid w:val="00883A51"/>
    <w:rsid w:val="00883C07"/>
    <w:rsid w:val="00890402"/>
    <w:rsid w:val="008922B0"/>
    <w:rsid w:val="008A0A1A"/>
    <w:rsid w:val="008A2FEA"/>
    <w:rsid w:val="008A5235"/>
    <w:rsid w:val="008A540B"/>
    <w:rsid w:val="008D031F"/>
    <w:rsid w:val="008D3898"/>
    <w:rsid w:val="008D5DDC"/>
    <w:rsid w:val="008E1852"/>
    <w:rsid w:val="009043E8"/>
    <w:rsid w:val="00910184"/>
    <w:rsid w:val="009127D9"/>
    <w:rsid w:val="0091527C"/>
    <w:rsid w:val="00915F75"/>
    <w:rsid w:val="0092334F"/>
    <w:rsid w:val="00930F16"/>
    <w:rsid w:val="009344BF"/>
    <w:rsid w:val="00936473"/>
    <w:rsid w:val="00942D67"/>
    <w:rsid w:val="00951330"/>
    <w:rsid w:val="00953A27"/>
    <w:rsid w:val="00953FA4"/>
    <w:rsid w:val="009647B7"/>
    <w:rsid w:val="00971104"/>
    <w:rsid w:val="00972F12"/>
    <w:rsid w:val="0097324B"/>
    <w:rsid w:val="00973687"/>
    <w:rsid w:val="00975EC3"/>
    <w:rsid w:val="0098076F"/>
    <w:rsid w:val="00983DC0"/>
    <w:rsid w:val="009844A0"/>
    <w:rsid w:val="00984FC7"/>
    <w:rsid w:val="009910CA"/>
    <w:rsid w:val="00997514"/>
    <w:rsid w:val="009A3748"/>
    <w:rsid w:val="009A5132"/>
    <w:rsid w:val="009B0B91"/>
    <w:rsid w:val="009B5C55"/>
    <w:rsid w:val="009C099F"/>
    <w:rsid w:val="009C2D6D"/>
    <w:rsid w:val="009D1021"/>
    <w:rsid w:val="009E2D03"/>
    <w:rsid w:val="009E6B21"/>
    <w:rsid w:val="009E79DF"/>
    <w:rsid w:val="009F1B15"/>
    <w:rsid w:val="009F57B8"/>
    <w:rsid w:val="009F7F07"/>
    <w:rsid w:val="00A01750"/>
    <w:rsid w:val="00A0516D"/>
    <w:rsid w:val="00A1189B"/>
    <w:rsid w:val="00A1492E"/>
    <w:rsid w:val="00A163B0"/>
    <w:rsid w:val="00A30A87"/>
    <w:rsid w:val="00A37EDC"/>
    <w:rsid w:val="00A4612A"/>
    <w:rsid w:val="00A54734"/>
    <w:rsid w:val="00A565D3"/>
    <w:rsid w:val="00A6320E"/>
    <w:rsid w:val="00A67F62"/>
    <w:rsid w:val="00A854D8"/>
    <w:rsid w:val="00A9245B"/>
    <w:rsid w:val="00A971DB"/>
    <w:rsid w:val="00AA39CE"/>
    <w:rsid w:val="00AA3A74"/>
    <w:rsid w:val="00AA6AD7"/>
    <w:rsid w:val="00AC4B12"/>
    <w:rsid w:val="00AC6632"/>
    <w:rsid w:val="00AC7BB3"/>
    <w:rsid w:val="00AD2E9E"/>
    <w:rsid w:val="00AD378A"/>
    <w:rsid w:val="00AD6D59"/>
    <w:rsid w:val="00AE4183"/>
    <w:rsid w:val="00AE42AC"/>
    <w:rsid w:val="00AF6178"/>
    <w:rsid w:val="00B06FC8"/>
    <w:rsid w:val="00B151A3"/>
    <w:rsid w:val="00B17600"/>
    <w:rsid w:val="00B17BE6"/>
    <w:rsid w:val="00B2102C"/>
    <w:rsid w:val="00B24B14"/>
    <w:rsid w:val="00B27024"/>
    <w:rsid w:val="00B27AFA"/>
    <w:rsid w:val="00B30E95"/>
    <w:rsid w:val="00B331BF"/>
    <w:rsid w:val="00B44A17"/>
    <w:rsid w:val="00B54244"/>
    <w:rsid w:val="00B54740"/>
    <w:rsid w:val="00B55F2E"/>
    <w:rsid w:val="00B573FA"/>
    <w:rsid w:val="00B67D49"/>
    <w:rsid w:val="00B716CA"/>
    <w:rsid w:val="00B73119"/>
    <w:rsid w:val="00B7484A"/>
    <w:rsid w:val="00B77744"/>
    <w:rsid w:val="00B850B5"/>
    <w:rsid w:val="00B86055"/>
    <w:rsid w:val="00B861B1"/>
    <w:rsid w:val="00B91D3C"/>
    <w:rsid w:val="00BA32CD"/>
    <w:rsid w:val="00BA4216"/>
    <w:rsid w:val="00BB00E1"/>
    <w:rsid w:val="00BB1331"/>
    <w:rsid w:val="00BC28D4"/>
    <w:rsid w:val="00BC704A"/>
    <w:rsid w:val="00BE23D3"/>
    <w:rsid w:val="00BE266D"/>
    <w:rsid w:val="00BE544F"/>
    <w:rsid w:val="00BF1986"/>
    <w:rsid w:val="00BF54A5"/>
    <w:rsid w:val="00BF7F67"/>
    <w:rsid w:val="00C05A03"/>
    <w:rsid w:val="00C07DCD"/>
    <w:rsid w:val="00C105D2"/>
    <w:rsid w:val="00C110CA"/>
    <w:rsid w:val="00C22DF7"/>
    <w:rsid w:val="00C363DA"/>
    <w:rsid w:val="00C43FE1"/>
    <w:rsid w:val="00C4443A"/>
    <w:rsid w:val="00C54A24"/>
    <w:rsid w:val="00C57462"/>
    <w:rsid w:val="00C70BAD"/>
    <w:rsid w:val="00C7349E"/>
    <w:rsid w:val="00C73A21"/>
    <w:rsid w:val="00C745C8"/>
    <w:rsid w:val="00C76510"/>
    <w:rsid w:val="00C76E08"/>
    <w:rsid w:val="00C81547"/>
    <w:rsid w:val="00C942B4"/>
    <w:rsid w:val="00C94545"/>
    <w:rsid w:val="00C957D6"/>
    <w:rsid w:val="00C95E93"/>
    <w:rsid w:val="00CA4188"/>
    <w:rsid w:val="00CB295C"/>
    <w:rsid w:val="00CB461E"/>
    <w:rsid w:val="00CC26FC"/>
    <w:rsid w:val="00CC3358"/>
    <w:rsid w:val="00CC3D23"/>
    <w:rsid w:val="00CC3F12"/>
    <w:rsid w:val="00CD5042"/>
    <w:rsid w:val="00CE00EA"/>
    <w:rsid w:val="00CE0208"/>
    <w:rsid w:val="00CF66D7"/>
    <w:rsid w:val="00D001A3"/>
    <w:rsid w:val="00D13692"/>
    <w:rsid w:val="00D220E7"/>
    <w:rsid w:val="00D360CB"/>
    <w:rsid w:val="00D36B29"/>
    <w:rsid w:val="00D439C1"/>
    <w:rsid w:val="00D45677"/>
    <w:rsid w:val="00D53691"/>
    <w:rsid w:val="00D734D0"/>
    <w:rsid w:val="00D77E34"/>
    <w:rsid w:val="00D86AEF"/>
    <w:rsid w:val="00D93682"/>
    <w:rsid w:val="00D9610D"/>
    <w:rsid w:val="00DA5750"/>
    <w:rsid w:val="00DC1071"/>
    <w:rsid w:val="00DC4448"/>
    <w:rsid w:val="00DC667C"/>
    <w:rsid w:val="00DC703F"/>
    <w:rsid w:val="00DD0694"/>
    <w:rsid w:val="00DD48C1"/>
    <w:rsid w:val="00DD570B"/>
    <w:rsid w:val="00DD71AE"/>
    <w:rsid w:val="00DE0C20"/>
    <w:rsid w:val="00DE55FB"/>
    <w:rsid w:val="00DF7CA7"/>
    <w:rsid w:val="00E050DA"/>
    <w:rsid w:val="00E0733B"/>
    <w:rsid w:val="00E10B6E"/>
    <w:rsid w:val="00E154E8"/>
    <w:rsid w:val="00E163E7"/>
    <w:rsid w:val="00E27516"/>
    <w:rsid w:val="00E37952"/>
    <w:rsid w:val="00E41694"/>
    <w:rsid w:val="00E4727A"/>
    <w:rsid w:val="00E530AB"/>
    <w:rsid w:val="00E65685"/>
    <w:rsid w:val="00E6623E"/>
    <w:rsid w:val="00E84A66"/>
    <w:rsid w:val="00E84F97"/>
    <w:rsid w:val="00E87BA9"/>
    <w:rsid w:val="00E97AB1"/>
    <w:rsid w:val="00EA0A1D"/>
    <w:rsid w:val="00EB2190"/>
    <w:rsid w:val="00EC128F"/>
    <w:rsid w:val="00EC1CE8"/>
    <w:rsid w:val="00ED0B5F"/>
    <w:rsid w:val="00ED1642"/>
    <w:rsid w:val="00ED2008"/>
    <w:rsid w:val="00ED452E"/>
    <w:rsid w:val="00EE080C"/>
    <w:rsid w:val="00EF6274"/>
    <w:rsid w:val="00EF68F2"/>
    <w:rsid w:val="00EF726B"/>
    <w:rsid w:val="00EF79DE"/>
    <w:rsid w:val="00F001F9"/>
    <w:rsid w:val="00F00643"/>
    <w:rsid w:val="00F014F7"/>
    <w:rsid w:val="00F04133"/>
    <w:rsid w:val="00F12150"/>
    <w:rsid w:val="00F141EB"/>
    <w:rsid w:val="00F16FF3"/>
    <w:rsid w:val="00F234C4"/>
    <w:rsid w:val="00F339D2"/>
    <w:rsid w:val="00F553C2"/>
    <w:rsid w:val="00F55F65"/>
    <w:rsid w:val="00F57718"/>
    <w:rsid w:val="00F62E50"/>
    <w:rsid w:val="00F6592F"/>
    <w:rsid w:val="00F7021F"/>
    <w:rsid w:val="00F7061B"/>
    <w:rsid w:val="00F71C78"/>
    <w:rsid w:val="00FB004A"/>
    <w:rsid w:val="00FB0904"/>
    <w:rsid w:val="00FB128F"/>
    <w:rsid w:val="00FB6831"/>
    <w:rsid w:val="00FC0A37"/>
    <w:rsid w:val="00FC1936"/>
    <w:rsid w:val="00FC24EE"/>
    <w:rsid w:val="00FD15CA"/>
    <w:rsid w:val="00FD5F2D"/>
    <w:rsid w:val="00FE4BDC"/>
    <w:rsid w:val="00FF12A3"/>
    <w:rsid w:val="00FF4CB5"/>
    <w:rsid w:val="18476585"/>
    <w:rsid w:val="1FEDFF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3144E8"/>
  <w15:docId w15:val="{98E87229-9C38-42E0-9EDB-1A880C71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6C2"/>
    <w:rPr>
      <w:rFonts w:eastAsiaTheme="minorEastAsia"/>
    </w:rPr>
  </w:style>
  <w:style w:type="paragraph" w:styleId="Heading1">
    <w:name w:val="heading 1"/>
    <w:basedOn w:val="Normal"/>
    <w:next w:val="Normal"/>
    <w:link w:val="Heading1Char"/>
    <w:uiPriority w:val="9"/>
    <w:qFormat/>
    <w:rsid w:val="003C4492"/>
    <w:pPr>
      <w:keepNext/>
      <w:keepLines/>
      <w:spacing w:after="0"/>
      <w:ind w:left="-142"/>
      <w:outlineLvl w:val="0"/>
    </w:pPr>
    <w:rPr>
      <w:rFonts w:eastAsiaTheme="majorEastAsia" w:cstheme="minorHAnsi"/>
      <w:b/>
      <w:bCs/>
      <w:color w:val="363B73" w:themeColor="accent2"/>
      <w:sz w:val="36"/>
      <w:szCs w:val="36"/>
    </w:rPr>
  </w:style>
  <w:style w:type="paragraph" w:styleId="Heading2">
    <w:name w:val="heading 2"/>
    <w:basedOn w:val="Normal"/>
    <w:next w:val="Normal"/>
    <w:link w:val="Heading2Char"/>
    <w:uiPriority w:val="9"/>
    <w:unhideWhenUsed/>
    <w:qFormat/>
    <w:rsid w:val="00D734D0"/>
    <w:pPr>
      <w:keepNext/>
      <w:keepLines/>
      <w:tabs>
        <w:tab w:val="left" w:pos="567"/>
      </w:tabs>
      <w:spacing w:after="240" w:line="240" w:lineRule="auto"/>
      <w:outlineLvl w:val="1"/>
    </w:pPr>
    <w:rPr>
      <w:rFonts w:ascii="Calibri" w:eastAsiaTheme="majorEastAsia" w:hAnsi="Calibri" w:cs="Calibri"/>
      <w:b/>
      <w:bCs/>
      <w:color w:val="363B73" w:themeColor="accent2"/>
      <w:sz w:val="32"/>
      <w:szCs w:val="32"/>
    </w:rPr>
  </w:style>
  <w:style w:type="paragraph" w:styleId="Heading3">
    <w:name w:val="heading 3"/>
    <w:basedOn w:val="Normal"/>
    <w:next w:val="Normal"/>
    <w:link w:val="Heading3Char"/>
    <w:autoRedefine/>
    <w:uiPriority w:val="9"/>
    <w:unhideWhenUsed/>
    <w:qFormat/>
    <w:rsid w:val="00544F17"/>
    <w:pPr>
      <w:keepNext/>
      <w:keepLines/>
      <w:spacing w:after="120"/>
      <w:outlineLvl w:val="2"/>
    </w:pPr>
    <w:rPr>
      <w:rFonts w:cstheme="minorHAnsi"/>
      <w:b/>
      <w:bCs/>
      <w:color w:val="185CAF" w:themeColor="accent3" w:themeShade="BF"/>
      <w:sz w:val="28"/>
      <w:szCs w:val="28"/>
      <w:lang w:val="en-US"/>
    </w:rPr>
  </w:style>
  <w:style w:type="paragraph" w:styleId="Heading4">
    <w:name w:val="heading 4"/>
    <w:basedOn w:val="Normal"/>
    <w:next w:val="Normal"/>
    <w:link w:val="Heading4Char"/>
    <w:uiPriority w:val="9"/>
    <w:unhideWhenUsed/>
    <w:qFormat/>
    <w:rsid w:val="00402D89"/>
    <w:pPr>
      <w:keepNext/>
      <w:keepLines/>
      <w:spacing w:before="160" w:after="120"/>
      <w:outlineLvl w:val="3"/>
    </w:pPr>
    <w:rPr>
      <w:rFonts w:asciiTheme="majorHAnsi" w:eastAsiaTheme="majorEastAsia" w:hAnsiTheme="majorHAnsi" w:cstheme="majorBidi"/>
      <w:b/>
      <w:bCs/>
      <w:color w:val="363B73" w:themeColor="text2"/>
      <w:sz w:val="26"/>
      <w:szCs w:val="26"/>
    </w:rPr>
  </w:style>
  <w:style w:type="paragraph" w:styleId="Heading5">
    <w:name w:val="heading 5"/>
    <w:basedOn w:val="Normal"/>
    <w:next w:val="Normal"/>
    <w:link w:val="Heading5Char"/>
    <w:uiPriority w:val="9"/>
    <w:semiHidden/>
    <w:unhideWhenUsed/>
    <w:qFormat/>
    <w:rsid w:val="00DC703F"/>
    <w:pPr>
      <w:keepNext/>
      <w:keepLines/>
      <w:spacing w:before="40" w:after="0"/>
      <w:outlineLvl w:val="4"/>
    </w:pPr>
    <w:rPr>
      <w:rFonts w:asciiTheme="majorHAnsi" w:eastAsiaTheme="majorEastAsia" w:hAnsiTheme="majorHAnsi" w:cstheme="majorBidi"/>
      <w:color w:val="1F9D7E" w:themeColor="accent1" w:themeShade="BF"/>
    </w:rPr>
  </w:style>
  <w:style w:type="paragraph" w:styleId="Heading6">
    <w:name w:val="heading 6"/>
    <w:basedOn w:val="Normal"/>
    <w:next w:val="Normal"/>
    <w:link w:val="Heading6Char"/>
    <w:uiPriority w:val="9"/>
    <w:semiHidden/>
    <w:unhideWhenUsed/>
    <w:qFormat/>
    <w:rsid w:val="00DC703F"/>
    <w:pPr>
      <w:keepNext/>
      <w:keepLines/>
      <w:spacing w:before="40" w:after="0"/>
      <w:outlineLvl w:val="5"/>
    </w:pPr>
    <w:rPr>
      <w:rFonts w:asciiTheme="majorHAnsi" w:eastAsiaTheme="majorEastAsia" w:hAnsiTheme="majorHAnsi" w:cstheme="majorBidi"/>
      <w:color w:val="156954" w:themeColor="accent1" w:themeShade="80"/>
    </w:rPr>
  </w:style>
  <w:style w:type="paragraph" w:styleId="Heading7">
    <w:name w:val="heading 7"/>
    <w:basedOn w:val="Normal"/>
    <w:next w:val="Normal"/>
    <w:link w:val="Heading7Char"/>
    <w:uiPriority w:val="9"/>
    <w:semiHidden/>
    <w:unhideWhenUsed/>
    <w:qFormat/>
    <w:rsid w:val="00DC703F"/>
    <w:pPr>
      <w:keepNext/>
      <w:keepLines/>
      <w:spacing w:before="40" w:after="0"/>
      <w:outlineLvl w:val="6"/>
    </w:pPr>
    <w:rPr>
      <w:rFonts w:asciiTheme="majorHAnsi" w:eastAsiaTheme="majorEastAsia" w:hAnsiTheme="majorHAnsi" w:cstheme="majorBidi"/>
      <w:i/>
      <w:iCs/>
      <w:color w:val="156954" w:themeColor="accent1" w:themeShade="80"/>
    </w:rPr>
  </w:style>
  <w:style w:type="paragraph" w:styleId="Heading8">
    <w:name w:val="heading 8"/>
    <w:basedOn w:val="Normal"/>
    <w:next w:val="Normal"/>
    <w:link w:val="Heading8Char"/>
    <w:uiPriority w:val="9"/>
    <w:semiHidden/>
    <w:unhideWhenUsed/>
    <w:qFormat/>
    <w:rsid w:val="00DC703F"/>
    <w:pPr>
      <w:keepNext/>
      <w:keepLines/>
      <w:spacing w:before="40" w:after="0"/>
      <w:outlineLvl w:val="7"/>
    </w:pPr>
    <w:rPr>
      <w:rFonts w:asciiTheme="majorHAnsi" w:eastAsiaTheme="majorEastAsia" w:hAnsiTheme="majorHAnsi" w:cstheme="majorBidi"/>
      <w:color w:val="47DAB6" w:themeColor="text1" w:themeTint="D9"/>
      <w:sz w:val="21"/>
      <w:szCs w:val="21"/>
    </w:rPr>
  </w:style>
  <w:style w:type="paragraph" w:styleId="Heading9">
    <w:name w:val="heading 9"/>
    <w:basedOn w:val="Normal"/>
    <w:next w:val="Normal"/>
    <w:link w:val="Heading9Char"/>
    <w:uiPriority w:val="9"/>
    <w:semiHidden/>
    <w:unhideWhenUsed/>
    <w:qFormat/>
    <w:rsid w:val="00DC703F"/>
    <w:pPr>
      <w:keepNext/>
      <w:keepLines/>
      <w:spacing w:before="40" w:after="0"/>
      <w:outlineLvl w:val="8"/>
    </w:pPr>
    <w:rPr>
      <w:rFonts w:asciiTheme="majorHAnsi" w:eastAsiaTheme="majorEastAsia" w:hAnsiTheme="majorHAnsi" w:cstheme="majorBidi"/>
      <w:i/>
      <w:iCs/>
      <w:color w:val="47DAB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34D0"/>
    <w:rPr>
      <w:rFonts w:ascii="Calibri" w:eastAsiaTheme="majorEastAsia" w:hAnsi="Calibri" w:cs="Calibri"/>
      <w:b/>
      <w:bCs/>
      <w:color w:val="363B73" w:themeColor="accent2"/>
      <w:sz w:val="32"/>
      <w:szCs w:val="32"/>
    </w:rPr>
  </w:style>
  <w:style w:type="character" w:customStyle="1" w:styleId="Heading3Char">
    <w:name w:val="Heading 3 Char"/>
    <w:basedOn w:val="DefaultParagraphFont"/>
    <w:link w:val="Heading3"/>
    <w:uiPriority w:val="9"/>
    <w:rsid w:val="00544F17"/>
    <w:rPr>
      <w:rFonts w:eastAsiaTheme="minorEastAsia" w:cstheme="minorHAnsi"/>
      <w:b/>
      <w:bCs/>
      <w:color w:val="185CAF" w:themeColor="accent3" w:themeShade="BF"/>
      <w:sz w:val="28"/>
      <w:szCs w:val="28"/>
      <w:lang w:val="en-US"/>
    </w:rPr>
  </w:style>
  <w:style w:type="character" w:styleId="Hyperlink">
    <w:name w:val="Hyperlink"/>
    <w:uiPriority w:val="99"/>
    <w:unhideWhenUsed/>
    <w:rsid w:val="006B56C2"/>
    <w:rPr>
      <w:color w:val="0000FF"/>
      <w:u w:val="single"/>
    </w:rPr>
  </w:style>
  <w:style w:type="paragraph" w:styleId="Header">
    <w:name w:val="header"/>
    <w:basedOn w:val="Normal"/>
    <w:link w:val="HeaderChar"/>
    <w:uiPriority w:val="99"/>
    <w:unhideWhenUsed/>
    <w:rsid w:val="006B5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6C2"/>
    <w:rPr>
      <w:rFonts w:eastAsiaTheme="minorEastAsia"/>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qFormat/>
    <w:rsid w:val="006B56C2"/>
    <w:pPr>
      <w:ind w:left="720"/>
      <w:contextualSpacing/>
    </w:pPr>
  </w:style>
  <w:style w:type="paragraph" w:customStyle="1" w:styleId="NDTibodycopy">
    <w:name w:val="NDTi body copy"/>
    <w:basedOn w:val="Normal"/>
    <w:link w:val="NDTibodycopyChar"/>
    <w:rsid w:val="006B56C2"/>
    <w:pPr>
      <w:spacing w:after="200" w:line="288" w:lineRule="auto"/>
    </w:pPr>
    <w:rPr>
      <w:rFonts w:ascii="Arial" w:eastAsia="Cambria" w:hAnsi="Arial" w:cs="Times New Roman"/>
      <w:sz w:val="24"/>
      <w:szCs w:val="24"/>
    </w:rPr>
  </w:style>
  <w:style w:type="paragraph" w:styleId="FootnoteText">
    <w:name w:val="footnote text"/>
    <w:basedOn w:val="Normal"/>
    <w:link w:val="FootnoteTextChar"/>
    <w:uiPriority w:val="99"/>
    <w:unhideWhenUsed/>
    <w:rsid w:val="006B56C2"/>
    <w:pPr>
      <w:spacing w:after="200" w:line="276" w:lineRule="auto"/>
    </w:pPr>
    <w:rPr>
      <w:rFonts w:ascii="Arial" w:eastAsia="Calibri" w:hAnsi="Arial" w:cs="Times New Roman"/>
      <w:sz w:val="24"/>
      <w:szCs w:val="24"/>
    </w:rPr>
  </w:style>
  <w:style w:type="character" w:customStyle="1" w:styleId="FootnoteTextChar">
    <w:name w:val="Footnote Text Char"/>
    <w:basedOn w:val="DefaultParagraphFont"/>
    <w:link w:val="FootnoteText"/>
    <w:uiPriority w:val="99"/>
    <w:rsid w:val="006B56C2"/>
    <w:rPr>
      <w:rFonts w:ascii="Arial" w:eastAsia="Calibri" w:hAnsi="Arial" w:cs="Times New Roman"/>
      <w:sz w:val="24"/>
      <w:szCs w:val="24"/>
    </w:rPr>
  </w:style>
  <w:style w:type="character" w:styleId="FootnoteReference">
    <w:name w:val="footnote reference"/>
    <w:uiPriority w:val="99"/>
    <w:unhideWhenUsed/>
    <w:rsid w:val="006B56C2"/>
    <w:rPr>
      <w:vertAlign w:val="superscript"/>
    </w:rPr>
  </w:style>
  <w:style w:type="character" w:customStyle="1" w:styleId="NDTibodycopyChar">
    <w:name w:val="NDTi body copy Char"/>
    <w:link w:val="NDTibodycopy"/>
    <w:rsid w:val="006B56C2"/>
    <w:rPr>
      <w:rFonts w:ascii="Arial" w:eastAsia="Cambria" w:hAnsi="Arial" w:cs="Times New Roman"/>
      <w:sz w:val="24"/>
      <w:szCs w:val="24"/>
    </w:rPr>
  </w:style>
  <w:style w:type="character" w:styleId="CommentReference">
    <w:name w:val="annotation reference"/>
    <w:basedOn w:val="DefaultParagraphFont"/>
    <w:uiPriority w:val="99"/>
    <w:semiHidden/>
    <w:unhideWhenUsed/>
    <w:rsid w:val="006B56C2"/>
    <w:rPr>
      <w:sz w:val="16"/>
      <w:szCs w:val="16"/>
    </w:rPr>
  </w:style>
  <w:style w:type="paragraph" w:styleId="CommentText">
    <w:name w:val="annotation text"/>
    <w:basedOn w:val="Normal"/>
    <w:link w:val="CommentTextChar"/>
    <w:uiPriority w:val="99"/>
    <w:unhideWhenUsed/>
    <w:rsid w:val="006B56C2"/>
    <w:pPr>
      <w:spacing w:line="240" w:lineRule="auto"/>
    </w:pPr>
    <w:rPr>
      <w:sz w:val="20"/>
      <w:szCs w:val="20"/>
    </w:rPr>
  </w:style>
  <w:style w:type="character" w:customStyle="1" w:styleId="CommentTextChar">
    <w:name w:val="Comment Text Char"/>
    <w:basedOn w:val="DefaultParagraphFont"/>
    <w:link w:val="CommentText"/>
    <w:uiPriority w:val="99"/>
    <w:rsid w:val="006B56C2"/>
    <w:rPr>
      <w:rFonts w:eastAsiaTheme="minorEastAsia"/>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rsid w:val="006B56C2"/>
    <w:rPr>
      <w:rFonts w:eastAsiaTheme="minorEastAsia"/>
    </w:rPr>
  </w:style>
  <w:style w:type="paragraph" w:styleId="BodyText">
    <w:name w:val="Body Text"/>
    <w:basedOn w:val="Normal"/>
    <w:link w:val="BodyTextChar"/>
    <w:uiPriority w:val="99"/>
    <w:unhideWhenUsed/>
    <w:rsid w:val="006B56C2"/>
    <w:pPr>
      <w:jc w:val="both"/>
    </w:pPr>
    <w:rPr>
      <w:rFonts w:ascii="Calibri" w:hAnsi="Calibri" w:cs="Calibri"/>
      <w:sz w:val="24"/>
      <w:szCs w:val="24"/>
    </w:rPr>
  </w:style>
  <w:style w:type="character" w:customStyle="1" w:styleId="BodyTextChar">
    <w:name w:val="Body Text Char"/>
    <w:basedOn w:val="DefaultParagraphFont"/>
    <w:link w:val="BodyText"/>
    <w:uiPriority w:val="99"/>
    <w:rsid w:val="006B56C2"/>
    <w:rPr>
      <w:rFonts w:ascii="Calibri" w:eastAsiaTheme="minorEastAsia" w:hAnsi="Calibri" w:cs="Calibri"/>
      <w:sz w:val="24"/>
      <w:szCs w:val="24"/>
    </w:rPr>
  </w:style>
  <w:style w:type="table" w:customStyle="1" w:styleId="GridTable4-Accent21">
    <w:name w:val="Grid Table 4 - Accent 21"/>
    <w:basedOn w:val="TableNormal"/>
    <w:uiPriority w:val="49"/>
    <w:rsid w:val="006B56C2"/>
    <w:pPr>
      <w:spacing w:after="0" w:line="240" w:lineRule="auto"/>
    </w:pPr>
    <w:rPr>
      <w:rFonts w:eastAsiaTheme="minorEastAsia"/>
    </w:rPr>
    <w:tblPr>
      <w:tblStyleRowBandSize w:val="1"/>
      <w:tblStyleColBandSize w:val="1"/>
      <w:tblBorders>
        <w:top w:val="single" w:sz="4" w:space="0" w:color="7379BD" w:themeColor="accent2" w:themeTint="99"/>
        <w:left w:val="single" w:sz="4" w:space="0" w:color="7379BD" w:themeColor="accent2" w:themeTint="99"/>
        <w:bottom w:val="single" w:sz="4" w:space="0" w:color="7379BD" w:themeColor="accent2" w:themeTint="99"/>
        <w:right w:val="single" w:sz="4" w:space="0" w:color="7379BD" w:themeColor="accent2" w:themeTint="99"/>
        <w:insideH w:val="single" w:sz="4" w:space="0" w:color="7379BD" w:themeColor="accent2" w:themeTint="99"/>
        <w:insideV w:val="single" w:sz="4" w:space="0" w:color="7379BD" w:themeColor="accent2" w:themeTint="99"/>
      </w:tblBorders>
    </w:tblPr>
    <w:tblStylePr w:type="firstRow">
      <w:rPr>
        <w:b/>
        <w:bCs/>
        <w:color w:val="FFFFFF" w:themeColor="background1"/>
      </w:rPr>
      <w:tblPr/>
      <w:tcPr>
        <w:tcBorders>
          <w:top w:val="single" w:sz="4" w:space="0" w:color="363B73" w:themeColor="accent2"/>
          <w:left w:val="single" w:sz="4" w:space="0" w:color="363B73" w:themeColor="accent2"/>
          <w:bottom w:val="single" w:sz="4" w:space="0" w:color="363B73" w:themeColor="accent2"/>
          <w:right w:val="single" w:sz="4" w:space="0" w:color="363B73" w:themeColor="accent2"/>
          <w:insideH w:val="nil"/>
          <w:insideV w:val="nil"/>
        </w:tcBorders>
        <w:shd w:val="clear" w:color="auto" w:fill="363B73" w:themeFill="accent2"/>
      </w:tcPr>
    </w:tblStylePr>
    <w:tblStylePr w:type="lastRow">
      <w:rPr>
        <w:b/>
        <w:bCs/>
      </w:rPr>
      <w:tblPr/>
      <w:tcPr>
        <w:tcBorders>
          <w:top w:val="double" w:sz="4" w:space="0" w:color="363B73" w:themeColor="accent2"/>
        </w:tcBorders>
      </w:tcPr>
    </w:tblStylePr>
    <w:tblStylePr w:type="firstCol">
      <w:rPr>
        <w:b/>
        <w:bCs/>
      </w:rPr>
    </w:tblStylePr>
    <w:tblStylePr w:type="lastCol">
      <w:rPr>
        <w:b/>
        <w:bCs/>
      </w:rPr>
    </w:tblStylePr>
    <w:tblStylePr w:type="band1Vert">
      <w:tblPr/>
      <w:tcPr>
        <w:shd w:val="clear" w:color="auto" w:fill="D0D2E9" w:themeFill="accent2" w:themeFillTint="33"/>
      </w:tcPr>
    </w:tblStylePr>
    <w:tblStylePr w:type="band1Horz">
      <w:tblPr/>
      <w:tcPr>
        <w:shd w:val="clear" w:color="auto" w:fill="D0D2E9" w:themeFill="accent2" w:themeFillTint="33"/>
      </w:tcPr>
    </w:tblStylePr>
  </w:style>
  <w:style w:type="paragraph" w:styleId="CommentSubject">
    <w:name w:val="annotation subject"/>
    <w:basedOn w:val="CommentText"/>
    <w:next w:val="CommentText"/>
    <w:link w:val="CommentSubjectChar"/>
    <w:uiPriority w:val="99"/>
    <w:semiHidden/>
    <w:unhideWhenUsed/>
    <w:rsid w:val="002D3F06"/>
    <w:rPr>
      <w:b/>
      <w:bCs/>
    </w:rPr>
  </w:style>
  <w:style w:type="character" w:customStyle="1" w:styleId="CommentSubjectChar">
    <w:name w:val="Comment Subject Char"/>
    <w:basedOn w:val="CommentTextChar"/>
    <w:link w:val="CommentSubject"/>
    <w:uiPriority w:val="99"/>
    <w:semiHidden/>
    <w:rsid w:val="002D3F06"/>
    <w:rPr>
      <w:rFonts w:eastAsiaTheme="minorEastAsia"/>
      <w:b/>
      <w:bCs/>
      <w:sz w:val="20"/>
      <w:szCs w:val="20"/>
    </w:rPr>
  </w:style>
  <w:style w:type="character" w:customStyle="1" w:styleId="Heading1Char">
    <w:name w:val="Heading 1 Char"/>
    <w:basedOn w:val="DefaultParagraphFont"/>
    <w:link w:val="Heading1"/>
    <w:uiPriority w:val="9"/>
    <w:rsid w:val="003C4492"/>
    <w:rPr>
      <w:rFonts w:eastAsiaTheme="majorEastAsia" w:cstheme="minorHAnsi"/>
      <w:b/>
      <w:bCs/>
      <w:color w:val="363B73" w:themeColor="accent2"/>
      <w:sz w:val="36"/>
      <w:szCs w:val="36"/>
    </w:rPr>
  </w:style>
  <w:style w:type="paragraph" w:styleId="Footer">
    <w:name w:val="footer"/>
    <w:basedOn w:val="Normal"/>
    <w:link w:val="FooterChar"/>
    <w:uiPriority w:val="99"/>
    <w:unhideWhenUsed/>
    <w:rsid w:val="009F5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7B8"/>
    <w:rPr>
      <w:rFonts w:eastAsiaTheme="minorEastAsia"/>
    </w:rPr>
  </w:style>
  <w:style w:type="paragraph" w:customStyle="1" w:styleId="paragraph">
    <w:name w:val="paragraph"/>
    <w:basedOn w:val="Normal"/>
    <w:rsid w:val="005E20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E2012"/>
  </w:style>
  <w:style w:type="character" w:customStyle="1" w:styleId="eop">
    <w:name w:val="eop"/>
    <w:basedOn w:val="DefaultParagraphFont"/>
    <w:rsid w:val="005E2012"/>
  </w:style>
  <w:style w:type="table" w:customStyle="1" w:styleId="ListTable4-Accent21">
    <w:name w:val="List Table 4 - Accent 21"/>
    <w:basedOn w:val="TableNormal"/>
    <w:next w:val="ListTable4-Accent22"/>
    <w:uiPriority w:val="49"/>
    <w:rsid w:val="003A2FE2"/>
    <w:pPr>
      <w:spacing w:after="0" w:line="240" w:lineRule="auto"/>
    </w:pPr>
    <w:rPr>
      <w:rFonts w:eastAsia="MS PGothic"/>
    </w:rPr>
    <w:tblPr>
      <w:tblStyleRowBandSize w:val="1"/>
      <w:tblStyleColBandSize w:val="1"/>
      <w:tblBorders>
        <w:top w:val="single" w:sz="4" w:space="0" w:color="7379BD"/>
        <w:left w:val="single" w:sz="4" w:space="0" w:color="7379BD"/>
        <w:bottom w:val="single" w:sz="4" w:space="0" w:color="7379BD"/>
        <w:right w:val="single" w:sz="4" w:space="0" w:color="7379BD"/>
        <w:insideH w:val="single" w:sz="4" w:space="0" w:color="7379BD"/>
      </w:tblBorders>
    </w:tblPr>
    <w:tblStylePr w:type="firstRow">
      <w:rPr>
        <w:b/>
        <w:bCs/>
        <w:color w:val="FFFFFF"/>
      </w:rPr>
      <w:tblPr/>
      <w:tcPr>
        <w:tcBorders>
          <w:top w:val="single" w:sz="4" w:space="0" w:color="363B73"/>
          <w:left w:val="single" w:sz="4" w:space="0" w:color="363B73"/>
          <w:bottom w:val="single" w:sz="4" w:space="0" w:color="363B73"/>
          <w:right w:val="single" w:sz="4" w:space="0" w:color="363B73"/>
          <w:insideH w:val="nil"/>
        </w:tcBorders>
        <w:shd w:val="clear" w:color="auto" w:fill="363B73"/>
      </w:tcPr>
    </w:tblStylePr>
    <w:tblStylePr w:type="lastRow">
      <w:rPr>
        <w:b/>
        <w:bCs/>
      </w:rPr>
      <w:tblPr/>
      <w:tcPr>
        <w:tcBorders>
          <w:top w:val="double" w:sz="4" w:space="0" w:color="7379BD"/>
        </w:tcBorders>
      </w:tcPr>
    </w:tblStylePr>
    <w:tblStylePr w:type="firstCol">
      <w:rPr>
        <w:b/>
        <w:bCs/>
      </w:rPr>
    </w:tblStylePr>
    <w:tblStylePr w:type="lastCol">
      <w:rPr>
        <w:b/>
        <w:bCs/>
      </w:rPr>
    </w:tblStylePr>
    <w:tblStylePr w:type="band1Vert">
      <w:tblPr/>
      <w:tcPr>
        <w:shd w:val="clear" w:color="auto" w:fill="D0D2E9"/>
      </w:tcPr>
    </w:tblStylePr>
    <w:tblStylePr w:type="band1Horz">
      <w:tblPr/>
      <w:tcPr>
        <w:shd w:val="clear" w:color="auto" w:fill="D0D2E9"/>
      </w:tcPr>
    </w:tblStylePr>
  </w:style>
  <w:style w:type="table" w:customStyle="1" w:styleId="ListTable4-Accent22">
    <w:name w:val="List Table 4 - Accent 22"/>
    <w:basedOn w:val="TableNormal"/>
    <w:uiPriority w:val="49"/>
    <w:rsid w:val="003A2FE2"/>
    <w:pPr>
      <w:spacing w:after="0" w:line="240" w:lineRule="auto"/>
    </w:pPr>
    <w:tblPr>
      <w:tblStyleRowBandSize w:val="1"/>
      <w:tblStyleColBandSize w:val="1"/>
      <w:tblBorders>
        <w:top w:val="single" w:sz="4" w:space="0" w:color="7379BD" w:themeColor="accent2" w:themeTint="99"/>
        <w:left w:val="single" w:sz="4" w:space="0" w:color="7379BD" w:themeColor="accent2" w:themeTint="99"/>
        <w:bottom w:val="single" w:sz="4" w:space="0" w:color="7379BD" w:themeColor="accent2" w:themeTint="99"/>
        <w:right w:val="single" w:sz="4" w:space="0" w:color="7379BD" w:themeColor="accent2" w:themeTint="99"/>
        <w:insideH w:val="single" w:sz="4" w:space="0" w:color="7379BD" w:themeColor="accent2" w:themeTint="99"/>
      </w:tblBorders>
    </w:tblPr>
    <w:tblStylePr w:type="firstRow">
      <w:rPr>
        <w:b/>
        <w:bCs/>
        <w:color w:val="FFFFFF" w:themeColor="background1"/>
      </w:rPr>
      <w:tblPr/>
      <w:tcPr>
        <w:tcBorders>
          <w:top w:val="single" w:sz="4" w:space="0" w:color="363B73" w:themeColor="accent2"/>
          <w:left w:val="single" w:sz="4" w:space="0" w:color="363B73" w:themeColor="accent2"/>
          <w:bottom w:val="single" w:sz="4" w:space="0" w:color="363B73" w:themeColor="accent2"/>
          <w:right w:val="single" w:sz="4" w:space="0" w:color="363B73" w:themeColor="accent2"/>
          <w:insideH w:val="nil"/>
        </w:tcBorders>
        <w:shd w:val="clear" w:color="auto" w:fill="363B73" w:themeFill="accent2"/>
      </w:tcPr>
    </w:tblStylePr>
    <w:tblStylePr w:type="lastRow">
      <w:rPr>
        <w:b/>
        <w:bCs/>
      </w:rPr>
      <w:tblPr/>
      <w:tcPr>
        <w:tcBorders>
          <w:top w:val="double" w:sz="4" w:space="0" w:color="7379BD" w:themeColor="accent2" w:themeTint="99"/>
        </w:tcBorders>
      </w:tcPr>
    </w:tblStylePr>
    <w:tblStylePr w:type="firstCol">
      <w:rPr>
        <w:b/>
        <w:bCs/>
      </w:rPr>
    </w:tblStylePr>
    <w:tblStylePr w:type="lastCol">
      <w:rPr>
        <w:b/>
        <w:bCs/>
      </w:rPr>
    </w:tblStylePr>
    <w:tblStylePr w:type="band1Vert">
      <w:tblPr/>
      <w:tcPr>
        <w:shd w:val="clear" w:color="auto" w:fill="D0D2E9" w:themeFill="accent2" w:themeFillTint="33"/>
      </w:tcPr>
    </w:tblStylePr>
    <w:tblStylePr w:type="band1Horz">
      <w:tblPr/>
      <w:tcPr>
        <w:shd w:val="clear" w:color="auto" w:fill="D0D2E9" w:themeFill="accent2" w:themeFillTint="33"/>
      </w:tcPr>
    </w:tblStylePr>
  </w:style>
  <w:style w:type="character" w:customStyle="1" w:styleId="Heading4Char">
    <w:name w:val="Heading 4 Char"/>
    <w:basedOn w:val="DefaultParagraphFont"/>
    <w:link w:val="Heading4"/>
    <w:uiPriority w:val="9"/>
    <w:rsid w:val="00402D89"/>
    <w:rPr>
      <w:rFonts w:asciiTheme="majorHAnsi" w:eastAsiaTheme="majorEastAsia" w:hAnsiTheme="majorHAnsi" w:cstheme="majorBidi"/>
      <w:b/>
      <w:bCs/>
      <w:color w:val="363B73" w:themeColor="text2"/>
      <w:sz w:val="26"/>
      <w:szCs w:val="26"/>
    </w:rPr>
  </w:style>
  <w:style w:type="character" w:customStyle="1" w:styleId="Heading5Char">
    <w:name w:val="Heading 5 Char"/>
    <w:basedOn w:val="DefaultParagraphFont"/>
    <w:link w:val="Heading5"/>
    <w:uiPriority w:val="9"/>
    <w:semiHidden/>
    <w:rsid w:val="00DC703F"/>
    <w:rPr>
      <w:rFonts w:asciiTheme="majorHAnsi" w:eastAsiaTheme="majorEastAsia" w:hAnsiTheme="majorHAnsi" w:cstheme="majorBidi"/>
      <w:color w:val="1F9D7E" w:themeColor="accent1" w:themeShade="BF"/>
    </w:rPr>
  </w:style>
  <w:style w:type="character" w:customStyle="1" w:styleId="Heading6Char">
    <w:name w:val="Heading 6 Char"/>
    <w:basedOn w:val="DefaultParagraphFont"/>
    <w:link w:val="Heading6"/>
    <w:uiPriority w:val="9"/>
    <w:semiHidden/>
    <w:rsid w:val="00DC703F"/>
    <w:rPr>
      <w:rFonts w:asciiTheme="majorHAnsi" w:eastAsiaTheme="majorEastAsia" w:hAnsiTheme="majorHAnsi" w:cstheme="majorBidi"/>
      <w:color w:val="156954" w:themeColor="accent1" w:themeShade="80"/>
    </w:rPr>
  </w:style>
  <w:style w:type="character" w:customStyle="1" w:styleId="Heading7Char">
    <w:name w:val="Heading 7 Char"/>
    <w:basedOn w:val="DefaultParagraphFont"/>
    <w:link w:val="Heading7"/>
    <w:uiPriority w:val="9"/>
    <w:semiHidden/>
    <w:rsid w:val="00DC703F"/>
    <w:rPr>
      <w:rFonts w:asciiTheme="majorHAnsi" w:eastAsiaTheme="majorEastAsia" w:hAnsiTheme="majorHAnsi" w:cstheme="majorBidi"/>
      <w:i/>
      <w:iCs/>
      <w:color w:val="156954" w:themeColor="accent1" w:themeShade="80"/>
    </w:rPr>
  </w:style>
  <w:style w:type="character" w:customStyle="1" w:styleId="Heading8Char">
    <w:name w:val="Heading 8 Char"/>
    <w:basedOn w:val="DefaultParagraphFont"/>
    <w:link w:val="Heading8"/>
    <w:uiPriority w:val="9"/>
    <w:semiHidden/>
    <w:rsid w:val="00DC703F"/>
    <w:rPr>
      <w:rFonts w:asciiTheme="majorHAnsi" w:eastAsiaTheme="majorEastAsia" w:hAnsiTheme="majorHAnsi" w:cstheme="majorBidi"/>
      <w:color w:val="47DAB6" w:themeColor="text1" w:themeTint="D9"/>
      <w:sz w:val="21"/>
      <w:szCs w:val="21"/>
    </w:rPr>
  </w:style>
  <w:style w:type="character" w:customStyle="1" w:styleId="Heading9Char">
    <w:name w:val="Heading 9 Char"/>
    <w:basedOn w:val="DefaultParagraphFont"/>
    <w:link w:val="Heading9"/>
    <w:uiPriority w:val="9"/>
    <w:semiHidden/>
    <w:rsid w:val="00DC703F"/>
    <w:rPr>
      <w:rFonts w:asciiTheme="majorHAnsi" w:eastAsiaTheme="majorEastAsia" w:hAnsiTheme="majorHAnsi" w:cstheme="majorBidi"/>
      <w:i/>
      <w:iCs/>
      <w:color w:val="47DAB6" w:themeColor="text1" w:themeTint="D9"/>
      <w:sz w:val="21"/>
      <w:szCs w:val="21"/>
    </w:rPr>
  </w:style>
  <w:style w:type="paragraph" w:styleId="TOCHeading">
    <w:name w:val="TOC Heading"/>
    <w:basedOn w:val="Heading1"/>
    <w:next w:val="Normal"/>
    <w:uiPriority w:val="39"/>
    <w:unhideWhenUsed/>
    <w:qFormat/>
    <w:rsid w:val="00DC703F"/>
    <w:pPr>
      <w:outlineLvl w:val="9"/>
    </w:pPr>
  </w:style>
  <w:style w:type="paragraph" w:styleId="TOC2">
    <w:name w:val="toc 2"/>
    <w:basedOn w:val="Normal"/>
    <w:next w:val="Normal"/>
    <w:autoRedefine/>
    <w:uiPriority w:val="39"/>
    <w:unhideWhenUsed/>
    <w:rsid w:val="00DC703F"/>
    <w:pPr>
      <w:tabs>
        <w:tab w:val="right" w:pos="9016"/>
      </w:tabs>
      <w:spacing w:before="240" w:after="0"/>
    </w:pPr>
    <w:rPr>
      <w:b/>
      <w:bCs/>
      <w:noProof/>
      <w:sz w:val="20"/>
      <w:szCs w:val="20"/>
    </w:rPr>
  </w:style>
  <w:style w:type="paragraph" w:styleId="TOC1">
    <w:name w:val="toc 1"/>
    <w:basedOn w:val="Normal"/>
    <w:next w:val="Normal"/>
    <w:autoRedefine/>
    <w:uiPriority w:val="39"/>
    <w:unhideWhenUsed/>
    <w:rsid w:val="00DC703F"/>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DC703F"/>
    <w:pPr>
      <w:spacing w:after="0"/>
      <w:ind w:left="220"/>
    </w:pPr>
    <w:rPr>
      <w:sz w:val="20"/>
      <w:szCs w:val="20"/>
    </w:rPr>
  </w:style>
  <w:style w:type="paragraph" w:styleId="Caption">
    <w:name w:val="caption"/>
    <w:basedOn w:val="Normal"/>
    <w:next w:val="Normal"/>
    <w:uiPriority w:val="35"/>
    <w:semiHidden/>
    <w:unhideWhenUsed/>
    <w:qFormat/>
    <w:rsid w:val="00DC703F"/>
    <w:pPr>
      <w:spacing w:after="200" w:line="240" w:lineRule="auto"/>
    </w:pPr>
    <w:rPr>
      <w:i/>
      <w:iCs/>
      <w:color w:val="363B73" w:themeColor="text2"/>
      <w:sz w:val="18"/>
      <w:szCs w:val="18"/>
    </w:rPr>
  </w:style>
  <w:style w:type="paragraph" w:styleId="Title">
    <w:name w:val="Title"/>
    <w:basedOn w:val="Normal"/>
    <w:next w:val="Normal"/>
    <w:link w:val="TitleChar"/>
    <w:uiPriority w:val="10"/>
    <w:qFormat/>
    <w:rsid w:val="00DC703F"/>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C703F"/>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C703F"/>
    <w:pPr>
      <w:numPr>
        <w:ilvl w:val="1"/>
      </w:numPr>
    </w:pPr>
    <w:rPr>
      <w:color w:val="73E3C7" w:themeColor="text1" w:themeTint="A5"/>
      <w:spacing w:val="15"/>
    </w:rPr>
  </w:style>
  <w:style w:type="character" w:customStyle="1" w:styleId="SubtitleChar">
    <w:name w:val="Subtitle Char"/>
    <w:basedOn w:val="DefaultParagraphFont"/>
    <w:link w:val="Subtitle"/>
    <w:uiPriority w:val="11"/>
    <w:rsid w:val="00DC703F"/>
    <w:rPr>
      <w:rFonts w:eastAsiaTheme="minorEastAsia"/>
      <w:color w:val="73E3C7" w:themeColor="text1" w:themeTint="A5"/>
      <w:spacing w:val="15"/>
    </w:rPr>
  </w:style>
  <w:style w:type="character" w:styleId="Strong">
    <w:name w:val="Strong"/>
    <w:basedOn w:val="DefaultParagraphFont"/>
    <w:uiPriority w:val="22"/>
    <w:qFormat/>
    <w:rsid w:val="00DC703F"/>
    <w:rPr>
      <w:b/>
      <w:bCs/>
      <w:color w:val="auto"/>
    </w:rPr>
  </w:style>
  <w:style w:type="character" w:styleId="Emphasis">
    <w:name w:val="Emphasis"/>
    <w:basedOn w:val="DefaultParagraphFont"/>
    <w:uiPriority w:val="20"/>
    <w:qFormat/>
    <w:rsid w:val="00DC703F"/>
    <w:rPr>
      <w:i/>
      <w:iCs/>
      <w:color w:val="auto"/>
    </w:rPr>
  </w:style>
  <w:style w:type="paragraph" w:styleId="NoSpacing">
    <w:name w:val="No Spacing"/>
    <w:uiPriority w:val="1"/>
    <w:qFormat/>
    <w:rsid w:val="00DC703F"/>
    <w:pPr>
      <w:spacing w:after="0" w:line="240" w:lineRule="auto"/>
    </w:pPr>
    <w:rPr>
      <w:rFonts w:eastAsiaTheme="minorEastAsia"/>
    </w:rPr>
  </w:style>
  <w:style w:type="paragraph" w:styleId="Quote">
    <w:name w:val="Quote"/>
    <w:basedOn w:val="Normal"/>
    <w:next w:val="Normal"/>
    <w:link w:val="QuoteChar"/>
    <w:uiPriority w:val="29"/>
    <w:qFormat/>
    <w:rsid w:val="00DC703F"/>
    <w:pPr>
      <w:spacing w:before="200"/>
      <w:ind w:left="864" w:right="864"/>
    </w:pPr>
    <w:rPr>
      <w:i/>
      <w:iCs/>
      <w:color w:val="5DDEBE" w:themeColor="text1" w:themeTint="BF"/>
    </w:rPr>
  </w:style>
  <w:style w:type="character" w:customStyle="1" w:styleId="QuoteChar">
    <w:name w:val="Quote Char"/>
    <w:basedOn w:val="DefaultParagraphFont"/>
    <w:link w:val="Quote"/>
    <w:uiPriority w:val="29"/>
    <w:rsid w:val="00DC703F"/>
    <w:rPr>
      <w:rFonts w:eastAsiaTheme="minorEastAsia"/>
      <w:i/>
      <w:iCs/>
      <w:color w:val="5DDEBE" w:themeColor="text1" w:themeTint="BF"/>
    </w:rPr>
  </w:style>
  <w:style w:type="paragraph" w:styleId="IntenseQuote">
    <w:name w:val="Intense Quote"/>
    <w:basedOn w:val="Normal"/>
    <w:next w:val="Normal"/>
    <w:link w:val="IntenseQuoteChar"/>
    <w:uiPriority w:val="30"/>
    <w:qFormat/>
    <w:rsid w:val="00DC703F"/>
    <w:pPr>
      <w:pBdr>
        <w:top w:val="single" w:sz="4" w:space="10" w:color="2AD2A9" w:themeColor="accent1"/>
        <w:bottom w:val="single" w:sz="4" w:space="10" w:color="2AD2A9" w:themeColor="accent1"/>
      </w:pBdr>
      <w:spacing w:before="360" w:after="360"/>
      <w:ind w:left="864" w:right="864"/>
      <w:jc w:val="center"/>
    </w:pPr>
    <w:rPr>
      <w:i/>
      <w:iCs/>
      <w:color w:val="2AD2A9" w:themeColor="accent1"/>
    </w:rPr>
  </w:style>
  <w:style w:type="character" w:customStyle="1" w:styleId="IntenseQuoteChar">
    <w:name w:val="Intense Quote Char"/>
    <w:basedOn w:val="DefaultParagraphFont"/>
    <w:link w:val="IntenseQuote"/>
    <w:uiPriority w:val="30"/>
    <w:rsid w:val="00DC703F"/>
    <w:rPr>
      <w:rFonts w:eastAsiaTheme="minorEastAsia"/>
      <w:i/>
      <w:iCs/>
      <w:color w:val="2AD2A9" w:themeColor="accent1"/>
    </w:rPr>
  </w:style>
  <w:style w:type="character" w:styleId="SubtleEmphasis">
    <w:name w:val="Subtle Emphasis"/>
    <w:basedOn w:val="DefaultParagraphFont"/>
    <w:uiPriority w:val="19"/>
    <w:qFormat/>
    <w:rsid w:val="00DC703F"/>
    <w:rPr>
      <w:i/>
      <w:iCs/>
      <w:color w:val="5DDEBE" w:themeColor="text1" w:themeTint="BF"/>
    </w:rPr>
  </w:style>
  <w:style w:type="character" w:styleId="IntenseEmphasis">
    <w:name w:val="Intense Emphasis"/>
    <w:basedOn w:val="DefaultParagraphFont"/>
    <w:uiPriority w:val="21"/>
    <w:qFormat/>
    <w:rsid w:val="00DC703F"/>
    <w:rPr>
      <w:i/>
      <w:iCs/>
      <w:color w:val="2AD2A9" w:themeColor="accent1"/>
    </w:rPr>
  </w:style>
  <w:style w:type="character" w:styleId="SubtleReference">
    <w:name w:val="Subtle Reference"/>
    <w:basedOn w:val="DefaultParagraphFont"/>
    <w:uiPriority w:val="31"/>
    <w:qFormat/>
    <w:rsid w:val="00DC703F"/>
    <w:rPr>
      <w:smallCaps/>
      <w:color w:val="5DDEBE" w:themeColor="text1" w:themeTint="BF"/>
    </w:rPr>
  </w:style>
  <w:style w:type="character" w:styleId="IntenseReference">
    <w:name w:val="Intense Reference"/>
    <w:basedOn w:val="DefaultParagraphFont"/>
    <w:uiPriority w:val="32"/>
    <w:qFormat/>
    <w:rsid w:val="00DC703F"/>
    <w:rPr>
      <w:b/>
      <w:bCs/>
      <w:smallCaps/>
      <w:color w:val="2AD2A9" w:themeColor="accent1"/>
      <w:spacing w:val="5"/>
    </w:rPr>
  </w:style>
  <w:style w:type="character" w:styleId="BookTitle">
    <w:name w:val="Book Title"/>
    <w:basedOn w:val="DefaultParagraphFont"/>
    <w:uiPriority w:val="33"/>
    <w:qFormat/>
    <w:rsid w:val="00DC703F"/>
    <w:rPr>
      <w:b/>
      <w:bCs/>
      <w:i/>
      <w:iCs/>
      <w:spacing w:val="5"/>
    </w:rPr>
  </w:style>
  <w:style w:type="paragraph" w:styleId="NormalWeb">
    <w:name w:val="Normal (Web)"/>
    <w:basedOn w:val="Normal"/>
    <w:uiPriority w:val="99"/>
    <w:semiHidden/>
    <w:unhideWhenUsed/>
    <w:rsid w:val="00DC70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C703F"/>
  </w:style>
  <w:style w:type="paragraph" w:styleId="TOC4">
    <w:name w:val="toc 4"/>
    <w:basedOn w:val="Normal"/>
    <w:next w:val="Normal"/>
    <w:autoRedefine/>
    <w:uiPriority w:val="39"/>
    <w:unhideWhenUsed/>
    <w:rsid w:val="00DC703F"/>
    <w:pPr>
      <w:spacing w:after="0"/>
      <w:ind w:left="440"/>
    </w:pPr>
    <w:rPr>
      <w:sz w:val="20"/>
      <w:szCs w:val="20"/>
    </w:rPr>
  </w:style>
  <w:style w:type="paragraph" w:styleId="TOC5">
    <w:name w:val="toc 5"/>
    <w:basedOn w:val="Normal"/>
    <w:next w:val="Normal"/>
    <w:autoRedefine/>
    <w:uiPriority w:val="39"/>
    <w:unhideWhenUsed/>
    <w:rsid w:val="00DC703F"/>
    <w:pPr>
      <w:spacing w:after="0"/>
      <w:ind w:left="660"/>
    </w:pPr>
    <w:rPr>
      <w:sz w:val="20"/>
      <w:szCs w:val="20"/>
    </w:rPr>
  </w:style>
  <w:style w:type="paragraph" w:styleId="TOC6">
    <w:name w:val="toc 6"/>
    <w:basedOn w:val="Normal"/>
    <w:next w:val="Normal"/>
    <w:autoRedefine/>
    <w:uiPriority w:val="39"/>
    <w:unhideWhenUsed/>
    <w:rsid w:val="00DC703F"/>
    <w:pPr>
      <w:spacing w:after="0"/>
      <w:ind w:left="880"/>
    </w:pPr>
    <w:rPr>
      <w:sz w:val="20"/>
      <w:szCs w:val="20"/>
    </w:rPr>
  </w:style>
  <w:style w:type="paragraph" w:styleId="TOC7">
    <w:name w:val="toc 7"/>
    <w:basedOn w:val="Normal"/>
    <w:next w:val="Normal"/>
    <w:autoRedefine/>
    <w:uiPriority w:val="39"/>
    <w:unhideWhenUsed/>
    <w:rsid w:val="00DC703F"/>
    <w:pPr>
      <w:spacing w:after="0"/>
      <w:ind w:left="1100"/>
    </w:pPr>
    <w:rPr>
      <w:sz w:val="20"/>
      <w:szCs w:val="20"/>
    </w:rPr>
  </w:style>
  <w:style w:type="paragraph" w:styleId="TOC8">
    <w:name w:val="toc 8"/>
    <w:basedOn w:val="Normal"/>
    <w:next w:val="Normal"/>
    <w:autoRedefine/>
    <w:uiPriority w:val="39"/>
    <w:unhideWhenUsed/>
    <w:rsid w:val="00DC703F"/>
    <w:pPr>
      <w:spacing w:after="0"/>
      <w:ind w:left="1320"/>
    </w:pPr>
    <w:rPr>
      <w:sz w:val="20"/>
      <w:szCs w:val="20"/>
    </w:rPr>
  </w:style>
  <w:style w:type="paragraph" w:styleId="TOC9">
    <w:name w:val="toc 9"/>
    <w:basedOn w:val="Normal"/>
    <w:next w:val="Normal"/>
    <w:autoRedefine/>
    <w:uiPriority w:val="39"/>
    <w:unhideWhenUsed/>
    <w:rsid w:val="00DC703F"/>
    <w:pPr>
      <w:spacing w:after="0"/>
      <w:ind w:left="1540"/>
    </w:pPr>
    <w:rPr>
      <w:sz w:val="20"/>
      <w:szCs w:val="20"/>
    </w:rPr>
  </w:style>
  <w:style w:type="paragraph" w:styleId="BalloonText">
    <w:name w:val="Balloon Text"/>
    <w:basedOn w:val="Normal"/>
    <w:link w:val="BalloonTextChar"/>
    <w:uiPriority w:val="99"/>
    <w:unhideWhenUsed/>
    <w:rsid w:val="00DC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C703F"/>
    <w:rPr>
      <w:rFonts w:ascii="Tahoma" w:eastAsiaTheme="minorEastAsia" w:hAnsi="Tahoma" w:cs="Tahoma"/>
      <w:sz w:val="16"/>
      <w:szCs w:val="16"/>
    </w:rPr>
  </w:style>
  <w:style w:type="paragraph" w:customStyle="1" w:styleId="Body">
    <w:name w:val="Body"/>
    <w:rsid w:val="00DC703F"/>
    <w:pPr>
      <w:pBdr>
        <w:top w:val="nil"/>
        <w:left w:val="nil"/>
        <w:bottom w:val="nil"/>
        <w:right w:val="nil"/>
        <w:between w:val="nil"/>
        <w:bar w:val="nil"/>
      </w:pBdr>
      <w:spacing w:before="240" w:after="0"/>
    </w:pPr>
    <w:rPr>
      <w:rFonts w:ascii="Calibri" w:eastAsia="Calibri" w:hAnsi="Calibri" w:cs="Calibri"/>
      <w:color w:val="000000"/>
      <w:sz w:val="24"/>
      <w:szCs w:val="24"/>
      <w:u w:color="000000"/>
      <w:bdr w:val="nil"/>
      <w:lang w:val="en-US" w:eastAsia="en-GB"/>
    </w:rPr>
  </w:style>
  <w:style w:type="numbering" w:customStyle="1" w:styleId="ImportedStyle1">
    <w:name w:val="Imported Style 1"/>
    <w:rsid w:val="00DC703F"/>
    <w:pPr>
      <w:numPr>
        <w:numId w:val="14"/>
      </w:numPr>
    </w:pPr>
  </w:style>
  <w:style w:type="numbering" w:customStyle="1" w:styleId="ImportedStyle3">
    <w:name w:val="Imported Style 3"/>
    <w:rsid w:val="00DC703F"/>
    <w:pPr>
      <w:numPr>
        <w:numId w:val="13"/>
      </w:numPr>
    </w:pPr>
  </w:style>
  <w:style w:type="character" w:customStyle="1" w:styleId="UnresolvedMention1">
    <w:name w:val="Unresolved Mention1"/>
    <w:basedOn w:val="DefaultParagraphFont"/>
    <w:uiPriority w:val="99"/>
    <w:semiHidden/>
    <w:unhideWhenUsed/>
    <w:rsid w:val="00DC703F"/>
    <w:rPr>
      <w:color w:val="808080"/>
      <w:shd w:val="clear" w:color="auto" w:fill="E6E6E6"/>
    </w:rPr>
  </w:style>
  <w:style w:type="table" w:styleId="TableGrid">
    <w:name w:val="Table Grid"/>
    <w:basedOn w:val="TableNormal"/>
    <w:uiPriority w:val="39"/>
    <w:rsid w:val="00DC70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DC703F"/>
    <w:rPr>
      <w:color w:val="605E5C"/>
      <w:shd w:val="clear" w:color="auto" w:fill="E1DFDD"/>
    </w:rPr>
  </w:style>
  <w:style w:type="character" w:styleId="FollowedHyperlink">
    <w:name w:val="FollowedHyperlink"/>
    <w:basedOn w:val="DefaultParagraphFont"/>
    <w:uiPriority w:val="99"/>
    <w:semiHidden/>
    <w:unhideWhenUsed/>
    <w:rsid w:val="00DC703F"/>
    <w:rPr>
      <w:color w:val="FFA53C" w:themeColor="followedHyperlink"/>
      <w:u w:val="single"/>
    </w:rPr>
  </w:style>
  <w:style w:type="character" w:customStyle="1" w:styleId="count">
    <w:name w:val="count"/>
    <w:basedOn w:val="DefaultParagraphFont"/>
    <w:rsid w:val="00DC703F"/>
  </w:style>
  <w:style w:type="character" w:customStyle="1" w:styleId="text">
    <w:name w:val="text"/>
    <w:basedOn w:val="DefaultParagraphFont"/>
    <w:rsid w:val="00DC703F"/>
  </w:style>
  <w:style w:type="paragraph" w:customStyle="1" w:styleId="Default">
    <w:name w:val="Default"/>
    <w:rsid w:val="00DC703F"/>
    <w:pPr>
      <w:autoSpaceDE w:val="0"/>
      <w:autoSpaceDN w:val="0"/>
      <w:adjustRightInd w:val="0"/>
      <w:spacing w:after="0" w:line="240" w:lineRule="auto"/>
    </w:pPr>
    <w:rPr>
      <w:rFonts w:ascii="Arial" w:eastAsiaTheme="minorEastAsia" w:hAnsi="Arial" w:cs="Arial"/>
      <w:color w:val="000000"/>
      <w:sz w:val="24"/>
      <w:szCs w:val="24"/>
    </w:rPr>
  </w:style>
  <w:style w:type="table" w:customStyle="1" w:styleId="GridTable5Dark-Accent11">
    <w:name w:val="Grid Table 5 Dark - Accent 11"/>
    <w:basedOn w:val="TableNormal"/>
    <w:uiPriority w:val="50"/>
    <w:rsid w:val="00DC70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6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D2A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D2A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D2A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D2A9" w:themeFill="accent1"/>
      </w:tcPr>
    </w:tblStylePr>
    <w:tblStylePr w:type="band1Vert">
      <w:tblPr/>
      <w:tcPr>
        <w:shd w:val="clear" w:color="auto" w:fill="A8EDDC" w:themeFill="accent1" w:themeFillTint="66"/>
      </w:tcPr>
    </w:tblStylePr>
    <w:tblStylePr w:type="band1Horz">
      <w:tblPr/>
      <w:tcPr>
        <w:shd w:val="clear" w:color="auto" w:fill="A8EDDC" w:themeFill="accent1" w:themeFillTint="66"/>
      </w:tcPr>
    </w:tblStylePr>
  </w:style>
  <w:style w:type="table" w:customStyle="1" w:styleId="GridTable4-Accent61">
    <w:name w:val="Grid Table 4 - Accent 61"/>
    <w:basedOn w:val="TableNormal"/>
    <w:uiPriority w:val="49"/>
    <w:rsid w:val="00DC703F"/>
    <w:pPr>
      <w:spacing w:after="0" w:line="240" w:lineRule="auto"/>
    </w:pPr>
    <w:rPr>
      <w:rFonts w:eastAsiaTheme="minorEastAsia"/>
    </w:rPr>
    <w:tblPr>
      <w:tblStyleRowBandSize w:val="1"/>
      <w:tblStyleColBandSize w:val="1"/>
      <w:tblBorders>
        <w:top w:val="single" w:sz="4" w:space="0" w:color="7DE5CB" w:themeColor="accent6" w:themeTint="99"/>
        <w:left w:val="single" w:sz="4" w:space="0" w:color="7DE5CB" w:themeColor="accent6" w:themeTint="99"/>
        <w:bottom w:val="single" w:sz="4" w:space="0" w:color="7DE5CB" w:themeColor="accent6" w:themeTint="99"/>
        <w:right w:val="single" w:sz="4" w:space="0" w:color="7DE5CB" w:themeColor="accent6" w:themeTint="99"/>
        <w:insideH w:val="single" w:sz="4" w:space="0" w:color="7DE5CB" w:themeColor="accent6" w:themeTint="99"/>
        <w:insideV w:val="single" w:sz="4" w:space="0" w:color="7DE5CB" w:themeColor="accent6" w:themeTint="99"/>
      </w:tblBorders>
    </w:tblPr>
    <w:tblStylePr w:type="firstRow">
      <w:rPr>
        <w:b/>
        <w:bCs/>
        <w:color w:val="FFFFFF" w:themeColor="background1"/>
      </w:rPr>
      <w:tblPr/>
      <w:tcPr>
        <w:tcBorders>
          <w:top w:val="single" w:sz="4" w:space="0" w:color="2AD2A9" w:themeColor="accent6"/>
          <w:left w:val="single" w:sz="4" w:space="0" w:color="2AD2A9" w:themeColor="accent6"/>
          <w:bottom w:val="single" w:sz="4" w:space="0" w:color="2AD2A9" w:themeColor="accent6"/>
          <w:right w:val="single" w:sz="4" w:space="0" w:color="2AD2A9" w:themeColor="accent6"/>
          <w:insideH w:val="nil"/>
          <w:insideV w:val="nil"/>
        </w:tcBorders>
        <w:shd w:val="clear" w:color="auto" w:fill="2AD2A9" w:themeFill="accent6"/>
      </w:tcPr>
    </w:tblStylePr>
    <w:tblStylePr w:type="lastRow">
      <w:rPr>
        <w:b/>
        <w:bCs/>
      </w:rPr>
      <w:tblPr/>
      <w:tcPr>
        <w:tcBorders>
          <w:top w:val="double" w:sz="4" w:space="0" w:color="2AD2A9" w:themeColor="accent6"/>
        </w:tcBorders>
      </w:tcPr>
    </w:tblStylePr>
    <w:tblStylePr w:type="firstCol">
      <w:rPr>
        <w:b/>
        <w:bCs/>
      </w:rPr>
    </w:tblStylePr>
    <w:tblStylePr w:type="lastCol">
      <w:rPr>
        <w:b/>
        <w:bCs/>
      </w:rPr>
    </w:tblStylePr>
    <w:tblStylePr w:type="band1Vert">
      <w:tblPr/>
      <w:tcPr>
        <w:shd w:val="clear" w:color="auto" w:fill="D3F6ED" w:themeFill="accent6" w:themeFillTint="33"/>
      </w:tcPr>
    </w:tblStylePr>
    <w:tblStylePr w:type="band1Horz">
      <w:tblPr/>
      <w:tcPr>
        <w:shd w:val="clear" w:color="auto" w:fill="D3F6ED" w:themeFill="accent6" w:themeFillTint="33"/>
      </w:tcPr>
    </w:tblStylePr>
  </w:style>
  <w:style w:type="paragraph" w:styleId="Revision">
    <w:name w:val="Revision"/>
    <w:hidden/>
    <w:uiPriority w:val="99"/>
    <w:semiHidden/>
    <w:rsid w:val="00DC703F"/>
    <w:pPr>
      <w:spacing w:after="0" w:line="240" w:lineRule="auto"/>
    </w:pPr>
    <w:rPr>
      <w:rFonts w:eastAsiaTheme="minorEastAsia"/>
    </w:rPr>
  </w:style>
  <w:style w:type="paragraph" w:styleId="EndnoteText">
    <w:name w:val="endnote text"/>
    <w:basedOn w:val="Normal"/>
    <w:link w:val="EndnoteTextChar"/>
    <w:uiPriority w:val="99"/>
    <w:semiHidden/>
    <w:unhideWhenUsed/>
    <w:rsid w:val="00DC70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03F"/>
    <w:rPr>
      <w:rFonts w:eastAsiaTheme="minorEastAsia"/>
      <w:sz w:val="20"/>
      <w:szCs w:val="20"/>
    </w:rPr>
  </w:style>
  <w:style w:type="character" w:styleId="EndnoteReference">
    <w:name w:val="endnote reference"/>
    <w:basedOn w:val="DefaultParagraphFont"/>
    <w:uiPriority w:val="99"/>
    <w:semiHidden/>
    <w:unhideWhenUsed/>
    <w:rsid w:val="00DC703F"/>
    <w:rPr>
      <w:vertAlign w:val="superscript"/>
    </w:rPr>
  </w:style>
  <w:style w:type="table" w:customStyle="1" w:styleId="TableGrid1">
    <w:name w:val="Table Grid1"/>
    <w:basedOn w:val="TableNormal"/>
    <w:next w:val="TableGrid"/>
    <w:uiPriority w:val="39"/>
    <w:rsid w:val="00DC703F"/>
    <w:pPr>
      <w:spacing w:after="0" w:line="240" w:lineRule="auto"/>
    </w:pPr>
    <w:rPr>
      <w:rFonts w:ascii="Muli" w:eastAsia="Calibri" w:hAnsi="Mul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DC703F"/>
    <w:pPr>
      <w:spacing w:after="0" w:line="240" w:lineRule="auto"/>
      <w:ind w:left="1418" w:right="675"/>
      <w:jc w:val="both"/>
    </w:pPr>
    <w:rPr>
      <w:rFonts w:ascii="Calibri" w:hAnsi="Calibri" w:cs="Calibri"/>
      <w:color w:val="FFFFFF" w:themeColor="background1"/>
      <w:sz w:val="24"/>
      <w:szCs w:val="24"/>
    </w:rPr>
  </w:style>
  <w:style w:type="paragraph" w:styleId="BodyText2">
    <w:name w:val="Body Text 2"/>
    <w:basedOn w:val="Normal"/>
    <w:link w:val="BodyText2Char"/>
    <w:uiPriority w:val="99"/>
    <w:unhideWhenUsed/>
    <w:rsid w:val="00DC703F"/>
    <w:rPr>
      <w:rFonts w:ascii="Calibri" w:hAnsi="Calibri" w:cs="Calibri"/>
      <w:sz w:val="20"/>
      <w:szCs w:val="20"/>
    </w:rPr>
  </w:style>
  <w:style w:type="character" w:customStyle="1" w:styleId="BodyText2Char">
    <w:name w:val="Body Text 2 Char"/>
    <w:basedOn w:val="DefaultParagraphFont"/>
    <w:link w:val="BodyText2"/>
    <w:uiPriority w:val="99"/>
    <w:rsid w:val="00DC703F"/>
    <w:rPr>
      <w:rFonts w:ascii="Calibri" w:eastAsiaTheme="minorEastAsia" w:hAnsi="Calibri" w:cs="Calibri"/>
      <w:sz w:val="20"/>
      <w:szCs w:val="20"/>
    </w:rPr>
  </w:style>
  <w:style w:type="paragraph" w:styleId="BodyTextIndent">
    <w:name w:val="Body Text Indent"/>
    <w:basedOn w:val="Normal"/>
    <w:link w:val="BodyTextIndentChar"/>
    <w:uiPriority w:val="99"/>
    <w:unhideWhenUsed/>
    <w:rsid w:val="00DC703F"/>
    <w:pPr>
      <w:ind w:left="720"/>
    </w:pPr>
    <w:rPr>
      <w:rFonts w:ascii="Calibri" w:hAnsi="Calibri" w:cs="Calibri"/>
      <w:i/>
      <w:iCs/>
      <w:sz w:val="24"/>
      <w:szCs w:val="24"/>
    </w:rPr>
  </w:style>
  <w:style w:type="character" w:customStyle="1" w:styleId="BodyTextIndentChar">
    <w:name w:val="Body Text Indent Char"/>
    <w:basedOn w:val="DefaultParagraphFont"/>
    <w:link w:val="BodyTextIndent"/>
    <w:uiPriority w:val="99"/>
    <w:rsid w:val="00DC703F"/>
    <w:rPr>
      <w:rFonts w:ascii="Calibri" w:eastAsiaTheme="minorEastAsia" w:hAnsi="Calibri" w:cs="Calibri"/>
      <w:i/>
      <w:iCs/>
      <w:sz w:val="24"/>
      <w:szCs w:val="24"/>
    </w:rPr>
  </w:style>
  <w:style w:type="table" w:customStyle="1" w:styleId="ListTable3-Accent21">
    <w:name w:val="List Table 3 - Accent 21"/>
    <w:basedOn w:val="TableNormal"/>
    <w:uiPriority w:val="48"/>
    <w:rsid w:val="00DC703F"/>
    <w:pPr>
      <w:spacing w:after="0" w:line="240" w:lineRule="auto"/>
    </w:pPr>
    <w:rPr>
      <w:rFonts w:eastAsiaTheme="minorEastAsia"/>
    </w:rPr>
    <w:tblPr>
      <w:tblStyleRowBandSize w:val="1"/>
      <w:tblStyleColBandSize w:val="1"/>
      <w:tblBorders>
        <w:top w:val="single" w:sz="4" w:space="0" w:color="363B73" w:themeColor="accent2"/>
        <w:left w:val="single" w:sz="4" w:space="0" w:color="363B73" w:themeColor="accent2"/>
        <w:bottom w:val="single" w:sz="4" w:space="0" w:color="363B73" w:themeColor="accent2"/>
        <w:right w:val="single" w:sz="4" w:space="0" w:color="363B73" w:themeColor="accent2"/>
      </w:tblBorders>
    </w:tblPr>
    <w:tblStylePr w:type="firstRow">
      <w:rPr>
        <w:b/>
        <w:bCs/>
        <w:color w:val="FFFFFF" w:themeColor="background1"/>
      </w:rPr>
      <w:tblPr/>
      <w:tcPr>
        <w:shd w:val="clear" w:color="auto" w:fill="363B73" w:themeFill="accent2"/>
      </w:tcPr>
    </w:tblStylePr>
    <w:tblStylePr w:type="lastRow">
      <w:rPr>
        <w:b/>
        <w:bCs/>
      </w:rPr>
      <w:tblPr/>
      <w:tcPr>
        <w:tcBorders>
          <w:top w:val="double" w:sz="4" w:space="0" w:color="363B7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3B73" w:themeColor="accent2"/>
          <w:right w:val="single" w:sz="4" w:space="0" w:color="363B73" w:themeColor="accent2"/>
        </w:tcBorders>
      </w:tcPr>
    </w:tblStylePr>
    <w:tblStylePr w:type="band1Horz">
      <w:tblPr/>
      <w:tcPr>
        <w:tcBorders>
          <w:top w:val="single" w:sz="4" w:space="0" w:color="363B73" w:themeColor="accent2"/>
          <w:bottom w:val="single" w:sz="4" w:space="0" w:color="363B7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B73" w:themeColor="accent2"/>
          <w:left w:val="nil"/>
        </w:tcBorders>
      </w:tcPr>
    </w:tblStylePr>
    <w:tblStylePr w:type="swCell">
      <w:tblPr/>
      <w:tcPr>
        <w:tcBorders>
          <w:top w:val="double" w:sz="4" w:space="0" w:color="363B73" w:themeColor="accent2"/>
          <w:right w:val="nil"/>
        </w:tcBorders>
      </w:tcPr>
    </w:tblStylePr>
  </w:style>
  <w:style w:type="paragraph" w:styleId="BodyText3">
    <w:name w:val="Body Text 3"/>
    <w:basedOn w:val="Normal"/>
    <w:link w:val="BodyText3Char"/>
    <w:uiPriority w:val="99"/>
    <w:unhideWhenUsed/>
    <w:rsid w:val="00DC703F"/>
    <w:pPr>
      <w:jc w:val="both"/>
    </w:pPr>
    <w:rPr>
      <w:rFonts w:ascii="Calibri" w:hAnsi="Calibri" w:cs="Calibri"/>
      <w:color w:val="2AD2A9" w:themeColor="text1"/>
      <w:sz w:val="24"/>
      <w:szCs w:val="24"/>
    </w:rPr>
  </w:style>
  <w:style w:type="character" w:customStyle="1" w:styleId="BodyText3Char">
    <w:name w:val="Body Text 3 Char"/>
    <w:basedOn w:val="DefaultParagraphFont"/>
    <w:link w:val="BodyText3"/>
    <w:uiPriority w:val="99"/>
    <w:rsid w:val="00DC703F"/>
    <w:rPr>
      <w:rFonts w:ascii="Calibri" w:eastAsiaTheme="minorEastAsia" w:hAnsi="Calibri" w:cs="Calibri"/>
      <w:color w:val="2AD2A9" w:themeColor="text1"/>
      <w:sz w:val="24"/>
      <w:szCs w:val="24"/>
    </w:rPr>
  </w:style>
  <w:style w:type="table" w:customStyle="1" w:styleId="GridTable5Dark-Accent21">
    <w:name w:val="Grid Table 5 Dark - Accent 21"/>
    <w:basedOn w:val="TableNormal"/>
    <w:uiPriority w:val="50"/>
    <w:rsid w:val="00DC703F"/>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2E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7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7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7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73" w:themeFill="accent2"/>
      </w:tcPr>
    </w:tblStylePr>
    <w:tblStylePr w:type="band1Vert">
      <w:tblPr/>
      <w:tcPr>
        <w:shd w:val="clear" w:color="auto" w:fill="A2A5D3" w:themeFill="accent2" w:themeFillTint="66"/>
      </w:tcPr>
    </w:tblStylePr>
    <w:tblStylePr w:type="band1Horz">
      <w:tblPr/>
      <w:tcPr>
        <w:shd w:val="clear" w:color="auto" w:fill="A2A5D3" w:themeFill="accent2" w:themeFillTint="66"/>
      </w:tcPr>
    </w:tblStylePr>
  </w:style>
  <w:style w:type="table" w:customStyle="1" w:styleId="GridTable2-Accent31">
    <w:name w:val="Grid Table 2 - Accent 31"/>
    <w:basedOn w:val="TableNormal"/>
    <w:uiPriority w:val="47"/>
    <w:rsid w:val="00DC703F"/>
    <w:pPr>
      <w:spacing w:after="0" w:line="240" w:lineRule="auto"/>
    </w:pPr>
    <w:rPr>
      <w:rFonts w:eastAsiaTheme="minorEastAsia"/>
    </w:rPr>
    <w:tblPr>
      <w:tblStyleRowBandSize w:val="1"/>
      <w:tblStyleColBandSize w:val="1"/>
      <w:tblBorders>
        <w:top w:val="single" w:sz="2" w:space="0" w:color="7FB0ED" w:themeColor="accent3" w:themeTint="99"/>
        <w:bottom w:val="single" w:sz="2" w:space="0" w:color="7FB0ED" w:themeColor="accent3" w:themeTint="99"/>
        <w:insideH w:val="single" w:sz="2" w:space="0" w:color="7FB0ED" w:themeColor="accent3" w:themeTint="99"/>
        <w:insideV w:val="single" w:sz="2" w:space="0" w:color="7FB0ED" w:themeColor="accent3" w:themeTint="99"/>
      </w:tblBorders>
    </w:tblPr>
    <w:tblStylePr w:type="firstRow">
      <w:rPr>
        <w:b/>
        <w:bCs/>
      </w:rPr>
      <w:tblPr/>
      <w:tcPr>
        <w:tcBorders>
          <w:top w:val="nil"/>
          <w:bottom w:val="single" w:sz="12" w:space="0" w:color="7FB0ED" w:themeColor="accent3" w:themeTint="99"/>
          <w:insideH w:val="nil"/>
          <w:insideV w:val="nil"/>
        </w:tcBorders>
        <w:shd w:val="clear" w:color="auto" w:fill="FFFFFF" w:themeFill="background1"/>
      </w:tcPr>
    </w:tblStylePr>
    <w:tblStylePr w:type="lastRow">
      <w:rPr>
        <w:b/>
        <w:bCs/>
      </w:rPr>
      <w:tblPr/>
      <w:tcPr>
        <w:tcBorders>
          <w:top w:val="double" w:sz="2" w:space="0" w:color="7FB0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4F9" w:themeFill="accent3" w:themeFillTint="33"/>
      </w:tcPr>
    </w:tblStylePr>
    <w:tblStylePr w:type="band1Horz">
      <w:tblPr/>
      <w:tcPr>
        <w:shd w:val="clear" w:color="auto" w:fill="D4E4F9" w:themeFill="accent3" w:themeFillTint="33"/>
      </w:tcPr>
    </w:tblStylePr>
  </w:style>
  <w:style w:type="table" w:customStyle="1" w:styleId="GridTable4-Accent31">
    <w:name w:val="Grid Table 4 - Accent 31"/>
    <w:basedOn w:val="TableNormal"/>
    <w:uiPriority w:val="49"/>
    <w:rsid w:val="00DC703F"/>
    <w:pPr>
      <w:spacing w:after="0" w:line="240" w:lineRule="auto"/>
    </w:pPr>
    <w:rPr>
      <w:rFonts w:eastAsiaTheme="minorEastAsia"/>
    </w:rPr>
    <w:tblPr>
      <w:tblStyleRowBandSize w:val="1"/>
      <w:tblStyleColBandSize w:val="1"/>
      <w:tblBorders>
        <w:top w:val="single" w:sz="4" w:space="0" w:color="7FB0ED" w:themeColor="accent3" w:themeTint="99"/>
        <w:left w:val="single" w:sz="4" w:space="0" w:color="7FB0ED" w:themeColor="accent3" w:themeTint="99"/>
        <w:bottom w:val="single" w:sz="4" w:space="0" w:color="7FB0ED" w:themeColor="accent3" w:themeTint="99"/>
        <w:right w:val="single" w:sz="4" w:space="0" w:color="7FB0ED" w:themeColor="accent3" w:themeTint="99"/>
        <w:insideH w:val="single" w:sz="4" w:space="0" w:color="7FB0ED" w:themeColor="accent3" w:themeTint="99"/>
        <w:insideV w:val="single" w:sz="4" w:space="0" w:color="7FB0ED" w:themeColor="accent3" w:themeTint="99"/>
      </w:tblBorders>
    </w:tblPr>
    <w:tblStylePr w:type="firstRow">
      <w:rPr>
        <w:b/>
        <w:bCs/>
        <w:color w:val="FFFFFF" w:themeColor="background1"/>
      </w:rPr>
      <w:tblPr/>
      <w:tcPr>
        <w:tcBorders>
          <w:top w:val="single" w:sz="4" w:space="0" w:color="2A7DE1" w:themeColor="accent3"/>
          <w:left w:val="single" w:sz="4" w:space="0" w:color="2A7DE1" w:themeColor="accent3"/>
          <w:bottom w:val="single" w:sz="4" w:space="0" w:color="2A7DE1" w:themeColor="accent3"/>
          <w:right w:val="single" w:sz="4" w:space="0" w:color="2A7DE1" w:themeColor="accent3"/>
          <w:insideH w:val="nil"/>
          <w:insideV w:val="nil"/>
        </w:tcBorders>
        <w:shd w:val="clear" w:color="auto" w:fill="2A7DE1" w:themeFill="accent3"/>
      </w:tcPr>
    </w:tblStylePr>
    <w:tblStylePr w:type="lastRow">
      <w:rPr>
        <w:b/>
        <w:bCs/>
      </w:rPr>
      <w:tblPr/>
      <w:tcPr>
        <w:tcBorders>
          <w:top w:val="double" w:sz="4" w:space="0" w:color="2A7DE1" w:themeColor="accent3"/>
        </w:tcBorders>
      </w:tcPr>
    </w:tblStylePr>
    <w:tblStylePr w:type="firstCol">
      <w:rPr>
        <w:b/>
        <w:bCs/>
      </w:rPr>
    </w:tblStylePr>
    <w:tblStylePr w:type="lastCol">
      <w:rPr>
        <w:b/>
        <w:bCs/>
      </w:rPr>
    </w:tblStylePr>
    <w:tblStylePr w:type="band1Vert">
      <w:tblPr/>
      <w:tcPr>
        <w:shd w:val="clear" w:color="auto" w:fill="D4E4F9" w:themeFill="accent3" w:themeFillTint="33"/>
      </w:tcPr>
    </w:tblStylePr>
    <w:tblStylePr w:type="band1Horz">
      <w:tblPr/>
      <w:tcPr>
        <w:shd w:val="clear" w:color="auto" w:fill="D4E4F9" w:themeFill="accent3" w:themeFillTint="33"/>
      </w:tcPr>
    </w:tblStylePr>
  </w:style>
  <w:style w:type="table" w:customStyle="1" w:styleId="GridTable1Light-Accent21">
    <w:name w:val="Grid Table 1 Light - Accent 21"/>
    <w:basedOn w:val="TableNormal"/>
    <w:uiPriority w:val="46"/>
    <w:rsid w:val="00DC703F"/>
    <w:pPr>
      <w:spacing w:after="0" w:line="240" w:lineRule="auto"/>
    </w:pPr>
    <w:rPr>
      <w:rFonts w:eastAsiaTheme="minorEastAsia"/>
    </w:rPr>
    <w:tblPr>
      <w:tblStyleRowBandSize w:val="1"/>
      <w:tblStyleColBandSize w:val="1"/>
      <w:tblBorders>
        <w:top w:val="single" w:sz="4" w:space="0" w:color="A2A5D3" w:themeColor="accent2" w:themeTint="66"/>
        <w:left w:val="single" w:sz="4" w:space="0" w:color="A2A5D3" w:themeColor="accent2" w:themeTint="66"/>
        <w:bottom w:val="single" w:sz="4" w:space="0" w:color="A2A5D3" w:themeColor="accent2" w:themeTint="66"/>
        <w:right w:val="single" w:sz="4" w:space="0" w:color="A2A5D3" w:themeColor="accent2" w:themeTint="66"/>
        <w:insideH w:val="single" w:sz="4" w:space="0" w:color="A2A5D3" w:themeColor="accent2" w:themeTint="66"/>
        <w:insideV w:val="single" w:sz="4" w:space="0" w:color="A2A5D3" w:themeColor="accent2" w:themeTint="66"/>
      </w:tblBorders>
    </w:tblPr>
    <w:tblStylePr w:type="firstRow">
      <w:rPr>
        <w:b/>
        <w:bCs/>
      </w:rPr>
      <w:tblPr/>
      <w:tcPr>
        <w:tcBorders>
          <w:bottom w:val="single" w:sz="12" w:space="0" w:color="7379BD" w:themeColor="accent2" w:themeTint="99"/>
        </w:tcBorders>
      </w:tcPr>
    </w:tblStylePr>
    <w:tblStylePr w:type="lastRow">
      <w:rPr>
        <w:b/>
        <w:bCs/>
      </w:rPr>
      <w:tblPr/>
      <w:tcPr>
        <w:tcBorders>
          <w:top w:val="double" w:sz="2" w:space="0" w:color="7379BD" w:themeColor="accent2" w:themeTint="99"/>
        </w:tcBorders>
      </w:tcPr>
    </w:tblStylePr>
    <w:tblStylePr w:type="firstCol">
      <w:rPr>
        <w:b/>
        <w:bCs/>
      </w:rPr>
    </w:tblStylePr>
    <w:tblStylePr w:type="lastCol">
      <w:rPr>
        <w:b/>
        <w:bCs/>
      </w:rPr>
    </w:tblStylePr>
  </w:style>
  <w:style w:type="paragraph" w:styleId="BodyTextIndent2">
    <w:name w:val="Body Text Indent 2"/>
    <w:basedOn w:val="Normal"/>
    <w:link w:val="BodyTextIndent2Char"/>
    <w:uiPriority w:val="99"/>
    <w:unhideWhenUsed/>
    <w:rsid w:val="00DC703F"/>
    <w:pPr>
      <w:ind w:left="720"/>
      <w:jc w:val="both"/>
    </w:pPr>
    <w:rPr>
      <w:rFonts w:ascii="Calibri" w:hAnsi="Calibri" w:cs="Calibri"/>
      <w:b/>
      <w:bCs/>
      <w:i/>
      <w:iCs/>
      <w:color w:val="185CAF" w:themeColor="accent3" w:themeShade="BF"/>
      <w:sz w:val="24"/>
      <w:szCs w:val="24"/>
    </w:rPr>
  </w:style>
  <w:style w:type="character" w:customStyle="1" w:styleId="BodyTextIndent2Char">
    <w:name w:val="Body Text Indent 2 Char"/>
    <w:basedOn w:val="DefaultParagraphFont"/>
    <w:link w:val="BodyTextIndent2"/>
    <w:uiPriority w:val="99"/>
    <w:rsid w:val="00DC703F"/>
    <w:rPr>
      <w:rFonts w:ascii="Calibri" w:eastAsiaTheme="minorEastAsia" w:hAnsi="Calibri" w:cs="Calibri"/>
      <w:b/>
      <w:bCs/>
      <w:i/>
      <w:iCs/>
      <w:color w:val="185CAF" w:themeColor="accent3" w:themeShade="BF"/>
      <w:sz w:val="24"/>
      <w:szCs w:val="24"/>
    </w:rPr>
  </w:style>
  <w:style w:type="table" w:customStyle="1" w:styleId="GridTable4-Accent610">
    <w:name w:val="Grid Table 4 - Accent 61"/>
    <w:basedOn w:val="TableNormal"/>
    <w:next w:val="GridTable4-Accent61"/>
    <w:uiPriority w:val="49"/>
    <w:rsid w:val="00DC703F"/>
    <w:pPr>
      <w:spacing w:after="0" w:line="240" w:lineRule="auto"/>
    </w:pPr>
    <w:rPr>
      <w:rFonts w:eastAsia="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odyTextIndent3">
    <w:name w:val="Body Text Indent 3"/>
    <w:basedOn w:val="Normal"/>
    <w:link w:val="BodyTextIndent3Char"/>
    <w:uiPriority w:val="99"/>
    <w:unhideWhenUsed/>
    <w:rsid w:val="00DC703F"/>
    <w:pPr>
      <w:ind w:left="720"/>
      <w:jc w:val="both"/>
    </w:pPr>
    <w:rPr>
      <w:rFonts w:ascii="Calibri" w:hAnsi="Calibri" w:cs="Calibri"/>
      <w:b/>
      <w:bCs/>
      <w:i/>
      <w:iCs/>
      <w:color w:val="185CAF" w:themeColor="accent3" w:themeShade="BF"/>
      <w:sz w:val="24"/>
      <w:szCs w:val="24"/>
    </w:rPr>
  </w:style>
  <w:style w:type="character" w:customStyle="1" w:styleId="BodyTextIndent3Char">
    <w:name w:val="Body Text Indent 3 Char"/>
    <w:basedOn w:val="DefaultParagraphFont"/>
    <w:link w:val="BodyTextIndent3"/>
    <w:uiPriority w:val="99"/>
    <w:rsid w:val="00DC703F"/>
    <w:rPr>
      <w:rFonts w:ascii="Calibri" w:eastAsiaTheme="minorEastAsia" w:hAnsi="Calibri" w:cs="Calibri"/>
      <w:b/>
      <w:bCs/>
      <w:i/>
      <w:iCs/>
      <w:color w:val="185CAF" w:themeColor="accent3" w:themeShade="BF"/>
      <w:sz w:val="24"/>
      <w:szCs w:val="24"/>
    </w:rPr>
  </w:style>
  <w:style w:type="character" w:customStyle="1" w:styleId="Mention1">
    <w:name w:val="Mention1"/>
    <w:basedOn w:val="DefaultParagraphFont"/>
    <w:uiPriority w:val="99"/>
    <w:unhideWhenUsed/>
    <w:rsid w:val="00DC70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34928">
      <w:bodyDiv w:val="1"/>
      <w:marLeft w:val="0"/>
      <w:marRight w:val="0"/>
      <w:marTop w:val="0"/>
      <w:marBottom w:val="0"/>
      <w:divBdr>
        <w:top w:val="none" w:sz="0" w:space="0" w:color="auto"/>
        <w:left w:val="none" w:sz="0" w:space="0" w:color="auto"/>
        <w:bottom w:val="none" w:sz="0" w:space="0" w:color="auto"/>
        <w:right w:val="none" w:sz="0" w:space="0" w:color="auto"/>
      </w:divBdr>
      <w:divsChild>
        <w:div w:id="154228226">
          <w:marLeft w:val="0"/>
          <w:marRight w:val="0"/>
          <w:marTop w:val="0"/>
          <w:marBottom w:val="0"/>
          <w:divBdr>
            <w:top w:val="none" w:sz="0" w:space="0" w:color="auto"/>
            <w:left w:val="none" w:sz="0" w:space="0" w:color="auto"/>
            <w:bottom w:val="none" w:sz="0" w:space="0" w:color="auto"/>
            <w:right w:val="none" w:sz="0" w:space="0" w:color="auto"/>
          </w:divBdr>
        </w:div>
      </w:divsChild>
    </w:div>
    <w:div w:id="654649191">
      <w:bodyDiv w:val="1"/>
      <w:marLeft w:val="0"/>
      <w:marRight w:val="0"/>
      <w:marTop w:val="0"/>
      <w:marBottom w:val="0"/>
      <w:divBdr>
        <w:top w:val="none" w:sz="0" w:space="0" w:color="auto"/>
        <w:left w:val="none" w:sz="0" w:space="0" w:color="auto"/>
        <w:bottom w:val="none" w:sz="0" w:space="0" w:color="auto"/>
        <w:right w:val="none" w:sz="0" w:space="0" w:color="auto"/>
      </w:divBdr>
      <w:divsChild>
        <w:div w:id="2095470986">
          <w:marLeft w:val="0"/>
          <w:marRight w:val="0"/>
          <w:marTop w:val="0"/>
          <w:marBottom w:val="0"/>
          <w:divBdr>
            <w:top w:val="none" w:sz="0" w:space="0" w:color="auto"/>
            <w:left w:val="none" w:sz="0" w:space="0" w:color="auto"/>
            <w:bottom w:val="none" w:sz="0" w:space="0" w:color="auto"/>
            <w:right w:val="none" w:sz="0" w:space="0" w:color="auto"/>
          </w:divBdr>
        </w:div>
      </w:divsChild>
    </w:div>
    <w:div w:id="1579484554">
      <w:bodyDiv w:val="1"/>
      <w:marLeft w:val="0"/>
      <w:marRight w:val="0"/>
      <w:marTop w:val="0"/>
      <w:marBottom w:val="0"/>
      <w:divBdr>
        <w:top w:val="none" w:sz="0" w:space="0" w:color="auto"/>
        <w:left w:val="none" w:sz="0" w:space="0" w:color="auto"/>
        <w:bottom w:val="none" w:sz="0" w:space="0" w:color="auto"/>
        <w:right w:val="none" w:sz="0" w:space="0" w:color="auto"/>
      </w:divBdr>
      <w:divsChild>
        <w:div w:id="1379744724">
          <w:marLeft w:val="0"/>
          <w:marRight w:val="0"/>
          <w:marTop w:val="0"/>
          <w:marBottom w:val="0"/>
          <w:divBdr>
            <w:top w:val="none" w:sz="0" w:space="0" w:color="auto"/>
            <w:left w:val="none" w:sz="0" w:space="0" w:color="auto"/>
            <w:bottom w:val="none" w:sz="0" w:space="0" w:color="auto"/>
            <w:right w:val="none" w:sz="0" w:space="0" w:color="auto"/>
          </w:divBdr>
        </w:div>
      </w:divsChild>
    </w:div>
    <w:div w:id="1747845433">
      <w:bodyDiv w:val="1"/>
      <w:marLeft w:val="0"/>
      <w:marRight w:val="0"/>
      <w:marTop w:val="0"/>
      <w:marBottom w:val="0"/>
      <w:divBdr>
        <w:top w:val="none" w:sz="0" w:space="0" w:color="auto"/>
        <w:left w:val="none" w:sz="0" w:space="0" w:color="auto"/>
        <w:bottom w:val="none" w:sz="0" w:space="0" w:color="auto"/>
        <w:right w:val="none" w:sz="0" w:space="0" w:color="auto"/>
      </w:divBdr>
    </w:div>
    <w:div w:id="1945725288">
      <w:bodyDiv w:val="1"/>
      <w:marLeft w:val="0"/>
      <w:marRight w:val="0"/>
      <w:marTop w:val="0"/>
      <w:marBottom w:val="0"/>
      <w:divBdr>
        <w:top w:val="none" w:sz="0" w:space="0" w:color="auto"/>
        <w:left w:val="none" w:sz="0" w:space="0" w:color="auto"/>
        <w:bottom w:val="none" w:sz="0" w:space="0" w:color="auto"/>
        <w:right w:val="none" w:sz="0" w:space="0" w:color="auto"/>
      </w:divBdr>
      <w:divsChild>
        <w:div w:id="69155341">
          <w:marLeft w:val="0"/>
          <w:marRight w:val="0"/>
          <w:marTop w:val="0"/>
          <w:marBottom w:val="0"/>
          <w:divBdr>
            <w:top w:val="none" w:sz="0" w:space="0" w:color="auto"/>
            <w:left w:val="none" w:sz="0" w:space="0" w:color="auto"/>
            <w:bottom w:val="none" w:sz="0" w:space="0" w:color="auto"/>
            <w:right w:val="none" w:sz="0" w:space="0" w:color="auto"/>
          </w:divBdr>
          <w:divsChild>
            <w:div w:id="196310204">
              <w:marLeft w:val="0"/>
              <w:marRight w:val="0"/>
              <w:marTop w:val="0"/>
              <w:marBottom w:val="0"/>
              <w:divBdr>
                <w:top w:val="none" w:sz="0" w:space="0" w:color="auto"/>
                <w:left w:val="none" w:sz="0" w:space="0" w:color="auto"/>
                <w:bottom w:val="none" w:sz="0" w:space="0" w:color="auto"/>
                <w:right w:val="none" w:sz="0" w:space="0" w:color="auto"/>
              </w:divBdr>
            </w:div>
            <w:div w:id="2036543258">
              <w:marLeft w:val="0"/>
              <w:marRight w:val="0"/>
              <w:marTop w:val="0"/>
              <w:marBottom w:val="0"/>
              <w:divBdr>
                <w:top w:val="none" w:sz="0" w:space="0" w:color="auto"/>
                <w:left w:val="none" w:sz="0" w:space="0" w:color="auto"/>
                <w:bottom w:val="none" w:sz="0" w:space="0" w:color="auto"/>
                <w:right w:val="none" w:sz="0" w:space="0" w:color="auto"/>
              </w:divBdr>
            </w:div>
            <w:div w:id="1908766074">
              <w:marLeft w:val="0"/>
              <w:marRight w:val="0"/>
              <w:marTop w:val="0"/>
              <w:marBottom w:val="0"/>
              <w:divBdr>
                <w:top w:val="none" w:sz="0" w:space="0" w:color="auto"/>
                <w:left w:val="none" w:sz="0" w:space="0" w:color="auto"/>
                <w:bottom w:val="none" w:sz="0" w:space="0" w:color="auto"/>
                <w:right w:val="none" w:sz="0" w:space="0" w:color="auto"/>
              </w:divBdr>
            </w:div>
          </w:divsChild>
        </w:div>
        <w:div w:id="1636905211">
          <w:marLeft w:val="0"/>
          <w:marRight w:val="0"/>
          <w:marTop w:val="0"/>
          <w:marBottom w:val="0"/>
          <w:divBdr>
            <w:top w:val="none" w:sz="0" w:space="0" w:color="auto"/>
            <w:left w:val="none" w:sz="0" w:space="0" w:color="auto"/>
            <w:bottom w:val="none" w:sz="0" w:space="0" w:color="auto"/>
            <w:right w:val="none" w:sz="0" w:space="0" w:color="auto"/>
          </w:divBdr>
          <w:divsChild>
            <w:div w:id="1046102300">
              <w:marLeft w:val="0"/>
              <w:marRight w:val="0"/>
              <w:marTop w:val="0"/>
              <w:marBottom w:val="0"/>
              <w:divBdr>
                <w:top w:val="none" w:sz="0" w:space="0" w:color="auto"/>
                <w:left w:val="none" w:sz="0" w:space="0" w:color="auto"/>
                <w:bottom w:val="none" w:sz="0" w:space="0" w:color="auto"/>
                <w:right w:val="none" w:sz="0" w:space="0" w:color="auto"/>
              </w:divBdr>
            </w:div>
            <w:div w:id="1973975675">
              <w:marLeft w:val="0"/>
              <w:marRight w:val="0"/>
              <w:marTop w:val="0"/>
              <w:marBottom w:val="0"/>
              <w:divBdr>
                <w:top w:val="none" w:sz="0" w:space="0" w:color="auto"/>
                <w:left w:val="none" w:sz="0" w:space="0" w:color="auto"/>
                <w:bottom w:val="none" w:sz="0" w:space="0" w:color="auto"/>
                <w:right w:val="none" w:sz="0" w:space="0" w:color="auto"/>
              </w:divBdr>
            </w:div>
          </w:divsChild>
        </w:div>
        <w:div w:id="572667346">
          <w:marLeft w:val="0"/>
          <w:marRight w:val="0"/>
          <w:marTop w:val="0"/>
          <w:marBottom w:val="0"/>
          <w:divBdr>
            <w:top w:val="none" w:sz="0" w:space="0" w:color="auto"/>
            <w:left w:val="none" w:sz="0" w:space="0" w:color="auto"/>
            <w:bottom w:val="none" w:sz="0" w:space="0" w:color="auto"/>
            <w:right w:val="none" w:sz="0" w:space="0" w:color="auto"/>
          </w:divBdr>
        </w:div>
        <w:div w:id="1044335318">
          <w:marLeft w:val="0"/>
          <w:marRight w:val="0"/>
          <w:marTop w:val="0"/>
          <w:marBottom w:val="0"/>
          <w:divBdr>
            <w:top w:val="none" w:sz="0" w:space="0" w:color="auto"/>
            <w:left w:val="none" w:sz="0" w:space="0" w:color="auto"/>
            <w:bottom w:val="none" w:sz="0" w:space="0" w:color="auto"/>
            <w:right w:val="none" w:sz="0" w:space="0" w:color="auto"/>
          </w:divBdr>
        </w:div>
        <w:div w:id="27729809">
          <w:marLeft w:val="0"/>
          <w:marRight w:val="0"/>
          <w:marTop w:val="0"/>
          <w:marBottom w:val="0"/>
          <w:divBdr>
            <w:top w:val="none" w:sz="0" w:space="0" w:color="auto"/>
            <w:left w:val="none" w:sz="0" w:space="0" w:color="auto"/>
            <w:bottom w:val="none" w:sz="0" w:space="0" w:color="auto"/>
            <w:right w:val="none" w:sz="0" w:space="0" w:color="auto"/>
          </w:divBdr>
        </w:div>
        <w:div w:id="98380204">
          <w:marLeft w:val="0"/>
          <w:marRight w:val="0"/>
          <w:marTop w:val="0"/>
          <w:marBottom w:val="0"/>
          <w:divBdr>
            <w:top w:val="none" w:sz="0" w:space="0" w:color="auto"/>
            <w:left w:val="none" w:sz="0" w:space="0" w:color="auto"/>
            <w:bottom w:val="none" w:sz="0" w:space="0" w:color="auto"/>
            <w:right w:val="none" w:sz="0" w:space="0" w:color="auto"/>
          </w:divBdr>
        </w:div>
        <w:div w:id="1153986750">
          <w:marLeft w:val="0"/>
          <w:marRight w:val="0"/>
          <w:marTop w:val="0"/>
          <w:marBottom w:val="0"/>
          <w:divBdr>
            <w:top w:val="none" w:sz="0" w:space="0" w:color="auto"/>
            <w:left w:val="none" w:sz="0" w:space="0" w:color="auto"/>
            <w:bottom w:val="none" w:sz="0" w:space="0" w:color="auto"/>
            <w:right w:val="none" w:sz="0" w:space="0" w:color="auto"/>
          </w:divBdr>
        </w:div>
        <w:div w:id="1416241800">
          <w:marLeft w:val="0"/>
          <w:marRight w:val="0"/>
          <w:marTop w:val="0"/>
          <w:marBottom w:val="0"/>
          <w:divBdr>
            <w:top w:val="none" w:sz="0" w:space="0" w:color="auto"/>
            <w:left w:val="none" w:sz="0" w:space="0" w:color="auto"/>
            <w:bottom w:val="none" w:sz="0" w:space="0" w:color="auto"/>
            <w:right w:val="none" w:sz="0" w:space="0" w:color="auto"/>
          </w:divBdr>
        </w:div>
        <w:div w:id="1235513237">
          <w:marLeft w:val="0"/>
          <w:marRight w:val="0"/>
          <w:marTop w:val="0"/>
          <w:marBottom w:val="0"/>
          <w:divBdr>
            <w:top w:val="none" w:sz="0" w:space="0" w:color="auto"/>
            <w:left w:val="none" w:sz="0" w:space="0" w:color="auto"/>
            <w:bottom w:val="none" w:sz="0" w:space="0" w:color="auto"/>
            <w:right w:val="none" w:sz="0" w:space="0" w:color="auto"/>
          </w:divBdr>
        </w:div>
        <w:div w:id="1130323421">
          <w:marLeft w:val="0"/>
          <w:marRight w:val="0"/>
          <w:marTop w:val="0"/>
          <w:marBottom w:val="0"/>
          <w:divBdr>
            <w:top w:val="none" w:sz="0" w:space="0" w:color="auto"/>
            <w:left w:val="none" w:sz="0" w:space="0" w:color="auto"/>
            <w:bottom w:val="none" w:sz="0" w:space="0" w:color="auto"/>
            <w:right w:val="none" w:sz="0" w:space="0" w:color="auto"/>
          </w:divBdr>
        </w:div>
        <w:div w:id="2142307281">
          <w:marLeft w:val="0"/>
          <w:marRight w:val="0"/>
          <w:marTop w:val="0"/>
          <w:marBottom w:val="0"/>
          <w:divBdr>
            <w:top w:val="none" w:sz="0" w:space="0" w:color="auto"/>
            <w:left w:val="none" w:sz="0" w:space="0" w:color="auto"/>
            <w:bottom w:val="none" w:sz="0" w:space="0" w:color="auto"/>
            <w:right w:val="none" w:sz="0" w:space="0" w:color="auto"/>
          </w:divBdr>
        </w:div>
        <w:div w:id="2137792512">
          <w:marLeft w:val="0"/>
          <w:marRight w:val="0"/>
          <w:marTop w:val="0"/>
          <w:marBottom w:val="0"/>
          <w:divBdr>
            <w:top w:val="none" w:sz="0" w:space="0" w:color="auto"/>
            <w:left w:val="none" w:sz="0" w:space="0" w:color="auto"/>
            <w:bottom w:val="none" w:sz="0" w:space="0" w:color="auto"/>
            <w:right w:val="none" w:sz="0" w:space="0" w:color="auto"/>
          </w:divBdr>
        </w:div>
        <w:div w:id="1049720787">
          <w:marLeft w:val="0"/>
          <w:marRight w:val="0"/>
          <w:marTop w:val="0"/>
          <w:marBottom w:val="0"/>
          <w:divBdr>
            <w:top w:val="none" w:sz="0" w:space="0" w:color="auto"/>
            <w:left w:val="none" w:sz="0" w:space="0" w:color="auto"/>
            <w:bottom w:val="none" w:sz="0" w:space="0" w:color="auto"/>
            <w:right w:val="none" w:sz="0" w:space="0" w:color="auto"/>
          </w:divBdr>
        </w:div>
        <w:div w:id="1927611805">
          <w:marLeft w:val="0"/>
          <w:marRight w:val="0"/>
          <w:marTop w:val="0"/>
          <w:marBottom w:val="0"/>
          <w:divBdr>
            <w:top w:val="none" w:sz="0" w:space="0" w:color="auto"/>
            <w:left w:val="none" w:sz="0" w:space="0" w:color="auto"/>
            <w:bottom w:val="none" w:sz="0" w:space="0" w:color="auto"/>
            <w:right w:val="none" w:sz="0" w:space="0" w:color="auto"/>
          </w:divBdr>
        </w:div>
        <w:div w:id="1523930999">
          <w:marLeft w:val="0"/>
          <w:marRight w:val="0"/>
          <w:marTop w:val="0"/>
          <w:marBottom w:val="0"/>
          <w:divBdr>
            <w:top w:val="none" w:sz="0" w:space="0" w:color="auto"/>
            <w:left w:val="none" w:sz="0" w:space="0" w:color="auto"/>
            <w:bottom w:val="none" w:sz="0" w:space="0" w:color="auto"/>
            <w:right w:val="none" w:sz="0" w:space="0" w:color="auto"/>
          </w:divBdr>
        </w:div>
        <w:div w:id="621347807">
          <w:marLeft w:val="0"/>
          <w:marRight w:val="0"/>
          <w:marTop w:val="0"/>
          <w:marBottom w:val="0"/>
          <w:divBdr>
            <w:top w:val="none" w:sz="0" w:space="0" w:color="auto"/>
            <w:left w:val="none" w:sz="0" w:space="0" w:color="auto"/>
            <w:bottom w:val="none" w:sz="0" w:space="0" w:color="auto"/>
            <w:right w:val="none" w:sz="0" w:space="0" w:color="auto"/>
          </w:divBdr>
        </w:div>
        <w:div w:id="5786575">
          <w:marLeft w:val="0"/>
          <w:marRight w:val="0"/>
          <w:marTop w:val="0"/>
          <w:marBottom w:val="0"/>
          <w:divBdr>
            <w:top w:val="none" w:sz="0" w:space="0" w:color="auto"/>
            <w:left w:val="none" w:sz="0" w:space="0" w:color="auto"/>
            <w:bottom w:val="none" w:sz="0" w:space="0" w:color="auto"/>
            <w:right w:val="none" w:sz="0" w:space="0" w:color="auto"/>
          </w:divBdr>
        </w:div>
        <w:div w:id="1819954944">
          <w:marLeft w:val="0"/>
          <w:marRight w:val="0"/>
          <w:marTop w:val="0"/>
          <w:marBottom w:val="0"/>
          <w:divBdr>
            <w:top w:val="none" w:sz="0" w:space="0" w:color="auto"/>
            <w:left w:val="none" w:sz="0" w:space="0" w:color="auto"/>
            <w:bottom w:val="none" w:sz="0" w:space="0" w:color="auto"/>
            <w:right w:val="none" w:sz="0" w:space="0" w:color="auto"/>
          </w:divBdr>
        </w:div>
        <w:div w:id="1506365016">
          <w:marLeft w:val="0"/>
          <w:marRight w:val="0"/>
          <w:marTop w:val="0"/>
          <w:marBottom w:val="0"/>
          <w:divBdr>
            <w:top w:val="none" w:sz="0" w:space="0" w:color="auto"/>
            <w:left w:val="none" w:sz="0" w:space="0" w:color="auto"/>
            <w:bottom w:val="none" w:sz="0" w:space="0" w:color="auto"/>
            <w:right w:val="none" w:sz="0" w:space="0" w:color="auto"/>
          </w:divBdr>
        </w:div>
        <w:div w:id="796096974">
          <w:marLeft w:val="0"/>
          <w:marRight w:val="0"/>
          <w:marTop w:val="0"/>
          <w:marBottom w:val="0"/>
          <w:divBdr>
            <w:top w:val="none" w:sz="0" w:space="0" w:color="auto"/>
            <w:left w:val="none" w:sz="0" w:space="0" w:color="auto"/>
            <w:bottom w:val="none" w:sz="0" w:space="0" w:color="auto"/>
            <w:right w:val="none" w:sz="0" w:space="0" w:color="auto"/>
          </w:divBdr>
        </w:div>
        <w:div w:id="2064523587">
          <w:marLeft w:val="0"/>
          <w:marRight w:val="0"/>
          <w:marTop w:val="0"/>
          <w:marBottom w:val="0"/>
          <w:divBdr>
            <w:top w:val="none" w:sz="0" w:space="0" w:color="auto"/>
            <w:left w:val="none" w:sz="0" w:space="0" w:color="auto"/>
            <w:bottom w:val="none" w:sz="0" w:space="0" w:color="auto"/>
            <w:right w:val="none" w:sz="0" w:space="0" w:color="auto"/>
          </w:divBdr>
        </w:div>
        <w:div w:id="153961843">
          <w:marLeft w:val="0"/>
          <w:marRight w:val="0"/>
          <w:marTop w:val="0"/>
          <w:marBottom w:val="0"/>
          <w:divBdr>
            <w:top w:val="none" w:sz="0" w:space="0" w:color="auto"/>
            <w:left w:val="none" w:sz="0" w:space="0" w:color="auto"/>
            <w:bottom w:val="none" w:sz="0" w:space="0" w:color="auto"/>
            <w:right w:val="none" w:sz="0" w:space="0" w:color="auto"/>
          </w:divBdr>
        </w:div>
        <w:div w:id="1721514537">
          <w:marLeft w:val="0"/>
          <w:marRight w:val="0"/>
          <w:marTop w:val="0"/>
          <w:marBottom w:val="0"/>
          <w:divBdr>
            <w:top w:val="none" w:sz="0" w:space="0" w:color="auto"/>
            <w:left w:val="none" w:sz="0" w:space="0" w:color="auto"/>
            <w:bottom w:val="none" w:sz="0" w:space="0" w:color="auto"/>
            <w:right w:val="none" w:sz="0" w:space="0" w:color="auto"/>
          </w:divBdr>
          <w:divsChild>
            <w:div w:id="1842115575">
              <w:marLeft w:val="0"/>
              <w:marRight w:val="0"/>
              <w:marTop w:val="0"/>
              <w:marBottom w:val="0"/>
              <w:divBdr>
                <w:top w:val="none" w:sz="0" w:space="0" w:color="auto"/>
                <w:left w:val="none" w:sz="0" w:space="0" w:color="auto"/>
                <w:bottom w:val="none" w:sz="0" w:space="0" w:color="auto"/>
                <w:right w:val="none" w:sz="0" w:space="0" w:color="auto"/>
              </w:divBdr>
            </w:div>
            <w:div w:id="436945437">
              <w:marLeft w:val="0"/>
              <w:marRight w:val="0"/>
              <w:marTop w:val="0"/>
              <w:marBottom w:val="0"/>
              <w:divBdr>
                <w:top w:val="none" w:sz="0" w:space="0" w:color="auto"/>
                <w:left w:val="none" w:sz="0" w:space="0" w:color="auto"/>
                <w:bottom w:val="none" w:sz="0" w:space="0" w:color="auto"/>
                <w:right w:val="none" w:sz="0" w:space="0" w:color="auto"/>
              </w:divBdr>
            </w:div>
          </w:divsChild>
        </w:div>
        <w:div w:id="1544555021">
          <w:marLeft w:val="0"/>
          <w:marRight w:val="0"/>
          <w:marTop w:val="0"/>
          <w:marBottom w:val="0"/>
          <w:divBdr>
            <w:top w:val="none" w:sz="0" w:space="0" w:color="auto"/>
            <w:left w:val="none" w:sz="0" w:space="0" w:color="auto"/>
            <w:bottom w:val="none" w:sz="0" w:space="0" w:color="auto"/>
            <w:right w:val="none" w:sz="0" w:space="0" w:color="auto"/>
          </w:divBdr>
          <w:divsChild>
            <w:div w:id="2132552079">
              <w:marLeft w:val="0"/>
              <w:marRight w:val="0"/>
              <w:marTop w:val="0"/>
              <w:marBottom w:val="0"/>
              <w:divBdr>
                <w:top w:val="none" w:sz="0" w:space="0" w:color="auto"/>
                <w:left w:val="none" w:sz="0" w:space="0" w:color="auto"/>
                <w:bottom w:val="none" w:sz="0" w:space="0" w:color="auto"/>
                <w:right w:val="none" w:sz="0" w:space="0" w:color="auto"/>
              </w:divBdr>
            </w:div>
          </w:divsChild>
        </w:div>
        <w:div w:id="846671023">
          <w:marLeft w:val="0"/>
          <w:marRight w:val="0"/>
          <w:marTop w:val="0"/>
          <w:marBottom w:val="0"/>
          <w:divBdr>
            <w:top w:val="none" w:sz="0" w:space="0" w:color="auto"/>
            <w:left w:val="none" w:sz="0" w:space="0" w:color="auto"/>
            <w:bottom w:val="none" w:sz="0" w:space="0" w:color="auto"/>
            <w:right w:val="none" w:sz="0" w:space="0" w:color="auto"/>
          </w:divBdr>
        </w:div>
        <w:div w:id="1561210278">
          <w:marLeft w:val="0"/>
          <w:marRight w:val="0"/>
          <w:marTop w:val="0"/>
          <w:marBottom w:val="0"/>
          <w:divBdr>
            <w:top w:val="none" w:sz="0" w:space="0" w:color="auto"/>
            <w:left w:val="none" w:sz="0" w:space="0" w:color="auto"/>
            <w:bottom w:val="none" w:sz="0" w:space="0" w:color="auto"/>
            <w:right w:val="none" w:sz="0" w:space="0" w:color="auto"/>
          </w:divBdr>
        </w:div>
        <w:div w:id="1295018227">
          <w:marLeft w:val="0"/>
          <w:marRight w:val="0"/>
          <w:marTop w:val="0"/>
          <w:marBottom w:val="0"/>
          <w:divBdr>
            <w:top w:val="none" w:sz="0" w:space="0" w:color="auto"/>
            <w:left w:val="none" w:sz="0" w:space="0" w:color="auto"/>
            <w:bottom w:val="none" w:sz="0" w:space="0" w:color="auto"/>
            <w:right w:val="none" w:sz="0" w:space="0" w:color="auto"/>
          </w:divBdr>
        </w:div>
        <w:div w:id="1599020721">
          <w:marLeft w:val="0"/>
          <w:marRight w:val="0"/>
          <w:marTop w:val="0"/>
          <w:marBottom w:val="0"/>
          <w:divBdr>
            <w:top w:val="none" w:sz="0" w:space="0" w:color="auto"/>
            <w:left w:val="none" w:sz="0" w:space="0" w:color="auto"/>
            <w:bottom w:val="none" w:sz="0" w:space="0" w:color="auto"/>
            <w:right w:val="none" w:sz="0" w:space="0" w:color="auto"/>
          </w:divBdr>
        </w:div>
        <w:div w:id="103692406">
          <w:marLeft w:val="0"/>
          <w:marRight w:val="0"/>
          <w:marTop w:val="0"/>
          <w:marBottom w:val="0"/>
          <w:divBdr>
            <w:top w:val="none" w:sz="0" w:space="0" w:color="auto"/>
            <w:left w:val="none" w:sz="0" w:space="0" w:color="auto"/>
            <w:bottom w:val="none" w:sz="0" w:space="0" w:color="auto"/>
            <w:right w:val="none" w:sz="0" w:space="0" w:color="auto"/>
          </w:divBdr>
        </w:div>
        <w:div w:id="2053727163">
          <w:marLeft w:val="0"/>
          <w:marRight w:val="0"/>
          <w:marTop w:val="0"/>
          <w:marBottom w:val="0"/>
          <w:divBdr>
            <w:top w:val="none" w:sz="0" w:space="0" w:color="auto"/>
            <w:left w:val="none" w:sz="0" w:space="0" w:color="auto"/>
            <w:bottom w:val="none" w:sz="0" w:space="0" w:color="auto"/>
            <w:right w:val="none" w:sz="0" w:space="0" w:color="auto"/>
          </w:divBdr>
          <w:divsChild>
            <w:div w:id="1743941279">
              <w:marLeft w:val="0"/>
              <w:marRight w:val="0"/>
              <w:marTop w:val="0"/>
              <w:marBottom w:val="0"/>
              <w:divBdr>
                <w:top w:val="none" w:sz="0" w:space="0" w:color="auto"/>
                <w:left w:val="none" w:sz="0" w:space="0" w:color="auto"/>
                <w:bottom w:val="none" w:sz="0" w:space="0" w:color="auto"/>
                <w:right w:val="none" w:sz="0" w:space="0" w:color="auto"/>
              </w:divBdr>
            </w:div>
          </w:divsChild>
        </w:div>
        <w:div w:id="1426805646">
          <w:marLeft w:val="0"/>
          <w:marRight w:val="0"/>
          <w:marTop w:val="0"/>
          <w:marBottom w:val="0"/>
          <w:divBdr>
            <w:top w:val="none" w:sz="0" w:space="0" w:color="auto"/>
            <w:left w:val="none" w:sz="0" w:space="0" w:color="auto"/>
            <w:bottom w:val="none" w:sz="0" w:space="0" w:color="auto"/>
            <w:right w:val="none" w:sz="0" w:space="0" w:color="auto"/>
          </w:divBdr>
          <w:divsChild>
            <w:div w:id="827862051">
              <w:marLeft w:val="0"/>
              <w:marRight w:val="0"/>
              <w:marTop w:val="0"/>
              <w:marBottom w:val="0"/>
              <w:divBdr>
                <w:top w:val="none" w:sz="0" w:space="0" w:color="auto"/>
                <w:left w:val="none" w:sz="0" w:space="0" w:color="auto"/>
                <w:bottom w:val="none" w:sz="0" w:space="0" w:color="auto"/>
                <w:right w:val="none" w:sz="0" w:space="0" w:color="auto"/>
              </w:divBdr>
            </w:div>
            <w:div w:id="1645692513">
              <w:marLeft w:val="0"/>
              <w:marRight w:val="0"/>
              <w:marTop w:val="0"/>
              <w:marBottom w:val="0"/>
              <w:divBdr>
                <w:top w:val="none" w:sz="0" w:space="0" w:color="auto"/>
                <w:left w:val="none" w:sz="0" w:space="0" w:color="auto"/>
                <w:bottom w:val="none" w:sz="0" w:space="0" w:color="auto"/>
                <w:right w:val="none" w:sz="0" w:space="0" w:color="auto"/>
              </w:divBdr>
            </w:div>
            <w:div w:id="599068674">
              <w:marLeft w:val="0"/>
              <w:marRight w:val="0"/>
              <w:marTop w:val="0"/>
              <w:marBottom w:val="0"/>
              <w:divBdr>
                <w:top w:val="none" w:sz="0" w:space="0" w:color="auto"/>
                <w:left w:val="none" w:sz="0" w:space="0" w:color="auto"/>
                <w:bottom w:val="none" w:sz="0" w:space="0" w:color="auto"/>
                <w:right w:val="none" w:sz="0" w:space="0" w:color="auto"/>
              </w:divBdr>
            </w:div>
            <w:div w:id="123816500">
              <w:marLeft w:val="0"/>
              <w:marRight w:val="0"/>
              <w:marTop w:val="0"/>
              <w:marBottom w:val="0"/>
              <w:divBdr>
                <w:top w:val="none" w:sz="0" w:space="0" w:color="auto"/>
                <w:left w:val="none" w:sz="0" w:space="0" w:color="auto"/>
                <w:bottom w:val="none" w:sz="0" w:space="0" w:color="auto"/>
                <w:right w:val="none" w:sz="0" w:space="0" w:color="auto"/>
              </w:divBdr>
            </w:div>
          </w:divsChild>
        </w:div>
        <w:div w:id="1584992026">
          <w:marLeft w:val="0"/>
          <w:marRight w:val="0"/>
          <w:marTop w:val="0"/>
          <w:marBottom w:val="0"/>
          <w:divBdr>
            <w:top w:val="none" w:sz="0" w:space="0" w:color="auto"/>
            <w:left w:val="none" w:sz="0" w:space="0" w:color="auto"/>
            <w:bottom w:val="none" w:sz="0" w:space="0" w:color="auto"/>
            <w:right w:val="none" w:sz="0" w:space="0" w:color="auto"/>
          </w:divBdr>
          <w:divsChild>
            <w:div w:id="903951885">
              <w:marLeft w:val="0"/>
              <w:marRight w:val="0"/>
              <w:marTop w:val="0"/>
              <w:marBottom w:val="0"/>
              <w:divBdr>
                <w:top w:val="none" w:sz="0" w:space="0" w:color="auto"/>
                <w:left w:val="none" w:sz="0" w:space="0" w:color="auto"/>
                <w:bottom w:val="none" w:sz="0" w:space="0" w:color="auto"/>
                <w:right w:val="none" w:sz="0" w:space="0" w:color="auto"/>
              </w:divBdr>
            </w:div>
            <w:div w:id="4189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2338">
      <w:bodyDiv w:val="1"/>
      <w:marLeft w:val="0"/>
      <w:marRight w:val="0"/>
      <w:marTop w:val="0"/>
      <w:marBottom w:val="0"/>
      <w:divBdr>
        <w:top w:val="none" w:sz="0" w:space="0" w:color="auto"/>
        <w:left w:val="none" w:sz="0" w:space="0" w:color="auto"/>
        <w:bottom w:val="none" w:sz="0" w:space="0" w:color="auto"/>
        <w:right w:val="none" w:sz="0" w:space="0" w:color="auto"/>
      </w:divBdr>
      <w:divsChild>
        <w:div w:id="546838221">
          <w:marLeft w:val="0"/>
          <w:marRight w:val="0"/>
          <w:marTop w:val="0"/>
          <w:marBottom w:val="0"/>
          <w:divBdr>
            <w:top w:val="none" w:sz="0" w:space="0" w:color="auto"/>
            <w:left w:val="none" w:sz="0" w:space="0" w:color="auto"/>
            <w:bottom w:val="none" w:sz="0" w:space="0" w:color="auto"/>
            <w:right w:val="none" w:sz="0" w:space="0" w:color="auto"/>
          </w:divBdr>
          <w:divsChild>
            <w:div w:id="842429516">
              <w:marLeft w:val="0"/>
              <w:marRight w:val="0"/>
              <w:marTop w:val="0"/>
              <w:marBottom w:val="0"/>
              <w:divBdr>
                <w:top w:val="none" w:sz="0" w:space="0" w:color="auto"/>
                <w:left w:val="none" w:sz="0" w:space="0" w:color="auto"/>
                <w:bottom w:val="none" w:sz="0" w:space="0" w:color="auto"/>
                <w:right w:val="none" w:sz="0" w:space="0" w:color="auto"/>
              </w:divBdr>
            </w:div>
          </w:divsChild>
        </w:div>
        <w:div w:id="1539271774">
          <w:marLeft w:val="0"/>
          <w:marRight w:val="0"/>
          <w:marTop w:val="0"/>
          <w:marBottom w:val="0"/>
          <w:divBdr>
            <w:top w:val="none" w:sz="0" w:space="0" w:color="auto"/>
            <w:left w:val="none" w:sz="0" w:space="0" w:color="auto"/>
            <w:bottom w:val="none" w:sz="0" w:space="0" w:color="auto"/>
            <w:right w:val="none" w:sz="0" w:space="0" w:color="auto"/>
          </w:divBdr>
          <w:divsChild>
            <w:div w:id="1155491718">
              <w:marLeft w:val="0"/>
              <w:marRight w:val="0"/>
              <w:marTop w:val="0"/>
              <w:marBottom w:val="0"/>
              <w:divBdr>
                <w:top w:val="none" w:sz="0" w:space="0" w:color="auto"/>
                <w:left w:val="none" w:sz="0" w:space="0" w:color="auto"/>
                <w:bottom w:val="none" w:sz="0" w:space="0" w:color="auto"/>
                <w:right w:val="none" w:sz="0" w:space="0" w:color="auto"/>
              </w:divBdr>
            </w:div>
            <w:div w:id="657147846">
              <w:marLeft w:val="0"/>
              <w:marRight w:val="0"/>
              <w:marTop w:val="0"/>
              <w:marBottom w:val="0"/>
              <w:divBdr>
                <w:top w:val="none" w:sz="0" w:space="0" w:color="auto"/>
                <w:left w:val="none" w:sz="0" w:space="0" w:color="auto"/>
                <w:bottom w:val="none" w:sz="0" w:space="0" w:color="auto"/>
                <w:right w:val="none" w:sz="0" w:space="0" w:color="auto"/>
              </w:divBdr>
            </w:div>
            <w:div w:id="587615507">
              <w:marLeft w:val="0"/>
              <w:marRight w:val="0"/>
              <w:marTop w:val="0"/>
              <w:marBottom w:val="0"/>
              <w:divBdr>
                <w:top w:val="none" w:sz="0" w:space="0" w:color="auto"/>
                <w:left w:val="none" w:sz="0" w:space="0" w:color="auto"/>
                <w:bottom w:val="none" w:sz="0" w:space="0" w:color="auto"/>
                <w:right w:val="none" w:sz="0" w:space="0" w:color="auto"/>
              </w:divBdr>
            </w:div>
            <w:div w:id="1848790617">
              <w:marLeft w:val="0"/>
              <w:marRight w:val="0"/>
              <w:marTop w:val="0"/>
              <w:marBottom w:val="0"/>
              <w:divBdr>
                <w:top w:val="none" w:sz="0" w:space="0" w:color="auto"/>
                <w:left w:val="none" w:sz="0" w:space="0" w:color="auto"/>
                <w:bottom w:val="none" w:sz="0" w:space="0" w:color="auto"/>
                <w:right w:val="none" w:sz="0" w:space="0" w:color="auto"/>
              </w:divBdr>
            </w:div>
          </w:divsChild>
        </w:div>
        <w:div w:id="499734075">
          <w:marLeft w:val="0"/>
          <w:marRight w:val="0"/>
          <w:marTop w:val="0"/>
          <w:marBottom w:val="0"/>
          <w:divBdr>
            <w:top w:val="none" w:sz="0" w:space="0" w:color="auto"/>
            <w:left w:val="none" w:sz="0" w:space="0" w:color="auto"/>
            <w:bottom w:val="none" w:sz="0" w:space="0" w:color="auto"/>
            <w:right w:val="none" w:sz="0" w:space="0" w:color="auto"/>
          </w:divBdr>
          <w:divsChild>
            <w:div w:id="120731180">
              <w:marLeft w:val="0"/>
              <w:marRight w:val="0"/>
              <w:marTop w:val="0"/>
              <w:marBottom w:val="0"/>
              <w:divBdr>
                <w:top w:val="none" w:sz="0" w:space="0" w:color="auto"/>
                <w:left w:val="none" w:sz="0" w:space="0" w:color="auto"/>
                <w:bottom w:val="none" w:sz="0" w:space="0" w:color="auto"/>
                <w:right w:val="none" w:sz="0" w:space="0" w:color="auto"/>
              </w:divBdr>
            </w:div>
            <w:div w:id="1556697978">
              <w:marLeft w:val="0"/>
              <w:marRight w:val="0"/>
              <w:marTop w:val="0"/>
              <w:marBottom w:val="0"/>
              <w:divBdr>
                <w:top w:val="none" w:sz="0" w:space="0" w:color="auto"/>
                <w:left w:val="none" w:sz="0" w:space="0" w:color="auto"/>
                <w:bottom w:val="none" w:sz="0" w:space="0" w:color="auto"/>
                <w:right w:val="none" w:sz="0" w:space="0" w:color="auto"/>
              </w:divBdr>
            </w:div>
            <w:div w:id="110393669">
              <w:marLeft w:val="0"/>
              <w:marRight w:val="0"/>
              <w:marTop w:val="0"/>
              <w:marBottom w:val="0"/>
              <w:divBdr>
                <w:top w:val="none" w:sz="0" w:space="0" w:color="auto"/>
                <w:left w:val="none" w:sz="0" w:space="0" w:color="auto"/>
                <w:bottom w:val="none" w:sz="0" w:space="0" w:color="auto"/>
                <w:right w:val="none" w:sz="0" w:space="0" w:color="auto"/>
              </w:divBdr>
            </w:div>
            <w:div w:id="392196121">
              <w:marLeft w:val="0"/>
              <w:marRight w:val="0"/>
              <w:marTop w:val="0"/>
              <w:marBottom w:val="0"/>
              <w:divBdr>
                <w:top w:val="none" w:sz="0" w:space="0" w:color="auto"/>
                <w:left w:val="none" w:sz="0" w:space="0" w:color="auto"/>
                <w:bottom w:val="none" w:sz="0" w:space="0" w:color="auto"/>
                <w:right w:val="none" w:sz="0" w:space="0" w:color="auto"/>
              </w:divBdr>
            </w:div>
          </w:divsChild>
        </w:div>
        <w:div w:id="754284242">
          <w:marLeft w:val="0"/>
          <w:marRight w:val="0"/>
          <w:marTop w:val="0"/>
          <w:marBottom w:val="0"/>
          <w:divBdr>
            <w:top w:val="none" w:sz="0" w:space="0" w:color="auto"/>
            <w:left w:val="none" w:sz="0" w:space="0" w:color="auto"/>
            <w:bottom w:val="none" w:sz="0" w:space="0" w:color="auto"/>
            <w:right w:val="none" w:sz="0" w:space="0" w:color="auto"/>
          </w:divBdr>
          <w:divsChild>
            <w:div w:id="1569806306">
              <w:marLeft w:val="0"/>
              <w:marRight w:val="0"/>
              <w:marTop w:val="0"/>
              <w:marBottom w:val="0"/>
              <w:divBdr>
                <w:top w:val="none" w:sz="0" w:space="0" w:color="auto"/>
                <w:left w:val="none" w:sz="0" w:space="0" w:color="auto"/>
                <w:bottom w:val="none" w:sz="0" w:space="0" w:color="auto"/>
                <w:right w:val="none" w:sz="0" w:space="0" w:color="auto"/>
              </w:divBdr>
            </w:div>
            <w:div w:id="329453757">
              <w:marLeft w:val="0"/>
              <w:marRight w:val="0"/>
              <w:marTop w:val="0"/>
              <w:marBottom w:val="0"/>
              <w:divBdr>
                <w:top w:val="none" w:sz="0" w:space="0" w:color="auto"/>
                <w:left w:val="none" w:sz="0" w:space="0" w:color="auto"/>
                <w:bottom w:val="none" w:sz="0" w:space="0" w:color="auto"/>
                <w:right w:val="none" w:sz="0" w:space="0" w:color="auto"/>
              </w:divBdr>
            </w:div>
          </w:divsChild>
        </w:div>
        <w:div w:id="84033810">
          <w:marLeft w:val="0"/>
          <w:marRight w:val="0"/>
          <w:marTop w:val="0"/>
          <w:marBottom w:val="0"/>
          <w:divBdr>
            <w:top w:val="none" w:sz="0" w:space="0" w:color="auto"/>
            <w:left w:val="none" w:sz="0" w:space="0" w:color="auto"/>
            <w:bottom w:val="none" w:sz="0" w:space="0" w:color="auto"/>
            <w:right w:val="none" w:sz="0" w:space="0" w:color="auto"/>
          </w:divBdr>
          <w:divsChild>
            <w:div w:id="1867794022">
              <w:marLeft w:val="0"/>
              <w:marRight w:val="0"/>
              <w:marTop w:val="0"/>
              <w:marBottom w:val="0"/>
              <w:divBdr>
                <w:top w:val="none" w:sz="0" w:space="0" w:color="auto"/>
                <w:left w:val="none" w:sz="0" w:space="0" w:color="auto"/>
                <w:bottom w:val="none" w:sz="0" w:space="0" w:color="auto"/>
                <w:right w:val="none" w:sz="0" w:space="0" w:color="auto"/>
              </w:divBdr>
            </w:div>
            <w:div w:id="1161387232">
              <w:marLeft w:val="0"/>
              <w:marRight w:val="0"/>
              <w:marTop w:val="0"/>
              <w:marBottom w:val="0"/>
              <w:divBdr>
                <w:top w:val="none" w:sz="0" w:space="0" w:color="auto"/>
                <w:left w:val="none" w:sz="0" w:space="0" w:color="auto"/>
                <w:bottom w:val="none" w:sz="0" w:space="0" w:color="auto"/>
                <w:right w:val="none" w:sz="0" w:space="0" w:color="auto"/>
              </w:divBdr>
            </w:div>
            <w:div w:id="1476794883">
              <w:marLeft w:val="0"/>
              <w:marRight w:val="0"/>
              <w:marTop w:val="0"/>
              <w:marBottom w:val="0"/>
              <w:divBdr>
                <w:top w:val="none" w:sz="0" w:space="0" w:color="auto"/>
                <w:left w:val="none" w:sz="0" w:space="0" w:color="auto"/>
                <w:bottom w:val="none" w:sz="0" w:space="0" w:color="auto"/>
                <w:right w:val="none" w:sz="0" w:space="0" w:color="auto"/>
              </w:divBdr>
            </w:div>
          </w:divsChild>
        </w:div>
        <w:div w:id="189342680">
          <w:marLeft w:val="0"/>
          <w:marRight w:val="0"/>
          <w:marTop w:val="0"/>
          <w:marBottom w:val="0"/>
          <w:divBdr>
            <w:top w:val="none" w:sz="0" w:space="0" w:color="auto"/>
            <w:left w:val="none" w:sz="0" w:space="0" w:color="auto"/>
            <w:bottom w:val="none" w:sz="0" w:space="0" w:color="auto"/>
            <w:right w:val="none" w:sz="0" w:space="0" w:color="auto"/>
          </w:divBdr>
          <w:divsChild>
            <w:div w:id="349374277">
              <w:marLeft w:val="0"/>
              <w:marRight w:val="0"/>
              <w:marTop w:val="0"/>
              <w:marBottom w:val="0"/>
              <w:divBdr>
                <w:top w:val="none" w:sz="0" w:space="0" w:color="auto"/>
                <w:left w:val="none" w:sz="0" w:space="0" w:color="auto"/>
                <w:bottom w:val="none" w:sz="0" w:space="0" w:color="auto"/>
                <w:right w:val="none" w:sz="0" w:space="0" w:color="auto"/>
              </w:divBdr>
            </w:div>
            <w:div w:id="1590117345">
              <w:marLeft w:val="0"/>
              <w:marRight w:val="0"/>
              <w:marTop w:val="0"/>
              <w:marBottom w:val="0"/>
              <w:divBdr>
                <w:top w:val="none" w:sz="0" w:space="0" w:color="auto"/>
                <w:left w:val="none" w:sz="0" w:space="0" w:color="auto"/>
                <w:bottom w:val="none" w:sz="0" w:space="0" w:color="auto"/>
                <w:right w:val="none" w:sz="0" w:space="0" w:color="auto"/>
              </w:divBdr>
            </w:div>
            <w:div w:id="771781833">
              <w:marLeft w:val="0"/>
              <w:marRight w:val="0"/>
              <w:marTop w:val="0"/>
              <w:marBottom w:val="0"/>
              <w:divBdr>
                <w:top w:val="none" w:sz="0" w:space="0" w:color="auto"/>
                <w:left w:val="none" w:sz="0" w:space="0" w:color="auto"/>
                <w:bottom w:val="none" w:sz="0" w:space="0" w:color="auto"/>
                <w:right w:val="none" w:sz="0" w:space="0" w:color="auto"/>
              </w:divBdr>
            </w:div>
            <w:div w:id="1582830921">
              <w:marLeft w:val="0"/>
              <w:marRight w:val="0"/>
              <w:marTop w:val="0"/>
              <w:marBottom w:val="0"/>
              <w:divBdr>
                <w:top w:val="none" w:sz="0" w:space="0" w:color="auto"/>
                <w:left w:val="none" w:sz="0" w:space="0" w:color="auto"/>
                <w:bottom w:val="none" w:sz="0" w:space="0" w:color="auto"/>
                <w:right w:val="none" w:sz="0" w:space="0" w:color="auto"/>
              </w:divBdr>
            </w:div>
            <w:div w:id="449517163">
              <w:marLeft w:val="0"/>
              <w:marRight w:val="0"/>
              <w:marTop w:val="0"/>
              <w:marBottom w:val="0"/>
              <w:divBdr>
                <w:top w:val="none" w:sz="0" w:space="0" w:color="auto"/>
                <w:left w:val="none" w:sz="0" w:space="0" w:color="auto"/>
                <w:bottom w:val="none" w:sz="0" w:space="0" w:color="auto"/>
                <w:right w:val="none" w:sz="0" w:space="0" w:color="auto"/>
              </w:divBdr>
            </w:div>
          </w:divsChild>
        </w:div>
        <w:div w:id="1337030236">
          <w:marLeft w:val="0"/>
          <w:marRight w:val="0"/>
          <w:marTop w:val="0"/>
          <w:marBottom w:val="0"/>
          <w:divBdr>
            <w:top w:val="none" w:sz="0" w:space="0" w:color="auto"/>
            <w:left w:val="none" w:sz="0" w:space="0" w:color="auto"/>
            <w:bottom w:val="none" w:sz="0" w:space="0" w:color="auto"/>
            <w:right w:val="none" w:sz="0" w:space="0" w:color="auto"/>
          </w:divBdr>
          <w:divsChild>
            <w:div w:id="800534934">
              <w:marLeft w:val="0"/>
              <w:marRight w:val="0"/>
              <w:marTop w:val="0"/>
              <w:marBottom w:val="0"/>
              <w:divBdr>
                <w:top w:val="none" w:sz="0" w:space="0" w:color="auto"/>
                <w:left w:val="none" w:sz="0" w:space="0" w:color="auto"/>
                <w:bottom w:val="none" w:sz="0" w:space="0" w:color="auto"/>
                <w:right w:val="none" w:sz="0" w:space="0" w:color="auto"/>
              </w:divBdr>
            </w:div>
          </w:divsChild>
        </w:div>
        <w:div w:id="1508518161">
          <w:marLeft w:val="0"/>
          <w:marRight w:val="0"/>
          <w:marTop w:val="0"/>
          <w:marBottom w:val="0"/>
          <w:divBdr>
            <w:top w:val="none" w:sz="0" w:space="0" w:color="auto"/>
            <w:left w:val="none" w:sz="0" w:space="0" w:color="auto"/>
            <w:bottom w:val="none" w:sz="0" w:space="0" w:color="auto"/>
            <w:right w:val="none" w:sz="0" w:space="0" w:color="auto"/>
          </w:divBdr>
        </w:div>
        <w:div w:id="38172068">
          <w:marLeft w:val="0"/>
          <w:marRight w:val="0"/>
          <w:marTop w:val="0"/>
          <w:marBottom w:val="0"/>
          <w:divBdr>
            <w:top w:val="none" w:sz="0" w:space="0" w:color="auto"/>
            <w:left w:val="none" w:sz="0" w:space="0" w:color="auto"/>
            <w:bottom w:val="none" w:sz="0" w:space="0" w:color="auto"/>
            <w:right w:val="none" w:sz="0" w:space="0" w:color="auto"/>
          </w:divBdr>
        </w:div>
        <w:div w:id="793912729">
          <w:marLeft w:val="0"/>
          <w:marRight w:val="0"/>
          <w:marTop w:val="0"/>
          <w:marBottom w:val="0"/>
          <w:divBdr>
            <w:top w:val="none" w:sz="0" w:space="0" w:color="auto"/>
            <w:left w:val="none" w:sz="0" w:space="0" w:color="auto"/>
            <w:bottom w:val="none" w:sz="0" w:space="0" w:color="auto"/>
            <w:right w:val="none" w:sz="0" w:space="0" w:color="auto"/>
          </w:divBdr>
        </w:div>
        <w:div w:id="1958901957">
          <w:marLeft w:val="0"/>
          <w:marRight w:val="0"/>
          <w:marTop w:val="0"/>
          <w:marBottom w:val="0"/>
          <w:divBdr>
            <w:top w:val="none" w:sz="0" w:space="0" w:color="auto"/>
            <w:left w:val="none" w:sz="0" w:space="0" w:color="auto"/>
            <w:bottom w:val="none" w:sz="0" w:space="0" w:color="auto"/>
            <w:right w:val="none" w:sz="0" w:space="0" w:color="auto"/>
          </w:divBdr>
        </w:div>
        <w:div w:id="959216333">
          <w:marLeft w:val="0"/>
          <w:marRight w:val="0"/>
          <w:marTop w:val="0"/>
          <w:marBottom w:val="0"/>
          <w:divBdr>
            <w:top w:val="none" w:sz="0" w:space="0" w:color="auto"/>
            <w:left w:val="none" w:sz="0" w:space="0" w:color="auto"/>
            <w:bottom w:val="none" w:sz="0" w:space="0" w:color="auto"/>
            <w:right w:val="none" w:sz="0" w:space="0" w:color="auto"/>
          </w:divBdr>
        </w:div>
        <w:div w:id="1382483688">
          <w:marLeft w:val="0"/>
          <w:marRight w:val="0"/>
          <w:marTop w:val="0"/>
          <w:marBottom w:val="0"/>
          <w:divBdr>
            <w:top w:val="none" w:sz="0" w:space="0" w:color="auto"/>
            <w:left w:val="none" w:sz="0" w:space="0" w:color="auto"/>
            <w:bottom w:val="none" w:sz="0" w:space="0" w:color="auto"/>
            <w:right w:val="none" w:sz="0" w:space="0" w:color="auto"/>
          </w:divBdr>
          <w:divsChild>
            <w:div w:id="904678093">
              <w:marLeft w:val="0"/>
              <w:marRight w:val="0"/>
              <w:marTop w:val="0"/>
              <w:marBottom w:val="0"/>
              <w:divBdr>
                <w:top w:val="none" w:sz="0" w:space="0" w:color="auto"/>
                <w:left w:val="none" w:sz="0" w:space="0" w:color="auto"/>
                <w:bottom w:val="none" w:sz="0" w:space="0" w:color="auto"/>
                <w:right w:val="none" w:sz="0" w:space="0" w:color="auto"/>
              </w:divBdr>
            </w:div>
            <w:div w:id="114718293">
              <w:marLeft w:val="0"/>
              <w:marRight w:val="0"/>
              <w:marTop w:val="0"/>
              <w:marBottom w:val="0"/>
              <w:divBdr>
                <w:top w:val="none" w:sz="0" w:space="0" w:color="auto"/>
                <w:left w:val="none" w:sz="0" w:space="0" w:color="auto"/>
                <w:bottom w:val="none" w:sz="0" w:space="0" w:color="auto"/>
                <w:right w:val="none" w:sz="0" w:space="0" w:color="auto"/>
              </w:divBdr>
            </w:div>
          </w:divsChild>
        </w:div>
        <w:div w:id="1315060994">
          <w:marLeft w:val="0"/>
          <w:marRight w:val="0"/>
          <w:marTop w:val="0"/>
          <w:marBottom w:val="0"/>
          <w:divBdr>
            <w:top w:val="none" w:sz="0" w:space="0" w:color="auto"/>
            <w:left w:val="none" w:sz="0" w:space="0" w:color="auto"/>
            <w:bottom w:val="none" w:sz="0" w:space="0" w:color="auto"/>
            <w:right w:val="none" w:sz="0" w:space="0" w:color="auto"/>
          </w:divBdr>
          <w:divsChild>
            <w:div w:id="1285036436">
              <w:marLeft w:val="0"/>
              <w:marRight w:val="0"/>
              <w:marTop w:val="0"/>
              <w:marBottom w:val="0"/>
              <w:divBdr>
                <w:top w:val="none" w:sz="0" w:space="0" w:color="auto"/>
                <w:left w:val="none" w:sz="0" w:space="0" w:color="auto"/>
                <w:bottom w:val="none" w:sz="0" w:space="0" w:color="auto"/>
                <w:right w:val="none" w:sz="0" w:space="0" w:color="auto"/>
              </w:divBdr>
            </w:div>
            <w:div w:id="1085764162">
              <w:marLeft w:val="0"/>
              <w:marRight w:val="0"/>
              <w:marTop w:val="0"/>
              <w:marBottom w:val="0"/>
              <w:divBdr>
                <w:top w:val="none" w:sz="0" w:space="0" w:color="auto"/>
                <w:left w:val="none" w:sz="0" w:space="0" w:color="auto"/>
                <w:bottom w:val="none" w:sz="0" w:space="0" w:color="auto"/>
                <w:right w:val="none" w:sz="0" w:space="0" w:color="auto"/>
              </w:divBdr>
            </w:div>
            <w:div w:id="1830048933">
              <w:marLeft w:val="0"/>
              <w:marRight w:val="0"/>
              <w:marTop w:val="0"/>
              <w:marBottom w:val="0"/>
              <w:divBdr>
                <w:top w:val="none" w:sz="0" w:space="0" w:color="auto"/>
                <w:left w:val="none" w:sz="0" w:space="0" w:color="auto"/>
                <w:bottom w:val="none" w:sz="0" w:space="0" w:color="auto"/>
                <w:right w:val="none" w:sz="0" w:space="0" w:color="auto"/>
              </w:divBdr>
            </w:div>
            <w:div w:id="1336374525">
              <w:marLeft w:val="0"/>
              <w:marRight w:val="0"/>
              <w:marTop w:val="0"/>
              <w:marBottom w:val="0"/>
              <w:divBdr>
                <w:top w:val="none" w:sz="0" w:space="0" w:color="auto"/>
                <w:left w:val="none" w:sz="0" w:space="0" w:color="auto"/>
                <w:bottom w:val="none" w:sz="0" w:space="0" w:color="auto"/>
                <w:right w:val="none" w:sz="0" w:space="0" w:color="auto"/>
              </w:divBdr>
            </w:div>
            <w:div w:id="1019090380">
              <w:marLeft w:val="0"/>
              <w:marRight w:val="0"/>
              <w:marTop w:val="0"/>
              <w:marBottom w:val="0"/>
              <w:divBdr>
                <w:top w:val="none" w:sz="0" w:space="0" w:color="auto"/>
                <w:left w:val="none" w:sz="0" w:space="0" w:color="auto"/>
                <w:bottom w:val="none" w:sz="0" w:space="0" w:color="auto"/>
                <w:right w:val="none" w:sz="0" w:space="0" w:color="auto"/>
              </w:divBdr>
            </w:div>
          </w:divsChild>
        </w:div>
        <w:div w:id="626354546">
          <w:marLeft w:val="0"/>
          <w:marRight w:val="0"/>
          <w:marTop w:val="0"/>
          <w:marBottom w:val="0"/>
          <w:divBdr>
            <w:top w:val="none" w:sz="0" w:space="0" w:color="auto"/>
            <w:left w:val="none" w:sz="0" w:space="0" w:color="auto"/>
            <w:bottom w:val="none" w:sz="0" w:space="0" w:color="auto"/>
            <w:right w:val="none" w:sz="0" w:space="0" w:color="auto"/>
          </w:divBdr>
          <w:divsChild>
            <w:div w:id="906768028">
              <w:marLeft w:val="0"/>
              <w:marRight w:val="0"/>
              <w:marTop w:val="0"/>
              <w:marBottom w:val="0"/>
              <w:divBdr>
                <w:top w:val="none" w:sz="0" w:space="0" w:color="auto"/>
                <w:left w:val="none" w:sz="0" w:space="0" w:color="auto"/>
                <w:bottom w:val="none" w:sz="0" w:space="0" w:color="auto"/>
                <w:right w:val="none" w:sz="0" w:space="0" w:color="auto"/>
              </w:divBdr>
            </w:div>
          </w:divsChild>
        </w:div>
        <w:div w:id="1109394097">
          <w:marLeft w:val="0"/>
          <w:marRight w:val="0"/>
          <w:marTop w:val="0"/>
          <w:marBottom w:val="0"/>
          <w:divBdr>
            <w:top w:val="none" w:sz="0" w:space="0" w:color="auto"/>
            <w:left w:val="none" w:sz="0" w:space="0" w:color="auto"/>
            <w:bottom w:val="none" w:sz="0" w:space="0" w:color="auto"/>
            <w:right w:val="none" w:sz="0" w:space="0" w:color="auto"/>
          </w:divBdr>
          <w:divsChild>
            <w:div w:id="1735004279">
              <w:marLeft w:val="0"/>
              <w:marRight w:val="0"/>
              <w:marTop w:val="0"/>
              <w:marBottom w:val="0"/>
              <w:divBdr>
                <w:top w:val="none" w:sz="0" w:space="0" w:color="auto"/>
                <w:left w:val="none" w:sz="0" w:space="0" w:color="auto"/>
                <w:bottom w:val="none" w:sz="0" w:space="0" w:color="auto"/>
                <w:right w:val="none" w:sz="0" w:space="0" w:color="auto"/>
              </w:divBdr>
            </w:div>
          </w:divsChild>
        </w:div>
        <w:div w:id="90980016">
          <w:marLeft w:val="0"/>
          <w:marRight w:val="0"/>
          <w:marTop w:val="0"/>
          <w:marBottom w:val="0"/>
          <w:divBdr>
            <w:top w:val="none" w:sz="0" w:space="0" w:color="auto"/>
            <w:left w:val="none" w:sz="0" w:space="0" w:color="auto"/>
            <w:bottom w:val="none" w:sz="0" w:space="0" w:color="auto"/>
            <w:right w:val="none" w:sz="0" w:space="0" w:color="auto"/>
          </w:divBdr>
          <w:divsChild>
            <w:div w:id="1732388659">
              <w:marLeft w:val="0"/>
              <w:marRight w:val="0"/>
              <w:marTop w:val="0"/>
              <w:marBottom w:val="0"/>
              <w:divBdr>
                <w:top w:val="none" w:sz="0" w:space="0" w:color="auto"/>
                <w:left w:val="none" w:sz="0" w:space="0" w:color="auto"/>
                <w:bottom w:val="none" w:sz="0" w:space="0" w:color="auto"/>
                <w:right w:val="none" w:sz="0" w:space="0" w:color="auto"/>
              </w:divBdr>
            </w:div>
            <w:div w:id="1915969678">
              <w:marLeft w:val="0"/>
              <w:marRight w:val="0"/>
              <w:marTop w:val="0"/>
              <w:marBottom w:val="0"/>
              <w:divBdr>
                <w:top w:val="none" w:sz="0" w:space="0" w:color="auto"/>
                <w:left w:val="none" w:sz="0" w:space="0" w:color="auto"/>
                <w:bottom w:val="none" w:sz="0" w:space="0" w:color="auto"/>
                <w:right w:val="none" w:sz="0" w:space="0" w:color="auto"/>
              </w:divBdr>
            </w:div>
            <w:div w:id="1502501652">
              <w:marLeft w:val="0"/>
              <w:marRight w:val="0"/>
              <w:marTop w:val="0"/>
              <w:marBottom w:val="0"/>
              <w:divBdr>
                <w:top w:val="none" w:sz="0" w:space="0" w:color="auto"/>
                <w:left w:val="none" w:sz="0" w:space="0" w:color="auto"/>
                <w:bottom w:val="none" w:sz="0" w:space="0" w:color="auto"/>
                <w:right w:val="none" w:sz="0" w:space="0" w:color="auto"/>
              </w:divBdr>
            </w:div>
            <w:div w:id="1086539277">
              <w:marLeft w:val="0"/>
              <w:marRight w:val="0"/>
              <w:marTop w:val="0"/>
              <w:marBottom w:val="0"/>
              <w:divBdr>
                <w:top w:val="none" w:sz="0" w:space="0" w:color="auto"/>
                <w:left w:val="none" w:sz="0" w:space="0" w:color="auto"/>
                <w:bottom w:val="none" w:sz="0" w:space="0" w:color="auto"/>
                <w:right w:val="none" w:sz="0" w:space="0" w:color="auto"/>
              </w:divBdr>
            </w:div>
          </w:divsChild>
        </w:div>
        <w:div w:id="1649944364">
          <w:marLeft w:val="0"/>
          <w:marRight w:val="0"/>
          <w:marTop w:val="0"/>
          <w:marBottom w:val="0"/>
          <w:divBdr>
            <w:top w:val="none" w:sz="0" w:space="0" w:color="auto"/>
            <w:left w:val="none" w:sz="0" w:space="0" w:color="auto"/>
            <w:bottom w:val="none" w:sz="0" w:space="0" w:color="auto"/>
            <w:right w:val="none" w:sz="0" w:space="0" w:color="auto"/>
          </w:divBdr>
          <w:divsChild>
            <w:div w:id="1452819113">
              <w:marLeft w:val="0"/>
              <w:marRight w:val="0"/>
              <w:marTop w:val="0"/>
              <w:marBottom w:val="0"/>
              <w:divBdr>
                <w:top w:val="none" w:sz="0" w:space="0" w:color="auto"/>
                <w:left w:val="none" w:sz="0" w:space="0" w:color="auto"/>
                <w:bottom w:val="none" w:sz="0" w:space="0" w:color="auto"/>
                <w:right w:val="none" w:sz="0" w:space="0" w:color="auto"/>
              </w:divBdr>
            </w:div>
          </w:divsChild>
        </w:div>
        <w:div w:id="871649699">
          <w:marLeft w:val="0"/>
          <w:marRight w:val="0"/>
          <w:marTop w:val="0"/>
          <w:marBottom w:val="0"/>
          <w:divBdr>
            <w:top w:val="none" w:sz="0" w:space="0" w:color="auto"/>
            <w:left w:val="none" w:sz="0" w:space="0" w:color="auto"/>
            <w:bottom w:val="none" w:sz="0" w:space="0" w:color="auto"/>
            <w:right w:val="none" w:sz="0" w:space="0" w:color="auto"/>
          </w:divBdr>
          <w:divsChild>
            <w:div w:id="552280181">
              <w:marLeft w:val="0"/>
              <w:marRight w:val="0"/>
              <w:marTop w:val="0"/>
              <w:marBottom w:val="0"/>
              <w:divBdr>
                <w:top w:val="none" w:sz="0" w:space="0" w:color="auto"/>
                <w:left w:val="none" w:sz="0" w:space="0" w:color="auto"/>
                <w:bottom w:val="none" w:sz="0" w:space="0" w:color="auto"/>
                <w:right w:val="none" w:sz="0" w:space="0" w:color="auto"/>
              </w:divBdr>
            </w:div>
            <w:div w:id="11246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ti.org.uk/assets/files/Training-Observation-Checklist.pdf" TargetMode="External"/><Relationship Id="rId18" Type="http://schemas.openxmlformats.org/officeDocument/2006/relationships/hyperlink" Target="https://www.ndti.org.uk/assets/files/Topic-Guide-v2.pdf" TargetMode="External"/><Relationship Id="rId26" Type="http://schemas.openxmlformats.org/officeDocument/2006/relationships/hyperlink" Target="https://www.ethnicity-facts-figures.service.gov.uk/workforce-and-business/workforce-diversity/nhs-workforce/latest" TargetMode="External"/><Relationship Id="rId39" Type="http://schemas.openxmlformats.org/officeDocument/2006/relationships/image" Target="media/image3.svg"/><Relationship Id="rId21" Type="http://schemas.openxmlformats.org/officeDocument/2006/relationships/hyperlink" Target="https://www.skillsforcare.org.uk/adult-social-care-workforce-data/Workforce-intelligence/documents/State-of-the-adult-social-care-sector/The-state-of-the-adult-social-care-sector-and-workforce-2020.pdf" TargetMode="External"/><Relationship Id="rId34" Type="http://schemas.openxmlformats.org/officeDocument/2006/relationships/chart" Target="charts/chart9.xml"/><Relationship Id="rId42" Type="http://schemas.openxmlformats.org/officeDocument/2006/relationships/image" Target="media/image6.svg"/><Relationship Id="rId47" Type="http://schemas.openxmlformats.org/officeDocument/2006/relationships/image" Target="media/image11.png"/><Relationship Id="rId50" Type="http://schemas.openxmlformats.org/officeDocument/2006/relationships/image" Target="media/image14.png"/><Relationship Id="rId55" Type="http://schemas.openxmlformats.org/officeDocument/2006/relationships/image" Target="media/image19.svg"/><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ti.org.uk/assets/files/follow-up-survey-questionnaire.pdf" TargetMode="External"/><Relationship Id="rId29" Type="http://schemas.openxmlformats.org/officeDocument/2006/relationships/chart" Target="charts/chart4.xml"/><Relationship Id="rId11" Type="http://schemas.openxmlformats.org/officeDocument/2006/relationships/image" Target="media/image1.png"/><Relationship Id="rId24" Type="http://schemas.openxmlformats.org/officeDocument/2006/relationships/chart" Target="charts/chart1.xml"/><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image" Target="media/image4.png"/><Relationship Id="rId45" Type="http://schemas.openxmlformats.org/officeDocument/2006/relationships/image" Target="media/image9.svg"/><Relationship Id="rId53" Type="http://schemas.openxmlformats.org/officeDocument/2006/relationships/image" Target="media/image17.svg"/><Relationship Id="rId58" Type="http://schemas.openxmlformats.org/officeDocument/2006/relationships/image" Target="media/image22.png"/><Relationship Id="rId5" Type="http://schemas.openxmlformats.org/officeDocument/2006/relationships/numbering" Target="numbering.xml"/><Relationship Id="rId61" Type="http://schemas.openxmlformats.org/officeDocument/2006/relationships/image" Target="media/image25.svg"/><Relationship Id="rId19" Type="http://schemas.openxmlformats.org/officeDocument/2006/relationships/hyperlink" Target="https://www.ndti.org.uk/assets/files/Focus-group.pdf" TargetMode="External"/><Relationship Id="rId14" Type="http://schemas.openxmlformats.org/officeDocument/2006/relationships/hyperlink" Target="https://www.ndti.org.uk/assets/files/Pre-Survey-Questionnaire.pdf" TargetMode="External"/><Relationship Id="rId22" Type="http://schemas.openxmlformats.org/officeDocument/2006/relationships/hyperlink" Target="https://www.england.nhs.uk/2021/03/nhs-celebrates-the-vital-role-hundreds-of-thousands-of-women-have-played-in-the-pandemic/" TargetMode="External"/><Relationship Id="rId27" Type="http://schemas.openxmlformats.org/officeDocument/2006/relationships/hyperlink" Target="https://www.skillsforcare.org.uk/adult-social-care-workforce-data/Workforce-intelligence/documents/State-of-the-adult-social-care-sector/The-state-of-the-adult-social-care-sector-and-workforce-2020.pdf" TargetMode="External"/><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image" Target="media/image7.png"/><Relationship Id="rId48" Type="http://schemas.openxmlformats.org/officeDocument/2006/relationships/image" Target="media/image12.svg"/><Relationship Id="rId56" Type="http://schemas.openxmlformats.org/officeDocument/2006/relationships/image" Target="media/image20.png"/><Relationship Id="rId8" Type="http://schemas.openxmlformats.org/officeDocument/2006/relationships/webSettings" Target="webSettings.xml"/><Relationship Id="rId51" Type="http://schemas.openxmlformats.org/officeDocument/2006/relationships/image" Target="media/image15.sv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nationaldevteamforinclusion.sharepoint.com/sites/RE/Shared%20Documents/Oliver%20McGowan%20Mandatory%20Training%20Evaluation%20RE20003/Interim%20report/HEE_report_15th_May_2020_final_v2.pdf" TargetMode="External"/><Relationship Id="rId25" Type="http://schemas.openxmlformats.org/officeDocument/2006/relationships/chart" Target="charts/chart2.xml"/><Relationship Id="rId33" Type="http://schemas.openxmlformats.org/officeDocument/2006/relationships/chart" Target="charts/chart8.xml"/><Relationship Id="rId38" Type="http://schemas.openxmlformats.org/officeDocument/2006/relationships/image" Target="media/image2.png"/><Relationship Id="rId46" Type="http://schemas.openxmlformats.org/officeDocument/2006/relationships/image" Target="media/image10.png"/><Relationship Id="rId59" Type="http://schemas.openxmlformats.org/officeDocument/2006/relationships/image" Target="media/image23.svg"/><Relationship Id="rId20" Type="http://schemas.openxmlformats.org/officeDocument/2006/relationships/hyperlink" Target="https://www.nhsemployers.org/articles/age-nhs-infographic" TargetMode="External"/><Relationship Id="rId41" Type="http://schemas.openxmlformats.org/officeDocument/2006/relationships/image" Target="media/image5.png"/><Relationship Id="rId54" Type="http://schemas.openxmlformats.org/officeDocument/2006/relationships/image" Target="media/image18.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ti.org.uk/assets/files/Post-Survey-Questionnaire.pdf" TargetMode="External"/><Relationship Id="rId23" Type="http://schemas.openxmlformats.org/officeDocument/2006/relationships/hyperlink" Target="https://www.skillsforcare.org.uk/adult-social-care-workforce-data/Workforce-intelligence/documents/State-of-the-adult-social-care-sector/The-state-of-the-adult-social-care-sector-and-workforce-2020.pdf" TargetMode="External"/><Relationship Id="rId28" Type="http://schemas.openxmlformats.org/officeDocument/2006/relationships/chart" Target="charts/chart3.xml"/><Relationship Id="rId36" Type="http://schemas.openxmlformats.org/officeDocument/2006/relationships/chart" Target="charts/chart11.xml"/><Relationship Id="rId49" Type="http://schemas.openxmlformats.org/officeDocument/2006/relationships/image" Target="media/image13.png"/><Relationship Id="rId57" Type="http://schemas.openxmlformats.org/officeDocument/2006/relationships/image" Target="media/image21.svg"/><Relationship Id="rId10" Type="http://schemas.openxmlformats.org/officeDocument/2006/relationships/endnotes" Target="endnotes.xml"/><Relationship Id="rId31" Type="http://schemas.openxmlformats.org/officeDocument/2006/relationships/chart" Target="charts/chart6.xml"/><Relationship Id="rId44" Type="http://schemas.openxmlformats.org/officeDocument/2006/relationships/image" Target="media/image8.png"/><Relationship Id="rId52" Type="http://schemas.openxmlformats.org/officeDocument/2006/relationships/image" Target="media/image16.png"/><Relationship Id="rId60"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skillsforhealth.org.uk/wp-content/uploads/2020/11/Learning-Disability-Framework-Oct-2019.pdf" TargetMode="External"/><Relationship Id="rId2" Type="http://schemas.openxmlformats.org/officeDocument/2006/relationships/hyperlink" Target="https://skillsforhealth.org.uk/wp-content/uploads/2020/11/Autism-Capabilities-Framework-Oct-2019.pdf" TargetMode="External"/><Relationship Id="rId1" Type="http://schemas.openxmlformats.org/officeDocument/2006/relationships/hyperlink" Target="https://skillsforhealth.org.uk/wp-content/uploads/2020/11/Learning-Disability-Framework-Oct-2019.pdf" TargetMode="External"/><Relationship Id="rId4" Type="http://schemas.openxmlformats.org/officeDocument/2006/relationships/hyperlink" Target="https://skillsforhealth.org.uk/wp-content/uploads/2020/11/Autism-Capabilities-Framework-Oct-2019.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ationaldevteamforinclusion.sharepoint.com/sites/RE/Shared%20Documents/Oliver%20McGowan%20Mandatory%20Training%20Evaluation%20RE20003/Survey%20Data/For%20Final%20Report/Analysis/All%20pre%20data%20analysis/Pre%20Data%20Analysi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nationaldevteamforinclusion.sharepoint.com/sites/RE/Shared%20Documents/Oliver%20McGowan%20Mandatory%20Training%20Evaluation%20RE20003/Survey%20Data/For%20Final%20Report/Analysis/All%20pre%20data%20analysis/Pre%20Data%20Analysi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nationaldevteamforinclusion.sharepoint.com/sites/RE/Shared%20Documents/Oliver%20McGowan%20Mandatory%20Training%20Evaluation%20RE20003/Survey%20Data/For%20Final%20Report/Analysis/All%20pre%20data%20analysis/Pre%20Data%20Analysi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nationaldevteamforinclusion.sharepoint.com/sites/RE/Shared%20Documents/Oliver%20McGowan%20Mandatory%20Training%20Evaluation%20RE20003/Survey%20Data/For%20Final%20Report/Analysis/All%20pre%20data%20analysis/Pre%20Data%20Analysis.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https://nationaldevteamforinclusion.sharepoint.com/sites/RE/Shared%20Documents/Oliver%20McGowan%20Mandatory%20Training%20Evaluation%20RE20003/Survey%20Data/For%20Final%20Report/Analysis/All%20pre%20data%20analysis/Pre%20Data%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ationaldevteamforinclusion.sharepoint.com/sites/RE/Shared%20Documents/Oliver%20McGowan%20Mandatory%20Training%20Evaluation%20RE20003/Survey%20Data/For%20Final%20Report/Analysis/All%20pre%20data%20analysis/Pre%20Data%20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nationaldevteamforinclusion.sharepoint.com/sites/RE/Shared%20Documents/Oliver%20McGowan%20Mandatory%20Training%20Evaluation%20RE20003/Survey%20Data/For%20Final%20Report/Analysis/All%20pre%20data%20analysis/Pre%20Data%20Analysi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nationaldevteamforinclusion.sharepoint.com/sites/RE/Shared%20Documents/Oliver%20McGowan%20Mandatory%20Training%20Evaluation%20RE20003/Survey%20Data/For%20Final%20Report/Analysis/All%20pre%20data%20analysis/Pre%20Data%20Analysi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nationaldevteamforinclusion.sharepoint.com/sites/RE/Shared%20Documents/Oliver%20McGowan%20Mandatory%20Training%20Evaluation%20RE20003/Survey%20Data/For%20Final%20Report/Analysis/All%20pre%20data%20analysis/Pre%20Data%20Analysi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nationaldevteamforinclusion.sharepoint.com/sites/RE/Shared%20Documents/Oliver%20McGowan%20Mandatory%20Training%20Evaluation%20RE20003/Survey%20Data/For%20Final%20Report/Analysis/All%20pre%20data%20analysis/Pre%20Data%20Analysi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Age!$J$15</c:f>
              <c:strCache>
                <c:ptCount val="1"/>
                <c:pt idx="0">
                  <c:v>NHS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Age!$I$16:$I$19</c:f>
              <c:strCache>
                <c:ptCount val="4"/>
                <c:pt idx="0">
                  <c:v>Under 25</c:v>
                </c:pt>
                <c:pt idx="1">
                  <c:v>25 to 54</c:v>
                </c:pt>
                <c:pt idx="2">
                  <c:v>55 and over</c:v>
                </c:pt>
                <c:pt idx="3">
                  <c:v>Prefer not to say </c:v>
                </c:pt>
              </c:strCache>
            </c:strRef>
          </c:cat>
          <c:val>
            <c:numRef>
              <c:f>Age!$J$16:$J$19</c:f>
              <c:numCache>
                <c:formatCode>0%</c:formatCode>
                <c:ptCount val="4"/>
                <c:pt idx="0">
                  <c:v>0.34</c:v>
                </c:pt>
                <c:pt idx="1">
                  <c:v>0.59</c:v>
                </c:pt>
                <c:pt idx="2">
                  <c:v>0.08</c:v>
                </c:pt>
                <c:pt idx="3">
                  <c:v>0</c:v>
                </c:pt>
              </c:numCache>
            </c:numRef>
          </c:val>
          <c:extLst>
            <c:ext xmlns:c16="http://schemas.microsoft.com/office/drawing/2014/chart" uri="{C3380CC4-5D6E-409C-BE32-E72D297353CC}">
              <c16:uniqueId val="{00000000-10D6-4147-B98A-15F9F1384665}"/>
            </c:ext>
          </c:extLst>
        </c:ser>
        <c:ser>
          <c:idx val="1"/>
          <c:order val="1"/>
          <c:tx>
            <c:strRef>
              <c:f>Age!$K$15</c:f>
              <c:strCache>
                <c:ptCount val="1"/>
                <c:pt idx="0">
                  <c:v>Adult Social Care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Age!$I$16:$I$19</c:f>
              <c:strCache>
                <c:ptCount val="4"/>
                <c:pt idx="0">
                  <c:v>Under 25</c:v>
                </c:pt>
                <c:pt idx="1">
                  <c:v>25 to 54</c:v>
                </c:pt>
                <c:pt idx="2">
                  <c:v>55 and over</c:v>
                </c:pt>
                <c:pt idx="3">
                  <c:v>Prefer not to say </c:v>
                </c:pt>
              </c:strCache>
            </c:strRef>
          </c:cat>
          <c:val>
            <c:numRef>
              <c:f>Age!$K$16:$K$19</c:f>
              <c:numCache>
                <c:formatCode>0%</c:formatCode>
                <c:ptCount val="4"/>
                <c:pt idx="0">
                  <c:v>0.09</c:v>
                </c:pt>
                <c:pt idx="1">
                  <c:v>0.65</c:v>
                </c:pt>
                <c:pt idx="2">
                  <c:v>0.87</c:v>
                </c:pt>
                <c:pt idx="3">
                  <c:v>0</c:v>
                </c:pt>
              </c:numCache>
            </c:numRef>
          </c:val>
          <c:extLst>
            <c:ext xmlns:c16="http://schemas.microsoft.com/office/drawing/2014/chart" uri="{C3380CC4-5D6E-409C-BE32-E72D297353CC}">
              <c16:uniqueId val="{00000001-10D6-4147-B98A-15F9F1384665}"/>
            </c:ext>
          </c:extLst>
        </c:ser>
        <c:ser>
          <c:idx val="2"/>
          <c:order val="2"/>
          <c:tx>
            <c:strRef>
              <c:f>Age!$L$15</c:f>
              <c:strCache>
                <c:ptCount val="1"/>
                <c:pt idx="0">
                  <c:v>Working pop. </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Age!$I$16:$I$19</c:f>
              <c:strCache>
                <c:ptCount val="4"/>
                <c:pt idx="0">
                  <c:v>Under 25</c:v>
                </c:pt>
                <c:pt idx="1">
                  <c:v>25 to 54</c:v>
                </c:pt>
                <c:pt idx="2">
                  <c:v>55 and over</c:v>
                </c:pt>
                <c:pt idx="3">
                  <c:v>Prefer not to say </c:v>
                </c:pt>
              </c:strCache>
            </c:strRef>
          </c:cat>
          <c:val>
            <c:numRef>
              <c:f>Age!$L$16:$L$19</c:f>
              <c:numCache>
                <c:formatCode>0%</c:formatCode>
                <c:ptCount val="4"/>
                <c:pt idx="0">
                  <c:v>0.12</c:v>
                </c:pt>
                <c:pt idx="1">
                  <c:v>0.68</c:v>
                </c:pt>
                <c:pt idx="2">
                  <c:v>0.2</c:v>
                </c:pt>
                <c:pt idx="3">
                  <c:v>0</c:v>
                </c:pt>
              </c:numCache>
            </c:numRef>
          </c:val>
          <c:extLst>
            <c:ext xmlns:c16="http://schemas.microsoft.com/office/drawing/2014/chart" uri="{C3380CC4-5D6E-409C-BE32-E72D297353CC}">
              <c16:uniqueId val="{00000002-10D6-4147-B98A-15F9F1384665}"/>
            </c:ext>
          </c:extLst>
        </c:ser>
        <c:ser>
          <c:idx val="3"/>
          <c:order val="3"/>
          <c:tx>
            <c:strRef>
              <c:f>Age!$M$15</c:f>
              <c:strCache>
                <c:ptCount val="1"/>
                <c:pt idx="0">
                  <c:v>Evaluation</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Age!$I$16:$I$19</c:f>
              <c:strCache>
                <c:ptCount val="4"/>
                <c:pt idx="0">
                  <c:v>Under 25</c:v>
                </c:pt>
                <c:pt idx="1">
                  <c:v>25 to 54</c:v>
                </c:pt>
                <c:pt idx="2">
                  <c:v>55 and over</c:v>
                </c:pt>
                <c:pt idx="3">
                  <c:v>Prefer not to say </c:v>
                </c:pt>
              </c:strCache>
            </c:strRef>
          </c:cat>
          <c:val>
            <c:numRef>
              <c:f>Age!$M$16:$M$19</c:f>
              <c:numCache>
                <c:formatCode>0%</c:formatCode>
                <c:ptCount val="4"/>
                <c:pt idx="0">
                  <c:v>0.05</c:v>
                </c:pt>
                <c:pt idx="1">
                  <c:v>0.72</c:v>
                </c:pt>
                <c:pt idx="2">
                  <c:v>0.21</c:v>
                </c:pt>
                <c:pt idx="3">
                  <c:v>0.02</c:v>
                </c:pt>
              </c:numCache>
            </c:numRef>
          </c:val>
          <c:extLst>
            <c:ext xmlns:c16="http://schemas.microsoft.com/office/drawing/2014/chart" uri="{C3380CC4-5D6E-409C-BE32-E72D297353CC}">
              <c16:uniqueId val="{00000003-10D6-4147-B98A-15F9F1384665}"/>
            </c:ext>
          </c:extLst>
        </c:ser>
        <c:dLbls>
          <c:dLblPos val="outEnd"/>
          <c:showLegendKey val="0"/>
          <c:showVal val="1"/>
          <c:showCatName val="0"/>
          <c:showSerName val="0"/>
          <c:showPercent val="0"/>
          <c:showBubbleSize val="0"/>
        </c:dLbls>
        <c:gapWidth val="219"/>
        <c:overlap val="-27"/>
        <c:axId val="-2138211848"/>
        <c:axId val="-2126795624"/>
      </c:barChart>
      <c:catAx>
        <c:axId val="-2138211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2126795624"/>
        <c:crosses val="autoZero"/>
        <c:auto val="1"/>
        <c:lblAlgn val="ctr"/>
        <c:lblOffset val="100"/>
        <c:noMultiLvlLbl val="0"/>
      </c:catAx>
      <c:valAx>
        <c:axId val="-2126795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38211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2"/>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2"/>
                </a:solidFill>
                <a:latin typeface="+mn-lt"/>
                <a:ea typeface="+mn-ea"/>
                <a:cs typeface="+mn-cs"/>
              </a:defRPr>
            </a:pPr>
            <a:r>
              <a:rPr lang="en-US"/>
              <a:t>Can you roughly estimate the amount of previous training you have received about supporting people with a learning disability? (by job role)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2"/>
              </a:solidFill>
              <a:latin typeface="+mn-lt"/>
              <a:ea typeface="+mn-ea"/>
              <a:cs typeface="+mn-cs"/>
            </a:defRPr>
          </a:pPr>
          <a:endParaRPr lang="en-US"/>
        </a:p>
      </c:txPr>
    </c:title>
    <c:autoTitleDeleted val="0"/>
    <c:plotArea>
      <c:layout/>
      <c:barChart>
        <c:barDir val="col"/>
        <c:grouping val="percentStacked"/>
        <c:varyColors val="0"/>
        <c:ser>
          <c:idx val="0"/>
          <c:order val="0"/>
          <c:tx>
            <c:strRef>
              <c:f>'Previous Training x Job Role'!$A$117</c:f>
              <c:strCache>
                <c:ptCount val="1"/>
                <c:pt idx="0">
                  <c:v>None</c:v>
                </c:pt>
              </c:strCache>
            </c:strRef>
          </c:tx>
          <c:spPr>
            <a:solidFill>
              <a:schemeClr val="accent4">
                <a:lumMod val="50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Role'!$B$116:$J$116</c:f>
              <c:strCache>
                <c:ptCount val="9"/>
                <c:pt idx="0">
                  <c:v>Manager in social care setting</c:v>
                </c:pt>
                <c:pt idx="1">
                  <c:v>Personal assistant</c:v>
                </c:pt>
                <c:pt idx="2">
                  <c:v>Receptionist</c:v>
                </c:pt>
                <c:pt idx="3">
                  <c:v>Scientific and technical</c:v>
                </c:pt>
                <c:pt idx="4">
                  <c:v>Social worker</c:v>
                </c:pt>
                <c:pt idx="5">
                  <c:v>Support worker, social care</c:v>
                </c:pt>
                <c:pt idx="6">
                  <c:v>Support services in acute settings</c:v>
                </c:pt>
                <c:pt idx="7">
                  <c:v>Volunteer</c:v>
                </c:pt>
                <c:pt idx="8">
                  <c:v>Other</c:v>
                </c:pt>
              </c:strCache>
            </c:strRef>
          </c:cat>
          <c:val>
            <c:numRef>
              <c:f>'Previous Training x Job Role'!$B$117:$J$117</c:f>
              <c:numCache>
                <c:formatCode>0.00%</c:formatCode>
                <c:ptCount val="9"/>
                <c:pt idx="0">
                  <c:v>5.3999999999999999E-2</c:v>
                </c:pt>
                <c:pt idx="1">
                  <c:v>0.16700000000000001</c:v>
                </c:pt>
                <c:pt idx="2">
                  <c:v>0.23699999999999999</c:v>
                </c:pt>
                <c:pt idx="3">
                  <c:v>0.127</c:v>
                </c:pt>
                <c:pt idx="4">
                  <c:v>0.13200000000000001</c:v>
                </c:pt>
                <c:pt idx="5">
                  <c:v>9.6000000000000002E-2</c:v>
                </c:pt>
                <c:pt idx="6">
                  <c:v>0.26</c:v>
                </c:pt>
                <c:pt idx="7">
                  <c:v>0.3</c:v>
                </c:pt>
                <c:pt idx="8">
                  <c:v>0.23</c:v>
                </c:pt>
              </c:numCache>
            </c:numRef>
          </c:val>
          <c:extLst>
            <c:ext xmlns:c16="http://schemas.microsoft.com/office/drawing/2014/chart" uri="{C3380CC4-5D6E-409C-BE32-E72D297353CC}">
              <c16:uniqueId val="{00000000-EE91-4D5E-B0D6-6E389180731F}"/>
            </c:ext>
          </c:extLst>
        </c:ser>
        <c:ser>
          <c:idx val="1"/>
          <c:order val="1"/>
          <c:tx>
            <c:strRef>
              <c:f>'Previous Training x Job Role'!$A$118</c:f>
              <c:strCache>
                <c:ptCount val="1"/>
                <c:pt idx="0">
                  <c:v>Less than an hour</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Role'!$B$116:$J$116</c:f>
              <c:strCache>
                <c:ptCount val="9"/>
                <c:pt idx="0">
                  <c:v>Manager in social care setting</c:v>
                </c:pt>
                <c:pt idx="1">
                  <c:v>Personal assistant</c:v>
                </c:pt>
                <c:pt idx="2">
                  <c:v>Receptionist</c:v>
                </c:pt>
                <c:pt idx="3">
                  <c:v>Scientific and technical</c:v>
                </c:pt>
                <c:pt idx="4">
                  <c:v>Social worker</c:v>
                </c:pt>
                <c:pt idx="5">
                  <c:v>Support worker, social care</c:v>
                </c:pt>
                <c:pt idx="6">
                  <c:v>Support services in acute settings</c:v>
                </c:pt>
                <c:pt idx="7">
                  <c:v>Volunteer</c:v>
                </c:pt>
                <c:pt idx="8">
                  <c:v>Other</c:v>
                </c:pt>
              </c:strCache>
            </c:strRef>
          </c:cat>
          <c:val>
            <c:numRef>
              <c:f>'Previous Training x Job Role'!$B$118:$J$118</c:f>
              <c:numCache>
                <c:formatCode>0.00%</c:formatCode>
                <c:ptCount val="9"/>
                <c:pt idx="0">
                  <c:v>1.7000000000000001E-2</c:v>
                </c:pt>
                <c:pt idx="1">
                  <c:v>0.125</c:v>
                </c:pt>
                <c:pt idx="2">
                  <c:v>0.105</c:v>
                </c:pt>
                <c:pt idx="3">
                  <c:v>7.4999999999999997E-2</c:v>
                </c:pt>
                <c:pt idx="4">
                  <c:v>4.8000000000000001E-2</c:v>
                </c:pt>
                <c:pt idx="5">
                  <c:v>3.4000000000000002E-2</c:v>
                </c:pt>
                <c:pt idx="6">
                  <c:v>0.06</c:v>
                </c:pt>
                <c:pt idx="7">
                  <c:v>0.15</c:v>
                </c:pt>
                <c:pt idx="8">
                  <c:v>7.3999999999999996E-2</c:v>
                </c:pt>
              </c:numCache>
            </c:numRef>
          </c:val>
          <c:extLst>
            <c:ext xmlns:c16="http://schemas.microsoft.com/office/drawing/2014/chart" uri="{C3380CC4-5D6E-409C-BE32-E72D297353CC}">
              <c16:uniqueId val="{00000001-EE91-4D5E-B0D6-6E389180731F}"/>
            </c:ext>
          </c:extLst>
        </c:ser>
        <c:ser>
          <c:idx val="2"/>
          <c:order val="2"/>
          <c:tx>
            <c:strRef>
              <c:f>'Previous Training x Job Role'!$A$119</c:f>
              <c:strCache>
                <c:ptCount val="1"/>
                <c:pt idx="0">
                  <c:v>1 - 2 hours</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Role'!$B$116:$J$116</c:f>
              <c:strCache>
                <c:ptCount val="9"/>
                <c:pt idx="0">
                  <c:v>Manager in social care setting</c:v>
                </c:pt>
                <c:pt idx="1">
                  <c:v>Personal assistant</c:v>
                </c:pt>
                <c:pt idx="2">
                  <c:v>Receptionist</c:v>
                </c:pt>
                <c:pt idx="3">
                  <c:v>Scientific and technical</c:v>
                </c:pt>
                <c:pt idx="4">
                  <c:v>Social worker</c:v>
                </c:pt>
                <c:pt idx="5">
                  <c:v>Support worker, social care</c:v>
                </c:pt>
                <c:pt idx="6">
                  <c:v>Support services in acute settings</c:v>
                </c:pt>
                <c:pt idx="7">
                  <c:v>Volunteer</c:v>
                </c:pt>
                <c:pt idx="8">
                  <c:v>Other</c:v>
                </c:pt>
              </c:strCache>
            </c:strRef>
          </c:cat>
          <c:val>
            <c:numRef>
              <c:f>'Previous Training x Job Role'!$B$119:$J$119</c:f>
              <c:numCache>
                <c:formatCode>0.00%</c:formatCode>
                <c:ptCount val="9"/>
                <c:pt idx="0">
                  <c:v>7.0999999999999994E-2</c:v>
                </c:pt>
                <c:pt idx="1">
                  <c:v>0.125</c:v>
                </c:pt>
                <c:pt idx="2">
                  <c:v>0.13200000000000001</c:v>
                </c:pt>
                <c:pt idx="3">
                  <c:v>0.11600000000000001</c:v>
                </c:pt>
                <c:pt idx="4">
                  <c:v>7.5999999999999998E-2</c:v>
                </c:pt>
                <c:pt idx="5">
                  <c:v>8.4000000000000005E-2</c:v>
                </c:pt>
                <c:pt idx="6">
                  <c:v>0.12</c:v>
                </c:pt>
                <c:pt idx="7">
                  <c:v>0.1</c:v>
                </c:pt>
                <c:pt idx="8">
                  <c:v>0.125</c:v>
                </c:pt>
              </c:numCache>
            </c:numRef>
          </c:val>
          <c:extLst>
            <c:ext xmlns:c16="http://schemas.microsoft.com/office/drawing/2014/chart" uri="{C3380CC4-5D6E-409C-BE32-E72D297353CC}">
              <c16:uniqueId val="{00000002-EE91-4D5E-B0D6-6E389180731F}"/>
            </c:ext>
          </c:extLst>
        </c:ser>
        <c:ser>
          <c:idx val="3"/>
          <c:order val="3"/>
          <c:tx>
            <c:strRef>
              <c:f>'Previous Training x Job Role'!$A$120</c:f>
              <c:strCache>
                <c:ptCount val="1"/>
                <c:pt idx="0">
                  <c:v>Half a day</c:v>
                </c:pt>
              </c:strCache>
            </c:strRef>
          </c:tx>
          <c:spPr>
            <a:solidFill>
              <a:schemeClr val="accent4">
                <a:lumMod val="75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Role'!$B$116:$J$116</c:f>
              <c:strCache>
                <c:ptCount val="9"/>
                <c:pt idx="0">
                  <c:v>Manager in social care setting</c:v>
                </c:pt>
                <c:pt idx="1">
                  <c:v>Personal assistant</c:v>
                </c:pt>
                <c:pt idx="2">
                  <c:v>Receptionist</c:v>
                </c:pt>
                <c:pt idx="3">
                  <c:v>Scientific and technical</c:v>
                </c:pt>
                <c:pt idx="4">
                  <c:v>Social worker</c:v>
                </c:pt>
                <c:pt idx="5">
                  <c:v>Support worker, social care</c:v>
                </c:pt>
                <c:pt idx="6">
                  <c:v>Support services in acute settings</c:v>
                </c:pt>
                <c:pt idx="7">
                  <c:v>Volunteer</c:v>
                </c:pt>
                <c:pt idx="8">
                  <c:v>Other</c:v>
                </c:pt>
              </c:strCache>
            </c:strRef>
          </c:cat>
          <c:val>
            <c:numRef>
              <c:f>'Previous Training x Job Role'!$B$120:$J$120</c:f>
              <c:numCache>
                <c:formatCode>0.00%</c:formatCode>
                <c:ptCount val="9"/>
                <c:pt idx="0">
                  <c:v>0.05</c:v>
                </c:pt>
                <c:pt idx="1">
                  <c:v>4.2000000000000003E-2</c:v>
                </c:pt>
                <c:pt idx="2">
                  <c:v>0.13200000000000001</c:v>
                </c:pt>
                <c:pt idx="3">
                  <c:v>0.214</c:v>
                </c:pt>
                <c:pt idx="4">
                  <c:v>0.114</c:v>
                </c:pt>
                <c:pt idx="5">
                  <c:v>6.2E-2</c:v>
                </c:pt>
                <c:pt idx="6">
                  <c:v>0.22</c:v>
                </c:pt>
                <c:pt idx="7">
                  <c:v>0.1</c:v>
                </c:pt>
                <c:pt idx="8">
                  <c:v>0.10100000000000001</c:v>
                </c:pt>
              </c:numCache>
            </c:numRef>
          </c:val>
          <c:extLst>
            <c:ext xmlns:c16="http://schemas.microsoft.com/office/drawing/2014/chart" uri="{C3380CC4-5D6E-409C-BE32-E72D297353CC}">
              <c16:uniqueId val="{00000003-EE91-4D5E-B0D6-6E389180731F}"/>
            </c:ext>
          </c:extLst>
        </c:ser>
        <c:ser>
          <c:idx val="4"/>
          <c:order val="4"/>
          <c:tx>
            <c:strRef>
              <c:f>'Previous Training x Job Role'!$A$121</c:f>
              <c:strCache>
                <c:ptCount val="1"/>
                <c:pt idx="0">
                  <c:v>Full day</c:v>
                </c:pt>
              </c:strCache>
            </c:strRef>
          </c:tx>
          <c:spPr>
            <a:solidFill>
              <a:schemeClr val="accent5">
                <a:lumMod val="75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Role'!$B$116:$J$116</c:f>
              <c:strCache>
                <c:ptCount val="9"/>
                <c:pt idx="0">
                  <c:v>Manager in social care setting</c:v>
                </c:pt>
                <c:pt idx="1">
                  <c:v>Personal assistant</c:v>
                </c:pt>
                <c:pt idx="2">
                  <c:v>Receptionist</c:v>
                </c:pt>
                <c:pt idx="3">
                  <c:v>Scientific and technical</c:v>
                </c:pt>
                <c:pt idx="4">
                  <c:v>Social worker</c:v>
                </c:pt>
                <c:pt idx="5">
                  <c:v>Support worker, social care</c:v>
                </c:pt>
                <c:pt idx="6">
                  <c:v>Support services in acute settings</c:v>
                </c:pt>
                <c:pt idx="7">
                  <c:v>Volunteer</c:v>
                </c:pt>
                <c:pt idx="8">
                  <c:v>Other</c:v>
                </c:pt>
              </c:strCache>
            </c:strRef>
          </c:cat>
          <c:val>
            <c:numRef>
              <c:f>'Previous Training x Job Role'!$B$121:$J$121</c:f>
              <c:numCache>
                <c:formatCode>0.00%</c:formatCode>
                <c:ptCount val="9"/>
                <c:pt idx="0">
                  <c:v>6.2E-2</c:v>
                </c:pt>
                <c:pt idx="1">
                  <c:v>8.3000000000000004E-2</c:v>
                </c:pt>
                <c:pt idx="2">
                  <c:v>0.13200000000000001</c:v>
                </c:pt>
                <c:pt idx="3">
                  <c:v>0.13900000000000001</c:v>
                </c:pt>
                <c:pt idx="4">
                  <c:v>0.107</c:v>
                </c:pt>
                <c:pt idx="5">
                  <c:v>0.158</c:v>
                </c:pt>
                <c:pt idx="6">
                  <c:v>0.04</c:v>
                </c:pt>
                <c:pt idx="7">
                  <c:v>0.1</c:v>
                </c:pt>
                <c:pt idx="8">
                  <c:v>7.5999999999999998E-2</c:v>
                </c:pt>
              </c:numCache>
            </c:numRef>
          </c:val>
          <c:extLst>
            <c:ext xmlns:c16="http://schemas.microsoft.com/office/drawing/2014/chart" uri="{C3380CC4-5D6E-409C-BE32-E72D297353CC}">
              <c16:uniqueId val="{00000004-EE91-4D5E-B0D6-6E389180731F}"/>
            </c:ext>
          </c:extLst>
        </c:ser>
        <c:ser>
          <c:idx val="5"/>
          <c:order val="5"/>
          <c:tx>
            <c:strRef>
              <c:f>'Previous Training x Job Role'!$A$122</c:f>
              <c:strCache>
                <c:ptCount val="1"/>
                <c:pt idx="0">
                  <c:v>Two days</c:v>
                </c:pt>
              </c:strCache>
            </c:strRef>
          </c:tx>
          <c:spPr>
            <a:solidFill>
              <a:srgbClr val="7030A0"/>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Role'!$B$116:$J$116</c:f>
              <c:strCache>
                <c:ptCount val="9"/>
                <c:pt idx="0">
                  <c:v>Manager in social care setting</c:v>
                </c:pt>
                <c:pt idx="1">
                  <c:v>Personal assistant</c:v>
                </c:pt>
                <c:pt idx="2">
                  <c:v>Receptionist</c:v>
                </c:pt>
                <c:pt idx="3">
                  <c:v>Scientific and technical</c:v>
                </c:pt>
                <c:pt idx="4">
                  <c:v>Social worker</c:v>
                </c:pt>
                <c:pt idx="5">
                  <c:v>Support worker, social care</c:v>
                </c:pt>
                <c:pt idx="6">
                  <c:v>Support services in acute settings</c:v>
                </c:pt>
                <c:pt idx="7">
                  <c:v>Volunteer</c:v>
                </c:pt>
                <c:pt idx="8">
                  <c:v>Other</c:v>
                </c:pt>
              </c:strCache>
            </c:strRef>
          </c:cat>
          <c:val>
            <c:numRef>
              <c:f>'Previous Training x Job Role'!$B$122:$J$122</c:f>
              <c:numCache>
                <c:formatCode>0.00%</c:formatCode>
                <c:ptCount val="9"/>
                <c:pt idx="0">
                  <c:v>3.6999999999999998E-2</c:v>
                </c:pt>
                <c:pt idx="1">
                  <c:v>0</c:v>
                </c:pt>
                <c:pt idx="2">
                  <c:v>2.5999999999999999E-2</c:v>
                </c:pt>
                <c:pt idx="3">
                  <c:v>4.5999999999999999E-2</c:v>
                </c:pt>
                <c:pt idx="4">
                  <c:v>5.2999999999999999E-2</c:v>
                </c:pt>
                <c:pt idx="5">
                  <c:v>3.1E-2</c:v>
                </c:pt>
                <c:pt idx="6">
                  <c:v>0.04</c:v>
                </c:pt>
                <c:pt idx="7">
                  <c:v>0</c:v>
                </c:pt>
                <c:pt idx="8">
                  <c:v>3.9E-2</c:v>
                </c:pt>
              </c:numCache>
            </c:numRef>
          </c:val>
          <c:extLst>
            <c:ext xmlns:c16="http://schemas.microsoft.com/office/drawing/2014/chart" uri="{C3380CC4-5D6E-409C-BE32-E72D297353CC}">
              <c16:uniqueId val="{00000005-EE91-4D5E-B0D6-6E389180731F}"/>
            </c:ext>
          </c:extLst>
        </c:ser>
        <c:ser>
          <c:idx val="6"/>
          <c:order val="6"/>
          <c:tx>
            <c:strRef>
              <c:f>'Previous Training x Job Role'!$A$123</c:f>
              <c:strCache>
                <c:ptCount val="1"/>
                <c:pt idx="0">
                  <c:v>More than 2 days</c:v>
                </c:pt>
              </c:strCache>
            </c:strRef>
          </c:tx>
          <c:spPr>
            <a:solidFill>
              <a:schemeClr val="accent1">
                <a:lumMod val="60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Role'!$B$116:$J$116</c:f>
              <c:strCache>
                <c:ptCount val="9"/>
                <c:pt idx="0">
                  <c:v>Manager in social care setting</c:v>
                </c:pt>
                <c:pt idx="1">
                  <c:v>Personal assistant</c:v>
                </c:pt>
                <c:pt idx="2">
                  <c:v>Receptionist</c:v>
                </c:pt>
                <c:pt idx="3">
                  <c:v>Scientific and technical</c:v>
                </c:pt>
                <c:pt idx="4">
                  <c:v>Social worker</c:v>
                </c:pt>
                <c:pt idx="5">
                  <c:v>Support worker, social care</c:v>
                </c:pt>
                <c:pt idx="6">
                  <c:v>Support services in acute settings</c:v>
                </c:pt>
                <c:pt idx="7">
                  <c:v>Volunteer</c:v>
                </c:pt>
                <c:pt idx="8">
                  <c:v>Other</c:v>
                </c:pt>
              </c:strCache>
            </c:strRef>
          </c:cat>
          <c:val>
            <c:numRef>
              <c:f>'Previous Training x Job Role'!$B$123:$J$123</c:f>
              <c:numCache>
                <c:formatCode>0.00%</c:formatCode>
                <c:ptCount val="9"/>
                <c:pt idx="0">
                  <c:v>0.71</c:v>
                </c:pt>
                <c:pt idx="1">
                  <c:v>0.45800000000000002</c:v>
                </c:pt>
                <c:pt idx="2">
                  <c:v>0.23699999999999999</c:v>
                </c:pt>
                <c:pt idx="3">
                  <c:v>0.28299999999999997</c:v>
                </c:pt>
                <c:pt idx="4">
                  <c:v>0.47</c:v>
                </c:pt>
                <c:pt idx="5">
                  <c:v>0.53600000000000003</c:v>
                </c:pt>
                <c:pt idx="6">
                  <c:v>0.26</c:v>
                </c:pt>
                <c:pt idx="7">
                  <c:v>0.25</c:v>
                </c:pt>
                <c:pt idx="8">
                  <c:v>0.35499999999999998</c:v>
                </c:pt>
              </c:numCache>
            </c:numRef>
          </c:val>
          <c:extLst>
            <c:ext xmlns:c16="http://schemas.microsoft.com/office/drawing/2014/chart" uri="{C3380CC4-5D6E-409C-BE32-E72D297353CC}">
              <c16:uniqueId val="{00000006-EE91-4D5E-B0D6-6E389180731F}"/>
            </c:ext>
          </c:extLst>
        </c:ser>
        <c:dLbls>
          <c:showLegendKey val="0"/>
          <c:showVal val="0"/>
          <c:showCatName val="0"/>
          <c:showSerName val="0"/>
          <c:showPercent val="0"/>
          <c:showBubbleSize val="0"/>
        </c:dLbls>
        <c:gapWidth val="150"/>
        <c:overlap val="100"/>
        <c:axId val="2137270184"/>
        <c:axId val="-2144590712"/>
      </c:barChart>
      <c:catAx>
        <c:axId val="2137270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2144590712"/>
        <c:crosses val="autoZero"/>
        <c:auto val="1"/>
        <c:lblAlgn val="ctr"/>
        <c:lblOffset val="100"/>
        <c:noMultiLvlLbl val="0"/>
      </c:catAx>
      <c:valAx>
        <c:axId val="-2144590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2137270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2"/>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2"/>
                </a:solidFill>
                <a:latin typeface="+mn-lt"/>
                <a:ea typeface="+mn-ea"/>
                <a:cs typeface="+mn-cs"/>
              </a:defRPr>
            </a:pPr>
            <a:r>
              <a:rPr lang="en-US"/>
              <a:t>Can you roughly estimate the amount of previous training you have received about supporting an autistic person? (by job role)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2"/>
              </a:solidFill>
              <a:latin typeface="+mn-lt"/>
              <a:ea typeface="+mn-ea"/>
              <a:cs typeface="+mn-cs"/>
            </a:defRPr>
          </a:pPr>
          <a:endParaRPr lang="en-US"/>
        </a:p>
      </c:txPr>
    </c:title>
    <c:autoTitleDeleted val="0"/>
    <c:plotArea>
      <c:layout/>
      <c:barChart>
        <c:barDir val="col"/>
        <c:grouping val="percentStacked"/>
        <c:varyColors val="0"/>
        <c:ser>
          <c:idx val="0"/>
          <c:order val="0"/>
          <c:tx>
            <c:strRef>
              <c:f>'Previous Training x Job Role'!$AE$22:$AF$22</c:f>
              <c:strCache>
                <c:ptCount val="2"/>
                <c:pt idx="0">
                  <c:v>None</c:v>
                </c:pt>
              </c:strCache>
            </c:strRef>
          </c:tx>
          <c:spPr>
            <a:solidFill>
              <a:schemeClr val="accent4">
                <a:lumMod val="50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Role'!$AG$21:$AN$21</c:f>
              <c:strCache>
                <c:ptCount val="8"/>
                <c:pt idx="0">
                  <c:v>Admin, non-patient facing</c:v>
                </c:pt>
                <c:pt idx="1">
                  <c:v>Admin, patient-facing</c:v>
                </c:pt>
                <c:pt idx="2">
                  <c:v>Allied health professional</c:v>
                </c:pt>
                <c:pt idx="3">
                  <c:v>Clinical including HCA and nursing</c:v>
                </c:pt>
                <c:pt idx="4">
                  <c:v>Comissioner</c:v>
                </c:pt>
                <c:pt idx="5">
                  <c:v>Hotel / hospitality</c:v>
                </c:pt>
                <c:pt idx="6">
                  <c:v>Medical including doctors and consultants</c:v>
                </c:pt>
                <c:pt idx="7">
                  <c:v>Manager in healthcare setting</c:v>
                </c:pt>
              </c:strCache>
            </c:strRef>
          </c:cat>
          <c:val>
            <c:numRef>
              <c:f>'Previous Training x Job Role'!$AG$22:$AN$22</c:f>
              <c:numCache>
                <c:formatCode>0.00%</c:formatCode>
                <c:ptCount val="8"/>
                <c:pt idx="0">
                  <c:v>0.61899999999999999</c:v>
                </c:pt>
                <c:pt idx="1">
                  <c:v>0.58199999999999996</c:v>
                </c:pt>
                <c:pt idx="2">
                  <c:v>0.22500000000000001</c:v>
                </c:pt>
                <c:pt idx="3">
                  <c:v>0.26700000000000002</c:v>
                </c:pt>
                <c:pt idx="4">
                  <c:v>0.35399999999999998</c:v>
                </c:pt>
                <c:pt idx="5">
                  <c:v>0.68400000000000005</c:v>
                </c:pt>
                <c:pt idx="6">
                  <c:v>0.14000000000000001</c:v>
                </c:pt>
                <c:pt idx="7">
                  <c:v>0.30199999999999999</c:v>
                </c:pt>
              </c:numCache>
            </c:numRef>
          </c:val>
          <c:extLst>
            <c:ext xmlns:c16="http://schemas.microsoft.com/office/drawing/2014/chart" uri="{C3380CC4-5D6E-409C-BE32-E72D297353CC}">
              <c16:uniqueId val="{00000000-E6D8-4A0F-88EA-D3FE0361EEB8}"/>
            </c:ext>
          </c:extLst>
        </c:ser>
        <c:ser>
          <c:idx val="1"/>
          <c:order val="1"/>
          <c:tx>
            <c:strRef>
              <c:f>'Previous Training x Job Role'!$AE$23:$AF$23</c:f>
              <c:strCache>
                <c:ptCount val="2"/>
                <c:pt idx="0">
                  <c:v>Less than an hour</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Role'!$AG$21:$AN$21</c:f>
              <c:strCache>
                <c:ptCount val="8"/>
                <c:pt idx="0">
                  <c:v>Admin, non-patient facing</c:v>
                </c:pt>
                <c:pt idx="1">
                  <c:v>Admin, patient-facing</c:v>
                </c:pt>
                <c:pt idx="2">
                  <c:v>Allied health professional</c:v>
                </c:pt>
                <c:pt idx="3">
                  <c:v>Clinical including HCA and nursing</c:v>
                </c:pt>
                <c:pt idx="4">
                  <c:v>Comissioner</c:v>
                </c:pt>
                <c:pt idx="5">
                  <c:v>Hotel / hospitality</c:v>
                </c:pt>
                <c:pt idx="6">
                  <c:v>Medical including doctors and consultants</c:v>
                </c:pt>
                <c:pt idx="7">
                  <c:v>Manager in healthcare setting</c:v>
                </c:pt>
              </c:strCache>
            </c:strRef>
          </c:cat>
          <c:val>
            <c:numRef>
              <c:f>'Previous Training x Job Role'!$AG$23:$AN$23</c:f>
              <c:numCache>
                <c:formatCode>0.00%</c:formatCode>
                <c:ptCount val="8"/>
                <c:pt idx="0">
                  <c:v>9.5000000000000001E-2</c:v>
                </c:pt>
                <c:pt idx="1">
                  <c:v>0.182</c:v>
                </c:pt>
                <c:pt idx="2">
                  <c:v>7.9000000000000001E-2</c:v>
                </c:pt>
                <c:pt idx="3">
                  <c:v>0.13</c:v>
                </c:pt>
                <c:pt idx="4">
                  <c:v>0.108</c:v>
                </c:pt>
                <c:pt idx="5">
                  <c:v>5.2999999999999999E-2</c:v>
                </c:pt>
                <c:pt idx="6">
                  <c:v>0.151</c:v>
                </c:pt>
                <c:pt idx="7">
                  <c:v>0.151</c:v>
                </c:pt>
              </c:numCache>
            </c:numRef>
          </c:val>
          <c:extLst>
            <c:ext xmlns:c16="http://schemas.microsoft.com/office/drawing/2014/chart" uri="{C3380CC4-5D6E-409C-BE32-E72D297353CC}">
              <c16:uniqueId val="{00000001-E6D8-4A0F-88EA-D3FE0361EEB8}"/>
            </c:ext>
          </c:extLst>
        </c:ser>
        <c:ser>
          <c:idx val="2"/>
          <c:order val="2"/>
          <c:tx>
            <c:strRef>
              <c:f>'Previous Training x Job Role'!$AE$24:$AF$24</c:f>
              <c:strCache>
                <c:ptCount val="2"/>
                <c:pt idx="0">
                  <c:v>1 - 2 hours</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Role'!$AG$21:$AN$21</c:f>
              <c:strCache>
                <c:ptCount val="8"/>
                <c:pt idx="0">
                  <c:v>Admin, non-patient facing</c:v>
                </c:pt>
                <c:pt idx="1">
                  <c:v>Admin, patient-facing</c:v>
                </c:pt>
                <c:pt idx="2">
                  <c:v>Allied health professional</c:v>
                </c:pt>
                <c:pt idx="3">
                  <c:v>Clinical including HCA and nursing</c:v>
                </c:pt>
                <c:pt idx="4">
                  <c:v>Comissioner</c:v>
                </c:pt>
                <c:pt idx="5">
                  <c:v>Hotel / hospitality</c:v>
                </c:pt>
                <c:pt idx="6">
                  <c:v>Medical including doctors and consultants</c:v>
                </c:pt>
                <c:pt idx="7">
                  <c:v>Manager in healthcare setting</c:v>
                </c:pt>
              </c:strCache>
            </c:strRef>
          </c:cat>
          <c:val>
            <c:numRef>
              <c:f>'Previous Training x Job Role'!$AG$24:$AN$24</c:f>
              <c:numCache>
                <c:formatCode>0.00%</c:formatCode>
                <c:ptCount val="8"/>
                <c:pt idx="0">
                  <c:v>9.2999999999999999E-2</c:v>
                </c:pt>
                <c:pt idx="1">
                  <c:v>7.2999999999999995E-2</c:v>
                </c:pt>
                <c:pt idx="2">
                  <c:v>0.14599999999999999</c:v>
                </c:pt>
                <c:pt idx="3">
                  <c:v>0.13400000000000001</c:v>
                </c:pt>
                <c:pt idx="4">
                  <c:v>7.6999999999999999E-2</c:v>
                </c:pt>
                <c:pt idx="5">
                  <c:v>0.21099999999999999</c:v>
                </c:pt>
                <c:pt idx="6">
                  <c:v>0.151</c:v>
                </c:pt>
                <c:pt idx="7">
                  <c:v>0.13200000000000001</c:v>
                </c:pt>
              </c:numCache>
            </c:numRef>
          </c:val>
          <c:extLst>
            <c:ext xmlns:c16="http://schemas.microsoft.com/office/drawing/2014/chart" uri="{C3380CC4-5D6E-409C-BE32-E72D297353CC}">
              <c16:uniqueId val="{00000002-E6D8-4A0F-88EA-D3FE0361EEB8}"/>
            </c:ext>
          </c:extLst>
        </c:ser>
        <c:ser>
          <c:idx val="3"/>
          <c:order val="3"/>
          <c:tx>
            <c:strRef>
              <c:f>'Previous Training x Job Role'!$AE$25:$AF$25</c:f>
              <c:strCache>
                <c:ptCount val="2"/>
                <c:pt idx="0">
                  <c:v>Half day</c:v>
                </c:pt>
              </c:strCache>
            </c:strRef>
          </c:tx>
          <c:spPr>
            <a:solidFill>
              <a:schemeClr val="accent4">
                <a:lumMod val="75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Role'!$AG$21:$AN$21</c:f>
              <c:strCache>
                <c:ptCount val="8"/>
                <c:pt idx="0">
                  <c:v>Admin, non-patient facing</c:v>
                </c:pt>
                <c:pt idx="1">
                  <c:v>Admin, patient-facing</c:v>
                </c:pt>
                <c:pt idx="2">
                  <c:v>Allied health professional</c:v>
                </c:pt>
                <c:pt idx="3">
                  <c:v>Clinical including HCA and nursing</c:v>
                </c:pt>
                <c:pt idx="4">
                  <c:v>Comissioner</c:v>
                </c:pt>
                <c:pt idx="5">
                  <c:v>Hotel / hospitality</c:v>
                </c:pt>
                <c:pt idx="6">
                  <c:v>Medical including doctors and consultants</c:v>
                </c:pt>
                <c:pt idx="7">
                  <c:v>Manager in healthcare setting</c:v>
                </c:pt>
              </c:strCache>
            </c:strRef>
          </c:cat>
          <c:val>
            <c:numRef>
              <c:f>'Previous Training x Job Role'!$AG$25:$AN$25</c:f>
              <c:numCache>
                <c:formatCode>0.00%</c:formatCode>
                <c:ptCount val="8"/>
                <c:pt idx="0">
                  <c:v>6.6000000000000003E-2</c:v>
                </c:pt>
                <c:pt idx="1">
                  <c:v>8.2000000000000003E-2</c:v>
                </c:pt>
                <c:pt idx="2">
                  <c:v>0.11700000000000001</c:v>
                </c:pt>
                <c:pt idx="3">
                  <c:v>0.11</c:v>
                </c:pt>
                <c:pt idx="4">
                  <c:v>9.1999999999999998E-2</c:v>
                </c:pt>
                <c:pt idx="5">
                  <c:v>5.2999999999999999E-2</c:v>
                </c:pt>
                <c:pt idx="6">
                  <c:v>9.2999999999999999E-2</c:v>
                </c:pt>
                <c:pt idx="7">
                  <c:v>0.106</c:v>
                </c:pt>
              </c:numCache>
            </c:numRef>
          </c:val>
          <c:extLst>
            <c:ext xmlns:c16="http://schemas.microsoft.com/office/drawing/2014/chart" uri="{C3380CC4-5D6E-409C-BE32-E72D297353CC}">
              <c16:uniqueId val="{00000003-E6D8-4A0F-88EA-D3FE0361EEB8}"/>
            </c:ext>
          </c:extLst>
        </c:ser>
        <c:ser>
          <c:idx val="4"/>
          <c:order val="4"/>
          <c:tx>
            <c:strRef>
              <c:f>'Previous Training x Job Role'!$AE$26:$AF$26</c:f>
              <c:strCache>
                <c:ptCount val="2"/>
                <c:pt idx="0">
                  <c:v>Full day</c:v>
                </c:pt>
              </c:strCache>
            </c:strRef>
          </c:tx>
          <c:spPr>
            <a:solidFill>
              <a:schemeClr val="accent5">
                <a:lumMod val="75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Role'!$AG$21:$AN$21</c:f>
              <c:strCache>
                <c:ptCount val="8"/>
                <c:pt idx="0">
                  <c:v>Admin, non-patient facing</c:v>
                </c:pt>
                <c:pt idx="1">
                  <c:v>Admin, patient-facing</c:v>
                </c:pt>
                <c:pt idx="2">
                  <c:v>Allied health professional</c:v>
                </c:pt>
                <c:pt idx="3">
                  <c:v>Clinical including HCA and nursing</c:v>
                </c:pt>
                <c:pt idx="4">
                  <c:v>Comissioner</c:v>
                </c:pt>
                <c:pt idx="5">
                  <c:v>Hotel / hospitality</c:v>
                </c:pt>
                <c:pt idx="6">
                  <c:v>Medical including doctors and consultants</c:v>
                </c:pt>
                <c:pt idx="7">
                  <c:v>Manager in healthcare setting</c:v>
                </c:pt>
              </c:strCache>
            </c:strRef>
          </c:cat>
          <c:val>
            <c:numRef>
              <c:f>'Previous Training x Job Role'!$AG$26:$AN$26</c:f>
              <c:numCache>
                <c:formatCode>0.00%</c:formatCode>
                <c:ptCount val="8"/>
                <c:pt idx="0">
                  <c:v>4.8000000000000001E-2</c:v>
                </c:pt>
                <c:pt idx="1">
                  <c:v>1.7999999999999999E-2</c:v>
                </c:pt>
                <c:pt idx="2">
                  <c:v>0.107</c:v>
                </c:pt>
                <c:pt idx="3">
                  <c:v>7.5999999999999998E-2</c:v>
                </c:pt>
                <c:pt idx="4">
                  <c:v>4.5999999999999999E-2</c:v>
                </c:pt>
                <c:pt idx="5">
                  <c:v>0</c:v>
                </c:pt>
                <c:pt idx="6">
                  <c:v>5.8000000000000003E-2</c:v>
                </c:pt>
                <c:pt idx="7">
                  <c:v>5.7000000000000002E-2</c:v>
                </c:pt>
              </c:numCache>
            </c:numRef>
          </c:val>
          <c:extLst>
            <c:ext xmlns:c16="http://schemas.microsoft.com/office/drawing/2014/chart" uri="{C3380CC4-5D6E-409C-BE32-E72D297353CC}">
              <c16:uniqueId val="{00000004-E6D8-4A0F-88EA-D3FE0361EEB8}"/>
            </c:ext>
          </c:extLst>
        </c:ser>
        <c:ser>
          <c:idx val="5"/>
          <c:order val="5"/>
          <c:tx>
            <c:strRef>
              <c:f>'Previous Training x Job Role'!$AE$27:$AF$27</c:f>
              <c:strCache>
                <c:ptCount val="2"/>
                <c:pt idx="0">
                  <c:v>Two days</c:v>
                </c:pt>
              </c:strCache>
            </c:strRef>
          </c:tx>
          <c:spPr>
            <a:solidFill>
              <a:srgbClr val="7030A0"/>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Role'!$AG$21:$AN$21</c:f>
              <c:strCache>
                <c:ptCount val="8"/>
                <c:pt idx="0">
                  <c:v>Admin, non-patient facing</c:v>
                </c:pt>
                <c:pt idx="1">
                  <c:v>Admin, patient-facing</c:v>
                </c:pt>
                <c:pt idx="2">
                  <c:v>Allied health professional</c:v>
                </c:pt>
                <c:pt idx="3">
                  <c:v>Clinical including HCA and nursing</c:v>
                </c:pt>
                <c:pt idx="4">
                  <c:v>Comissioner</c:v>
                </c:pt>
                <c:pt idx="5">
                  <c:v>Hotel / hospitality</c:v>
                </c:pt>
                <c:pt idx="6">
                  <c:v>Medical including doctors and consultants</c:v>
                </c:pt>
                <c:pt idx="7">
                  <c:v>Manager in healthcare setting</c:v>
                </c:pt>
              </c:strCache>
            </c:strRef>
          </c:cat>
          <c:val>
            <c:numRef>
              <c:f>'Previous Training x Job Role'!$AG$27:$AN$27</c:f>
              <c:numCache>
                <c:formatCode>0.00%</c:formatCode>
                <c:ptCount val="8"/>
                <c:pt idx="0">
                  <c:v>1.0999999999999999E-2</c:v>
                </c:pt>
                <c:pt idx="1">
                  <c:v>1.7999999999999999E-2</c:v>
                </c:pt>
                <c:pt idx="2">
                  <c:v>3.2000000000000001E-2</c:v>
                </c:pt>
                <c:pt idx="3">
                  <c:v>3.2000000000000001E-2</c:v>
                </c:pt>
                <c:pt idx="4">
                  <c:v>3.1E-2</c:v>
                </c:pt>
                <c:pt idx="5">
                  <c:v>0</c:v>
                </c:pt>
                <c:pt idx="6">
                  <c:v>3.5000000000000003E-2</c:v>
                </c:pt>
                <c:pt idx="7">
                  <c:v>0.03</c:v>
                </c:pt>
              </c:numCache>
            </c:numRef>
          </c:val>
          <c:extLst>
            <c:ext xmlns:c16="http://schemas.microsoft.com/office/drawing/2014/chart" uri="{C3380CC4-5D6E-409C-BE32-E72D297353CC}">
              <c16:uniqueId val="{00000005-E6D8-4A0F-88EA-D3FE0361EEB8}"/>
            </c:ext>
          </c:extLst>
        </c:ser>
        <c:ser>
          <c:idx val="6"/>
          <c:order val="6"/>
          <c:tx>
            <c:strRef>
              <c:f>'Previous Training x Job Role'!$AE$28:$AF$28</c:f>
              <c:strCache>
                <c:ptCount val="2"/>
                <c:pt idx="0">
                  <c:v>More than 2 days</c:v>
                </c:pt>
              </c:strCache>
            </c:strRef>
          </c:tx>
          <c:spPr>
            <a:solidFill>
              <a:schemeClr val="accent1">
                <a:lumMod val="60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Role'!$AG$21:$AN$21</c:f>
              <c:strCache>
                <c:ptCount val="8"/>
                <c:pt idx="0">
                  <c:v>Admin, non-patient facing</c:v>
                </c:pt>
                <c:pt idx="1">
                  <c:v>Admin, patient-facing</c:v>
                </c:pt>
                <c:pt idx="2">
                  <c:v>Allied health professional</c:v>
                </c:pt>
                <c:pt idx="3">
                  <c:v>Clinical including HCA and nursing</c:v>
                </c:pt>
                <c:pt idx="4">
                  <c:v>Comissioner</c:v>
                </c:pt>
                <c:pt idx="5">
                  <c:v>Hotel / hospitality</c:v>
                </c:pt>
                <c:pt idx="6">
                  <c:v>Medical including doctors and consultants</c:v>
                </c:pt>
                <c:pt idx="7">
                  <c:v>Manager in healthcare setting</c:v>
                </c:pt>
              </c:strCache>
            </c:strRef>
          </c:cat>
          <c:val>
            <c:numRef>
              <c:f>'Previous Training x Job Role'!$AG$28:$AN$28</c:f>
              <c:numCache>
                <c:formatCode>0.00%</c:formatCode>
                <c:ptCount val="8"/>
                <c:pt idx="0">
                  <c:v>6.9000000000000006E-2</c:v>
                </c:pt>
                <c:pt idx="1">
                  <c:v>4.4999999999999998E-2</c:v>
                </c:pt>
                <c:pt idx="2">
                  <c:v>0.29399999999999998</c:v>
                </c:pt>
                <c:pt idx="3">
                  <c:v>0.251</c:v>
                </c:pt>
                <c:pt idx="4">
                  <c:v>0.29199999999999998</c:v>
                </c:pt>
                <c:pt idx="5">
                  <c:v>0</c:v>
                </c:pt>
                <c:pt idx="6">
                  <c:v>0.372</c:v>
                </c:pt>
                <c:pt idx="7">
                  <c:v>0.223</c:v>
                </c:pt>
              </c:numCache>
            </c:numRef>
          </c:val>
          <c:extLst>
            <c:ext xmlns:c16="http://schemas.microsoft.com/office/drawing/2014/chart" uri="{C3380CC4-5D6E-409C-BE32-E72D297353CC}">
              <c16:uniqueId val="{00000006-E6D8-4A0F-88EA-D3FE0361EEB8}"/>
            </c:ext>
          </c:extLst>
        </c:ser>
        <c:dLbls>
          <c:showLegendKey val="0"/>
          <c:showVal val="0"/>
          <c:showCatName val="0"/>
          <c:showSerName val="0"/>
          <c:showPercent val="0"/>
          <c:showBubbleSize val="0"/>
        </c:dLbls>
        <c:gapWidth val="150"/>
        <c:overlap val="100"/>
        <c:axId val="-2144443272"/>
        <c:axId val="-2144624568"/>
      </c:barChart>
      <c:catAx>
        <c:axId val="-2144443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2144624568"/>
        <c:crosses val="autoZero"/>
        <c:auto val="1"/>
        <c:lblAlgn val="ctr"/>
        <c:lblOffset val="100"/>
        <c:noMultiLvlLbl val="0"/>
      </c:catAx>
      <c:valAx>
        <c:axId val="-2144624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2144443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2"/>
          </a:solidFill>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2"/>
                </a:solidFill>
                <a:latin typeface="+mn-lt"/>
                <a:ea typeface="+mn-ea"/>
                <a:cs typeface="+mn-cs"/>
              </a:defRPr>
            </a:pPr>
            <a:r>
              <a:rPr lang="en-US"/>
              <a:t>Can you roughly estimate the amount of previous training you have received about supporting an autistic person? (by job role)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2"/>
              </a:solidFill>
              <a:latin typeface="+mn-lt"/>
              <a:ea typeface="+mn-ea"/>
              <a:cs typeface="+mn-cs"/>
            </a:defRPr>
          </a:pPr>
          <a:endParaRPr lang="en-US"/>
        </a:p>
      </c:txPr>
    </c:title>
    <c:autoTitleDeleted val="0"/>
    <c:plotArea>
      <c:layout/>
      <c:barChart>
        <c:barDir val="col"/>
        <c:grouping val="percentStacked"/>
        <c:varyColors val="0"/>
        <c:ser>
          <c:idx val="0"/>
          <c:order val="0"/>
          <c:tx>
            <c:strRef>
              <c:f>'Previous Training x Job Role'!$A$105</c:f>
              <c:strCache>
                <c:ptCount val="1"/>
                <c:pt idx="0">
                  <c:v>None</c:v>
                </c:pt>
              </c:strCache>
            </c:strRef>
          </c:tx>
          <c:spPr>
            <a:solidFill>
              <a:schemeClr val="accent4">
                <a:lumMod val="50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Role'!$B$104:$J$104</c:f>
              <c:strCache>
                <c:ptCount val="9"/>
                <c:pt idx="0">
                  <c:v>Manager in social care setting</c:v>
                </c:pt>
                <c:pt idx="1">
                  <c:v>Personal assistant</c:v>
                </c:pt>
                <c:pt idx="2">
                  <c:v>Receptionist</c:v>
                </c:pt>
                <c:pt idx="3">
                  <c:v>Scientific and technical</c:v>
                </c:pt>
                <c:pt idx="4">
                  <c:v>Social worker</c:v>
                </c:pt>
                <c:pt idx="5">
                  <c:v>Support worker, social care</c:v>
                </c:pt>
                <c:pt idx="6">
                  <c:v>Support services in acute settings</c:v>
                </c:pt>
                <c:pt idx="7">
                  <c:v>Volunteer</c:v>
                </c:pt>
                <c:pt idx="8">
                  <c:v>Other</c:v>
                </c:pt>
              </c:strCache>
            </c:strRef>
          </c:cat>
          <c:val>
            <c:numRef>
              <c:f>'Previous Training x Job Role'!$B$105:$J$105</c:f>
              <c:numCache>
                <c:formatCode>0.00%</c:formatCode>
                <c:ptCount val="9"/>
                <c:pt idx="0">
                  <c:v>8.3000000000000004E-2</c:v>
                </c:pt>
                <c:pt idx="1">
                  <c:v>0.29199999999999998</c:v>
                </c:pt>
                <c:pt idx="2">
                  <c:v>0.316</c:v>
                </c:pt>
                <c:pt idx="3">
                  <c:v>0.13900000000000001</c:v>
                </c:pt>
                <c:pt idx="4">
                  <c:v>0.19</c:v>
                </c:pt>
                <c:pt idx="5">
                  <c:v>0.13</c:v>
                </c:pt>
                <c:pt idx="6">
                  <c:v>0.3</c:v>
                </c:pt>
                <c:pt idx="7">
                  <c:v>0.3</c:v>
                </c:pt>
                <c:pt idx="8">
                  <c:v>0.27800000000000002</c:v>
                </c:pt>
              </c:numCache>
            </c:numRef>
          </c:val>
          <c:extLst>
            <c:ext xmlns:c16="http://schemas.microsoft.com/office/drawing/2014/chart" uri="{C3380CC4-5D6E-409C-BE32-E72D297353CC}">
              <c16:uniqueId val="{00000000-A8A9-43A1-9612-67A51B855954}"/>
            </c:ext>
          </c:extLst>
        </c:ser>
        <c:ser>
          <c:idx val="1"/>
          <c:order val="1"/>
          <c:tx>
            <c:strRef>
              <c:f>'Previous Training x Job Role'!$A$106</c:f>
              <c:strCache>
                <c:ptCount val="1"/>
                <c:pt idx="0">
                  <c:v>Less than an hour</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Role'!$B$104:$J$104</c:f>
              <c:strCache>
                <c:ptCount val="9"/>
                <c:pt idx="0">
                  <c:v>Manager in social care setting</c:v>
                </c:pt>
                <c:pt idx="1">
                  <c:v>Personal assistant</c:v>
                </c:pt>
                <c:pt idx="2">
                  <c:v>Receptionist</c:v>
                </c:pt>
                <c:pt idx="3">
                  <c:v>Scientific and technical</c:v>
                </c:pt>
                <c:pt idx="4">
                  <c:v>Social worker</c:v>
                </c:pt>
                <c:pt idx="5">
                  <c:v>Support worker, social care</c:v>
                </c:pt>
                <c:pt idx="6">
                  <c:v>Support services in acute settings</c:v>
                </c:pt>
                <c:pt idx="7">
                  <c:v>Volunteer</c:v>
                </c:pt>
                <c:pt idx="8">
                  <c:v>Other</c:v>
                </c:pt>
              </c:strCache>
            </c:strRef>
          </c:cat>
          <c:val>
            <c:numRef>
              <c:f>'Previous Training x Job Role'!$B$106:$J$106</c:f>
              <c:numCache>
                <c:formatCode>0.00%</c:formatCode>
                <c:ptCount val="9"/>
                <c:pt idx="0">
                  <c:v>1.7000000000000001E-2</c:v>
                </c:pt>
                <c:pt idx="1">
                  <c:v>8.3000000000000004E-2</c:v>
                </c:pt>
                <c:pt idx="2">
                  <c:v>7.9000000000000001E-2</c:v>
                </c:pt>
                <c:pt idx="3">
                  <c:v>5.1999999999999998E-2</c:v>
                </c:pt>
                <c:pt idx="4">
                  <c:v>6.0999999999999999E-2</c:v>
                </c:pt>
                <c:pt idx="5">
                  <c:v>0.05</c:v>
                </c:pt>
                <c:pt idx="6">
                  <c:v>0.04</c:v>
                </c:pt>
                <c:pt idx="7">
                  <c:v>0.2</c:v>
                </c:pt>
                <c:pt idx="8">
                  <c:v>6.6000000000000003E-2</c:v>
                </c:pt>
              </c:numCache>
            </c:numRef>
          </c:val>
          <c:extLst>
            <c:ext xmlns:c16="http://schemas.microsoft.com/office/drawing/2014/chart" uri="{C3380CC4-5D6E-409C-BE32-E72D297353CC}">
              <c16:uniqueId val="{00000001-A8A9-43A1-9612-67A51B855954}"/>
            </c:ext>
          </c:extLst>
        </c:ser>
        <c:ser>
          <c:idx val="2"/>
          <c:order val="2"/>
          <c:tx>
            <c:strRef>
              <c:f>'Previous Training x Job Role'!$A$107</c:f>
              <c:strCache>
                <c:ptCount val="1"/>
                <c:pt idx="0">
                  <c:v>1 - 2 hours</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Role'!$B$104:$J$104</c:f>
              <c:strCache>
                <c:ptCount val="9"/>
                <c:pt idx="0">
                  <c:v>Manager in social care setting</c:v>
                </c:pt>
                <c:pt idx="1">
                  <c:v>Personal assistant</c:v>
                </c:pt>
                <c:pt idx="2">
                  <c:v>Receptionist</c:v>
                </c:pt>
                <c:pt idx="3">
                  <c:v>Scientific and technical</c:v>
                </c:pt>
                <c:pt idx="4">
                  <c:v>Social worker</c:v>
                </c:pt>
                <c:pt idx="5">
                  <c:v>Support worker, social care</c:v>
                </c:pt>
                <c:pt idx="6">
                  <c:v>Support services in acute settings</c:v>
                </c:pt>
                <c:pt idx="7">
                  <c:v>Volunteer</c:v>
                </c:pt>
                <c:pt idx="8">
                  <c:v>Other</c:v>
                </c:pt>
              </c:strCache>
            </c:strRef>
          </c:cat>
          <c:val>
            <c:numRef>
              <c:f>'Previous Training x Job Role'!$B$107:$J$107</c:f>
              <c:numCache>
                <c:formatCode>0.00%</c:formatCode>
                <c:ptCount val="9"/>
                <c:pt idx="0">
                  <c:v>8.3000000000000004E-2</c:v>
                </c:pt>
                <c:pt idx="1">
                  <c:v>8.3000000000000004E-2</c:v>
                </c:pt>
                <c:pt idx="2">
                  <c:v>0.23699999999999999</c:v>
                </c:pt>
                <c:pt idx="3">
                  <c:v>0.127</c:v>
                </c:pt>
                <c:pt idx="4">
                  <c:v>8.8999999999999996E-2</c:v>
                </c:pt>
                <c:pt idx="5">
                  <c:v>9.9000000000000005E-2</c:v>
                </c:pt>
                <c:pt idx="6">
                  <c:v>0.16</c:v>
                </c:pt>
                <c:pt idx="7">
                  <c:v>0.1</c:v>
                </c:pt>
                <c:pt idx="8">
                  <c:v>0.13800000000000001</c:v>
                </c:pt>
              </c:numCache>
            </c:numRef>
          </c:val>
          <c:extLst>
            <c:ext xmlns:c16="http://schemas.microsoft.com/office/drawing/2014/chart" uri="{C3380CC4-5D6E-409C-BE32-E72D297353CC}">
              <c16:uniqueId val="{00000002-A8A9-43A1-9612-67A51B855954}"/>
            </c:ext>
          </c:extLst>
        </c:ser>
        <c:ser>
          <c:idx val="3"/>
          <c:order val="3"/>
          <c:tx>
            <c:strRef>
              <c:f>'Previous Training x Job Role'!$A$108</c:f>
              <c:strCache>
                <c:ptCount val="1"/>
                <c:pt idx="0">
                  <c:v>Half day</c:v>
                </c:pt>
              </c:strCache>
            </c:strRef>
          </c:tx>
          <c:spPr>
            <a:solidFill>
              <a:schemeClr val="accent4">
                <a:lumMod val="75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Role'!$B$104:$J$104</c:f>
              <c:strCache>
                <c:ptCount val="9"/>
                <c:pt idx="0">
                  <c:v>Manager in social care setting</c:v>
                </c:pt>
                <c:pt idx="1">
                  <c:v>Personal assistant</c:v>
                </c:pt>
                <c:pt idx="2">
                  <c:v>Receptionist</c:v>
                </c:pt>
                <c:pt idx="3">
                  <c:v>Scientific and technical</c:v>
                </c:pt>
                <c:pt idx="4">
                  <c:v>Social worker</c:v>
                </c:pt>
                <c:pt idx="5">
                  <c:v>Support worker, social care</c:v>
                </c:pt>
                <c:pt idx="6">
                  <c:v>Support services in acute settings</c:v>
                </c:pt>
                <c:pt idx="7">
                  <c:v>Volunteer</c:v>
                </c:pt>
                <c:pt idx="8">
                  <c:v>Other</c:v>
                </c:pt>
              </c:strCache>
            </c:strRef>
          </c:cat>
          <c:val>
            <c:numRef>
              <c:f>'Previous Training x Job Role'!$B$108:$J$108</c:f>
              <c:numCache>
                <c:formatCode>0.00%</c:formatCode>
                <c:ptCount val="9"/>
                <c:pt idx="0">
                  <c:v>0.14099999999999999</c:v>
                </c:pt>
                <c:pt idx="1">
                  <c:v>0.125</c:v>
                </c:pt>
                <c:pt idx="2">
                  <c:v>5.2999999999999999E-2</c:v>
                </c:pt>
                <c:pt idx="3">
                  <c:v>0.17299999999999999</c:v>
                </c:pt>
                <c:pt idx="4">
                  <c:v>0.114</c:v>
                </c:pt>
                <c:pt idx="5">
                  <c:v>0.108</c:v>
                </c:pt>
                <c:pt idx="6">
                  <c:v>0.1</c:v>
                </c:pt>
                <c:pt idx="7">
                  <c:v>0.1</c:v>
                </c:pt>
                <c:pt idx="8">
                  <c:v>9.4E-2</c:v>
                </c:pt>
              </c:numCache>
            </c:numRef>
          </c:val>
          <c:extLst>
            <c:ext xmlns:c16="http://schemas.microsoft.com/office/drawing/2014/chart" uri="{C3380CC4-5D6E-409C-BE32-E72D297353CC}">
              <c16:uniqueId val="{00000003-A8A9-43A1-9612-67A51B855954}"/>
            </c:ext>
          </c:extLst>
        </c:ser>
        <c:ser>
          <c:idx val="4"/>
          <c:order val="4"/>
          <c:tx>
            <c:strRef>
              <c:f>'Previous Training x Job Role'!$A$109</c:f>
              <c:strCache>
                <c:ptCount val="1"/>
                <c:pt idx="0">
                  <c:v>Full day</c:v>
                </c:pt>
              </c:strCache>
            </c:strRef>
          </c:tx>
          <c:spPr>
            <a:solidFill>
              <a:schemeClr val="accent5">
                <a:lumMod val="75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Role'!$B$104:$J$104</c:f>
              <c:strCache>
                <c:ptCount val="9"/>
                <c:pt idx="0">
                  <c:v>Manager in social care setting</c:v>
                </c:pt>
                <c:pt idx="1">
                  <c:v>Personal assistant</c:v>
                </c:pt>
                <c:pt idx="2">
                  <c:v>Receptionist</c:v>
                </c:pt>
                <c:pt idx="3">
                  <c:v>Scientific and technical</c:v>
                </c:pt>
                <c:pt idx="4">
                  <c:v>Social worker</c:v>
                </c:pt>
                <c:pt idx="5">
                  <c:v>Support worker, social care</c:v>
                </c:pt>
                <c:pt idx="6">
                  <c:v>Support services in acute settings</c:v>
                </c:pt>
                <c:pt idx="7">
                  <c:v>Volunteer</c:v>
                </c:pt>
                <c:pt idx="8">
                  <c:v>Other</c:v>
                </c:pt>
              </c:strCache>
            </c:strRef>
          </c:cat>
          <c:val>
            <c:numRef>
              <c:f>'Previous Training x Job Role'!$B$109:$J$109</c:f>
              <c:numCache>
                <c:formatCode>0.00%</c:formatCode>
                <c:ptCount val="9"/>
                <c:pt idx="0">
                  <c:v>0.19900000000000001</c:v>
                </c:pt>
                <c:pt idx="1">
                  <c:v>8.3000000000000004E-2</c:v>
                </c:pt>
                <c:pt idx="2">
                  <c:v>7.9000000000000001E-2</c:v>
                </c:pt>
                <c:pt idx="3">
                  <c:v>0.22500000000000001</c:v>
                </c:pt>
                <c:pt idx="4">
                  <c:v>0.17499999999999999</c:v>
                </c:pt>
                <c:pt idx="5">
                  <c:v>0.155</c:v>
                </c:pt>
                <c:pt idx="6">
                  <c:v>0.1</c:v>
                </c:pt>
                <c:pt idx="7">
                  <c:v>0.05</c:v>
                </c:pt>
                <c:pt idx="8">
                  <c:v>9.0999999999999998E-2</c:v>
                </c:pt>
              </c:numCache>
            </c:numRef>
          </c:val>
          <c:extLst>
            <c:ext xmlns:c16="http://schemas.microsoft.com/office/drawing/2014/chart" uri="{C3380CC4-5D6E-409C-BE32-E72D297353CC}">
              <c16:uniqueId val="{00000004-A8A9-43A1-9612-67A51B855954}"/>
            </c:ext>
          </c:extLst>
        </c:ser>
        <c:ser>
          <c:idx val="5"/>
          <c:order val="5"/>
          <c:tx>
            <c:strRef>
              <c:f>'Previous Training x Job Role'!$A$110</c:f>
              <c:strCache>
                <c:ptCount val="1"/>
                <c:pt idx="0">
                  <c:v>Two days</c:v>
                </c:pt>
              </c:strCache>
            </c:strRef>
          </c:tx>
          <c:spPr>
            <a:solidFill>
              <a:srgbClr val="7030A0"/>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Role'!$B$104:$J$104</c:f>
              <c:strCache>
                <c:ptCount val="9"/>
                <c:pt idx="0">
                  <c:v>Manager in social care setting</c:v>
                </c:pt>
                <c:pt idx="1">
                  <c:v>Personal assistant</c:v>
                </c:pt>
                <c:pt idx="2">
                  <c:v>Receptionist</c:v>
                </c:pt>
                <c:pt idx="3">
                  <c:v>Scientific and technical</c:v>
                </c:pt>
                <c:pt idx="4">
                  <c:v>Social worker</c:v>
                </c:pt>
                <c:pt idx="5">
                  <c:v>Support worker, social care</c:v>
                </c:pt>
                <c:pt idx="6">
                  <c:v>Support services in acute settings</c:v>
                </c:pt>
                <c:pt idx="7">
                  <c:v>Volunteer</c:v>
                </c:pt>
                <c:pt idx="8">
                  <c:v>Other</c:v>
                </c:pt>
              </c:strCache>
            </c:strRef>
          </c:cat>
          <c:val>
            <c:numRef>
              <c:f>'Previous Training x Job Role'!$B$110:$J$110</c:f>
              <c:numCache>
                <c:formatCode>0.00%</c:formatCode>
                <c:ptCount val="9"/>
                <c:pt idx="0">
                  <c:v>7.4999999999999997E-2</c:v>
                </c:pt>
                <c:pt idx="1">
                  <c:v>0</c:v>
                </c:pt>
                <c:pt idx="2">
                  <c:v>5.2999999999999999E-2</c:v>
                </c:pt>
                <c:pt idx="3">
                  <c:v>4.5999999999999999E-2</c:v>
                </c:pt>
                <c:pt idx="4">
                  <c:v>8.4000000000000005E-2</c:v>
                </c:pt>
                <c:pt idx="5">
                  <c:v>5.2999999999999999E-2</c:v>
                </c:pt>
                <c:pt idx="6">
                  <c:v>0.06</c:v>
                </c:pt>
                <c:pt idx="7">
                  <c:v>0</c:v>
                </c:pt>
                <c:pt idx="8">
                  <c:v>4.1000000000000002E-2</c:v>
                </c:pt>
              </c:numCache>
            </c:numRef>
          </c:val>
          <c:extLst>
            <c:ext xmlns:c16="http://schemas.microsoft.com/office/drawing/2014/chart" uri="{C3380CC4-5D6E-409C-BE32-E72D297353CC}">
              <c16:uniqueId val="{00000005-A8A9-43A1-9612-67A51B855954}"/>
            </c:ext>
          </c:extLst>
        </c:ser>
        <c:ser>
          <c:idx val="6"/>
          <c:order val="6"/>
          <c:tx>
            <c:strRef>
              <c:f>'Previous Training x Job Role'!$A$111</c:f>
              <c:strCache>
                <c:ptCount val="1"/>
                <c:pt idx="0">
                  <c:v>More than 2 days</c:v>
                </c:pt>
              </c:strCache>
            </c:strRef>
          </c:tx>
          <c:spPr>
            <a:solidFill>
              <a:schemeClr val="accent1">
                <a:lumMod val="60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Role'!$B$104:$J$104</c:f>
              <c:strCache>
                <c:ptCount val="9"/>
                <c:pt idx="0">
                  <c:v>Manager in social care setting</c:v>
                </c:pt>
                <c:pt idx="1">
                  <c:v>Personal assistant</c:v>
                </c:pt>
                <c:pt idx="2">
                  <c:v>Receptionist</c:v>
                </c:pt>
                <c:pt idx="3">
                  <c:v>Scientific and technical</c:v>
                </c:pt>
                <c:pt idx="4">
                  <c:v>Social worker</c:v>
                </c:pt>
                <c:pt idx="5">
                  <c:v>Support worker, social care</c:v>
                </c:pt>
                <c:pt idx="6">
                  <c:v>Support services in acute settings</c:v>
                </c:pt>
                <c:pt idx="7">
                  <c:v>Volunteer</c:v>
                </c:pt>
                <c:pt idx="8">
                  <c:v>Other</c:v>
                </c:pt>
              </c:strCache>
            </c:strRef>
          </c:cat>
          <c:val>
            <c:numRef>
              <c:f>'Previous Training x Job Role'!$B$111:$J$111</c:f>
              <c:numCache>
                <c:formatCode>0.00%</c:formatCode>
                <c:ptCount val="9"/>
                <c:pt idx="0">
                  <c:v>0.40200000000000002</c:v>
                </c:pt>
                <c:pt idx="1">
                  <c:v>0.33300000000000002</c:v>
                </c:pt>
                <c:pt idx="2">
                  <c:v>0.184</c:v>
                </c:pt>
                <c:pt idx="3">
                  <c:v>0.23699999999999999</c:v>
                </c:pt>
                <c:pt idx="4">
                  <c:v>0.28699999999999998</c:v>
                </c:pt>
                <c:pt idx="5">
                  <c:v>0.40600000000000003</c:v>
                </c:pt>
                <c:pt idx="6">
                  <c:v>0.24</c:v>
                </c:pt>
                <c:pt idx="7">
                  <c:v>0.25</c:v>
                </c:pt>
                <c:pt idx="8">
                  <c:v>0.29299999999999998</c:v>
                </c:pt>
              </c:numCache>
            </c:numRef>
          </c:val>
          <c:extLst>
            <c:ext xmlns:c16="http://schemas.microsoft.com/office/drawing/2014/chart" uri="{C3380CC4-5D6E-409C-BE32-E72D297353CC}">
              <c16:uniqueId val="{00000006-A8A9-43A1-9612-67A51B855954}"/>
            </c:ext>
          </c:extLst>
        </c:ser>
        <c:dLbls>
          <c:showLegendKey val="0"/>
          <c:showVal val="0"/>
          <c:showCatName val="0"/>
          <c:showSerName val="0"/>
          <c:showPercent val="0"/>
          <c:showBubbleSize val="0"/>
        </c:dLbls>
        <c:gapWidth val="150"/>
        <c:overlap val="100"/>
        <c:axId val="2104035576"/>
        <c:axId val="2102400232"/>
      </c:barChart>
      <c:catAx>
        <c:axId val="210403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02400232"/>
        <c:crosses val="autoZero"/>
        <c:auto val="1"/>
        <c:lblAlgn val="ctr"/>
        <c:lblOffset val="100"/>
        <c:noMultiLvlLbl val="0"/>
      </c:catAx>
      <c:valAx>
        <c:axId val="2102400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04035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2"/>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Gender!$I$16</c:f>
              <c:strCache>
                <c:ptCount val="1"/>
                <c:pt idx="0">
                  <c:v>NHS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Gender!$H$17:$H$20</c:f>
              <c:strCache>
                <c:ptCount val="4"/>
                <c:pt idx="0">
                  <c:v>Male</c:v>
                </c:pt>
                <c:pt idx="1">
                  <c:v>Female</c:v>
                </c:pt>
                <c:pt idx="2">
                  <c:v>Non-binary</c:v>
                </c:pt>
                <c:pt idx="3">
                  <c:v>Prefer not to say/Missing </c:v>
                </c:pt>
              </c:strCache>
            </c:strRef>
          </c:cat>
          <c:val>
            <c:numRef>
              <c:f>Gender!$I$17:$I$20</c:f>
              <c:numCache>
                <c:formatCode>0%</c:formatCode>
                <c:ptCount val="4"/>
                <c:pt idx="0">
                  <c:v>0.56000000000000005</c:v>
                </c:pt>
                <c:pt idx="1">
                  <c:v>0.44</c:v>
                </c:pt>
                <c:pt idx="2" formatCode="General">
                  <c:v>0</c:v>
                </c:pt>
                <c:pt idx="3" formatCode="General">
                  <c:v>0</c:v>
                </c:pt>
              </c:numCache>
            </c:numRef>
          </c:val>
          <c:extLst>
            <c:ext xmlns:c16="http://schemas.microsoft.com/office/drawing/2014/chart" uri="{C3380CC4-5D6E-409C-BE32-E72D297353CC}">
              <c16:uniqueId val="{00000000-CBA8-4656-AD44-DB7D839B5BA2}"/>
            </c:ext>
          </c:extLst>
        </c:ser>
        <c:ser>
          <c:idx val="1"/>
          <c:order val="1"/>
          <c:tx>
            <c:strRef>
              <c:f>Gender!$J$16</c:f>
              <c:strCache>
                <c:ptCount val="1"/>
                <c:pt idx="0">
                  <c:v>Adult Social Care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Gender!$H$17:$H$20</c:f>
              <c:strCache>
                <c:ptCount val="4"/>
                <c:pt idx="0">
                  <c:v>Male</c:v>
                </c:pt>
                <c:pt idx="1">
                  <c:v>Female</c:v>
                </c:pt>
                <c:pt idx="2">
                  <c:v>Non-binary</c:v>
                </c:pt>
                <c:pt idx="3">
                  <c:v>Prefer not to say/Missing </c:v>
                </c:pt>
              </c:strCache>
            </c:strRef>
          </c:cat>
          <c:val>
            <c:numRef>
              <c:f>Gender!$J$17:$J$20</c:f>
              <c:numCache>
                <c:formatCode>0%</c:formatCode>
                <c:ptCount val="4"/>
                <c:pt idx="0">
                  <c:v>0.18</c:v>
                </c:pt>
                <c:pt idx="1">
                  <c:v>0.82</c:v>
                </c:pt>
                <c:pt idx="2" formatCode="General">
                  <c:v>0</c:v>
                </c:pt>
                <c:pt idx="3" formatCode="General">
                  <c:v>0</c:v>
                </c:pt>
              </c:numCache>
            </c:numRef>
          </c:val>
          <c:extLst>
            <c:ext xmlns:c16="http://schemas.microsoft.com/office/drawing/2014/chart" uri="{C3380CC4-5D6E-409C-BE32-E72D297353CC}">
              <c16:uniqueId val="{00000001-CBA8-4656-AD44-DB7D839B5BA2}"/>
            </c:ext>
          </c:extLst>
        </c:ser>
        <c:ser>
          <c:idx val="2"/>
          <c:order val="2"/>
          <c:tx>
            <c:strRef>
              <c:f>Gender!$K$16</c:f>
              <c:strCache>
                <c:ptCount val="1"/>
                <c:pt idx="0">
                  <c:v>Working pop. </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Gender!$H$17:$H$20</c:f>
              <c:strCache>
                <c:ptCount val="4"/>
                <c:pt idx="0">
                  <c:v>Male</c:v>
                </c:pt>
                <c:pt idx="1">
                  <c:v>Female</c:v>
                </c:pt>
                <c:pt idx="2">
                  <c:v>Non-binary</c:v>
                </c:pt>
                <c:pt idx="3">
                  <c:v>Prefer not to say/Missing </c:v>
                </c:pt>
              </c:strCache>
            </c:strRef>
          </c:cat>
          <c:val>
            <c:numRef>
              <c:f>Gender!$K$17:$K$20</c:f>
              <c:numCache>
                <c:formatCode>0%</c:formatCode>
                <c:ptCount val="4"/>
                <c:pt idx="0">
                  <c:v>0.53</c:v>
                </c:pt>
                <c:pt idx="1">
                  <c:v>0.47</c:v>
                </c:pt>
                <c:pt idx="2" formatCode="General">
                  <c:v>0</c:v>
                </c:pt>
                <c:pt idx="3" formatCode="General">
                  <c:v>0</c:v>
                </c:pt>
              </c:numCache>
            </c:numRef>
          </c:val>
          <c:extLst>
            <c:ext xmlns:c16="http://schemas.microsoft.com/office/drawing/2014/chart" uri="{C3380CC4-5D6E-409C-BE32-E72D297353CC}">
              <c16:uniqueId val="{00000002-CBA8-4656-AD44-DB7D839B5BA2}"/>
            </c:ext>
          </c:extLst>
        </c:ser>
        <c:ser>
          <c:idx val="3"/>
          <c:order val="3"/>
          <c:tx>
            <c:strRef>
              <c:f>Gender!$L$16</c:f>
              <c:strCache>
                <c:ptCount val="1"/>
                <c:pt idx="0">
                  <c:v>Evaluation</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Gender!$H$17:$H$20</c:f>
              <c:strCache>
                <c:ptCount val="4"/>
                <c:pt idx="0">
                  <c:v>Male</c:v>
                </c:pt>
                <c:pt idx="1">
                  <c:v>Female</c:v>
                </c:pt>
                <c:pt idx="2">
                  <c:v>Non-binary</c:v>
                </c:pt>
                <c:pt idx="3">
                  <c:v>Prefer not to say/Missing </c:v>
                </c:pt>
              </c:strCache>
            </c:strRef>
          </c:cat>
          <c:val>
            <c:numRef>
              <c:f>Gender!$L$17:$L$20</c:f>
              <c:numCache>
                <c:formatCode>0%</c:formatCode>
                <c:ptCount val="4"/>
                <c:pt idx="0">
                  <c:v>0.16</c:v>
                </c:pt>
                <c:pt idx="1">
                  <c:v>0.83</c:v>
                </c:pt>
                <c:pt idx="2" formatCode="General">
                  <c:v>0</c:v>
                </c:pt>
                <c:pt idx="3">
                  <c:v>0.02</c:v>
                </c:pt>
              </c:numCache>
            </c:numRef>
          </c:val>
          <c:extLst>
            <c:ext xmlns:c16="http://schemas.microsoft.com/office/drawing/2014/chart" uri="{C3380CC4-5D6E-409C-BE32-E72D297353CC}">
              <c16:uniqueId val="{00000003-CBA8-4656-AD44-DB7D839B5BA2}"/>
            </c:ext>
          </c:extLst>
        </c:ser>
        <c:dLbls>
          <c:dLblPos val="outEnd"/>
          <c:showLegendKey val="0"/>
          <c:showVal val="1"/>
          <c:showCatName val="0"/>
          <c:showSerName val="0"/>
          <c:showPercent val="0"/>
          <c:showBubbleSize val="0"/>
        </c:dLbls>
        <c:gapWidth val="219"/>
        <c:overlap val="-27"/>
        <c:axId val="2119873992"/>
        <c:axId val="2136790280"/>
      </c:barChart>
      <c:catAx>
        <c:axId val="2119873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2136790280"/>
        <c:crosses val="autoZero"/>
        <c:auto val="1"/>
        <c:lblAlgn val="ctr"/>
        <c:lblOffset val="100"/>
        <c:noMultiLvlLbl val="0"/>
      </c:catAx>
      <c:valAx>
        <c:axId val="213679028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2119873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2"/>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Ethnicity!$F$30</c:f>
              <c:strCache>
                <c:ptCount val="1"/>
                <c:pt idx="0">
                  <c:v>White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Ethnicity!$E$31:$E$33</c:f>
              <c:strCache>
                <c:ptCount val="3"/>
                <c:pt idx="0">
                  <c:v>Evaluation</c:v>
                </c:pt>
                <c:pt idx="1">
                  <c:v>NHS</c:v>
                </c:pt>
                <c:pt idx="2">
                  <c:v>Social Care</c:v>
                </c:pt>
              </c:strCache>
            </c:strRef>
          </c:cat>
          <c:val>
            <c:numRef>
              <c:f>Ethnicity!$F$31:$F$33</c:f>
              <c:numCache>
                <c:formatCode>0%</c:formatCode>
                <c:ptCount val="3"/>
                <c:pt idx="0">
                  <c:v>0.87</c:v>
                </c:pt>
                <c:pt idx="1">
                  <c:v>0.79</c:v>
                </c:pt>
                <c:pt idx="2">
                  <c:v>0.79</c:v>
                </c:pt>
              </c:numCache>
            </c:numRef>
          </c:val>
          <c:extLst>
            <c:ext xmlns:c16="http://schemas.microsoft.com/office/drawing/2014/chart" uri="{C3380CC4-5D6E-409C-BE32-E72D297353CC}">
              <c16:uniqueId val="{00000000-8957-4831-83C1-6537600125D6}"/>
            </c:ext>
          </c:extLst>
        </c:ser>
        <c:ser>
          <c:idx val="1"/>
          <c:order val="1"/>
          <c:tx>
            <c:strRef>
              <c:f>Ethnicity!$G$30</c:f>
              <c:strCache>
                <c:ptCount val="1"/>
                <c:pt idx="0">
                  <c:v>Asian, Black, Chinese, Mixed and other</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Ethnicity!$E$31:$E$33</c:f>
              <c:strCache>
                <c:ptCount val="3"/>
                <c:pt idx="0">
                  <c:v>Evaluation</c:v>
                </c:pt>
                <c:pt idx="1">
                  <c:v>NHS</c:v>
                </c:pt>
                <c:pt idx="2">
                  <c:v>Social Care</c:v>
                </c:pt>
              </c:strCache>
            </c:strRef>
          </c:cat>
          <c:val>
            <c:numRef>
              <c:f>Ethnicity!$G$31:$G$33</c:f>
              <c:numCache>
                <c:formatCode>0%</c:formatCode>
                <c:ptCount val="3"/>
                <c:pt idx="0">
                  <c:v>0.14000000000000001</c:v>
                </c:pt>
                <c:pt idx="1">
                  <c:v>0.21</c:v>
                </c:pt>
                <c:pt idx="2">
                  <c:v>0.21</c:v>
                </c:pt>
              </c:numCache>
            </c:numRef>
          </c:val>
          <c:extLst>
            <c:ext xmlns:c16="http://schemas.microsoft.com/office/drawing/2014/chart" uri="{C3380CC4-5D6E-409C-BE32-E72D297353CC}">
              <c16:uniqueId val="{00000001-8957-4831-83C1-6537600125D6}"/>
            </c:ext>
          </c:extLst>
        </c:ser>
        <c:dLbls>
          <c:dLblPos val="outEnd"/>
          <c:showLegendKey val="0"/>
          <c:showVal val="1"/>
          <c:showCatName val="0"/>
          <c:showSerName val="0"/>
          <c:showPercent val="0"/>
          <c:showBubbleSize val="0"/>
        </c:dLbls>
        <c:gapWidth val="219"/>
        <c:overlap val="-27"/>
        <c:axId val="2136936600"/>
        <c:axId val="-2126493976"/>
      </c:barChart>
      <c:catAx>
        <c:axId val="2136936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26493976"/>
        <c:crosses val="autoZero"/>
        <c:auto val="1"/>
        <c:lblAlgn val="ctr"/>
        <c:lblOffset val="100"/>
        <c:noMultiLvlLbl val="0"/>
      </c:catAx>
      <c:valAx>
        <c:axId val="-2126493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36936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2"/>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'Job Role'!$K$3:$K$12</c:f>
              <c:strCache>
                <c:ptCount val="10"/>
                <c:pt idx="0">
                  <c:v>Clinical</c:v>
                </c:pt>
                <c:pt idx="1">
                  <c:v>Allied Health Professionals</c:v>
                </c:pt>
                <c:pt idx="2">
                  <c:v>Support worker (social care)</c:v>
                </c:pt>
                <c:pt idx="3">
                  <c:v>Social worker</c:v>
                </c:pt>
                <c:pt idx="4">
                  <c:v>Admin (non-patient facing)</c:v>
                </c:pt>
                <c:pt idx="5">
                  <c:v>Manager in health care setting</c:v>
                </c:pt>
                <c:pt idx="6">
                  <c:v>Manager in social care</c:v>
                </c:pt>
                <c:pt idx="7">
                  <c:v>Scientific and technical</c:v>
                </c:pt>
                <c:pt idx="8">
                  <c:v>Admin (patient facing) </c:v>
                </c:pt>
                <c:pt idx="9">
                  <c:v>Education </c:v>
                </c:pt>
              </c:strCache>
            </c:strRef>
          </c:cat>
          <c:val>
            <c:numRef>
              <c:f>'Job Role'!$L$3:$L$12</c:f>
              <c:numCache>
                <c:formatCode>General</c:formatCode>
                <c:ptCount val="10"/>
                <c:pt idx="0">
                  <c:v>1101</c:v>
                </c:pt>
                <c:pt idx="1">
                  <c:v>534</c:v>
                </c:pt>
                <c:pt idx="2">
                  <c:v>481</c:v>
                </c:pt>
                <c:pt idx="3">
                  <c:v>440</c:v>
                </c:pt>
                <c:pt idx="4">
                  <c:v>426</c:v>
                </c:pt>
                <c:pt idx="5">
                  <c:v>325</c:v>
                </c:pt>
                <c:pt idx="6">
                  <c:v>285</c:v>
                </c:pt>
                <c:pt idx="7">
                  <c:v>237</c:v>
                </c:pt>
                <c:pt idx="8">
                  <c:v>193</c:v>
                </c:pt>
                <c:pt idx="9">
                  <c:v>121</c:v>
                </c:pt>
              </c:numCache>
            </c:numRef>
          </c:val>
          <c:extLst>
            <c:ext xmlns:c16="http://schemas.microsoft.com/office/drawing/2014/chart" uri="{C3380CC4-5D6E-409C-BE32-E72D297353CC}">
              <c16:uniqueId val="{00000000-6135-4F36-AD51-9DF0C39E2D66}"/>
            </c:ext>
          </c:extLst>
        </c:ser>
        <c:dLbls>
          <c:dLblPos val="outEnd"/>
          <c:showLegendKey val="0"/>
          <c:showVal val="1"/>
          <c:showCatName val="0"/>
          <c:showSerName val="0"/>
          <c:showPercent val="0"/>
          <c:showBubbleSize val="0"/>
        </c:dLbls>
        <c:gapWidth val="219"/>
        <c:overlap val="-27"/>
        <c:axId val="2097938008"/>
        <c:axId val="2135110472"/>
      </c:barChart>
      <c:catAx>
        <c:axId val="20979380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r>
                  <a:rPr lang="en-GB"/>
                  <a:t>N=4143</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2135110472"/>
        <c:crosses val="autoZero"/>
        <c:auto val="1"/>
        <c:lblAlgn val="ctr"/>
        <c:lblOffset val="100"/>
        <c:noMultiLvlLbl val="0"/>
      </c:catAx>
      <c:valAx>
        <c:axId val="2135110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2097938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2"/>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'Previous Training'!$N$1:$N$2</c:f>
              <c:strCache>
                <c:ptCount val="2"/>
                <c:pt idx="0">
                  <c:v>Previous Learning Disability Training </c:v>
                </c:pt>
                <c:pt idx="1">
                  <c:v>Valid Percent</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Training'!$M$3:$M$9</c:f>
              <c:strCache>
                <c:ptCount val="7"/>
                <c:pt idx="0">
                  <c:v>None</c:v>
                </c:pt>
                <c:pt idx="1">
                  <c:v>Less than an hour</c:v>
                </c:pt>
                <c:pt idx="2">
                  <c:v>1 - 2 hours</c:v>
                </c:pt>
                <c:pt idx="3">
                  <c:v>Half a day</c:v>
                </c:pt>
                <c:pt idx="4">
                  <c:v>Full day</c:v>
                </c:pt>
                <c:pt idx="5">
                  <c:v>Two days</c:v>
                </c:pt>
                <c:pt idx="6">
                  <c:v>More than 2 days</c:v>
                </c:pt>
              </c:strCache>
            </c:strRef>
          </c:cat>
          <c:val>
            <c:numRef>
              <c:f>'Previous Training'!$N$3:$N$9</c:f>
              <c:numCache>
                <c:formatCode>0%</c:formatCode>
                <c:ptCount val="7"/>
                <c:pt idx="0">
                  <c:v>0.21</c:v>
                </c:pt>
                <c:pt idx="1">
                  <c:v>0.09</c:v>
                </c:pt>
                <c:pt idx="2">
                  <c:v>0.13</c:v>
                </c:pt>
                <c:pt idx="3">
                  <c:v>0.11</c:v>
                </c:pt>
                <c:pt idx="4">
                  <c:v>0.09</c:v>
                </c:pt>
                <c:pt idx="5">
                  <c:v>0.03</c:v>
                </c:pt>
                <c:pt idx="6">
                  <c:v>0.35</c:v>
                </c:pt>
              </c:numCache>
            </c:numRef>
          </c:val>
          <c:extLst>
            <c:ext xmlns:c16="http://schemas.microsoft.com/office/drawing/2014/chart" uri="{C3380CC4-5D6E-409C-BE32-E72D297353CC}">
              <c16:uniqueId val="{00000000-8B5C-444A-8963-44991E867621}"/>
            </c:ext>
          </c:extLst>
        </c:ser>
        <c:dLbls>
          <c:dLblPos val="outEnd"/>
          <c:showLegendKey val="0"/>
          <c:showVal val="1"/>
          <c:showCatName val="0"/>
          <c:showSerName val="0"/>
          <c:showPercent val="0"/>
          <c:showBubbleSize val="0"/>
        </c:dLbls>
        <c:gapWidth val="182"/>
        <c:axId val="-2128207720"/>
        <c:axId val="-2130006376"/>
      </c:barChart>
      <c:catAx>
        <c:axId val="-2128207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2130006376"/>
        <c:crosses val="autoZero"/>
        <c:auto val="1"/>
        <c:lblAlgn val="ctr"/>
        <c:lblOffset val="100"/>
        <c:noMultiLvlLbl val="0"/>
      </c:catAx>
      <c:valAx>
        <c:axId val="-213000637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2128207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2"/>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'Previous Training'!$Q$1:$Q$2</c:f>
              <c:strCache>
                <c:ptCount val="2"/>
                <c:pt idx="0">
                  <c:v>Previous Autism Training </c:v>
                </c:pt>
                <c:pt idx="1">
                  <c:v>Valid Percent</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Training'!$P$3:$P$9</c:f>
              <c:strCache>
                <c:ptCount val="7"/>
                <c:pt idx="0">
                  <c:v>None</c:v>
                </c:pt>
                <c:pt idx="1">
                  <c:v>Less than an hour</c:v>
                </c:pt>
                <c:pt idx="2">
                  <c:v>1 - 2 hours</c:v>
                </c:pt>
                <c:pt idx="3">
                  <c:v>Half day</c:v>
                </c:pt>
                <c:pt idx="4">
                  <c:v>Full day</c:v>
                </c:pt>
                <c:pt idx="5">
                  <c:v>Two days</c:v>
                </c:pt>
                <c:pt idx="6">
                  <c:v>More than 2 days</c:v>
                </c:pt>
              </c:strCache>
            </c:strRef>
          </c:cat>
          <c:val>
            <c:numRef>
              <c:f>'Previous Training'!$Q$3:$Q$9</c:f>
              <c:numCache>
                <c:formatCode>0%</c:formatCode>
                <c:ptCount val="7"/>
                <c:pt idx="0">
                  <c:v>0.27</c:v>
                </c:pt>
                <c:pt idx="1">
                  <c:v>0.09</c:v>
                </c:pt>
                <c:pt idx="2">
                  <c:v>0.12</c:v>
                </c:pt>
                <c:pt idx="3">
                  <c:v>0.1</c:v>
                </c:pt>
                <c:pt idx="4">
                  <c:v>0.1</c:v>
                </c:pt>
                <c:pt idx="5">
                  <c:v>0.04</c:v>
                </c:pt>
                <c:pt idx="6">
                  <c:v>0.37</c:v>
                </c:pt>
              </c:numCache>
            </c:numRef>
          </c:val>
          <c:extLst>
            <c:ext xmlns:c16="http://schemas.microsoft.com/office/drawing/2014/chart" uri="{C3380CC4-5D6E-409C-BE32-E72D297353CC}">
              <c16:uniqueId val="{00000000-2A07-46E2-8658-EFE9E4B9B62A}"/>
            </c:ext>
          </c:extLst>
        </c:ser>
        <c:dLbls>
          <c:dLblPos val="outEnd"/>
          <c:showLegendKey val="0"/>
          <c:showVal val="1"/>
          <c:showCatName val="0"/>
          <c:showSerName val="0"/>
          <c:showPercent val="0"/>
          <c:showBubbleSize val="0"/>
        </c:dLbls>
        <c:gapWidth val="182"/>
        <c:axId val="2107717256"/>
        <c:axId val="2102981112"/>
      </c:barChart>
      <c:catAx>
        <c:axId val="2107717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2102981112"/>
        <c:crosses val="autoZero"/>
        <c:auto val="1"/>
        <c:lblAlgn val="ctr"/>
        <c:lblOffset val="100"/>
        <c:noMultiLvlLbl val="0"/>
      </c:catAx>
      <c:valAx>
        <c:axId val="21029811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2107717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2"/>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rgbClr val="363B73"/>
                </a:solidFill>
                <a:latin typeface="+mn-lt"/>
                <a:ea typeface="+mn-ea"/>
                <a:cs typeface="+mn-cs"/>
              </a:defRPr>
            </a:pPr>
            <a:r>
              <a:rPr lang="en-US" sz="1400">
                <a:solidFill>
                  <a:schemeClr val="tx2"/>
                </a:solidFill>
              </a:rPr>
              <a:t>Can you roughly estimate the amount of previous training you have received about supporting people with a learning disability? (by sector)</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rgbClr val="363B73"/>
              </a:solidFill>
              <a:latin typeface="+mn-lt"/>
              <a:ea typeface="+mn-ea"/>
              <a:cs typeface="+mn-cs"/>
            </a:defRPr>
          </a:pPr>
          <a:endParaRPr lang="en-US"/>
        </a:p>
      </c:txPr>
    </c:title>
    <c:autoTitleDeleted val="0"/>
    <c:plotArea>
      <c:layout/>
      <c:barChart>
        <c:barDir val="col"/>
        <c:grouping val="percentStacked"/>
        <c:varyColors val="0"/>
        <c:ser>
          <c:idx val="0"/>
          <c:order val="0"/>
          <c:tx>
            <c:strRef>
              <c:f>'Previous Training x Job Role'!$Y$7:$Z$7</c:f>
              <c:strCache>
                <c:ptCount val="2"/>
                <c:pt idx="0">
                  <c:v>None</c:v>
                </c:pt>
              </c:strCache>
            </c:strRef>
          </c:tx>
          <c:spPr>
            <a:solidFill>
              <a:schemeClr val="accent4">
                <a:lumMod val="50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Role'!$AA$6:$AK$6</c:f>
              <c:strCache>
                <c:ptCount val="11"/>
                <c:pt idx="0">
                  <c:v>Healthcare, community based</c:v>
                </c:pt>
                <c:pt idx="1">
                  <c:v>Healthcare, primary care</c:v>
                </c:pt>
                <c:pt idx="2">
                  <c:v>Healthcare, acute-based</c:v>
                </c:pt>
                <c:pt idx="3">
                  <c:v>Healthcare, secondary care</c:v>
                </c:pt>
                <c:pt idx="4">
                  <c:v>Residential nursing, tertiary care</c:v>
                </c:pt>
                <c:pt idx="5">
                  <c:v>Social care</c:v>
                </c:pt>
                <c:pt idx="6">
                  <c:v>Health and social care</c:v>
                </c:pt>
                <c:pt idx="7">
                  <c:v>Education</c:v>
                </c:pt>
                <c:pt idx="8">
                  <c:v>Charity / voluntary / third sector</c:v>
                </c:pt>
                <c:pt idx="9">
                  <c:v>Other</c:v>
                </c:pt>
                <c:pt idx="10">
                  <c:v>TOTAL</c:v>
                </c:pt>
              </c:strCache>
            </c:strRef>
          </c:cat>
          <c:val>
            <c:numRef>
              <c:f>'Previous Training x Job Role'!$AA$7:$AK$7</c:f>
              <c:numCache>
                <c:formatCode>0.00%</c:formatCode>
                <c:ptCount val="11"/>
                <c:pt idx="0">
                  <c:v>0.34799999999999998</c:v>
                </c:pt>
                <c:pt idx="1">
                  <c:v>0.32</c:v>
                </c:pt>
                <c:pt idx="2">
                  <c:v>0.28799999999999998</c:v>
                </c:pt>
                <c:pt idx="3">
                  <c:v>0.183</c:v>
                </c:pt>
                <c:pt idx="4">
                  <c:v>0.20300000000000001</c:v>
                </c:pt>
                <c:pt idx="5">
                  <c:v>0.22800000000000001</c:v>
                </c:pt>
                <c:pt idx="6">
                  <c:v>0.1</c:v>
                </c:pt>
                <c:pt idx="7">
                  <c:v>0.375</c:v>
                </c:pt>
                <c:pt idx="8">
                  <c:v>0.20599999999999999</c:v>
                </c:pt>
                <c:pt idx="9">
                  <c:v>0.33200000000000002</c:v>
                </c:pt>
                <c:pt idx="10">
                  <c:v>0.27400000000000002</c:v>
                </c:pt>
              </c:numCache>
            </c:numRef>
          </c:val>
          <c:extLst>
            <c:ext xmlns:c16="http://schemas.microsoft.com/office/drawing/2014/chart" uri="{C3380CC4-5D6E-409C-BE32-E72D297353CC}">
              <c16:uniqueId val="{00000000-BC77-487A-A690-0505CF7AC645}"/>
            </c:ext>
          </c:extLst>
        </c:ser>
        <c:ser>
          <c:idx val="1"/>
          <c:order val="1"/>
          <c:tx>
            <c:strRef>
              <c:f>'Previous Training x Job Role'!$Y$8:$Z$8</c:f>
              <c:strCache>
                <c:ptCount val="2"/>
                <c:pt idx="0">
                  <c:v>Less than an hour</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Role'!$AA$6:$AK$6</c:f>
              <c:strCache>
                <c:ptCount val="11"/>
                <c:pt idx="0">
                  <c:v>Healthcare, community based</c:v>
                </c:pt>
                <c:pt idx="1">
                  <c:v>Healthcare, primary care</c:v>
                </c:pt>
                <c:pt idx="2">
                  <c:v>Healthcare, acute-based</c:v>
                </c:pt>
                <c:pt idx="3">
                  <c:v>Healthcare, secondary care</c:v>
                </c:pt>
                <c:pt idx="4">
                  <c:v>Residential nursing, tertiary care</c:v>
                </c:pt>
                <c:pt idx="5">
                  <c:v>Social care</c:v>
                </c:pt>
                <c:pt idx="6">
                  <c:v>Health and social care</c:v>
                </c:pt>
                <c:pt idx="7">
                  <c:v>Education</c:v>
                </c:pt>
                <c:pt idx="8">
                  <c:v>Charity / voluntary / third sector</c:v>
                </c:pt>
                <c:pt idx="9">
                  <c:v>Other</c:v>
                </c:pt>
                <c:pt idx="10">
                  <c:v>TOTAL</c:v>
                </c:pt>
              </c:strCache>
            </c:strRef>
          </c:cat>
          <c:val>
            <c:numRef>
              <c:f>'Previous Training x Job Role'!$AA$8:$AK$8</c:f>
              <c:numCache>
                <c:formatCode>0.00%</c:formatCode>
                <c:ptCount val="11"/>
                <c:pt idx="0">
                  <c:v>0.111</c:v>
                </c:pt>
                <c:pt idx="1">
                  <c:v>0.13</c:v>
                </c:pt>
                <c:pt idx="2">
                  <c:v>8.5000000000000006E-2</c:v>
                </c:pt>
                <c:pt idx="3">
                  <c:v>6.0999999999999999E-2</c:v>
                </c:pt>
                <c:pt idx="4">
                  <c:v>4.7E-2</c:v>
                </c:pt>
                <c:pt idx="5">
                  <c:v>6.3E-2</c:v>
                </c:pt>
                <c:pt idx="6">
                  <c:v>8.7999999999999995E-2</c:v>
                </c:pt>
                <c:pt idx="7">
                  <c:v>8.7999999999999995E-2</c:v>
                </c:pt>
                <c:pt idx="8">
                  <c:v>7.8E-2</c:v>
                </c:pt>
                <c:pt idx="9">
                  <c:v>7.2999999999999995E-2</c:v>
                </c:pt>
                <c:pt idx="10">
                  <c:v>8.8999999999999996E-2</c:v>
                </c:pt>
              </c:numCache>
            </c:numRef>
          </c:val>
          <c:extLst>
            <c:ext xmlns:c16="http://schemas.microsoft.com/office/drawing/2014/chart" uri="{C3380CC4-5D6E-409C-BE32-E72D297353CC}">
              <c16:uniqueId val="{00000001-BC77-487A-A690-0505CF7AC645}"/>
            </c:ext>
          </c:extLst>
        </c:ser>
        <c:ser>
          <c:idx val="2"/>
          <c:order val="2"/>
          <c:tx>
            <c:strRef>
              <c:f>'Previous Training x Job Role'!$Y$9:$Z$9</c:f>
              <c:strCache>
                <c:ptCount val="2"/>
                <c:pt idx="0">
                  <c:v>1 - 2 hours</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Role'!$AA$6:$AK$6</c:f>
              <c:strCache>
                <c:ptCount val="11"/>
                <c:pt idx="0">
                  <c:v>Healthcare, community based</c:v>
                </c:pt>
                <c:pt idx="1">
                  <c:v>Healthcare, primary care</c:v>
                </c:pt>
                <c:pt idx="2">
                  <c:v>Healthcare, acute-based</c:v>
                </c:pt>
                <c:pt idx="3">
                  <c:v>Healthcare, secondary care</c:v>
                </c:pt>
                <c:pt idx="4">
                  <c:v>Residential nursing, tertiary care</c:v>
                </c:pt>
                <c:pt idx="5">
                  <c:v>Social care</c:v>
                </c:pt>
                <c:pt idx="6">
                  <c:v>Health and social care</c:v>
                </c:pt>
                <c:pt idx="7">
                  <c:v>Education</c:v>
                </c:pt>
                <c:pt idx="8">
                  <c:v>Charity / voluntary / third sector</c:v>
                </c:pt>
                <c:pt idx="9">
                  <c:v>Other</c:v>
                </c:pt>
                <c:pt idx="10">
                  <c:v>TOTAL</c:v>
                </c:pt>
              </c:strCache>
            </c:strRef>
          </c:cat>
          <c:val>
            <c:numRef>
              <c:f>'Previous Training x Job Role'!$AA$9:$AK$9</c:f>
              <c:numCache>
                <c:formatCode>0.00%</c:formatCode>
                <c:ptCount val="11"/>
                <c:pt idx="0">
                  <c:v>0.128</c:v>
                </c:pt>
                <c:pt idx="1">
                  <c:v>0.14499999999999999</c:v>
                </c:pt>
                <c:pt idx="2">
                  <c:v>6.8000000000000005E-2</c:v>
                </c:pt>
                <c:pt idx="3">
                  <c:v>0.107</c:v>
                </c:pt>
                <c:pt idx="4">
                  <c:v>0.17199999999999999</c:v>
                </c:pt>
                <c:pt idx="5">
                  <c:v>0.113</c:v>
                </c:pt>
                <c:pt idx="6">
                  <c:v>8.7999999999999995E-2</c:v>
                </c:pt>
                <c:pt idx="7">
                  <c:v>0.11799999999999999</c:v>
                </c:pt>
                <c:pt idx="8">
                  <c:v>8.7999999999999995E-2</c:v>
                </c:pt>
                <c:pt idx="9">
                  <c:v>0.14099999999999999</c:v>
                </c:pt>
                <c:pt idx="10">
                  <c:v>0.123</c:v>
                </c:pt>
              </c:numCache>
            </c:numRef>
          </c:val>
          <c:extLst>
            <c:ext xmlns:c16="http://schemas.microsoft.com/office/drawing/2014/chart" uri="{C3380CC4-5D6E-409C-BE32-E72D297353CC}">
              <c16:uniqueId val="{00000002-BC77-487A-A690-0505CF7AC645}"/>
            </c:ext>
          </c:extLst>
        </c:ser>
        <c:ser>
          <c:idx val="3"/>
          <c:order val="3"/>
          <c:tx>
            <c:strRef>
              <c:f>'Previous Training x Job Role'!$Y$10:$Z$10</c:f>
              <c:strCache>
                <c:ptCount val="2"/>
                <c:pt idx="0">
                  <c:v>Half day</c:v>
                </c:pt>
              </c:strCache>
            </c:strRef>
          </c:tx>
          <c:spPr>
            <a:solidFill>
              <a:schemeClr val="accent4">
                <a:lumMod val="75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Role'!$AA$6:$AK$6</c:f>
              <c:strCache>
                <c:ptCount val="11"/>
                <c:pt idx="0">
                  <c:v>Healthcare, community based</c:v>
                </c:pt>
                <c:pt idx="1">
                  <c:v>Healthcare, primary care</c:v>
                </c:pt>
                <c:pt idx="2">
                  <c:v>Healthcare, acute-based</c:v>
                </c:pt>
                <c:pt idx="3">
                  <c:v>Healthcare, secondary care</c:v>
                </c:pt>
                <c:pt idx="4">
                  <c:v>Residential nursing, tertiary care</c:v>
                </c:pt>
                <c:pt idx="5">
                  <c:v>Social care</c:v>
                </c:pt>
                <c:pt idx="6">
                  <c:v>Health and social care</c:v>
                </c:pt>
                <c:pt idx="7">
                  <c:v>Education</c:v>
                </c:pt>
                <c:pt idx="8">
                  <c:v>Charity / voluntary / third sector</c:v>
                </c:pt>
                <c:pt idx="9">
                  <c:v>Other</c:v>
                </c:pt>
                <c:pt idx="10">
                  <c:v>TOTAL</c:v>
                </c:pt>
              </c:strCache>
            </c:strRef>
          </c:cat>
          <c:val>
            <c:numRef>
              <c:f>'Previous Training x Job Role'!$AA$10:$AK$10</c:f>
              <c:numCache>
                <c:formatCode>0.00%</c:formatCode>
                <c:ptCount val="11"/>
                <c:pt idx="0">
                  <c:v>9.2999999999999999E-2</c:v>
                </c:pt>
                <c:pt idx="1">
                  <c:v>0.10199999999999999</c:v>
                </c:pt>
                <c:pt idx="2">
                  <c:v>0.10199999999999999</c:v>
                </c:pt>
                <c:pt idx="3">
                  <c:v>0.122</c:v>
                </c:pt>
                <c:pt idx="4">
                  <c:v>7.8E-2</c:v>
                </c:pt>
                <c:pt idx="5">
                  <c:v>0.10299999999999999</c:v>
                </c:pt>
                <c:pt idx="6">
                  <c:v>8.7999999999999995E-2</c:v>
                </c:pt>
                <c:pt idx="7">
                  <c:v>0.107</c:v>
                </c:pt>
                <c:pt idx="8">
                  <c:v>0.13700000000000001</c:v>
                </c:pt>
                <c:pt idx="9">
                  <c:v>9.9000000000000005E-2</c:v>
                </c:pt>
                <c:pt idx="10">
                  <c:v>0.106</c:v>
                </c:pt>
              </c:numCache>
            </c:numRef>
          </c:val>
          <c:extLst>
            <c:ext xmlns:c16="http://schemas.microsoft.com/office/drawing/2014/chart" uri="{C3380CC4-5D6E-409C-BE32-E72D297353CC}">
              <c16:uniqueId val="{00000003-BC77-487A-A690-0505CF7AC645}"/>
            </c:ext>
          </c:extLst>
        </c:ser>
        <c:ser>
          <c:idx val="4"/>
          <c:order val="4"/>
          <c:tx>
            <c:strRef>
              <c:f>'Previous Training x Job Role'!$Y$11:$Z$11</c:f>
              <c:strCache>
                <c:ptCount val="2"/>
                <c:pt idx="0">
                  <c:v>Full day</c:v>
                </c:pt>
              </c:strCache>
            </c:strRef>
          </c:tx>
          <c:spPr>
            <a:solidFill>
              <a:schemeClr val="accent5">
                <a:lumMod val="75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Role'!$AA$6:$AK$6</c:f>
              <c:strCache>
                <c:ptCount val="11"/>
                <c:pt idx="0">
                  <c:v>Healthcare, community based</c:v>
                </c:pt>
                <c:pt idx="1">
                  <c:v>Healthcare, primary care</c:v>
                </c:pt>
                <c:pt idx="2">
                  <c:v>Healthcare, acute-based</c:v>
                </c:pt>
                <c:pt idx="3">
                  <c:v>Healthcare, secondary care</c:v>
                </c:pt>
                <c:pt idx="4">
                  <c:v>Residential nursing, tertiary care</c:v>
                </c:pt>
                <c:pt idx="5">
                  <c:v>Social care</c:v>
                </c:pt>
                <c:pt idx="6">
                  <c:v>Health and social care</c:v>
                </c:pt>
                <c:pt idx="7">
                  <c:v>Education</c:v>
                </c:pt>
                <c:pt idx="8">
                  <c:v>Charity / voluntary / third sector</c:v>
                </c:pt>
                <c:pt idx="9">
                  <c:v>Other</c:v>
                </c:pt>
                <c:pt idx="10">
                  <c:v>TOTAL</c:v>
                </c:pt>
              </c:strCache>
            </c:strRef>
          </c:cat>
          <c:val>
            <c:numRef>
              <c:f>'Previous Training x Job Role'!$AA$11:$AK$11</c:f>
              <c:numCache>
                <c:formatCode>0.00%</c:formatCode>
                <c:ptCount val="11"/>
                <c:pt idx="0">
                  <c:v>8.5000000000000006E-2</c:v>
                </c:pt>
                <c:pt idx="1">
                  <c:v>6.8000000000000005E-2</c:v>
                </c:pt>
                <c:pt idx="2">
                  <c:v>5.0999999999999997E-2</c:v>
                </c:pt>
                <c:pt idx="3">
                  <c:v>0.16300000000000001</c:v>
                </c:pt>
                <c:pt idx="4">
                  <c:v>0.109</c:v>
                </c:pt>
                <c:pt idx="5">
                  <c:v>0.113</c:v>
                </c:pt>
                <c:pt idx="6">
                  <c:v>0.2</c:v>
                </c:pt>
                <c:pt idx="7">
                  <c:v>6.6000000000000003E-2</c:v>
                </c:pt>
                <c:pt idx="8">
                  <c:v>7.8E-2</c:v>
                </c:pt>
                <c:pt idx="9">
                  <c:v>7.2999999999999995E-2</c:v>
                </c:pt>
                <c:pt idx="10">
                  <c:v>0.10199999999999999</c:v>
                </c:pt>
              </c:numCache>
            </c:numRef>
          </c:val>
          <c:extLst>
            <c:ext xmlns:c16="http://schemas.microsoft.com/office/drawing/2014/chart" uri="{C3380CC4-5D6E-409C-BE32-E72D297353CC}">
              <c16:uniqueId val="{00000004-BC77-487A-A690-0505CF7AC645}"/>
            </c:ext>
          </c:extLst>
        </c:ser>
        <c:ser>
          <c:idx val="5"/>
          <c:order val="5"/>
          <c:tx>
            <c:strRef>
              <c:f>'Previous Training x Job Role'!$Y$12:$Z$12</c:f>
              <c:strCache>
                <c:ptCount val="2"/>
                <c:pt idx="0">
                  <c:v>Two days</c:v>
                </c:pt>
              </c:strCache>
            </c:strRef>
          </c:tx>
          <c:spPr>
            <a:solidFill>
              <a:srgbClr val="7030A0"/>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Role'!$AA$6:$AK$6</c:f>
              <c:strCache>
                <c:ptCount val="11"/>
                <c:pt idx="0">
                  <c:v>Healthcare, community based</c:v>
                </c:pt>
                <c:pt idx="1">
                  <c:v>Healthcare, primary care</c:v>
                </c:pt>
                <c:pt idx="2">
                  <c:v>Healthcare, acute-based</c:v>
                </c:pt>
                <c:pt idx="3">
                  <c:v>Healthcare, secondary care</c:v>
                </c:pt>
                <c:pt idx="4">
                  <c:v>Residential nursing, tertiary care</c:v>
                </c:pt>
                <c:pt idx="5">
                  <c:v>Social care</c:v>
                </c:pt>
                <c:pt idx="6">
                  <c:v>Health and social care</c:v>
                </c:pt>
                <c:pt idx="7">
                  <c:v>Education</c:v>
                </c:pt>
                <c:pt idx="8">
                  <c:v>Charity / voluntary / third sector</c:v>
                </c:pt>
                <c:pt idx="9">
                  <c:v>Other</c:v>
                </c:pt>
                <c:pt idx="10">
                  <c:v>TOTAL</c:v>
                </c:pt>
              </c:strCache>
            </c:strRef>
          </c:cat>
          <c:val>
            <c:numRef>
              <c:f>'Previous Training x Job Role'!$AA$12:$AK$12</c:f>
              <c:numCache>
                <c:formatCode>0.00%</c:formatCode>
                <c:ptCount val="11"/>
                <c:pt idx="0">
                  <c:v>0.03</c:v>
                </c:pt>
                <c:pt idx="1">
                  <c:v>2.5999999999999999E-2</c:v>
                </c:pt>
                <c:pt idx="2">
                  <c:v>3.4000000000000002E-2</c:v>
                </c:pt>
                <c:pt idx="3">
                  <c:v>5.8999999999999997E-2</c:v>
                </c:pt>
                <c:pt idx="4">
                  <c:v>4.7E-2</c:v>
                </c:pt>
                <c:pt idx="5">
                  <c:v>5.2999999999999999E-2</c:v>
                </c:pt>
                <c:pt idx="6">
                  <c:v>1.2999999999999999E-2</c:v>
                </c:pt>
                <c:pt idx="7">
                  <c:v>3.5999999999999997E-2</c:v>
                </c:pt>
                <c:pt idx="8">
                  <c:v>0.02</c:v>
                </c:pt>
                <c:pt idx="9">
                  <c:v>3.2000000000000001E-2</c:v>
                </c:pt>
                <c:pt idx="10">
                  <c:v>0.04</c:v>
                </c:pt>
              </c:numCache>
            </c:numRef>
          </c:val>
          <c:extLst>
            <c:ext xmlns:c16="http://schemas.microsoft.com/office/drawing/2014/chart" uri="{C3380CC4-5D6E-409C-BE32-E72D297353CC}">
              <c16:uniqueId val="{00000005-BC77-487A-A690-0505CF7AC645}"/>
            </c:ext>
          </c:extLst>
        </c:ser>
        <c:ser>
          <c:idx val="6"/>
          <c:order val="6"/>
          <c:tx>
            <c:strRef>
              <c:f>'Previous Training x Job Role'!$Y$13:$Z$13</c:f>
              <c:strCache>
                <c:ptCount val="2"/>
                <c:pt idx="0">
                  <c:v>More than 2 days</c:v>
                </c:pt>
              </c:strCache>
            </c:strRef>
          </c:tx>
          <c:spPr>
            <a:solidFill>
              <a:schemeClr val="accent1">
                <a:lumMod val="60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2"/>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Role'!$AA$6:$AK$6</c:f>
              <c:strCache>
                <c:ptCount val="11"/>
                <c:pt idx="0">
                  <c:v>Healthcare, community based</c:v>
                </c:pt>
                <c:pt idx="1">
                  <c:v>Healthcare, primary care</c:v>
                </c:pt>
                <c:pt idx="2">
                  <c:v>Healthcare, acute-based</c:v>
                </c:pt>
                <c:pt idx="3">
                  <c:v>Healthcare, secondary care</c:v>
                </c:pt>
                <c:pt idx="4">
                  <c:v>Residential nursing, tertiary care</c:v>
                </c:pt>
                <c:pt idx="5">
                  <c:v>Social care</c:v>
                </c:pt>
                <c:pt idx="6">
                  <c:v>Health and social care</c:v>
                </c:pt>
                <c:pt idx="7">
                  <c:v>Education</c:v>
                </c:pt>
                <c:pt idx="8">
                  <c:v>Charity / voluntary / third sector</c:v>
                </c:pt>
                <c:pt idx="9">
                  <c:v>Other</c:v>
                </c:pt>
                <c:pt idx="10">
                  <c:v>TOTAL</c:v>
                </c:pt>
              </c:strCache>
            </c:strRef>
          </c:cat>
          <c:val>
            <c:numRef>
              <c:f>'Previous Training x Job Role'!$AA$13:$AK$13</c:f>
              <c:numCache>
                <c:formatCode>0.00%</c:formatCode>
                <c:ptCount val="11"/>
                <c:pt idx="0">
                  <c:v>0.20599999999999999</c:v>
                </c:pt>
                <c:pt idx="1">
                  <c:v>0.20799999999999999</c:v>
                </c:pt>
                <c:pt idx="2">
                  <c:v>0.373</c:v>
                </c:pt>
                <c:pt idx="3">
                  <c:v>0.30399999999999999</c:v>
                </c:pt>
                <c:pt idx="4">
                  <c:v>0.34399999999999997</c:v>
                </c:pt>
                <c:pt idx="5">
                  <c:v>0.32700000000000001</c:v>
                </c:pt>
                <c:pt idx="6">
                  <c:v>0.42499999999999999</c:v>
                </c:pt>
                <c:pt idx="7">
                  <c:v>0.21099999999999999</c:v>
                </c:pt>
                <c:pt idx="8">
                  <c:v>0.39200000000000002</c:v>
                </c:pt>
                <c:pt idx="9">
                  <c:v>0.249</c:v>
                </c:pt>
                <c:pt idx="10">
                  <c:v>0.26600000000000001</c:v>
                </c:pt>
              </c:numCache>
            </c:numRef>
          </c:val>
          <c:extLst>
            <c:ext xmlns:c16="http://schemas.microsoft.com/office/drawing/2014/chart" uri="{C3380CC4-5D6E-409C-BE32-E72D297353CC}">
              <c16:uniqueId val="{00000006-BC77-487A-A690-0505CF7AC645}"/>
            </c:ext>
          </c:extLst>
        </c:ser>
        <c:dLbls>
          <c:dLblPos val="ctr"/>
          <c:showLegendKey val="0"/>
          <c:showVal val="1"/>
          <c:showCatName val="0"/>
          <c:showSerName val="0"/>
          <c:showPercent val="0"/>
          <c:showBubbleSize val="0"/>
        </c:dLbls>
        <c:gapWidth val="150"/>
        <c:overlap val="100"/>
        <c:axId val="2111174568"/>
        <c:axId val="-2145652536"/>
      </c:barChart>
      <c:catAx>
        <c:axId val="2111174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2145652536"/>
        <c:crosses val="autoZero"/>
        <c:auto val="1"/>
        <c:lblAlgn val="ctr"/>
        <c:lblOffset val="100"/>
        <c:noMultiLvlLbl val="0"/>
      </c:catAx>
      <c:valAx>
        <c:axId val="-2145652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2111174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bg2"/>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2"/>
                </a:solidFill>
                <a:latin typeface="+mn-lt"/>
                <a:ea typeface="+mn-ea"/>
                <a:cs typeface="+mn-cs"/>
              </a:defRPr>
            </a:pPr>
            <a:r>
              <a:rPr lang="en-US"/>
              <a:t>Can you roughly estimate the amount of previous training you have received about supporting an autistic person? (by sector)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2"/>
              </a:solidFill>
              <a:latin typeface="+mn-lt"/>
              <a:ea typeface="+mn-ea"/>
              <a:cs typeface="+mn-cs"/>
            </a:defRPr>
          </a:pPr>
          <a:endParaRPr lang="en-US"/>
        </a:p>
      </c:txPr>
    </c:title>
    <c:autoTitleDeleted val="0"/>
    <c:plotArea>
      <c:layout/>
      <c:barChart>
        <c:barDir val="col"/>
        <c:grouping val="percentStacked"/>
        <c:varyColors val="0"/>
        <c:ser>
          <c:idx val="0"/>
          <c:order val="0"/>
          <c:tx>
            <c:strRef>
              <c:f>'Previous Training x Job Role'!$Y$7:$Z$7</c:f>
              <c:strCache>
                <c:ptCount val="2"/>
                <c:pt idx="0">
                  <c:v>None</c:v>
                </c:pt>
              </c:strCache>
            </c:strRef>
          </c:tx>
          <c:spPr>
            <a:solidFill>
              <a:schemeClr val="accent4">
                <a:lumMod val="50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Role'!$AA$6:$AK$6</c:f>
              <c:strCache>
                <c:ptCount val="11"/>
                <c:pt idx="0">
                  <c:v>Healthcare, community based</c:v>
                </c:pt>
                <c:pt idx="1">
                  <c:v>Healthcare, primary care</c:v>
                </c:pt>
                <c:pt idx="2">
                  <c:v>Healthcare, acute-based</c:v>
                </c:pt>
                <c:pt idx="3">
                  <c:v>Healthcare, secondary care</c:v>
                </c:pt>
                <c:pt idx="4">
                  <c:v>Residential nursing, tertiary care</c:v>
                </c:pt>
                <c:pt idx="5">
                  <c:v>Social care</c:v>
                </c:pt>
                <c:pt idx="6">
                  <c:v>Health and social care</c:v>
                </c:pt>
                <c:pt idx="7">
                  <c:v>Education</c:v>
                </c:pt>
                <c:pt idx="8">
                  <c:v>Charity / voluntary / third sector</c:v>
                </c:pt>
                <c:pt idx="9">
                  <c:v>Other</c:v>
                </c:pt>
                <c:pt idx="10">
                  <c:v>TOTAL</c:v>
                </c:pt>
              </c:strCache>
            </c:strRef>
          </c:cat>
          <c:val>
            <c:numRef>
              <c:f>'Previous Training x Job Role'!$AA$7:$AK$7</c:f>
              <c:numCache>
                <c:formatCode>0.00%</c:formatCode>
                <c:ptCount val="11"/>
                <c:pt idx="0">
                  <c:v>0.34799999999999998</c:v>
                </c:pt>
                <c:pt idx="1">
                  <c:v>0.32</c:v>
                </c:pt>
                <c:pt idx="2">
                  <c:v>0.28799999999999998</c:v>
                </c:pt>
                <c:pt idx="3">
                  <c:v>0.183</c:v>
                </c:pt>
                <c:pt idx="4">
                  <c:v>0.20300000000000001</c:v>
                </c:pt>
                <c:pt idx="5">
                  <c:v>0.22800000000000001</c:v>
                </c:pt>
                <c:pt idx="6">
                  <c:v>0.1</c:v>
                </c:pt>
                <c:pt idx="7">
                  <c:v>0.375</c:v>
                </c:pt>
                <c:pt idx="8">
                  <c:v>0.20599999999999999</c:v>
                </c:pt>
                <c:pt idx="9">
                  <c:v>0.33200000000000002</c:v>
                </c:pt>
                <c:pt idx="10">
                  <c:v>0.27400000000000002</c:v>
                </c:pt>
              </c:numCache>
            </c:numRef>
          </c:val>
          <c:extLst>
            <c:ext xmlns:c16="http://schemas.microsoft.com/office/drawing/2014/chart" uri="{C3380CC4-5D6E-409C-BE32-E72D297353CC}">
              <c16:uniqueId val="{00000000-902B-4A18-9FA5-04723A5AEE7A}"/>
            </c:ext>
          </c:extLst>
        </c:ser>
        <c:ser>
          <c:idx val="1"/>
          <c:order val="1"/>
          <c:tx>
            <c:strRef>
              <c:f>'Previous Training x Job Role'!$Y$8:$Z$8</c:f>
              <c:strCache>
                <c:ptCount val="2"/>
                <c:pt idx="0">
                  <c:v>Less than an hour</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Role'!$AA$6:$AK$6</c:f>
              <c:strCache>
                <c:ptCount val="11"/>
                <c:pt idx="0">
                  <c:v>Healthcare, community based</c:v>
                </c:pt>
                <c:pt idx="1">
                  <c:v>Healthcare, primary care</c:v>
                </c:pt>
                <c:pt idx="2">
                  <c:v>Healthcare, acute-based</c:v>
                </c:pt>
                <c:pt idx="3">
                  <c:v>Healthcare, secondary care</c:v>
                </c:pt>
                <c:pt idx="4">
                  <c:v>Residential nursing, tertiary care</c:v>
                </c:pt>
                <c:pt idx="5">
                  <c:v>Social care</c:v>
                </c:pt>
                <c:pt idx="6">
                  <c:v>Health and social care</c:v>
                </c:pt>
                <c:pt idx="7">
                  <c:v>Education</c:v>
                </c:pt>
                <c:pt idx="8">
                  <c:v>Charity / voluntary / third sector</c:v>
                </c:pt>
                <c:pt idx="9">
                  <c:v>Other</c:v>
                </c:pt>
                <c:pt idx="10">
                  <c:v>TOTAL</c:v>
                </c:pt>
              </c:strCache>
            </c:strRef>
          </c:cat>
          <c:val>
            <c:numRef>
              <c:f>'Previous Training x Job Role'!$AA$8:$AK$8</c:f>
              <c:numCache>
                <c:formatCode>0.00%</c:formatCode>
                <c:ptCount val="11"/>
                <c:pt idx="0">
                  <c:v>0.111</c:v>
                </c:pt>
                <c:pt idx="1">
                  <c:v>0.13</c:v>
                </c:pt>
                <c:pt idx="2">
                  <c:v>8.5000000000000006E-2</c:v>
                </c:pt>
                <c:pt idx="3">
                  <c:v>6.0999999999999999E-2</c:v>
                </c:pt>
                <c:pt idx="4">
                  <c:v>4.7E-2</c:v>
                </c:pt>
                <c:pt idx="5">
                  <c:v>6.3E-2</c:v>
                </c:pt>
                <c:pt idx="6">
                  <c:v>8.7999999999999995E-2</c:v>
                </c:pt>
                <c:pt idx="7">
                  <c:v>8.7999999999999995E-2</c:v>
                </c:pt>
                <c:pt idx="8">
                  <c:v>7.8E-2</c:v>
                </c:pt>
                <c:pt idx="9">
                  <c:v>7.2999999999999995E-2</c:v>
                </c:pt>
                <c:pt idx="10">
                  <c:v>8.8999999999999996E-2</c:v>
                </c:pt>
              </c:numCache>
            </c:numRef>
          </c:val>
          <c:extLst>
            <c:ext xmlns:c16="http://schemas.microsoft.com/office/drawing/2014/chart" uri="{C3380CC4-5D6E-409C-BE32-E72D297353CC}">
              <c16:uniqueId val="{00000001-902B-4A18-9FA5-04723A5AEE7A}"/>
            </c:ext>
          </c:extLst>
        </c:ser>
        <c:ser>
          <c:idx val="2"/>
          <c:order val="2"/>
          <c:tx>
            <c:strRef>
              <c:f>'Previous Training x Job Role'!$Y$9:$Z$9</c:f>
              <c:strCache>
                <c:ptCount val="2"/>
                <c:pt idx="0">
                  <c:v>1 - 2 hours</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Role'!$AA$6:$AK$6</c:f>
              <c:strCache>
                <c:ptCount val="11"/>
                <c:pt idx="0">
                  <c:v>Healthcare, community based</c:v>
                </c:pt>
                <c:pt idx="1">
                  <c:v>Healthcare, primary care</c:v>
                </c:pt>
                <c:pt idx="2">
                  <c:v>Healthcare, acute-based</c:v>
                </c:pt>
                <c:pt idx="3">
                  <c:v>Healthcare, secondary care</c:v>
                </c:pt>
                <c:pt idx="4">
                  <c:v>Residential nursing, tertiary care</c:v>
                </c:pt>
                <c:pt idx="5">
                  <c:v>Social care</c:v>
                </c:pt>
                <c:pt idx="6">
                  <c:v>Health and social care</c:v>
                </c:pt>
                <c:pt idx="7">
                  <c:v>Education</c:v>
                </c:pt>
                <c:pt idx="8">
                  <c:v>Charity / voluntary / third sector</c:v>
                </c:pt>
                <c:pt idx="9">
                  <c:v>Other</c:v>
                </c:pt>
                <c:pt idx="10">
                  <c:v>TOTAL</c:v>
                </c:pt>
              </c:strCache>
            </c:strRef>
          </c:cat>
          <c:val>
            <c:numRef>
              <c:f>'Previous Training x Job Role'!$AA$9:$AK$9</c:f>
              <c:numCache>
                <c:formatCode>0.00%</c:formatCode>
                <c:ptCount val="11"/>
                <c:pt idx="0">
                  <c:v>0.128</c:v>
                </c:pt>
                <c:pt idx="1">
                  <c:v>0.14499999999999999</c:v>
                </c:pt>
                <c:pt idx="2">
                  <c:v>6.8000000000000005E-2</c:v>
                </c:pt>
                <c:pt idx="3">
                  <c:v>0.107</c:v>
                </c:pt>
                <c:pt idx="4">
                  <c:v>0.17199999999999999</c:v>
                </c:pt>
                <c:pt idx="5">
                  <c:v>0.113</c:v>
                </c:pt>
                <c:pt idx="6">
                  <c:v>8.7999999999999995E-2</c:v>
                </c:pt>
                <c:pt idx="7">
                  <c:v>0.11799999999999999</c:v>
                </c:pt>
                <c:pt idx="8">
                  <c:v>8.7999999999999995E-2</c:v>
                </c:pt>
                <c:pt idx="9">
                  <c:v>0.14099999999999999</c:v>
                </c:pt>
                <c:pt idx="10">
                  <c:v>0.123</c:v>
                </c:pt>
              </c:numCache>
            </c:numRef>
          </c:val>
          <c:extLst>
            <c:ext xmlns:c16="http://schemas.microsoft.com/office/drawing/2014/chart" uri="{C3380CC4-5D6E-409C-BE32-E72D297353CC}">
              <c16:uniqueId val="{00000002-902B-4A18-9FA5-04723A5AEE7A}"/>
            </c:ext>
          </c:extLst>
        </c:ser>
        <c:ser>
          <c:idx val="3"/>
          <c:order val="3"/>
          <c:tx>
            <c:strRef>
              <c:f>'Previous Training x Job Role'!$Y$10:$Z$10</c:f>
              <c:strCache>
                <c:ptCount val="2"/>
                <c:pt idx="0">
                  <c:v>Half day</c:v>
                </c:pt>
              </c:strCache>
            </c:strRef>
          </c:tx>
          <c:spPr>
            <a:solidFill>
              <a:schemeClr val="accent4">
                <a:lumMod val="75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Role'!$AA$6:$AK$6</c:f>
              <c:strCache>
                <c:ptCount val="11"/>
                <c:pt idx="0">
                  <c:v>Healthcare, community based</c:v>
                </c:pt>
                <c:pt idx="1">
                  <c:v>Healthcare, primary care</c:v>
                </c:pt>
                <c:pt idx="2">
                  <c:v>Healthcare, acute-based</c:v>
                </c:pt>
                <c:pt idx="3">
                  <c:v>Healthcare, secondary care</c:v>
                </c:pt>
                <c:pt idx="4">
                  <c:v>Residential nursing, tertiary care</c:v>
                </c:pt>
                <c:pt idx="5">
                  <c:v>Social care</c:v>
                </c:pt>
                <c:pt idx="6">
                  <c:v>Health and social care</c:v>
                </c:pt>
                <c:pt idx="7">
                  <c:v>Education</c:v>
                </c:pt>
                <c:pt idx="8">
                  <c:v>Charity / voluntary / third sector</c:v>
                </c:pt>
                <c:pt idx="9">
                  <c:v>Other</c:v>
                </c:pt>
                <c:pt idx="10">
                  <c:v>TOTAL</c:v>
                </c:pt>
              </c:strCache>
            </c:strRef>
          </c:cat>
          <c:val>
            <c:numRef>
              <c:f>'Previous Training x Job Role'!$AA$10:$AK$10</c:f>
              <c:numCache>
                <c:formatCode>0.00%</c:formatCode>
                <c:ptCount val="11"/>
                <c:pt idx="0">
                  <c:v>9.2999999999999999E-2</c:v>
                </c:pt>
                <c:pt idx="1">
                  <c:v>0.10199999999999999</c:v>
                </c:pt>
                <c:pt idx="2">
                  <c:v>0.10199999999999999</c:v>
                </c:pt>
                <c:pt idx="3">
                  <c:v>0.122</c:v>
                </c:pt>
                <c:pt idx="4">
                  <c:v>7.8E-2</c:v>
                </c:pt>
                <c:pt idx="5">
                  <c:v>0.10299999999999999</c:v>
                </c:pt>
                <c:pt idx="6">
                  <c:v>8.7999999999999995E-2</c:v>
                </c:pt>
                <c:pt idx="7">
                  <c:v>0.107</c:v>
                </c:pt>
                <c:pt idx="8">
                  <c:v>0.13700000000000001</c:v>
                </c:pt>
                <c:pt idx="9">
                  <c:v>9.9000000000000005E-2</c:v>
                </c:pt>
                <c:pt idx="10">
                  <c:v>0.106</c:v>
                </c:pt>
              </c:numCache>
            </c:numRef>
          </c:val>
          <c:extLst>
            <c:ext xmlns:c16="http://schemas.microsoft.com/office/drawing/2014/chart" uri="{C3380CC4-5D6E-409C-BE32-E72D297353CC}">
              <c16:uniqueId val="{00000003-902B-4A18-9FA5-04723A5AEE7A}"/>
            </c:ext>
          </c:extLst>
        </c:ser>
        <c:ser>
          <c:idx val="4"/>
          <c:order val="4"/>
          <c:tx>
            <c:strRef>
              <c:f>'Previous Training x Job Role'!$Y$11:$Z$11</c:f>
              <c:strCache>
                <c:ptCount val="2"/>
                <c:pt idx="0">
                  <c:v>Full day</c:v>
                </c:pt>
              </c:strCache>
            </c:strRef>
          </c:tx>
          <c:spPr>
            <a:solidFill>
              <a:schemeClr val="accent5">
                <a:lumMod val="75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Role'!$AA$6:$AK$6</c:f>
              <c:strCache>
                <c:ptCount val="11"/>
                <c:pt idx="0">
                  <c:v>Healthcare, community based</c:v>
                </c:pt>
                <c:pt idx="1">
                  <c:v>Healthcare, primary care</c:v>
                </c:pt>
                <c:pt idx="2">
                  <c:v>Healthcare, acute-based</c:v>
                </c:pt>
                <c:pt idx="3">
                  <c:v>Healthcare, secondary care</c:v>
                </c:pt>
                <c:pt idx="4">
                  <c:v>Residential nursing, tertiary care</c:v>
                </c:pt>
                <c:pt idx="5">
                  <c:v>Social care</c:v>
                </c:pt>
                <c:pt idx="6">
                  <c:v>Health and social care</c:v>
                </c:pt>
                <c:pt idx="7">
                  <c:v>Education</c:v>
                </c:pt>
                <c:pt idx="8">
                  <c:v>Charity / voluntary / third sector</c:v>
                </c:pt>
                <c:pt idx="9">
                  <c:v>Other</c:v>
                </c:pt>
                <c:pt idx="10">
                  <c:v>TOTAL</c:v>
                </c:pt>
              </c:strCache>
            </c:strRef>
          </c:cat>
          <c:val>
            <c:numRef>
              <c:f>'Previous Training x Job Role'!$AA$11:$AK$11</c:f>
              <c:numCache>
                <c:formatCode>0.00%</c:formatCode>
                <c:ptCount val="11"/>
                <c:pt idx="0">
                  <c:v>8.5000000000000006E-2</c:v>
                </c:pt>
                <c:pt idx="1">
                  <c:v>6.8000000000000005E-2</c:v>
                </c:pt>
                <c:pt idx="2">
                  <c:v>5.0999999999999997E-2</c:v>
                </c:pt>
                <c:pt idx="3">
                  <c:v>0.16300000000000001</c:v>
                </c:pt>
                <c:pt idx="4">
                  <c:v>0.109</c:v>
                </c:pt>
                <c:pt idx="5">
                  <c:v>0.113</c:v>
                </c:pt>
                <c:pt idx="6">
                  <c:v>0.2</c:v>
                </c:pt>
                <c:pt idx="7">
                  <c:v>6.6000000000000003E-2</c:v>
                </c:pt>
                <c:pt idx="8">
                  <c:v>7.8E-2</c:v>
                </c:pt>
                <c:pt idx="9">
                  <c:v>7.2999999999999995E-2</c:v>
                </c:pt>
                <c:pt idx="10">
                  <c:v>0.10199999999999999</c:v>
                </c:pt>
              </c:numCache>
            </c:numRef>
          </c:val>
          <c:extLst>
            <c:ext xmlns:c16="http://schemas.microsoft.com/office/drawing/2014/chart" uri="{C3380CC4-5D6E-409C-BE32-E72D297353CC}">
              <c16:uniqueId val="{00000004-902B-4A18-9FA5-04723A5AEE7A}"/>
            </c:ext>
          </c:extLst>
        </c:ser>
        <c:ser>
          <c:idx val="5"/>
          <c:order val="5"/>
          <c:tx>
            <c:strRef>
              <c:f>'Previous Training x Job Role'!$Y$12:$Z$12</c:f>
              <c:strCache>
                <c:ptCount val="2"/>
                <c:pt idx="0">
                  <c:v>Two days</c:v>
                </c:pt>
              </c:strCache>
            </c:strRef>
          </c:tx>
          <c:spPr>
            <a:solidFill>
              <a:srgbClr val="7030A0"/>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Role'!$AA$6:$AK$6</c:f>
              <c:strCache>
                <c:ptCount val="11"/>
                <c:pt idx="0">
                  <c:v>Healthcare, community based</c:v>
                </c:pt>
                <c:pt idx="1">
                  <c:v>Healthcare, primary care</c:v>
                </c:pt>
                <c:pt idx="2">
                  <c:v>Healthcare, acute-based</c:v>
                </c:pt>
                <c:pt idx="3">
                  <c:v>Healthcare, secondary care</c:v>
                </c:pt>
                <c:pt idx="4">
                  <c:v>Residential nursing, tertiary care</c:v>
                </c:pt>
                <c:pt idx="5">
                  <c:v>Social care</c:v>
                </c:pt>
                <c:pt idx="6">
                  <c:v>Health and social care</c:v>
                </c:pt>
                <c:pt idx="7">
                  <c:v>Education</c:v>
                </c:pt>
                <c:pt idx="8">
                  <c:v>Charity / voluntary / third sector</c:v>
                </c:pt>
                <c:pt idx="9">
                  <c:v>Other</c:v>
                </c:pt>
                <c:pt idx="10">
                  <c:v>TOTAL</c:v>
                </c:pt>
              </c:strCache>
            </c:strRef>
          </c:cat>
          <c:val>
            <c:numRef>
              <c:f>'Previous Training x Job Role'!$AA$12:$AK$12</c:f>
              <c:numCache>
                <c:formatCode>0.00%</c:formatCode>
                <c:ptCount val="11"/>
                <c:pt idx="0">
                  <c:v>0.03</c:v>
                </c:pt>
                <c:pt idx="1">
                  <c:v>2.5999999999999999E-2</c:v>
                </c:pt>
                <c:pt idx="2">
                  <c:v>3.4000000000000002E-2</c:v>
                </c:pt>
                <c:pt idx="3">
                  <c:v>5.8999999999999997E-2</c:v>
                </c:pt>
                <c:pt idx="4">
                  <c:v>4.7E-2</c:v>
                </c:pt>
                <c:pt idx="5">
                  <c:v>5.2999999999999999E-2</c:v>
                </c:pt>
                <c:pt idx="6">
                  <c:v>1.2999999999999999E-2</c:v>
                </c:pt>
                <c:pt idx="7">
                  <c:v>3.5999999999999997E-2</c:v>
                </c:pt>
                <c:pt idx="8">
                  <c:v>0.02</c:v>
                </c:pt>
                <c:pt idx="9">
                  <c:v>3.2000000000000001E-2</c:v>
                </c:pt>
                <c:pt idx="10">
                  <c:v>0.04</c:v>
                </c:pt>
              </c:numCache>
            </c:numRef>
          </c:val>
          <c:extLst>
            <c:ext xmlns:c16="http://schemas.microsoft.com/office/drawing/2014/chart" uri="{C3380CC4-5D6E-409C-BE32-E72D297353CC}">
              <c16:uniqueId val="{00000005-902B-4A18-9FA5-04723A5AEE7A}"/>
            </c:ext>
          </c:extLst>
        </c:ser>
        <c:ser>
          <c:idx val="6"/>
          <c:order val="6"/>
          <c:tx>
            <c:strRef>
              <c:f>'Previous Training x Job Role'!$Y$13:$Z$13</c:f>
              <c:strCache>
                <c:ptCount val="2"/>
                <c:pt idx="0">
                  <c:v>More than 2 days</c:v>
                </c:pt>
              </c:strCache>
            </c:strRef>
          </c:tx>
          <c:spPr>
            <a:solidFill>
              <a:schemeClr val="accent6">
                <a:lumMod val="75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Role'!$AA$6:$AK$6</c:f>
              <c:strCache>
                <c:ptCount val="11"/>
                <c:pt idx="0">
                  <c:v>Healthcare, community based</c:v>
                </c:pt>
                <c:pt idx="1">
                  <c:v>Healthcare, primary care</c:v>
                </c:pt>
                <c:pt idx="2">
                  <c:v>Healthcare, acute-based</c:v>
                </c:pt>
                <c:pt idx="3">
                  <c:v>Healthcare, secondary care</c:v>
                </c:pt>
                <c:pt idx="4">
                  <c:v>Residential nursing, tertiary care</c:v>
                </c:pt>
                <c:pt idx="5">
                  <c:v>Social care</c:v>
                </c:pt>
                <c:pt idx="6">
                  <c:v>Health and social care</c:v>
                </c:pt>
                <c:pt idx="7">
                  <c:v>Education</c:v>
                </c:pt>
                <c:pt idx="8">
                  <c:v>Charity / voluntary / third sector</c:v>
                </c:pt>
                <c:pt idx="9">
                  <c:v>Other</c:v>
                </c:pt>
                <c:pt idx="10">
                  <c:v>TOTAL</c:v>
                </c:pt>
              </c:strCache>
            </c:strRef>
          </c:cat>
          <c:val>
            <c:numRef>
              <c:f>'Previous Training x Job Role'!$AA$13:$AK$13</c:f>
              <c:numCache>
                <c:formatCode>0.00%</c:formatCode>
                <c:ptCount val="11"/>
                <c:pt idx="0">
                  <c:v>0.20599999999999999</c:v>
                </c:pt>
                <c:pt idx="1">
                  <c:v>0.20799999999999999</c:v>
                </c:pt>
                <c:pt idx="2">
                  <c:v>0.373</c:v>
                </c:pt>
                <c:pt idx="3">
                  <c:v>0.30399999999999999</c:v>
                </c:pt>
                <c:pt idx="4">
                  <c:v>0.34399999999999997</c:v>
                </c:pt>
                <c:pt idx="5">
                  <c:v>0.32700000000000001</c:v>
                </c:pt>
                <c:pt idx="6">
                  <c:v>0.42499999999999999</c:v>
                </c:pt>
                <c:pt idx="7">
                  <c:v>0.21099999999999999</c:v>
                </c:pt>
                <c:pt idx="8">
                  <c:v>0.39200000000000002</c:v>
                </c:pt>
                <c:pt idx="9">
                  <c:v>0.249</c:v>
                </c:pt>
                <c:pt idx="10">
                  <c:v>0.26600000000000001</c:v>
                </c:pt>
              </c:numCache>
            </c:numRef>
          </c:val>
          <c:extLst>
            <c:ext xmlns:c16="http://schemas.microsoft.com/office/drawing/2014/chart" uri="{C3380CC4-5D6E-409C-BE32-E72D297353CC}">
              <c16:uniqueId val="{00000006-902B-4A18-9FA5-04723A5AEE7A}"/>
            </c:ext>
          </c:extLst>
        </c:ser>
        <c:dLbls>
          <c:showLegendKey val="0"/>
          <c:showVal val="0"/>
          <c:showCatName val="0"/>
          <c:showSerName val="0"/>
          <c:showPercent val="0"/>
          <c:showBubbleSize val="0"/>
        </c:dLbls>
        <c:gapWidth val="150"/>
        <c:overlap val="100"/>
        <c:axId val="2104264360"/>
        <c:axId val="2107354296"/>
      </c:barChart>
      <c:catAx>
        <c:axId val="2104264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2107354296"/>
        <c:crosses val="autoZero"/>
        <c:auto val="1"/>
        <c:lblAlgn val="ctr"/>
        <c:lblOffset val="100"/>
        <c:noMultiLvlLbl val="0"/>
      </c:catAx>
      <c:valAx>
        <c:axId val="2107354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2104264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2"/>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2"/>
                </a:solidFill>
                <a:latin typeface="+mn-lt"/>
                <a:ea typeface="+mn-ea"/>
                <a:cs typeface="+mn-cs"/>
              </a:defRPr>
            </a:pPr>
            <a:r>
              <a:rPr lang="en-US"/>
              <a:t>Can you roughly estimate the amount of previous training you have received about supporting people with a learning disability? (by job role)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2"/>
              </a:solidFill>
              <a:latin typeface="+mn-lt"/>
              <a:ea typeface="+mn-ea"/>
              <a:cs typeface="+mn-cs"/>
            </a:defRPr>
          </a:pPr>
          <a:endParaRPr lang="en-US"/>
        </a:p>
      </c:txPr>
    </c:title>
    <c:autoTitleDeleted val="0"/>
    <c:plotArea>
      <c:layout/>
      <c:barChart>
        <c:barDir val="col"/>
        <c:grouping val="percentStacked"/>
        <c:varyColors val="0"/>
        <c:ser>
          <c:idx val="0"/>
          <c:order val="0"/>
          <c:tx>
            <c:strRef>
              <c:f>'Previous Training x Job Role'!$I$22:$J$22</c:f>
              <c:strCache>
                <c:ptCount val="2"/>
                <c:pt idx="0">
                  <c:v>None</c:v>
                </c:pt>
              </c:strCache>
            </c:strRef>
          </c:tx>
          <c:spPr>
            <a:solidFill>
              <a:schemeClr val="accent4">
                <a:lumMod val="50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Role'!$K$21:$R$21</c:f>
              <c:strCache>
                <c:ptCount val="8"/>
                <c:pt idx="0">
                  <c:v>Admin, non-patient facing</c:v>
                </c:pt>
                <c:pt idx="1">
                  <c:v>Admin, patient-facing</c:v>
                </c:pt>
                <c:pt idx="2">
                  <c:v>Allied health professional</c:v>
                </c:pt>
                <c:pt idx="3">
                  <c:v>Clinical including HCA and nursing</c:v>
                </c:pt>
                <c:pt idx="4">
                  <c:v>Comissioner</c:v>
                </c:pt>
                <c:pt idx="5">
                  <c:v>Hotel / hospitality</c:v>
                </c:pt>
                <c:pt idx="6">
                  <c:v>Medical including doctors and consultants</c:v>
                </c:pt>
                <c:pt idx="7">
                  <c:v>Manager in healthcare setting</c:v>
                </c:pt>
              </c:strCache>
            </c:strRef>
          </c:cat>
          <c:val>
            <c:numRef>
              <c:f>'Previous Training x Job Role'!$K$22:$R$22</c:f>
              <c:numCache>
                <c:formatCode>0.00%</c:formatCode>
                <c:ptCount val="8"/>
                <c:pt idx="0">
                  <c:v>0.55800000000000005</c:v>
                </c:pt>
                <c:pt idx="1">
                  <c:v>0.5</c:v>
                </c:pt>
                <c:pt idx="2">
                  <c:v>0.18</c:v>
                </c:pt>
                <c:pt idx="3">
                  <c:v>0.17799999999999999</c:v>
                </c:pt>
                <c:pt idx="4">
                  <c:v>0.27700000000000002</c:v>
                </c:pt>
                <c:pt idx="5">
                  <c:v>0.52600000000000002</c:v>
                </c:pt>
                <c:pt idx="6">
                  <c:v>8.1000000000000003E-2</c:v>
                </c:pt>
                <c:pt idx="7">
                  <c:v>0.17399999999999999</c:v>
                </c:pt>
              </c:numCache>
            </c:numRef>
          </c:val>
          <c:extLst>
            <c:ext xmlns:c16="http://schemas.microsoft.com/office/drawing/2014/chart" uri="{C3380CC4-5D6E-409C-BE32-E72D297353CC}">
              <c16:uniqueId val="{00000000-A3AE-40BD-8B9B-04D5A4A9A5F4}"/>
            </c:ext>
          </c:extLst>
        </c:ser>
        <c:ser>
          <c:idx val="1"/>
          <c:order val="1"/>
          <c:tx>
            <c:strRef>
              <c:f>'Previous Training x Job Role'!$I$23:$J$23</c:f>
              <c:strCache>
                <c:ptCount val="2"/>
                <c:pt idx="0">
                  <c:v>Less than an hour</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Role'!$K$21:$R$21</c:f>
              <c:strCache>
                <c:ptCount val="8"/>
                <c:pt idx="0">
                  <c:v>Admin, non-patient facing</c:v>
                </c:pt>
                <c:pt idx="1">
                  <c:v>Admin, patient-facing</c:v>
                </c:pt>
                <c:pt idx="2">
                  <c:v>Allied health professional</c:v>
                </c:pt>
                <c:pt idx="3">
                  <c:v>Clinical including HCA and nursing</c:v>
                </c:pt>
                <c:pt idx="4">
                  <c:v>Comissioner</c:v>
                </c:pt>
                <c:pt idx="5">
                  <c:v>Hotel / hospitality</c:v>
                </c:pt>
                <c:pt idx="6">
                  <c:v>Medical including doctors and consultants</c:v>
                </c:pt>
                <c:pt idx="7">
                  <c:v>Manager in healthcare setting</c:v>
                </c:pt>
              </c:strCache>
            </c:strRef>
          </c:cat>
          <c:val>
            <c:numRef>
              <c:f>'Previous Training x Job Role'!$K$23:$R$23</c:f>
              <c:numCache>
                <c:formatCode>0.00%</c:formatCode>
                <c:ptCount val="8"/>
                <c:pt idx="0">
                  <c:v>0.108</c:v>
                </c:pt>
                <c:pt idx="1">
                  <c:v>0.22700000000000001</c:v>
                </c:pt>
                <c:pt idx="2">
                  <c:v>8.1000000000000003E-2</c:v>
                </c:pt>
                <c:pt idx="3">
                  <c:v>0.108</c:v>
                </c:pt>
                <c:pt idx="4">
                  <c:v>7.6999999999999999E-2</c:v>
                </c:pt>
                <c:pt idx="5">
                  <c:v>0.105</c:v>
                </c:pt>
                <c:pt idx="6">
                  <c:v>0.11600000000000001</c:v>
                </c:pt>
                <c:pt idx="7">
                  <c:v>0.13200000000000001</c:v>
                </c:pt>
              </c:numCache>
            </c:numRef>
          </c:val>
          <c:extLst>
            <c:ext xmlns:c16="http://schemas.microsoft.com/office/drawing/2014/chart" uri="{C3380CC4-5D6E-409C-BE32-E72D297353CC}">
              <c16:uniqueId val="{00000001-A3AE-40BD-8B9B-04D5A4A9A5F4}"/>
            </c:ext>
          </c:extLst>
        </c:ser>
        <c:ser>
          <c:idx val="2"/>
          <c:order val="2"/>
          <c:tx>
            <c:strRef>
              <c:f>'Previous Training x Job Role'!$I$24:$J$24</c:f>
              <c:strCache>
                <c:ptCount val="2"/>
                <c:pt idx="0">
                  <c:v>1 - 2 hours</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Role'!$K$21:$R$21</c:f>
              <c:strCache>
                <c:ptCount val="8"/>
                <c:pt idx="0">
                  <c:v>Admin, non-patient facing</c:v>
                </c:pt>
                <c:pt idx="1">
                  <c:v>Admin, patient-facing</c:v>
                </c:pt>
                <c:pt idx="2">
                  <c:v>Allied health professional</c:v>
                </c:pt>
                <c:pt idx="3">
                  <c:v>Clinical including HCA and nursing</c:v>
                </c:pt>
                <c:pt idx="4">
                  <c:v>Comissioner</c:v>
                </c:pt>
                <c:pt idx="5">
                  <c:v>Hotel / hospitality</c:v>
                </c:pt>
                <c:pt idx="6">
                  <c:v>Medical including doctors and consultants</c:v>
                </c:pt>
                <c:pt idx="7">
                  <c:v>Manager in healthcare setting</c:v>
                </c:pt>
              </c:strCache>
            </c:strRef>
          </c:cat>
          <c:val>
            <c:numRef>
              <c:f>'Previous Training x Job Role'!$K$24:$R$24</c:f>
              <c:numCache>
                <c:formatCode>0.00%</c:formatCode>
                <c:ptCount val="8"/>
                <c:pt idx="0">
                  <c:v>0.114</c:v>
                </c:pt>
                <c:pt idx="1">
                  <c:v>9.0999999999999998E-2</c:v>
                </c:pt>
                <c:pt idx="2">
                  <c:v>0.19</c:v>
                </c:pt>
                <c:pt idx="3">
                  <c:v>0.161</c:v>
                </c:pt>
                <c:pt idx="4">
                  <c:v>9.1999999999999998E-2</c:v>
                </c:pt>
                <c:pt idx="5">
                  <c:v>0.21099999999999999</c:v>
                </c:pt>
                <c:pt idx="6">
                  <c:v>0.19800000000000001</c:v>
                </c:pt>
                <c:pt idx="7">
                  <c:v>0.17</c:v>
                </c:pt>
              </c:numCache>
            </c:numRef>
          </c:val>
          <c:extLst>
            <c:ext xmlns:c16="http://schemas.microsoft.com/office/drawing/2014/chart" uri="{C3380CC4-5D6E-409C-BE32-E72D297353CC}">
              <c16:uniqueId val="{00000002-A3AE-40BD-8B9B-04D5A4A9A5F4}"/>
            </c:ext>
          </c:extLst>
        </c:ser>
        <c:ser>
          <c:idx val="3"/>
          <c:order val="3"/>
          <c:tx>
            <c:strRef>
              <c:f>'Previous Training x Job Role'!$I$25:$J$25</c:f>
              <c:strCache>
                <c:ptCount val="2"/>
                <c:pt idx="0">
                  <c:v>Half a day</c:v>
                </c:pt>
              </c:strCache>
            </c:strRef>
          </c:tx>
          <c:spPr>
            <a:solidFill>
              <a:schemeClr val="accent4">
                <a:lumMod val="75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Role'!$K$21:$R$21</c:f>
              <c:strCache>
                <c:ptCount val="8"/>
                <c:pt idx="0">
                  <c:v>Admin, non-patient facing</c:v>
                </c:pt>
                <c:pt idx="1">
                  <c:v>Admin, patient-facing</c:v>
                </c:pt>
                <c:pt idx="2">
                  <c:v>Allied health professional</c:v>
                </c:pt>
                <c:pt idx="3">
                  <c:v>Clinical including HCA and nursing</c:v>
                </c:pt>
                <c:pt idx="4">
                  <c:v>Comissioner</c:v>
                </c:pt>
                <c:pt idx="5">
                  <c:v>Hotel / hospitality</c:v>
                </c:pt>
                <c:pt idx="6">
                  <c:v>Medical including doctors and consultants</c:v>
                </c:pt>
                <c:pt idx="7">
                  <c:v>Manager in healthcare setting</c:v>
                </c:pt>
              </c:strCache>
            </c:strRef>
          </c:cat>
          <c:val>
            <c:numRef>
              <c:f>'Previous Training x Job Role'!$K$25:$R$25</c:f>
              <c:numCache>
                <c:formatCode>0.00%</c:formatCode>
                <c:ptCount val="8"/>
                <c:pt idx="0">
                  <c:v>8.5000000000000006E-2</c:v>
                </c:pt>
                <c:pt idx="1">
                  <c:v>5.5E-2</c:v>
                </c:pt>
                <c:pt idx="2">
                  <c:v>0.123</c:v>
                </c:pt>
                <c:pt idx="3">
                  <c:v>0.12</c:v>
                </c:pt>
                <c:pt idx="4">
                  <c:v>9.1999999999999998E-2</c:v>
                </c:pt>
                <c:pt idx="5">
                  <c:v>0.105</c:v>
                </c:pt>
                <c:pt idx="6">
                  <c:v>0.128</c:v>
                </c:pt>
                <c:pt idx="7">
                  <c:v>0.13200000000000001</c:v>
                </c:pt>
              </c:numCache>
            </c:numRef>
          </c:val>
          <c:extLst>
            <c:ext xmlns:c16="http://schemas.microsoft.com/office/drawing/2014/chart" uri="{C3380CC4-5D6E-409C-BE32-E72D297353CC}">
              <c16:uniqueId val="{00000003-A3AE-40BD-8B9B-04D5A4A9A5F4}"/>
            </c:ext>
          </c:extLst>
        </c:ser>
        <c:ser>
          <c:idx val="4"/>
          <c:order val="4"/>
          <c:tx>
            <c:strRef>
              <c:f>'Previous Training x Job Role'!$I$26:$J$26</c:f>
              <c:strCache>
                <c:ptCount val="2"/>
                <c:pt idx="0">
                  <c:v>Full day</c:v>
                </c:pt>
              </c:strCache>
            </c:strRef>
          </c:tx>
          <c:spPr>
            <a:solidFill>
              <a:schemeClr val="accent5">
                <a:lumMod val="75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Role'!$K$21:$R$21</c:f>
              <c:strCache>
                <c:ptCount val="8"/>
                <c:pt idx="0">
                  <c:v>Admin, non-patient facing</c:v>
                </c:pt>
                <c:pt idx="1">
                  <c:v>Admin, patient-facing</c:v>
                </c:pt>
                <c:pt idx="2">
                  <c:v>Allied health professional</c:v>
                </c:pt>
                <c:pt idx="3">
                  <c:v>Clinical including HCA and nursing</c:v>
                </c:pt>
                <c:pt idx="4">
                  <c:v>Comissioner</c:v>
                </c:pt>
                <c:pt idx="5">
                  <c:v>Hotel / hospitality</c:v>
                </c:pt>
                <c:pt idx="6">
                  <c:v>Medical including doctors and consultants</c:v>
                </c:pt>
                <c:pt idx="7">
                  <c:v>Manager in healthcare setting</c:v>
                </c:pt>
              </c:strCache>
            </c:strRef>
          </c:cat>
          <c:val>
            <c:numRef>
              <c:f>'Previous Training x Job Role'!$K$26:$R$26</c:f>
              <c:numCache>
                <c:formatCode>0.00%</c:formatCode>
                <c:ptCount val="8"/>
                <c:pt idx="0">
                  <c:v>3.4000000000000002E-2</c:v>
                </c:pt>
                <c:pt idx="1">
                  <c:v>3.5999999999999997E-2</c:v>
                </c:pt>
                <c:pt idx="2">
                  <c:v>7.4999999999999997E-2</c:v>
                </c:pt>
                <c:pt idx="3">
                  <c:v>8.2000000000000003E-2</c:v>
                </c:pt>
                <c:pt idx="4">
                  <c:v>6.2E-2</c:v>
                </c:pt>
                <c:pt idx="5">
                  <c:v>5.2999999999999999E-2</c:v>
                </c:pt>
                <c:pt idx="6">
                  <c:v>4.7E-2</c:v>
                </c:pt>
                <c:pt idx="7">
                  <c:v>6.4000000000000001E-2</c:v>
                </c:pt>
              </c:numCache>
            </c:numRef>
          </c:val>
          <c:extLst>
            <c:ext xmlns:c16="http://schemas.microsoft.com/office/drawing/2014/chart" uri="{C3380CC4-5D6E-409C-BE32-E72D297353CC}">
              <c16:uniqueId val="{00000004-A3AE-40BD-8B9B-04D5A4A9A5F4}"/>
            </c:ext>
          </c:extLst>
        </c:ser>
        <c:ser>
          <c:idx val="5"/>
          <c:order val="5"/>
          <c:tx>
            <c:strRef>
              <c:f>'Previous Training x Job Role'!$I$27:$J$27</c:f>
              <c:strCache>
                <c:ptCount val="2"/>
                <c:pt idx="0">
                  <c:v>Two days</c:v>
                </c:pt>
              </c:strCache>
            </c:strRef>
          </c:tx>
          <c:spPr>
            <a:solidFill>
              <a:srgbClr val="7030A0"/>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Role'!$K$21:$R$21</c:f>
              <c:strCache>
                <c:ptCount val="8"/>
                <c:pt idx="0">
                  <c:v>Admin, non-patient facing</c:v>
                </c:pt>
                <c:pt idx="1">
                  <c:v>Admin, patient-facing</c:v>
                </c:pt>
                <c:pt idx="2">
                  <c:v>Allied health professional</c:v>
                </c:pt>
                <c:pt idx="3">
                  <c:v>Clinical including HCA and nursing</c:v>
                </c:pt>
                <c:pt idx="4">
                  <c:v>Comissioner</c:v>
                </c:pt>
                <c:pt idx="5">
                  <c:v>Hotel / hospitality</c:v>
                </c:pt>
                <c:pt idx="6">
                  <c:v>Medical including doctors and consultants</c:v>
                </c:pt>
                <c:pt idx="7">
                  <c:v>Manager in healthcare setting</c:v>
                </c:pt>
              </c:strCache>
            </c:strRef>
          </c:cat>
          <c:val>
            <c:numRef>
              <c:f>'Previous Training x Job Role'!$K$27:$R$27</c:f>
              <c:numCache>
                <c:formatCode>0.00%</c:formatCode>
                <c:ptCount val="8"/>
                <c:pt idx="0">
                  <c:v>1.2999999999999999E-2</c:v>
                </c:pt>
                <c:pt idx="1">
                  <c:v>8.9999999999999993E-3</c:v>
                </c:pt>
                <c:pt idx="2">
                  <c:v>0.04</c:v>
                </c:pt>
                <c:pt idx="3">
                  <c:v>3.1E-2</c:v>
                </c:pt>
                <c:pt idx="4">
                  <c:v>3.1E-2</c:v>
                </c:pt>
                <c:pt idx="5">
                  <c:v>0</c:v>
                </c:pt>
                <c:pt idx="6">
                  <c:v>2.3E-2</c:v>
                </c:pt>
                <c:pt idx="7">
                  <c:v>2.5999999999999999E-2</c:v>
                </c:pt>
              </c:numCache>
            </c:numRef>
          </c:val>
          <c:extLst>
            <c:ext xmlns:c16="http://schemas.microsoft.com/office/drawing/2014/chart" uri="{C3380CC4-5D6E-409C-BE32-E72D297353CC}">
              <c16:uniqueId val="{00000005-A3AE-40BD-8B9B-04D5A4A9A5F4}"/>
            </c:ext>
          </c:extLst>
        </c:ser>
        <c:ser>
          <c:idx val="6"/>
          <c:order val="6"/>
          <c:tx>
            <c:strRef>
              <c:f>'Previous Training x Job Role'!$I$28:$J$28</c:f>
              <c:strCache>
                <c:ptCount val="2"/>
                <c:pt idx="0">
                  <c:v>More than 2 days</c:v>
                </c:pt>
              </c:strCache>
            </c:strRef>
          </c:tx>
          <c:spPr>
            <a:solidFill>
              <a:schemeClr val="accent1">
                <a:lumMod val="60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bg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'Previous Training x Job Role'!$K$21:$R$21</c:f>
              <c:strCache>
                <c:ptCount val="8"/>
                <c:pt idx="0">
                  <c:v>Admin, non-patient facing</c:v>
                </c:pt>
                <c:pt idx="1">
                  <c:v>Admin, patient-facing</c:v>
                </c:pt>
                <c:pt idx="2">
                  <c:v>Allied health professional</c:v>
                </c:pt>
                <c:pt idx="3">
                  <c:v>Clinical including HCA and nursing</c:v>
                </c:pt>
                <c:pt idx="4">
                  <c:v>Comissioner</c:v>
                </c:pt>
                <c:pt idx="5">
                  <c:v>Hotel / hospitality</c:v>
                </c:pt>
                <c:pt idx="6">
                  <c:v>Medical including doctors and consultants</c:v>
                </c:pt>
                <c:pt idx="7">
                  <c:v>Manager in healthcare setting</c:v>
                </c:pt>
              </c:strCache>
            </c:strRef>
          </c:cat>
          <c:val>
            <c:numRef>
              <c:f>'Previous Training x Job Role'!$K$28:$R$28</c:f>
              <c:numCache>
                <c:formatCode>0.00%</c:formatCode>
                <c:ptCount val="8"/>
                <c:pt idx="0">
                  <c:v>8.6999999999999994E-2</c:v>
                </c:pt>
                <c:pt idx="1">
                  <c:v>8.2000000000000003E-2</c:v>
                </c:pt>
                <c:pt idx="2">
                  <c:v>0.312</c:v>
                </c:pt>
                <c:pt idx="3">
                  <c:v>0.32</c:v>
                </c:pt>
                <c:pt idx="4">
                  <c:v>0.36899999999999999</c:v>
                </c:pt>
                <c:pt idx="5">
                  <c:v>0</c:v>
                </c:pt>
                <c:pt idx="6">
                  <c:v>0.40699999999999997</c:v>
                </c:pt>
                <c:pt idx="7">
                  <c:v>0.30199999999999999</c:v>
                </c:pt>
              </c:numCache>
            </c:numRef>
          </c:val>
          <c:extLst>
            <c:ext xmlns:c16="http://schemas.microsoft.com/office/drawing/2014/chart" uri="{C3380CC4-5D6E-409C-BE32-E72D297353CC}">
              <c16:uniqueId val="{00000006-A3AE-40BD-8B9B-04D5A4A9A5F4}"/>
            </c:ext>
          </c:extLst>
        </c:ser>
        <c:dLbls>
          <c:showLegendKey val="0"/>
          <c:showVal val="0"/>
          <c:showCatName val="0"/>
          <c:showSerName val="0"/>
          <c:showPercent val="0"/>
          <c:showBubbleSize val="0"/>
        </c:dLbls>
        <c:gapWidth val="150"/>
        <c:overlap val="100"/>
        <c:axId val="-2143893384"/>
        <c:axId val="2102363384"/>
      </c:barChart>
      <c:catAx>
        <c:axId val="-2143893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2102363384"/>
        <c:crosses val="autoZero"/>
        <c:auto val="1"/>
        <c:lblAlgn val="ctr"/>
        <c:lblOffset val="100"/>
        <c:noMultiLvlLbl val="0"/>
      </c:catAx>
      <c:valAx>
        <c:axId val="2102363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2143893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2"/>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DTi new colours">
      <a:dk1>
        <a:srgbClr val="2AD2A9"/>
      </a:dk1>
      <a:lt1>
        <a:sysClr val="window" lastClr="FFFFFF"/>
      </a:lt1>
      <a:dk2>
        <a:srgbClr val="363B73"/>
      </a:dk2>
      <a:lt2>
        <a:srgbClr val="FFFFFF"/>
      </a:lt2>
      <a:accent1>
        <a:srgbClr val="2AD2A9"/>
      </a:accent1>
      <a:accent2>
        <a:srgbClr val="363B73"/>
      </a:accent2>
      <a:accent3>
        <a:srgbClr val="2A7DE1"/>
      </a:accent3>
      <a:accent4>
        <a:srgbClr val="ED40A9"/>
      </a:accent4>
      <a:accent5>
        <a:srgbClr val="FFA53C"/>
      </a:accent5>
      <a:accent6>
        <a:srgbClr val="2AD2A9"/>
      </a:accent6>
      <a:hlink>
        <a:srgbClr val="2AD2A9"/>
      </a:hlink>
      <a:folHlink>
        <a:srgbClr val="FFA53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b25e55-1fda-4dd5-9a75-c38d0989a0e2">
      <Terms xmlns="http://schemas.microsoft.com/office/infopath/2007/PartnerControls"/>
    </lcf76f155ced4ddcb4097134ff3c332f>
    <TaxCatchAll xmlns="d2389ad0-4628-4ca4-babd-a5e1ca1fc43d" xsi:nil="true"/>
    <NumberOrder xmlns="03b25e55-1fda-4dd5-9a75-c38d0989a0e2">6</NumberOrder>
    <Number xmlns="03b25e55-1fda-4dd5-9a75-c38d0989a0e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064229-F1C5-1842-A4AD-5CE3772E7069}">
  <ds:schemaRefs>
    <ds:schemaRef ds:uri="http://schemas.openxmlformats.org/officeDocument/2006/bibliography"/>
  </ds:schemaRefs>
</ds:datastoreItem>
</file>

<file path=customXml/itemProps2.xml><?xml version="1.0" encoding="utf-8"?>
<ds:datastoreItem xmlns:ds="http://schemas.openxmlformats.org/officeDocument/2006/customXml" ds:itemID="{A7FE4A11-EF0F-481C-AA7B-F5085E8E4577}"/>
</file>

<file path=customXml/itemProps3.xml><?xml version="1.0" encoding="utf-8"?>
<ds:datastoreItem xmlns:ds="http://schemas.openxmlformats.org/officeDocument/2006/customXml" ds:itemID="{36BC45C5-75CC-4051-A436-C6F2E211C1B1}">
  <ds:schemaRefs>
    <ds:schemaRef ds:uri="http://schemas.microsoft.com/office/2006/metadata/properties"/>
    <ds:schemaRef ds:uri="http://schemas.microsoft.com/office/infopath/2007/PartnerControls"/>
    <ds:schemaRef ds:uri="2cf3ef63-670c-4d4d-9a1d-96571a0e8e31"/>
    <ds:schemaRef ds:uri="1dbf5afa-48de-4a31-a281-d5404744caed"/>
  </ds:schemaRefs>
</ds:datastoreItem>
</file>

<file path=customXml/itemProps4.xml><?xml version="1.0" encoding="utf-8"?>
<ds:datastoreItem xmlns:ds="http://schemas.openxmlformats.org/officeDocument/2006/customXml" ds:itemID="{4C137BAA-436C-4A7E-B0C9-CB3CF46F5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12173</Words>
  <Characters>69389</Characters>
  <Application>Microsoft Office Word</Application>
  <DocSecurity>8</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81400</CharactersWithSpaces>
  <SharedDoc>false</SharedDoc>
  <HLinks>
    <vt:vector size="102" baseType="variant">
      <vt:variant>
        <vt:i4>5963794</vt:i4>
      </vt:variant>
      <vt:variant>
        <vt:i4>36</vt:i4>
      </vt:variant>
      <vt:variant>
        <vt:i4>0</vt:i4>
      </vt:variant>
      <vt:variant>
        <vt:i4>5</vt:i4>
      </vt:variant>
      <vt:variant>
        <vt:lpwstr>https://www.skillsforcare.org.uk/adult-social-care-workforce-data/Workforce-intelligence/documents/State-of-the-adult-social-care-sector/The-state-of-the-adult-social-care-sector-and-workforce-2020.pdf</vt:lpwstr>
      </vt:variant>
      <vt:variant>
        <vt:lpwstr/>
      </vt:variant>
      <vt:variant>
        <vt:i4>4128812</vt:i4>
      </vt:variant>
      <vt:variant>
        <vt:i4>33</vt:i4>
      </vt:variant>
      <vt:variant>
        <vt:i4>0</vt:i4>
      </vt:variant>
      <vt:variant>
        <vt:i4>5</vt:i4>
      </vt:variant>
      <vt:variant>
        <vt:lpwstr>https://www.ethnicity-facts-figures.service.gov.uk/workforce-and-business/workforce-diversity/nhs-workforce/latest</vt:lpwstr>
      </vt:variant>
      <vt:variant>
        <vt:lpwstr>by-ethnicity</vt:lpwstr>
      </vt:variant>
      <vt:variant>
        <vt:i4>5963794</vt:i4>
      </vt:variant>
      <vt:variant>
        <vt:i4>30</vt:i4>
      </vt:variant>
      <vt:variant>
        <vt:i4>0</vt:i4>
      </vt:variant>
      <vt:variant>
        <vt:i4>5</vt:i4>
      </vt:variant>
      <vt:variant>
        <vt:lpwstr>https://www.skillsforcare.org.uk/adult-social-care-workforce-data/Workforce-intelligence/documents/State-of-the-adult-social-care-sector/The-state-of-the-adult-social-care-sector-and-workforce-2020.pdf</vt:lpwstr>
      </vt:variant>
      <vt:variant>
        <vt:lpwstr/>
      </vt:variant>
      <vt:variant>
        <vt:i4>6029384</vt:i4>
      </vt:variant>
      <vt:variant>
        <vt:i4>27</vt:i4>
      </vt:variant>
      <vt:variant>
        <vt:i4>0</vt:i4>
      </vt:variant>
      <vt:variant>
        <vt:i4>5</vt:i4>
      </vt:variant>
      <vt:variant>
        <vt:lpwstr>https://www.england.nhs.uk/2021/03/nhs-celebrates-the-vital-role-hundreds-of-thousands-of-women-have-played-in-the-pandemic/</vt:lpwstr>
      </vt:variant>
      <vt:variant>
        <vt:lpwstr/>
      </vt:variant>
      <vt:variant>
        <vt:i4>5963794</vt:i4>
      </vt:variant>
      <vt:variant>
        <vt:i4>24</vt:i4>
      </vt:variant>
      <vt:variant>
        <vt:i4>0</vt:i4>
      </vt:variant>
      <vt:variant>
        <vt:i4>5</vt:i4>
      </vt:variant>
      <vt:variant>
        <vt:lpwstr>https://www.skillsforcare.org.uk/adult-social-care-workforce-data/Workforce-intelligence/documents/State-of-the-adult-social-care-sector/The-state-of-the-adult-social-care-sector-and-workforce-2020.pdf</vt:lpwstr>
      </vt:variant>
      <vt:variant>
        <vt:lpwstr/>
      </vt:variant>
      <vt:variant>
        <vt:i4>1900632</vt:i4>
      </vt:variant>
      <vt:variant>
        <vt:i4>21</vt:i4>
      </vt:variant>
      <vt:variant>
        <vt:i4>0</vt:i4>
      </vt:variant>
      <vt:variant>
        <vt:i4>5</vt:i4>
      </vt:variant>
      <vt:variant>
        <vt:lpwstr>https://www.nhsemployers.org/articles/age-nhs-infographic</vt:lpwstr>
      </vt:variant>
      <vt:variant>
        <vt:lpwstr/>
      </vt:variant>
      <vt:variant>
        <vt:i4>1245267</vt:i4>
      </vt:variant>
      <vt:variant>
        <vt:i4>18</vt:i4>
      </vt:variant>
      <vt:variant>
        <vt:i4>0</vt:i4>
      </vt:variant>
      <vt:variant>
        <vt:i4>5</vt:i4>
      </vt:variant>
      <vt:variant>
        <vt:lpwstr>https://www.ndti.org.uk/assets/files/Focus-group.pdf</vt:lpwstr>
      </vt:variant>
      <vt:variant>
        <vt:lpwstr/>
      </vt:variant>
      <vt:variant>
        <vt:i4>3866748</vt:i4>
      </vt:variant>
      <vt:variant>
        <vt:i4>15</vt:i4>
      </vt:variant>
      <vt:variant>
        <vt:i4>0</vt:i4>
      </vt:variant>
      <vt:variant>
        <vt:i4>5</vt:i4>
      </vt:variant>
      <vt:variant>
        <vt:lpwstr>https://www.ndti.org.uk/assets/files/Topic-Guide-v2.pdf</vt:lpwstr>
      </vt:variant>
      <vt:variant>
        <vt:lpwstr/>
      </vt:variant>
      <vt:variant>
        <vt:i4>5570580</vt:i4>
      </vt:variant>
      <vt:variant>
        <vt:i4>12</vt:i4>
      </vt:variant>
      <vt:variant>
        <vt:i4>0</vt:i4>
      </vt:variant>
      <vt:variant>
        <vt:i4>5</vt:i4>
      </vt:variant>
      <vt:variant>
        <vt:lpwstr>https://nationaldevteamforinclusion.sharepoint.com/sites/RE/Shared Documents/Oliver McGowan Mandatory Training Evaluation RE20003/Interim report/HEE_report_15th_May_2020_final_v2.pdf</vt:lpwstr>
      </vt:variant>
      <vt:variant>
        <vt:lpwstr/>
      </vt:variant>
      <vt:variant>
        <vt:i4>2228322</vt:i4>
      </vt:variant>
      <vt:variant>
        <vt:i4>9</vt:i4>
      </vt:variant>
      <vt:variant>
        <vt:i4>0</vt:i4>
      </vt:variant>
      <vt:variant>
        <vt:i4>5</vt:i4>
      </vt:variant>
      <vt:variant>
        <vt:lpwstr>https://www.ndti.org.uk/assets/files/follow-up-survey-questionnaire.pdf</vt:lpwstr>
      </vt:variant>
      <vt:variant>
        <vt:lpwstr/>
      </vt:variant>
      <vt:variant>
        <vt:i4>2359331</vt:i4>
      </vt:variant>
      <vt:variant>
        <vt:i4>6</vt:i4>
      </vt:variant>
      <vt:variant>
        <vt:i4>0</vt:i4>
      </vt:variant>
      <vt:variant>
        <vt:i4>5</vt:i4>
      </vt:variant>
      <vt:variant>
        <vt:lpwstr>https://www.ndti.org.uk/assets/files/Post-Survey-Questionnaire.pdf</vt:lpwstr>
      </vt:variant>
      <vt:variant>
        <vt:lpwstr/>
      </vt:variant>
      <vt:variant>
        <vt:i4>983057</vt:i4>
      </vt:variant>
      <vt:variant>
        <vt:i4>3</vt:i4>
      </vt:variant>
      <vt:variant>
        <vt:i4>0</vt:i4>
      </vt:variant>
      <vt:variant>
        <vt:i4>5</vt:i4>
      </vt:variant>
      <vt:variant>
        <vt:lpwstr>https://www.ndti.org.uk/assets/files/Pre-Survey-Questionnaire.pdf</vt:lpwstr>
      </vt:variant>
      <vt:variant>
        <vt:lpwstr/>
      </vt:variant>
      <vt:variant>
        <vt:i4>2752564</vt:i4>
      </vt:variant>
      <vt:variant>
        <vt:i4>0</vt:i4>
      </vt:variant>
      <vt:variant>
        <vt:i4>0</vt:i4>
      </vt:variant>
      <vt:variant>
        <vt:i4>5</vt:i4>
      </vt:variant>
      <vt:variant>
        <vt:lpwstr>https://www.ndti.org.uk/assets/files/Training-Observation-Checklist.pdf</vt:lpwstr>
      </vt:variant>
      <vt:variant>
        <vt:lpwstr/>
      </vt:variant>
      <vt:variant>
        <vt:i4>1179661</vt:i4>
      </vt:variant>
      <vt:variant>
        <vt:i4>9</vt:i4>
      </vt:variant>
      <vt:variant>
        <vt:i4>0</vt:i4>
      </vt:variant>
      <vt:variant>
        <vt:i4>5</vt:i4>
      </vt:variant>
      <vt:variant>
        <vt:lpwstr>https://skillsforhealth.org.uk/wp-content/uploads/2020/11/Autism-Capabilities-Framework-Oct-2019.pdf</vt:lpwstr>
      </vt:variant>
      <vt:variant>
        <vt:lpwstr/>
      </vt:variant>
      <vt:variant>
        <vt:i4>1769485</vt:i4>
      </vt:variant>
      <vt:variant>
        <vt:i4>6</vt:i4>
      </vt:variant>
      <vt:variant>
        <vt:i4>0</vt:i4>
      </vt:variant>
      <vt:variant>
        <vt:i4>5</vt:i4>
      </vt:variant>
      <vt:variant>
        <vt:lpwstr>https://skillsforhealth.org.uk/wp-content/uploads/2020/11/Learning-Disability-Framework-Oct-2019.pdf</vt:lpwstr>
      </vt:variant>
      <vt:variant>
        <vt:lpwstr/>
      </vt:variant>
      <vt:variant>
        <vt:i4>1179661</vt:i4>
      </vt:variant>
      <vt:variant>
        <vt:i4>3</vt:i4>
      </vt:variant>
      <vt:variant>
        <vt:i4>0</vt:i4>
      </vt:variant>
      <vt:variant>
        <vt:i4>5</vt:i4>
      </vt:variant>
      <vt:variant>
        <vt:lpwstr>https://skillsforhealth.org.uk/wp-content/uploads/2020/11/Autism-Capabilities-Framework-Oct-2019.pdf</vt:lpwstr>
      </vt:variant>
      <vt:variant>
        <vt:lpwstr/>
      </vt:variant>
      <vt:variant>
        <vt:i4>1769485</vt:i4>
      </vt:variant>
      <vt:variant>
        <vt:i4>0</vt:i4>
      </vt:variant>
      <vt:variant>
        <vt:i4>0</vt:i4>
      </vt:variant>
      <vt:variant>
        <vt:i4>5</vt:i4>
      </vt:variant>
      <vt:variant>
        <vt:lpwstr>https://skillsforhealth.org.uk/wp-content/uploads/2020/11/Learning-Disability-Framework-Oct-2019.pdf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Marriott</dc:creator>
  <cp:keywords/>
  <dc:description/>
  <cp:lastModifiedBy>Andrew Lack</cp:lastModifiedBy>
  <cp:revision>3</cp:revision>
  <cp:lastPrinted>2022-06-14T14:16:00Z</cp:lastPrinted>
  <dcterms:created xsi:type="dcterms:W3CDTF">2022-06-28T09:12:00Z</dcterms:created>
  <dcterms:modified xsi:type="dcterms:W3CDTF">2022-06-29T14:39:00Z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MediaServiceImageTags">
    <vt:lpwstr/>
  </property>
</Properties>
</file>