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AF62" w14:textId="72614C7E" w:rsidR="007D2398" w:rsidRDefault="00704F35" w:rsidP="00704F35">
      <w:pPr>
        <w:jc w:val="right"/>
        <w:rPr>
          <w:b/>
          <w:bCs/>
          <w:u w:val="single"/>
        </w:rPr>
      </w:pPr>
      <w:r w:rsidRPr="00FD59E2">
        <w:rPr>
          <w:noProof/>
        </w:rPr>
        <w:drawing>
          <wp:inline distT="0" distB="0" distL="0" distR="0" wp14:anchorId="19C07E6E" wp14:editId="7784ABC5">
            <wp:extent cx="3099816" cy="615696"/>
            <wp:effectExtent l="0" t="0" r="5715" b="0"/>
            <wp:docPr id="1" name="Picture 1" descr="Health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Education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14:paraId="354F1A8C" w14:textId="77777777" w:rsidR="007D2398" w:rsidRDefault="007D2398">
      <w:pPr>
        <w:rPr>
          <w:b/>
          <w:bCs/>
          <w:u w:val="single"/>
        </w:rPr>
      </w:pPr>
    </w:p>
    <w:p w14:paraId="2259BCA9" w14:textId="77777777" w:rsidR="007D2398" w:rsidRDefault="007D2398">
      <w:pPr>
        <w:rPr>
          <w:b/>
          <w:bCs/>
          <w:u w:val="single"/>
        </w:rPr>
      </w:pPr>
    </w:p>
    <w:p w14:paraId="3C877A7F" w14:textId="3DBF3CCD" w:rsidR="00781874" w:rsidRDefault="00781874"/>
    <w:p w14:paraId="3F14BA24" w14:textId="77777777" w:rsidR="00D4394D" w:rsidRDefault="00D4394D">
      <w:pPr>
        <w:rPr>
          <w:b/>
          <w:bCs/>
          <w:u w:val="single"/>
        </w:rPr>
      </w:pPr>
    </w:p>
    <w:p w14:paraId="3EBF6E83" w14:textId="77777777" w:rsidR="00D4394D" w:rsidRDefault="00D4394D">
      <w:pPr>
        <w:rPr>
          <w:b/>
          <w:bCs/>
          <w:u w:val="single"/>
        </w:rPr>
      </w:pPr>
    </w:p>
    <w:p w14:paraId="6C8C68CD" w14:textId="05CF0812" w:rsidR="00436121" w:rsidRPr="0067775C" w:rsidRDefault="00436121" w:rsidP="003562CA">
      <w:pPr>
        <w:jc w:val="center"/>
        <w:rPr>
          <w:rFonts w:ascii="Arial" w:hAnsi="Arial" w:cs="Arial"/>
          <w:b/>
          <w:bCs/>
          <w:color w:val="4472C4" w:themeColor="accent1"/>
          <w:sz w:val="44"/>
          <w:szCs w:val="44"/>
        </w:rPr>
      </w:pPr>
      <w:r w:rsidRPr="0067775C">
        <w:rPr>
          <w:rFonts w:ascii="Arial" w:hAnsi="Arial" w:cs="Arial"/>
          <w:b/>
          <w:bCs/>
          <w:color w:val="4472C4" w:themeColor="accent1"/>
          <w:sz w:val="44"/>
          <w:szCs w:val="44"/>
        </w:rPr>
        <w:t>202</w:t>
      </w:r>
      <w:r w:rsidR="00F249C6">
        <w:rPr>
          <w:rFonts w:ascii="Arial" w:hAnsi="Arial" w:cs="Arial"/>
          <w:b/>
          <w:bCs/>
          <w:color w:val="4472C4" w:themeColor="accent1"/>
          <w:sz w:val="44"/>
          <w:szCs w:val="44"/>
        </w:rPr>
        <w:t>1</w:t>
      </w:r>
      <w:r w:rsidR="00C905E8">
        <w:rPr>
          <w:rFonts w:ascii="Arial" w:hAnsi="Arial" w:cs="Arial"/>
          <w:b/>
          <w:bCs/>
          <w:color w:val="4472C4" w:themeColor="accent1"/>
          <w:sz w:val="44"/>
          <w:szCs w:val="44"/>
        </w:rPr>
        <w:t>/22</w:t>
      </w:r>
      <w:r w:rsidRPr="0067775C">
        <w:rPr>
          <w:rFonts w:ascii="Arial" w:hAnsi="Arial" w:cs="Arial"/>
          <w:b/>
          <w:bCs/>
          <w:color w:val="4472C4" w:themeColor="accent1"/>
          <w:sz w:val="44"/>
          <w:szCs w:val="44"/>
        </w:rPr>
        <w:t xml:space="preserve"> “PULSE” SURVEY</w:t>
      </w:r>
    </w:p>
    <w:p w14:paraId="7490BA81" w14:textId="7411A534" w:rsidR="00436121" w:rsidRPr="0067775C" w:rsidRDefault="00436121" w:rsidP="00D4394D">
      <w:pPr>
        <w:jc w:val="center"/>
        <w:rPr>
          <w:rFonts w:ascii="Arial" w:hAnsi="Arial" w:cs="Arial"/>
          <w:b/>
          <w:bCs/>
          <w:color w:val="2E74B5" w:themeColor="accent5" w:themeShade="BF"/>
          <w:sz w:val="40"/>
          <w:szCs w:val="40"/>
        </w:rPr>
      </w:pPr>
      <w:r w:rsidRPr="0067775C">
        <w:rPr>
          <w:rFonts w:ascii="Arial" w:hAnsi="Arial" w:cs="Arial"/>
          <w:b/>
          <w:bCs/>
          <w:color w:val="2E74B5" w:themeColor="accent5" w:themeShade="BF"/>
          <w:sz w:val="44"/>
          <w:szCs w:val="44"/>
        </w:rPr>
        <w:t xml:space="preserve">Perceptions </w:t>
      </w:r>
      <w:r w:rsidR="00EF0D89" w:rsidRPr="0067775C">
        <w:rPr>
          <w:rFonts w:ascii="Arial" w:hAnsi="Arial" w:cs="Arial"/>
          <w:b/>
          <w:bCs/>
          <w:color w:val="2E74B5" w:themeColor="accent5" w:themeShade="BF"/>
          <w:sz w:val="44"/>
          <w:szCs w:val="44"/>
        </w:rPr>
        <w:t xml:space="preserve">of </w:t>
      </w:r>
      <w:r w:rsidRPr="0067775C">
        <w:rPr>
          <w:rFonts w:ascii="Arial" w:hAnsi="Arial" w:cs="Arial"/>
          <w:b/>
          <w:bCs/>
          <w:color w:val="2E74B5" w:themeColor="accent5" w:themeShade="BF"/>
          <w:sz w:val="44"/>
          <w:szCs w:val="44"/>
        </w:rPr>
        <w:t>HEE</w:t>
      </w:r>
      <w:r w:rsidR="00EF0D89" w:rsidRPr="0067775C">
        <w:rPr>
          <w:rFonts w:ascii="Arial" w:hAnsi="Arial" w:cs="Arial"/>
          <w:b/>
          <w:bCs/>
          <w:color w:val="2E74B5" w:themeColor="accent5" w:themeShade="BF"/>
          <w:sz w:val="44"/>
          <w:szCs w:val="44"/>
        </w:rPr>
        <w:t xml:space="preserve"> from </w:t>
      </w:r>
      <w:r w:rsidRPr="0067775C">
        <w:rPr>
          <w:rFonts w:ascii="Arial" w:hAnsi="Arial" w:cs="Arial"/>
          <w:b/>
          <w:bCs/>
          <w:color w:val="2E74B5" w:themeColor="accent5" w:themeShade="BF"/>
          <w:sz w:val="44"/>
          <w:szCs w:val="44"/>
        </w:rPr>
        <w:t xml:space="preserve">key </w:t>
      </w:r>
      <w:r w:rsidR="00235A08">
        <w:rPr>
          <w:rFonts w:ascii="Arial" w:hAnsi="Arial" w:cs="Arial"/>
          <w:b/>
          <w:bCs/>
          <w:color w:val="2E74B5" w:themeColor="accent5" w:themeShade="BF"/>
          <w:sz w:val="44"/>
          <w:szCs w:val="44"/>
        </w:rPr>
        <w:t xml:space="preserve">national </w:t>
      </w:r>
      <w:r w:rsidRPr="0067775C">
        <w:rPr>
          <w:rFonts w:ascii="Arial" w:hAnsi="Arial" w:cs="Arial"/>
          <w:b/>
          <w:bCs/>
          <w:color w:val="2E74B5" w:themeColor="accent5" w:themeShade="BF"/>
          <w:sz w:val="44"/>
          <w:szCs w:val="44"/>
        </w:rPr>
        <w:t>stakeholders</w:t>
      </w:r>
    </w:p>
    <w:p w14:paraId="6FCC8699" w14:textId="77777777" w:rsidR="007D2398" w:rsidRDefault="007D2398">
      <w:pPr>
        <w:rPr>
          <w:b/>
          <w:bCs/>
          <w:u w:val="single"/>
        </w:rPr>
      </w:pPr>
    </w:p>
    <w:p w14:paraId="0B0375B3" w14:textId="77777777" w:rsidR="007D2398" w:rsidRDefault="007D2398">
      <w:pPr>
        <w:rPr>
          <w:b/>
          <w:bCs/>
          <w:u w:val="single"/>
        </w:rPr>
      </w:pPr>
    </w:p>
    <w:p w14:paraId="5760300A" w14:textId="7E07E8AB" w:rsidR="007D2398" w:rsidRDefault="007D2398">
      <w:pPr>
        <w:rPr>
          <w:b/>
          <w:bCs/>
          <w:u w:val="single"/>
        </w:rPr>
      </w:pPr>
    </w:p>
    <w:p w14:paraId="1075E2DC" w14:textId="158CC1A7" w:rsidR="0056002D" w:rsidRDefault="0056002D">
      <w:pPr>
        <w:rPr>
          <w:b/>
          <w:bCs/>
          <w:u w:val="single"/>
        </w:rPr>
      </w:pPr>
    </w:p>
    <w:p w14:paraId="53EDF231" w14:textId="6A71296D" w:rsidR="0056002D" w:rsidRDefault="0056002D">
      <w:pPr>
        <w:rPr>
          <w:b/>
          <w:bCs/>
          <w:u w:val="single"/>
        </w:rPr>
      </w:pPr>
    </w:p>
    <w:p w14:paraId="124F1C75" w14:textId="77777777" w:rsidR="0056002D" w:rsidRDefault="0056002D">
      <w:pPr>
        <w:rPr>
          <w:b/>
          <w:bCs/>
          <w:u w:val="single"/>
        </w:rPr>
      </w:pPr>
    </w:p>
    <w:p w14:paraId="7F754DA2" w14:textId="77777777" w:rsidR="007D2398" w:rsidRDefault="007D2398">
      <w:pPr>
        <w:rPr>
          <w:b/>
          <w:bCs/>
          <w:u w:val="single"/>
        </w:rPr>
      </w:pPr>
    </w:p>
    <w:p w14:paraId="1F44545A" w14:textId="0FF448C3" w:rsidR="007D2398" w:rsidRDefault="007D2398">
      <w:pPr>
        <w:rPr>
          <w:b/>
          <w:bCs/>
          <w:u w:val="single"/>
        </w:rPr>
      </w:pPr>
    </w:p>
    <w:p w14:paraId="29982B2C" w14:textId="1F008B1D" w:rsidR="007D2398" w:rsidRDefault="007D2398">
      <w:pPr>
        <w:rPr>
          <w:b/>
          <w:bCs/>
          <w:u w:val="single"/>
        </w:rPr>
      </w:pPr>
    </w:p>
    <w:p w14:paraId="72E5A77B" w14:textId="6F572071" w:rsidR="0056002D" w:rsidRDefault="0056002D">
      <w:pPr>
        <w:rPr>
          <w:b/>
          <w:bCs/>
          <w:u w:val="single"/>
        </w:rPr>
      </w:pPr>
    </w:p>
    <w:p w14:paraId="0F34FD90" w14:textId="7EF024F2" w:rsidR="0056002D" w:rsidRDefault="0056002D">
      <w:pPr>
        <w:rPr>
          <w:b/>
          <w:bCs/>
          <w:u w:val="single"/>
        </w:rPr>
      </w:pPr>
    </w:p>
    <w:p w14:paraId="5DC65B7D" w14:textId="1DB0A2C1" w:rsidR="0056002D" w:rsidRDefault="0056002D">
      <w:pPr>
        <w:rPr>
          <w:b/>
          <w:bCs/>
          <w:u w:val="single"/>
        </w:rPr>
      </w:pPr>
    </w:p>
    <w:p w14:paraId="1C607F83" w14:textId="3D087D50" w:rsidR="0056002D" w:rsidRDefault="0056002D">
      <w:pPr>
        <w:rPr>
          <w:b/>
          <w:bCs/>
          <w:u w:val="single"/>
        </w:rPr>
      </w:pPr>
    </w:p>
    <w:p w14:paraId="09BC2CCC" w14:textId="130F5392" w:rsidR="0056002D" w:rsidRDefault="0056002D">
      <w:pPr>
        <w:rPr>
          <w:b/>
          <w:bCs/>
          <w:u w:val="single"/>
        </w:rPr>
      </w:pPr>
    </w:p>
    <w:p w14:paraId="4F1FF641" w14:textId="1837033E" w:rsidR="0056002D" w:rsidRDefault="0056002D">
      <w:pPr>
        <w:rPr>
          <w:b/>
          <w:bCs/>
          <w:u w:val="single"/>
        </w:rPr>
      </w:pPr>
    </w:p>
    <w:p w14:paraId="11841D05" w14:textId="145A04D6" w:rsidR="0056002D" w:rsidRDefault="0056002D">
      <w:pPr>
        <w:rPr>
          <w:b/>
          <w:bCs/>
          <w:u w:val="single"/>
        </w:rPr>
      </w:pPr>
    </w:p>
    <w:p w14:paraId="005503C5" w14:textId="77777777" w:rsidR="00F06BF7" w:rsidRDefault="00F06BF7" w:rsidP="00D4394D">
      <w:pPr>
        <w:spacing w:after="0"/>
        <w:ind w:left="3600" w:firstLine="228"/>
        <w:rPr>
          <w:i/>
          <w:iCs/>
          <w:sz w:val="24"/>
          <w:szCs w:val="24"/>
          <w:u w:val="single"/>
        </w:rPr>
      </w:pPr>
    </w:p>
    <w:p w14:paraId="02E26FE1" w14:textId="77777777" w:rsidR="00F06BF7" w:rsidRDefault="00F06BF7" w:rsidP="00D4394D">
      <w:pPr>
        <w:spacing w:after="0"/>
        <w:ind w:left="3600" w:firstLine="228"/>
        <w:rPr>
          <w:i/>
          <w:iCs/>
          <w:sz w:val="24"/>
          <w:szCs w:val="24"/>
          <w:u w:val="single"/>
        </w:rPr>
      </w:pPr>
    </w:p>
    <w:p w14:paraId="0C343ADF" w14:textId="77777777" w:rsidR="001B38BC" w:rsidRDefault="001B38BC" w:rsidP="00C9504B">
      <w:pPr>
        <w:spacing w:after="0"/>
        <w:ind w:left="3600"/>
        <w:rPr>
          <w:rFonts w:ascii="Arial" w:hAnsi="Arial" w:cs="Arial"/>
          <w:i/>
          <w:iCs/>
          <w:sz w:val="24"/>
          <w:szCs w:val="24"/>
          <w:u w:val="single"/>
        </w:rPr>
      </w:pPr>
    </w:p>
    <w:p w14:paraId="7C27BB0F" w14:textId="053CE545" w:rsidR="00F97F26" w:rsidRPr="0067775C" w:rsidRDefault="007D2398" w:rsidP="00C9504B">
      <w:pPr>
        <w:spacing w:after="0"/>
        <w:ind w:left="3600"/>
        <w:rPr>
          <w:rFonts w:ascii="Arial" w:hAnsi="Arial" w:cs="Arial"/>
          <w:i/>
          <w:iCs/>
          <w:sz w:val="24"/>
          <w:szCs w:val="24"/>
          <w:u w:val="single"/>
        </w:rPr>
      </w:pPr>
      <w:r w:rsidRPr="0067775C">
        <w:rPr>
          <w:rFonts w:ascii="Arial" w:hAnsi="Arial" w:cs="Arial"/>
          <w:i/>
          <w:iCs/>
          <w:sz w:val="24"/>
          <w:szCs w:val="24"/>
          <w:u w:val="single"/>
        </w:rPr>
        <w:t xml:space="preserve">Report </w:t>
      </w:r>
      <w:r w:rsidR="00F97F26" w:rsidRPr="0067775C">
        <w:rPr>
          <w:rFonts w:ascii="Arial" w:hAnsi="Arial" w:cs="Arial"/>
          <w:i/>
          <w:iCs/>
          <w:sz w:val="24"/>
          <w:szCs w:val="24"/>
          <w:u w:val="single"/>
        </w:rPr>
        <w:t>prepared</w:t>
      </w:r>
      <w:r w:rsidRPr="0067775C">
        <w:rPr>
          <w:rFonts w:ascii="Arial" w:hAnsi="Arial" w:cs="Arial"/>
          <w:i/>
          <w:iCs/>
          <w:sz w:val="24"/>
          <w:szCs w:val="24"/>
          <w:u w:val="single"/>
        </w:rPr>
        <w:t xml:space="preserve"> by</w:t>
      </w:r>
      <w:r w:rsidR="00F97F26" w:rsidRPr="0067775C">
        <w:rPr>
          <w:rFonts w:ascii="Arial" w:hAnsi="Arial" w:cs="Arial"/>
          <w:i/>
          <w:iCs/>
          <w:sz w:val="24"/>
          <w:szCs w:val="24"/>
          <w:u w:val="single"/>
        </w:rPr>
        <w:t>:</w:t>
      </w:r>
    </w:p>
    <w:p w14:paraId="015AEB38" w14:textId="43BC6039" w:rsidR="00F97F26" w:rsidRPr="00977EC7" w:rsidRDefault="00F97F26" w:rsidP="00C9504B">
      <w:pPr>
        <w:spacing w:after="0"/>
        <w:ind w:left="3600"/>
        <w:rPr>
          <w:rFonts w:ascii="Arial" w:hAnsi="Arial" w:cs="Arial"/>
          <w:i/>
          <w:iCs/>
          <w:sz w:val="24"/>
          <w:szCs w:val="24"/>
        </w:rPr>
      </w:pPr>
      <w:r w:rsidRPr="0067775C">
        <w:rPr>
          <w:rFonts w:ascii="Arial" w:hAnsi="Arial" w:cs="Arial"/>
          <w:i/>
          <w:iCs/>
          <w:sz w:val="24"/>
          <w:szCs w:val="24"/>
        </w:rPr>
        <w:t xml:space="preserve">Kellie Espie-Whitburn, National Stakeholder </w:t>
      </w:r>
      <w:r w:rsidR="000B234C" w:rsidRPr="0067775C">
        <w:rPr>
          <w:rFonts w:ascii="Arial" w:hAnsi="Arial" w:cs="Arial"/>
          <w:i/>
          <w:iCs/>
          <w:sz w:val="24"/>
          <w:szCs w:val="24"/>
        </w:rPr>
        <w:t>R</w:t>
      </w:r>
      <w:r w:rsidRPr="0067775C">
        <w:rPr>
          <w:rFonts w:ascii="Arial" w:hAnsi="Arial" w:cs="Arial"/>
          <w:i/>
          <w:iCs/>
          <w:sz w:val="24"/>
          <w:szCs w:val="24"/>
        </w:rPr>
        <w:t xml:space="preserve">elations </w:t>
      </w:r>
      <w:r w:rsidR="006C5C0B">
        <w:rPr>
          <w:rFonts w:ascii="Arial" w:hAnsi="Arial" w:cs="Arial"/>
          <w:i/>
          <w:iCs/>
          <w:sz w:val="24"/>
          <w:szCs w:val="24"/>
        </w:rPr>
        <w:t xml:space="preserve">   </w:t>
      </w:r>
      <w:r w:rsidRPr="0067775C">
        <w:rPr>
          <w:rFonts w:ascii="Arial" w:hAnsi="Arial" w:cs="Arial"/>
          <w:i/>
          <w:iCs/>
          <w:sz w:val="24"/>
          <w:szCs w:val="24"/>
        </w:rPr>
        <w:t>Manager</w:t>
      </w:r>
      <w:r w:rsidR="00CE4C49">
        <w:rPr>
          <w:rFonts w:ascii="Arial" w:hAnsi="Arial" w:cs="Arial"/>
          <w:i/>
          <w:iCs/>
          <w:sz w:val="24"/>
          <w:szCs w:val="24"/>
        </w:rPr>
        <w:t>, with support from Giles Denham</w:t>
      </w:r>
      <w:r w:rsidR="003C0D4F" w:rsidRPr="00977EC7">
        <w:rPr>
          <w:rFonts w:ascii="Arial" w:hAnsi="Arial" w:cs="Arial"/>
          <w:i/>
          <w:iCs/>
          <w:sz w:val="24"/>
          <w:szCs w:val="24"/>
        </w:rPr>
        <w:t xml:space="preserve">, </w:t>
      </w:r>
      <w:r w:rsidR="003C0D4F" w:rsidRPr="004C043C">
        <w:rPr>
          <w:rFonts w:ascii="Arial" w:hAnsi="Arial" w:cs="Arial"/>
          <w:i/>
          <w:iCs/>
          <w:color w:val="000000"/>
          <w:sz w:val="24"/>
          <w:szCs w:val="24"/>
        </w:rPr>
        <w:t>Director of Strategic Relationships</w:t>
      </w:r>
    </w:p>
    <w:p w14:paraId="25BFA711" w14:textId="2CF14AEE" w:rsidR="002A3197" w:rsidRPr="004C043C" w:rsidRDefault="002A3197" w:rsidP="00891909">
      <w:pPr>
        <w:pStyle w:val="Heading1"/>
      </w:pPr>
      <w:r w:rsidRPr="004C043C">
        <w:lastRenderedPageBreak/>
        <w:t>Executive summary</w:t>
      </w:r>
    </w:p>
    <w:p w14:paraId="526AA0D1" w14:textId="44E07846" w:rsidR="00714D45" w:rsidRPr="008834EE" w:rsidRDefault="00904A69" w:rsidP="00714D45">
      <w:pPr>
        <w:spacing w:after="0" w:line="240" w:lineRule="auto"/>
        <w:rPr>
          <w:rFonts w:ascii="Arial" w:hAnsi="Arial" w:cs="Arial"/>
        </w:rPr>
      </w:pPr>
      <w:r>
        <w:rPr>
          <w:rFonts w:ascii="Arial" w:hAnsi="Arial" w:cs="Arial"/>
        </w:rPr>
        <w:t>Between</w:t>
      </w:r>
      <w:r w:rsidR="00714D45" w:rsidRPr="00705377">
        <w:rPr>
          <w:rFonts w:ascii="Arial" w:hAnsi="Arial" w:cs="Arial"/>
        </w:rPr>
        <w:t xml:space="preserve"> December 2021 </w:t>
      </w:r>
      <w:r w:rsidR="00731A76">
        <w:rPr>
          <w:rFonts w:ascii="Arial" w:hAnsi="Arial" w:cs="Arial"/>
        </w:rPr>
        <w:t>and</w:t>
      </w:r>
      <w:r w:rsidR="00714D45" w:rsidRPr="00705377">
        <w:rPr>
          <w:rFonts w:ascii="Arial" w:hAnsi="Arial" w:cs="Arial"/>
        </w:rPr>
        <w:t xml:space="preserve"> February 2022, HEE conducted its own short ‘pulse’ survey interviews of 19 of its closest partners and stakeholders, to gain an updated view of how they view the organisation, with a particular focus on how HEE has changed over the past year – and since the first survey </w:t>
      </w:r>
      <w:r w:rsidR="002F12E3">
        <w:rPr>
          <w:rFonts w:ascii="Arial" w:hAnsi="Arial" w:cs="Arial"/>
        </w:rPr>
        <w:t xml:space="preserve">was </w:t>
      </w:r>
      <w:r w:rsidR="00714D45" w:rsidRPr="00705377">
        <w:rPr>
          <w:rFonts w:ascii="Arial" w:hAnsi="Arial" w:cs="Arial"/>
        </w:rPr>
        <w:t xml:space="preserve">conducted in summer 2019. </w:t>
      </w:r>
      <w:r w:rsidR="00714D45" w:rsidRPr="000A426E">
        <w:rPr>
          <w:rFonts w:ascii="Arial" w:hAnsi="Arial" w:cs="Arial"/>
        </w:rPr>
        <w:t xml:space="preserve">Most of the stakeholders chosen had a national </w:t>
      </w:r>
      <w:proofErr w:type="gramStart"/>
      <w:r w:rsidR="00714D45" w:rsidRPr="000A426E">
        <w:rPr>
          <w:rFonts w:ascii="Arial" w:hAnsi="Arial" w:cs="Arial"/>
        </w:rPr>
        <w:t>focus</w:t>
      </w:r>
      <w:r w:rsidR="00714D45">
        <w:rPr>
          <w:rFonts w:ascii="Arial" w:hAnsi="Arial" w:cs="Arial"/>
        </w:rPr>
        <w:t>, and</w:t>
      </w:r>
      <w:proofErr w:type="gramEnd"/>
      <w:r w:rsidR="00714D45">
        <w:rPr>
          <w:rFonts w:ascii="Arial" w:hAnsi="Arial" w:cs="Arial"/>
        </w:rPr>
        <w:t xml:space="preserve"> included representatives </w:t>
      </w:r>
      <w:r w:rsidR="00714D45" w:rsidRPr="000A426E">
        <w:rPr>
          <w:rFonts w:ascii="Arial" w:hAnsi="Arial" w:cs="Arial"/>
        </w:rPr>
        <w:t>from government</w:t>
      </w:r>
      <w:r w:rsidR="0061082F">
        <w:rPr>
          <w:rFonts w:ascii="Arial" w:hAnsi="Arial" w:cs="Arial"/>
        </w:rPr>
        <w:t>;</w:t>
      </w:r>
      <w:r w:rsidR="00714D45" w:rsidRPr="000A426E">
        <w:rPr>
          <w:rFonts w:ascii="Arial" w:hAnsi="Arial" w:cs="Arial"/>
        </w:rPr>
        <w:t xml:space="preserve"> health arm’s length bodies</w:t>
      </w:r>
      <w:r w:rsidR="0061082F">
        <w:rPr>
          <w:rFonts w:ascii="Arial" w:hAnsi="Arial" w:cs="Arial"/>
        </w:rPr>
        <w:t>;</w:t>
      </w:r>
      <w:r w:rsidR="00714D45" w:rsidRPr="000A426E">
        <w:rPr>
          <w:rFonts w:ascii="Arial" w:hAnsi="Arial" w:cs="Arial"/>
        </w:rPr>
        <w:t xml:space="preserve"> regulators</w:t>
      </w:r>
      <w:r w:rsidR="001C0AB0">
        <w:rPr>
          <w:rFonts w:ascii="Arial" w:hAnsi="Arial" w:cs="Arial"/>
        </w:rPr>
        <w:t>;</w:t>
      </w:r>
      <w:r w:rsidR="00714D45" w:rsidRPr="000A426E">
        <w:rPr>
          <w:rFonts w:ascii="Arial" w:hAnsi="Arial" w:cs="Arial"/>
        </w:rPr>
        <w:t xml:space="preserve"> professional standard setting organisations</w:t>
      </w:r>
      <w:r w:rsidR="001C0AB0">
        <w:rPr>
          <w:rFonts w:ascii="Arial" w:hAnsi="Arial" w:cs="Arial"/>
        </w:rPr>
        <w:t>;</w:t>
      </w:r>
      <w:r w:rsidR="00714D45" w:rsidRPr="000A426E">
        <w:rPr>
          <w:rFonts w:ascii="Arial" w:hAnsi="Arial" w:cs="Arial"/>
        </w:rPr>
        <w:t xml:space="preserve"> representatives of health providers</w:t>
      </w:r>
      <w:r w:rsidR="001C0AB0">
        <w:rPr>
          <w:rFonts w:ascii="Arial" w:hAnsi="Arial" w:cs="Arial"/>
        </w:rPr>
        <w:t>;</w:t>
      </w:r>
      <w:r w:rsidR="00714D45" w:rsidRPr="000A426E">
        <w:rPr>
          <w:rFonts w:ascii="Arial" w:hAnsi="Arial" w:cs="Arial"/>
        </w:rPr>
        <w:t xml:space="preserve"> higher education</w:t>
      </w:r>
      <w:r w:rsidR="001C0AB0">
        <w:rPr>
          <w:rFonts w:ascii="Arial" w:hAnsi="Arial" w:cs="Arial"/>
        </w:rPr>
        <w:t>;</w:t>
      </w:r>
      <w:r w:rsidR="00714D45">
        <w:rPr>
          <w:rFonts w:ascii="Arial" w:hAnsi="Arial" w:cs="Arial"/>
        </w:rPr>
        <w:t xml:space="preserve"> and </w:t>
      </w:r>
      <w:r w:rsidR="00714D45" w:rsidRPr="000A426E">
        <w:rPr>
          <w:rFonts w:ascii="Arial" w:hAnsi="Arial" w:cs="Arial"/>
        </w:rPr>
        <w:t>trades unions</w:t>
      </w:r>
      <w:r w:rsidR="00714D45">
        <w:rPr>
          <w:rFonts w:ascii="Arial" w:hAnsi="Arial" w:cs="Arial"/>
        </w:rPr>
        <w:t>. Most</w:t>
      </w:r>
      <w:r w:rsidR="00714D45" w:rsidRPr="008834EE">
        <w:rPr>
          <w:rFonts w:ascii="Arial" w:hAnsi="Arial" w:cs="Arial"/>
        </w:rPr>
        <w:t xml:space="preserve"> interviewees were from the organisation’s top team</w:t>
      </w:r>
      <w:r w:rsidR="00714D45">
        <w:rPr>
          <w:rFonts w:ascii="Arial" w:hAnsi="Arial" w:cs="Arial"/>
        </w:rPr>
        <w:t xml:space="preserve">, where possible at </w:t>
      </w:r>
      <w:r w:rsidR="00714D45" w:rsidRPr="008834EE">
        <w:rPr>
          <w:rFonts w:ascii="Arial" w:hAnsi="Arial" w:cs="Arial"/>
        </w:rPr>
        <w:t>Chair and Chief Executive</w:t>
      </w:r>
      <w:r w:rsidR="00714D45">
        <w:rPr>
          <w:rFonts w:ascii="Arial" w:hAnsi="Arial" w:cs="Arial"/>
        </w:rPr>
        <w:t xml:space="preserve"> level.</w:t>
      </w:r>
    </w:p>
    <w:p w14:paraId="5FA86025" w14:textId="77777777" w:rsidR="00714D45" w:rsidRPr="006B2AE3" w:rsidRDefault="00714D45" w:rsidP="00714D45">
      <w:pPr>
        <w:spacing w:after="0" w:line="240" w:lineRule="auto"/>
        <w:rPr>
          <w:rFonts w:ascii="Arial" w:hAnsi="Arial" w:cs="Arial"/>
          <w:highlight w:val="red"/>
        </w:rPr>
      </w:pPr>
    </w:p>
    <w:p w14:paraId="597D4CB2" w14:textId="05EB645F" w:rsidR="00714D45" w:rsidRPr="00B70291" w:rsidRDefault="00714D45" w:rsidP="00714D45">
      <w:pPr>
        <w:spacing w:after="0" w:line="240" w:lineRule="auto"/>
        <w:rPr>
          <w:rFonts w:ascii="Arial" w:hAnsi="Arial" w:cs="Arial"/>
        </w:rPr>
      </w:pPr>
      <w:r w:rsidRPr="00B70291">
        <w:rPr>
          <w:rFonts w:ascii="Arial" w:hAnsi="Arial" w:cs="Arial"/>
        </w:rPr>
        <w:t xml:space="preserve">The interviews used the same set of exploratory questions for each interview to explore how HEE is perceived by stakeholders. This qualitative approach allowed interviewers to explore issues and themes in depth. Responses from </w:t>
      </w:r>
      <w:r w:rsidR="00731A76">
        <w:rPr>
          <w:rFonts w:ascii="Arial" w:hAnsi="Arial" w:cs="Arial"/>
        </w:rPr>
        <w:t>the</w:t>
      </w:r>
      <w:r w:rsidRPr="00B70291">
        <w:rPr>
          <w:rFonts w:ascii="Arial" w:hAnsi="Arial" w:cs="Arial"/>
        </w:rPr>
        <w:t xml:space="preserve"> interview</w:t>
      </w:r>
      <w:r w:rsidR="00731A76">
        <w:rPr>
          <w:rFonts w:ascii="Arial" w:hAnsi="Arial" w:cs="Arial"/>
        </w:rPr>
        <w:t>s</w:t>
      </w:r>
      <w:r w:rsidRPr="00B70291">
        <w:rPr>
          <w:rFonts w:ascii="Arial" w:hAnsi="Arial" w:cs="Arial"/>
        </w:rPr>
        <w:t xml:space="preserve"> </w:t>
      </w:r>
      <w:r w:rsidR="00731A76">
        <w:rPr>
          <w:rFonts w:ascii="Arial" w:hAnsi="Arial" w:cs="Arial"/>
        </w:rPr>
        <w:t>were</w:t>
      </w:r>
      <w:r w:rsidRPr="00B70291">
        <w:rPr>
          <w:rFonts w:ascii="Arial" w:hAnsi="Arial" w:cs="Arial"/>
        </w:rPr>
        <w:t xml:space="preserve"> grouped into themes and, where a consistent message was heard, </w:t>
      </w:r>
      <w:r w:rsidR="00731A76">
        <w:rPr>
          <w:rFonts w:ascii="Arial" w:hAnsi="Arial" w:cs="Arial"/>
        </w:rPr>
        <w:t xml:space="preserve">have been </w:t>
      </w:r>
      <w:r w:rsidRPr="00B70291">
        <w:rPr>
          <w:rFonts w:ascii="Arial" w:hAnsi="Arial" w:cs="Arial"/>
        </w:rPr>
        <w:t>illu</w:t>
      </w:r>
      <w:r w:rsidR="00731A76">
        <w:rPr>
          <w:rFonts w:ascii="Arial" w:hAnsi="Arial" w:cs="Arial"/>
        </w:rPr>
        <w:t>minated</w:t>
      </w:r>
      <w:r w:rsidR="00235A08">
        <w:rPr>
          <w:rFonts w:ascii="Arial" w:hAnsi="Arial" w:cs="Arial"/>
        </w:rPr>
        <w:t xml:space="preserve"> in the main report</w:t>
      </w:r>
      <w:r w:rsidRPr="00B70291">
        <w:rPr>
          <w:rFonts w:ascii="Arial" w:hAnsi="Arial" w:cs="Arial"/>
        </w:rPr>
        <w:t xml:space="preserve"> by quotes from stakeholders. </w:t>
      </w:r>
      <w:r w:rsidR="00731A76">
        <w:rPr>
          <w:rFonts w:ascii="Arial" w:hAnsi="Arial" w:cs="Arial"/>
        </w:rPr>
        <w:t>The k</w:t>
      </w:r>
      <w:r w:rsidRPr="00B70291">
        <w:rPr>
          <w:rFonts w:ascii="Arial" w:hAnsi="Arial" w:cs="Arial"/>
        </w:rPr>
        <w:t xml:space="preserve">ey messages from stakeholders are </w:t>
      </w:r>
      <w:r w:rsidR="004D713B">
        <w:rPr>
          <w:rFonts w:ascii="Arial" w:hAnsi="Arial" w:cs="Arial"/>
        </w:rPr>
        <w:t>summarised</w:t>
      </w:r>
      <w:r w:rsidRPr="00B70291">
        <w:rPr>
          <w:rFonts w:ascii="Arial" w:hAnsi="Arial" w:cs="Arial"/>
        </w:rPr>
        <w:t xml:space="preserve"> under each of the interview questions</w:t>
      </w:r>
      <w:r w:rsidR="004D713B">
        <w:rPr>
          <w:rFonts w:ascii="Arial" w:hAnsi="Arial" w:cs="Arial"/>
        </w:rPr>
        <w:t>:</w:t>
      </w:r>
      <w:r w:rsidRPr="00B70291">
        <w:rPr>
          <w:rFonts w:ascii="Arial" w:hAnsi="Arial" w:cs="Arial"/>
        </w:rPr>
        <w:t xml:space="preserve"> </w:t>
      </w:r>
    </w:p>
    <w:p w14:paraId="36F44007" w14:textId="77777777" w:rsidR="00714D45" w:rsidRPr="007B48D1" w:rsidRDefault="00714D45" w:rsidP="00714D45">
      <w:pPr>
        <w:spacing w:after="0" w:line="240" w:lineRule="auto"/>
        <w:rPr>
          <w:rFonts w:ascii="Arial" w:hAnsi="Arial" w:cs="Arial"/>
          <w:b/>
          <w:bCs/>
          <w:color w:val="4472C4" w:themeColor="accent1"/>
          <w:highlight w:val="yellow"/>
        </w:rPr>
      </w:pPr>
    </w:p>
    <w:p w14:paraId="53490D94" w14:textId="77777777" w:rsidR="00714D45" w:rsidRPr="00F564EE" w:rsidRDefault="00714D45" w:rsidP="00714D45">
      <w:pPr>
        <w:pStyle w:val="ListParagraph"/>
        <w:numPr>
          <w:ilvl w:val="0"/>
          <w:numId w:val="4"/>
        </w:numPr>
        <w:spacing w:after="120"/>
        <w:ind w:left="357" w:hanging="357"/>
        <w:rPr>
          <w:rFonts w:ascii="Arial" w:hAnsi="Arial" w:cs="Arial"/>
          <w:b/>
          <w:bCs/>
        </w:rPr>
      </w:pPr>
      <w:r w:rsidRPr="00F564EE">
        <w:rPr>
          <w:rFonts w:ascii="Arial" w:hAnsi="Arial" w:cs="Arial"/>
          <w:b/>
          <w:bCs/>
        </w:rPr>
        <w:t>Current interaction</w:t>
      </w:r>
    </w:p>
    <w:p w14:paraId="349ADA15" w14:textId="77777777" w:rsidR="00714D45" w:rsidRPr="003463E1" w:rsidRDefault="00714D45" w:rsidP="00714D45">
      <w:pPr>
        <w:shd w:val="clear" w:color="auto" w:fill="D9E2F3" w:themeFill="accent1" w:themeFillTint="33"/>
        <w:spacing w:after="120" w:line="240" w:lineRule="auto"/>
        <w:rPr>
          <w:rFonts w:ascii="Arial" w:hAnsi="Arial" w:cs="Arial"/>
          <w:b/>
          <w:bCs/>
          <w:i/>
          <w:iCs/>
          <w:color w:val="000000"/>
        </w:rPr>
      </w:pPr>
      <w:r w:rsidRPr="003463E1">
        <w:rPr>
          <w:rFonts w:ascii="Arial" w:hAnsi="Arial" w:cs="Arial"/>
          <w:b/>
          <w:bCs/>
          <w:i/>
          <w:iCs/>
          <w:color w:val="000000"/>
        </w:rPr>
        <w:t>Which parts of HEE are you/your organisation mainly in contact with? </w:t>
      </w:r>
    </w:p>
    <w:p w14:paraId="33AD2003" w14:textId="7C5568DC" w:rsidR="00714D45" w:rsidRPr="003463E1" w:rsidRDefault="00714D45" w:rsidP="00714D45">
      <w:pPr>
        <w:spacing w:after="0" w:line="240" w:lineRule="auto"/>
        <w:rPr>
          <w:rFonts w:ascii="Arial" w:hAnsi="Arial" w:cs="Arial"/>
          <w:color w:val="000000"/>
        </w:rPr>
      </w:pPr>
      <w:r w:rsidRPr="003463E1">
        <w:rPr>
          <w:rFonts w:ascii="Arial" w:hAnsi="Arial" w:cs="Arial"/>
          <w:color w:val="000000"/>
        </w:rPr>
        <w:t xml:space="preserve">Several stakeholders interacted with people across HEE at national and regional level </w:t>
      </w:r>
      <w:r>
        <w:rPr>
          <w:rFonts w:ascii="Arial" w:hAnsi="Arial" w:cs="Arial"/>
          <w:color w:val="000000"/>
        </w:rPr>
        <w:t>but most specified areas</w:t>
      </w:r>
      <w:r w:rsidR="00731A76">
        <w:rPr>
          <w:rFonts w:ascii="Arial" w:hAnsi="Arial" w:cs="Arial"/>
          <w:color w:val="000000"/>
        </w:rPr>
        <w:t xml:space="preserve"> of contact</w:t>
      </w:r>
      <w:r>
        <w:rPr>
          <w:rFonts w:ascii="Arial" w:hAnsi="Arial" w:cs="Arial"/>
          <w:color w:val="000000"/>
        </w:rPr>
        <w:t>,</w:t>
      </w:r>
      <w:r w:rsidR="00731A76">
        <w:rPr>
          <w:rFonts w:ascii="Arial" w:hAnsi="Arial" w:cs="Arial"/>
          <w:color w:val="000000"/>
        </w:rPr>
        <w:t xml:space="preserve"> such as</w:t>
      </w:r>
      <w:r>
        <w:rPr>
          <w:rFonts w:ascii="Arial" w:hAnsi="Arial" w:cs="Arial"/>
          <w:color w:val="000000"/>
        </w:rPr>
        <w:t xml:space="preserve"> strategic interaction with senior leadership and their deputies, as well as interaction relating to medical education and training; education of clinical professions, particularly nursing but also the allied health professions; education commissioning; workforce planning and intelligence; workforce transformation; and global health. </w:t>
      </w:r>
    </w:p>
    <w:p w14:paraId="13B1D867" w14:textId="77777777" w:rsidR="00714D45" w:rsidRPr="007B48D1" w:rsidRDefault="00714D45" w:rsidP="00714D45">
      <w:pPr>
        <w:spacing w:after="0" w:line="240" w:lineRule="auto"/>
        <w:rPr>
          <w:rFonts w:ascii="Arial" w:hAnsi="Arial" w:cs="Arial"/>
          <w:highlight w:val="yellow"/>
        </w:rPr>
      </w:pPr>
    </w:p>
    <w:p w14:paraId="28C79B92" w14:textId="77777777" w:rsidR="00714D45" w:rsidRPr="00792C7A" w:rsidRDefault="00714D45" w:rsidP="00714D45">
      <w:pPr>
        <w:pStyle w:val="ListParagraph"/>
        <w:numPr>
          <w:ilvl w:val="0"/>
          <w:numId w:val="4"/>
        </w:numPr>
        <w:spacing w:after="120"/>
        <w:ind w:left="357" w:hanging="357"/>
        <w:rPr>
          <w:rFonts w:ascii="Arial" w:hAnsi="Arial" w:cs="Arial"/>
          <w:b/>
          <w:bCs/>
        </w:rPr>
      </w:pPr>
      <w:r w:rsidRPr="00792C7A">
        <w:rPr>
          <w:rFonts w:ascii="Arial" w:hAnsi="Arial" w:cs="Arial"/>
          <w:b/>
          <w:bCs/>
        </w:rPr>
        <w:t xml:space="preserve">Working relationships and engagement </w:t>
      </w:r>
    </w:p>
    <w:p w14:paraId="0CA7F3B4" w14:textId="77777777" w:rsidR="00714D45" w:rsidRPr="00F564EE" w:rsidRDefault="00714D45" w:rsidP="00714D45">
      <w:pPr>
        <w:shd w:val="clear" w:color="auto" w:fill="D9E2F3" w:themeFill="accent1" w:themeFillTint="33"/>
        <w:spacing w:after="120" w:line="240" w:lineRule="auto"/>
        <w:rPr>
          <w:rFonts w:ascii="Arial" w:hAnsi="Arial" w:cs="Arial"/>
          <w:b/>
          <w:bCs/>
          <w:i/>
          <w:iCs/>
          <w:color w:val="000000"/>
        </w:rPr>
      </w:pPr>
      <w:r>
        <w:rPr>
          <w:rFonts w:ascii="Arial" w:hAnsi="Arial" w:cs="Arial"/>
          <w:b/>
          <w:bCs/>
          <w:i/>
          <w:iCs/>
          <w:color w:val="000000"/>
        </w:rPr>
        <w:t>How would you describe your relationship with HEE?</w:t>
      </w:r>
    </w:p>
    <w:p w14:paraId="223CF4B1" w14:textId="72730080" w:rsidR="00714D45" w:rsidRDefault="00714D45" w:rsidP="00714D45">
      <w:pPr>
        <w:spacing w:after="0" w:line="240" w:lineRule="auto"/>
        <w:rPr>
          <w:rFonts w:ascii="Arial" w:hAnsi="Arial" w:cs="Arial"/>
          <w:color w:val="000000"/>
        </w:rPr>
      </w:pPr>
      <w:r>
        <w:rPr>
          <w:rFonts w:ascii="Arial" w:hAnsi="Arial" w:cs="Arial"/>
          <w:color w:val="000000"/>
        </w:rPr>
        <w:t xml:space="preserve">Most stakeholders were overwhelmingly complimentary about their relationship with HEE, describing their interactions as constructive </w:t>
      </w:r>
      <w:r w:rsidRPr="00910FFB">
        <w:rPr>
          <w:rFonts w:ascii="Arial" w:hAnsi="Arial" w:cs="Arial"/>
          <w:color w:val="000000"/>
        </w:rPr>
        <w:t xml:space="preserve">and positive </w:t>
      </w:r>
      <w:r>
        <w:rPr>
          <w:rFonts w:ascii="Arial" w:hAnsi="Arial" w:cs="Arial"/>
          <w:color w:val="000000"/>
        </w:rPr>
        <w:t xml:space="preserve">at all touch points; with many relationships built over </w:t>
      </w:r>
      <w:proofErr w:type="gramStart"/>
      <w:r>
        <w:rPr>
          <w:rFonts w:ascii="Arial" w:hAnsi="Arial" w:cs="Arial"/>
          <w:color w:val="000000"/>
        </w:rPr>
        <w:t>a number of</w:t>
      </w:r>
      <w:proofErr w:type="gramEnd"/>
      <w:r>
        <w:rPr>
          <w:rFonts w:ascii="Arial" w:hAnsi="Arial" w:cs="Arial"/>
          <w:color w:val="000000"/>
        </w:rPr>
        <w:t xml:space="preserve"> years and continuing to get stronger. </w:t>
      </w:r>
    </w:p>
    <w:p w14:paraId="1783FBE7" w14:textId="77777777" w:rsidR="00714D45" w:rsidRDefault="00714D45" w:rsidP="00714D45">
      <w:pPr>
        <w:spacing w:after="0" w:line="240" w:lineRule="auto"/>
        <w:rPr>
          <w:rFonts w:ascii="Arial" w:hAnsi="Arial" w:cs="Arial"/>
          <w:color w:val="000000"/>
        </w:rPr>
      </w:pPr>
    </w:p>
    <w:p w14:paraId="3D6378FA" w14:textId="77777777" w:rsidR="00714D45" w:rsidRDefault="00714D45" w:rsidP="00714D45">
      <w:pPr>
        <w:spacing w:after="0" w:line="240" w:lineRule="auto"/>
        <w:rPr>
          <w:rFonts w:ascii="Arial" w:hAnsi="Arial" w:cs="Arial"/>
          <w:color w:val="000000"/>
        </w:rPr>
      </w:pPr>
      <w:r>
        <w:rPr>
          <w:rFonts w:ascii="Arial" w:hAnsi="Arial" w:cs="Arial"/>
          <w:color w:val="000000"/>
        </w:rPr>
        <w:t>Several interviewees felt that relationships had improved with new senior leadership and through joint working through challenging times, over the past couple of years.</w:t>
      </w:r>
    </w:p>
    <w:p w14:paraId="2C24E12B" w14:textId="77777777" w:rsidR="00714D45" w:rsidRDefault="00714D45" w:rsidP="00714D45">
      <w:pPr>
        <w:spacing w:after="0" w:line="240" w:lineRule="auto"/>
        <w:rPr>
          <w:rFonts w:ascii="Arial" w:hAnsi="Arial" w:cs="Arial"/>
          <w:color w:val="000000"/>
        </w:rPr>
      </w:pPr>
    </w:p>
    <w:p w14:paraId="1DDEFA00" w14:textId="5CED7B00" w:rsidR="00714D45" w:rsidRPr="00910FFB" w:rsidRDefault="004D5A78" w:rsidP="00714D45">
      <w:pPr>
        <w:spacing w:after="0" w:line="240" w:lineRule="auto"/>
        <w:rPr>
          <w:rFonts w:ascii="Arial" w:hAnsi="Arial" w:cs="Arial"/>
          <w:color w:val="000000"/>
        </w:rPr>
      </w:pPr>
      <w:r>
        <w:rPr>
          <w:rFonts w:ascii="Arial" w:hAnsi="Arial" w:cs="Arial"/>
          <w:color w:val="000000"/>
        </w:rPr>
        <w:t xml:space="preserve">A few stakeholders noted areas for improvement. These included HEE giving appropriate weight to the views from organisations with </w:t>
      </w:r>
      <w:r w:rsidR="00A52C08">
        <w:rPr>
          <w:rFonts w:ascii="Arial" w:hAnsi="Arial" w:cs="Arial"/>
          <w:color w:val="000000"/>
        </w:rPr>
        <w:t xml:space="preserve">a </w:t>
      </w:r>
      <w:r>
        <w:rPr>
          <w:rFonts w:ascii="Arial" w:hAnsi="Arial" w:cs="Arial"/>
          <w:color w:val="000000"/>
        </w:rPr>
        <w:t>wide</w:t>
      </w:r>
      <w:r w:rsidR="00A52C08">
        <w:rPr>
          <w:rFonts w:ascii="Arial" w:hAnsi="Arial" w:cs="Arial"/>
          <w:color w:val="000000"/>
        </w:rPr>
        <w:t>r</w:t>
      </w:r>
      <w:r>
        <w:rPr>
          <w:rFonts w:ascii="Arial" w:hAnsi="Arial" w:cs="Arial"/>
          <w:color w:val="000000"/>
        </w:rPr>
        <w:t xml:space="preserve"> </w:t>
      </w:r>
      <w:proofErr w:type="gramStart"/>
      <w:r>
        <w:rPr>
          <w:rFonts w:ascii="Arial" w:hAnsi="Arial" w:cs="Arial"/>
          <w:color w:val="000000"/>
        </w:rPr>
        <w:t>constituency</w:t>
      </w:r>
      <w:r w:rsidR="00A52C08">
        <w:rPr>
          <w:rFonts w:ascii="Arial" w:hAnsi="Arial" w:cs="Arial"/>
          <w:color w:val="000000"/>
        </w:rPr>
        <w:t>,</w:t>
      </w:r>
      <w:r>
        <w:rPr>
          <w:rFonts w:ascii="Arial" w:hAnsi="Arial" w:cs="Arial"/>
          <w:color w:val="000000"/>
        </w:rPr>
        <w:t xml:space="preserve"> and</w:t>
      </w:r>
      <w:proofErr w:type="gramEnd"/>
      <w:r>
        <w:rPr>
          <w:rFonts w:ascii="Arial" w:hAnsi="Arial" w:cs="Arial"/>
          <w:color w:val="000000"/>
        </w:rPr>
        <w:t xml:space="preserve"> </w:t>
      </w:r>
      <w:r w:rsidR="004C043C">
        <w:rPr>
          <w:rFonts w:ascii="Arial" w:hAnsi="Arial" w:cs="Arial"/>
          <w:color w:val="000000"/>
        </w:rPr>
        <w:t>working</w:t>
      </w:r>
      <w:r>
        <w:rPr>
          <w:rFonts w:ascii="Arial" w:hAnsi="Arial" w:cs="Arial"/>
          <w:color w:val="000000"/>
        </w:rPr>
        <w:t xml:space="preserve"> to </w:t>
      </w:r>
      <w:r w:rsidR="004C043C">
        <w:rPr>
          <w:rFonts w:ascii="Arial" w:hAnsi="Arial" w:cs="Arial"/>
          <w:color w:val="000000"/>
        </w:rPr>
        <w:t>strengthen</w:t>
      </w:r>
      <w:r w:rsidR="00714D45">
        <w:rPr>
          <w:rFonts w:ascii="Arial" w:hAnsi="Arial" w:cs="Arial"/>
          <w:color w:val="000000"/>
        </w:rPr>
        <w:t xml:space="preserve"> some of </w:t>
      </w:r>
      <w:r w:rsidR="00906651">
        <w:rPr>
          <w:rFonts w:ascii="Arial" w:hAnsi="Arial" w:cs="Arial"/>
          <w:color w:val="000000"/>
        </w:rPr>
        <w:t xml:space="preserve">its </w:t>
      </w:r>
      <w:r w:rsidR="00866A09">
        <w:rPr>
          <w:rFonts w:ascii="Arial" w:hAnsi="Arial" w:cs="Arial"/>
          <w:color w:val="000000"/>
        </w:rPr>
        <w:t>local relationships</w:t>
      </w:r>
      <w:r w:rsidR="00714D45">
        <w:rPr>
          <w:rFonts w:ascii="Arial" w:hAnsi="Arial" w:cs="Arial"/>
          <w:color w:val="000000"/>
        </w:rPr>
        <w:t xml:space="preserve">. </w:t>
      </w:r>
    </w:p>
    <w:p w14:paraId="0E29A181" w14:textId="77777777" w:rsidR="00714D45" w:rsidRPr="00792C7A" w:rsidRDefault="00714D45" w:rsidP="00714D45">
      <w:pPr>
        <w:spacing w:after="0" w:line="240" w:lineRule="auto"/>
        <w:rPr>
          <w:rFonts w:ascii="Arial" w:hAnsi="Arial" w:cs="Arial"/>
          <w:b/>
          <w:bCs/>
          <w:highlight w:val="yellow"/>
        </w:rPr>
      </w:pPr>
    </w:p>
    <w:p w14:paraId="6E257A9F" w14:textId="77777777" w:rsidR="00714D45" w:rsidRPr="008A57C0" w:rsidRDefault="00714D45" w:rsidP="00714D45">
      <w:pPr>
        <w:pStyle w:val="ListParagraph"/>
        <w:numPr>
          <w:ilvl w:val="0"/>
          <w:numId w:val="1"/>
        </w:numPr>
        <w:shd w:val="clear" w:color="auto" w:fill="D9E2F3" w:themeFill="accent1" w:themeFillTint="33"/>
        <w:spacing w:after="120"/>
        <w:ind w:left="357" w:hanging="357"/>
        <w:rPr>
          <w:rStyle w:val="apple-converted-space"/>
          <w:rFonts w:ascii="Arial" w:hAnsi="Arial" w:cs="Arial"/>
          <w:b/>
          <w:bCs/>
          <w:i/>
          <w:iCs/>
          <w:color w:val="000000"/>
        </w:rPr>
      </w:pPr>
      <w:r w:rsidRPr="008A57C0">
        <w:rPr>
          <w:rFonts w:ascii="Arial" w:hAnsi="Arial" w:cs="Arial"/>
          <w:b/>
          <w:bCs/>
          <w:i/>
          <w:iCs/>
          <w:color w:val="000000"/>
        </w:rPr>
        <w:t>What works well in your relationship?</w:t>
      </w:r>
      <w:r w:rsidRPr="008A57C0">
        <w:rPr>
          <w:rStyle w:val="apple-converted-space"/>
          <w:rFonts w:ascii="Arial" w:hAnsi="Arial" w:cs="Arial"/>
          <w:b/>
          <w:bCs/>
          <w:i/>
          <w:iCs/>
          <w:color w:val="000000"/>
        </w:rPr>
        <w:t> </w:t>
      </w:r>
    </w:p>
    <w:p w14:paraId="2EDE1EC6" w14:textId="1D94A64A" w:rsidR="00714D45" w:rsidRDefault="00714D45" w:rsidP="00714D45">
      <w:pPr>
        <w:spacing w:after="0" w:line="240" w:lineRule="auto"/>
        <w:rPr>
          <w:rFonts w:ascii="Arial" w:hAnsi="Arial" w:cs="Arial"/>
          <w:color w:val="000000"/>
        </w:rPr>
      </w:pPr>
      <w:r w:rsidRPr="006153AA">
        <w:rPr>
          <w:rStyle w:val="apple-converted-space"/>
          <w:rFonts w:ascii="Arial" w:hAnsi="Arial" w:cs="Arial"/>
          <w:color w:val="000000"/>
        </w:rPr>
        <w:t>Many stakeholders spoke about the open and honest communication they ha</w:t>
      </w:r>
      <w:r w:rsidR="00906651">
        <w:rPr>
          <w:rStyle w:val="apple-converted-space"/>
          <w:rFonts w:ascii="Arial" w:hAnsi="Arial" w:cs="Arial"/>
          <w:color w:val="000000"/>
        </w:rPr>
        <w:t>d</w:t>
      </w:r>
      <w:r w:rsidRPr="006153AA">
        <w:rPr>
          <w:rStyle w:val="apple-converted-space"/>
          <w:rFonts w:ascii="Arial" w:hAnsi="Arial" w:cs="Arial"/>
          <w:color w:val="000000"/>
        </w:rPr>
        <w:t xml:space="preserve"> with HEE and how that help</w:t>
      </w:r>
      <w:r w:rsidR="00906651">
        <w:rPr>
          <w:rStyle w:val="apple-converted-space"/>
          <w:rFonts w:ascii="Arial" w:hAnsi="Arial" w:cs="Arial"/>
          <w:color w:val="000000"/>
        </w:rPr>
        <w:t>ed with</w:t>
      </w:r>
      <w:r w:rsidRPr="006153AA">
        <w:rPr>
          <w:rStyle w:val="apple-converted-space"/>
          <w:rFonts w:ascii="Arial" w:hAnsi="Arial" w:cs="Arial"/>
          <w:color w:val="000000"/>
        </w:rPr>
        <w:t xml:space="preserve"> solv</w:t>
      </w:r>
      <w:r w:rsidR="006469E4">
        <w:rPr>
          <w:rStyle w:val="apple-converted-space"/>
          <w:rFonts w:ascii="Arial" w:hAnsi="Arial" w:cs="Arial"/>
          <w:color w:val="000000"/>
        </w:rPr>
        <w:t>ing</w:t>
      </w:r>
      <w:r w:rsidRPr="006153AA">
        <w:rPr>
          <w:rStyle w:val="apple-converted-space"/>
          <w:rFonts w:ascii="Arial" w:hAnsi="Arial" w:cs="Arial"/>
          <w:color w:val="000000"/>
        </w:rPr>
        <w:t xml:space="preserve"> issues in collaboration</w:t>
      </w:r>
      <w:r>
        <w:rPr>
          <w:rStyle w:val="apple-converted-space"/>
          <w:rFonts w:ascii="Arial" w:hAnsi="Arial" w:cs="Arial"/>
          <w:color w:val="000000"/>
        </w:rPr>
        <w:t>. I</w:t>
      </w:r>
      <w:r w:rsidRPr="00A73C83">
        <w:rPr>
          <w:rFonts w:ascii="Arial" w:hAnsi="Arial" w:cs="Arial"/>
          <w:color w:val="000000"/>
        </w:rPr>
        <w:t xml:space="preserve">nterviewees </w:t>
      </w:r>
      <w:r>
        <w:rPr>
          <w:rFonts w:ascii="Arial" w:hAnsi="Arial" w:cs="Arial"/>
          <w:color w:val="000000"/>
        </w:rPr>
        <w:t xml:space="preserve">reported high </w:t>
      </w:r>
      <w:r w:rsidRPr="00A73C83">
        <w:rPr>
          <w:rFonts w:ascii="Arial" w:hAnsi="Arial" w:cs="Arial"/>
          <w:color w:val="000000"/>
        </w:rPr>
        <w:t>level</w:t>
      </w:r>
      <w:r>
        <w:rPr>
          <w:rFonts w:ascii="Arial" w:hAnsi="Arial" w:cs="Arial"/>
          <w:color w:val="000000"/>
        </w:rPr>
        <w:t>s</w:t>
      </w:r>
      <w:r w:rsidRPr="00A73C83">
        <w:rPr>
          <w:rFonts w:ascii="Arial" w:hAnsi="Arial" w:cs="Arial"/>
          <w:color w:val="000000"/>
        </w:rPr>
        <w:t xml:space="preserve"> of engagement from HEE</w:t>
      </w:r>
      <w:r>
        <w:rPr>
          <w:rFonts w:ascii="Arial" w:hAnsi="Arial" w:cs="Arial"/>
          <w:color w:val="000000"/>
        </w:rPr>
        <w:t xml:space="preserve">, with </w:t>
      </w:r>
      <w:r w:rsidRPr="00A73C83">
        <w:rPr>
          <w:rFonts w:ascii="Arial" w:hAnsi="Arial" w:cs="Arial"/>
          <w:color w:val="000000"/>
        </w:rPr>
        <w:t>individuals go</w:t>
      </w:r>
      <w:r w:rsidR="00997F7E">
        <w:rPr>
          <w:rFonts w:ascii="Arial" w:hAnsi="Arial" w:cs="Arial"/>
          <w:color w:val="000000"/>
        </w:rPr>
        <w:t>ing</w:t>
      </w:r>
      <w:r w:rsidRPr="00A73C83">
        <w:rPr>
          <w:rFonts w:ascii="Arial" w:hAnsi="Arial" w:cs="Arial"/>
          <w:color w:val="000000"/>
        </w:rPr>
        <w:t xml:space="preserve"> out of their way to do </w:t>
      </w:r>
      <w:r w:rsidR="00906651">
        <w:rPr>
          <w:rFonts w:ascii="Arial" w:hAnsi="Arial" w:cs="Arial"/>
          <w:color w:val="000000"/>
        </w:rPr>
        <w:t>this</w:t>
      </w:r>
      <w:r w:rsidRPr="00A73C83">
        <w:rPr>
          <w:rFonts w:ascii="Arial" w:hAnsi="Arial" w:cs="Arial"/>
          <w:color w:val="000000"/>
        </w:rPr>
        <w:t xml:space="preserve">. </w:t>
      </w:r>
    </w:p>
    <w:p w14:paraId="1A4F52E5" w14:textId="77777777" w:rsidR="00714D45" w:rsidRPr="00A73C83" w:rsidRDefault="00714D45" w:rsidP="00714D45">
      <w:pPr>
        <w:spacing w:after="0" w:line="240" w:lineRule="auto"/>
        <w:rPr>
          <w:rFonts w:ascii="Arial" w:hAnsi="Arial" w:cs="Arial"/>
          <w:color w:val="000000"/>
        </w:rPr>
      </w:pPr>
    </w:p>
    <w:p w14:paraId="702BE12C" w14:textId="04F542B8" w:rsidR="00714D45" w:rsidRPr="00441756" w:rsidRDefault="00714D45" w:rsidP="00714D45">
      <w:pPr>
        <w:spacing w:after="0" w:line="240" w:lineRule="auto"/>
        <w:rPr>
          <w:rFonts w:ascii="Arial" w:hAnsi="Arial" w:cs="Arial"/>
          <w:color w:val="000000"/>
        </w:rPr>
      </w:pPr>
      <w:r w:rsidRPr="00441756">
        <w:rPr>
          <w:rFonts w:ascii="Arial" w:hAnsi="Arial" w:cs="Arial"/>
          <w:color w:val="000000"/>
        </w:rPr>
        <w:t>In addition to health</w:t>
      </w:r>
      <w:r>
        <w:rPr>
          <w:rFonts w:ascii="Arial" w:hAnsi="Arial" w:cs="Arial"/>
          <w:color w:val="000000"/>
        </w:rPr>
        <w:t>y</w:t>
      </w:r>
      <w:r w:rsidRPr="00441756">
        <w:rPr>
          <w:rFonts w:ascii="Arial" w:hAnsi="Arial" w:cs="Arial"/>
          <w:color w:val="000000"/>
        </w:rPr>
        <w:t xml:space="preserve"> tensions between</w:t>
      </w:r>
      <w:r w:rsidR="00906651">
        <w:rPr>
          <w:rFonts w:ascii="Arial" w:hAnsi="Arial" w:cs="Arial"/>
          <w:color w:val="000000"/>
        </w:rPr>
        <w:t xml:space="preserve"> HEE and</w:t>
      </w:r>
      <w:r w:rsidRPr="00441756">
        <w:rPr>
          <w:rFonts w:ascii="Arial" w:hAnsi="Arial" w:cs="Arial"/>
          <w:color w:val="000000"/>
        </w:rPr>
        <w:t xml:space="preserve"> their own organisation, </w:t>
      </w:r>
      <w:proofErr w:type="gramStart"/>
      <w:r w:rsidRPr="00441756">
        <w:rPr>
          <w:rFonts w:ascii="Arial" w:hAnsi="Arial" w:cs="Arial"/>
          <w:color w:val="000000"/>
        </w:rPr>
        <w:t>a number of</w:t>
      </w:r>
      <w:proofErr w:type="gramEnd"/>
      <w:r w:rsidRPr="00441756">
        <w:rPr>
          <w:rFonts w:ascii="Arial" w:hAnsi="Arial" w:cs="Arial"/>
          <w:color w:val="000000"/>
        </w:rPr>
        <w:t xml:space="preserve"> stakeholders </w:t>
      </w:r>
      <w:r>
        <w:rPr>
          <w:rFonts w:ascii="Arial" w:hAnsi="Arial" w:cs="Arial"/>
          <w:color w:val="000000"/>
        </w:rPr>
        <w:t>commented</w:t>
      </w:r>
      <w:r w:rsidRPr="00441756">
        <w:rPr>
          <w:rFonts w:ascii="Arial" w:hAnsi="Arial" w:cs="Arial"/>
          <w:color w:val="000000"/>
        </w:rPr>
        <w:t xml:space="preserve"> that HEE managed political tensions well.</w:t>
      </w:r>
    </w:p>
    <w:p w14:paraId="5E6A47D9" w14:textId="77777777" w:rsidR="00714D45" w:rsidRDefault="00714D45" w:rsidP="00714D45">
      <w:pPr>
        <w:spacing w:after="0" w:line="240" w:lineRule="auto"/>
        <w:rPr>
          <w:rStyle w:val="apple-converted-space"/>
          <w:rFonts w:ascii="Arial" w:hAnsi="Arial" w:cs="Arial"/>
          <w:color w:val="000000"/>
        </w:rPr>
      </w:pPr>
    </w:p>
    <w:p w14:paraId="2E533B35" w14:textId="7385AB50" w:rsidR="00714D45" w:rsidRDefault="00714D45" w:rsidP="00714D45">
      <w:pPr>
        <w:spacing w:after="0" w:line="240" w:lineRule="auto"/>
        <w:rPr>
          <w:rFonts w:ascii="Arial" w:hAnsi="Arial" w:cs="Arial"/>
          <w:color w:val="000000"/>
        </w:rPr>
      </w:pPr>
      <w:r>
        <w:rPr>
          <w:rFonts w:ascii="Arial" w:hAnsi="Arial" w:cs="Arial"/>
          <w:color w:val="000000"/>
        </w:rPr>
        <w:t>S</w:t>
      </w:r>
      <w:r w:rsidRPr="002D154F">
        <w:rPr>
          <w:rFonts w:ascii="Arial" w:hAnsi="Arial" w:cs="Arial"/>
          <w:color w:val="000000"/>
        </w:rPr>
        <w:t xml:space="preserve">takeholders felt their relationships with HEE </w:t>
      </w:r>
      <w:r w:rsidR="00906651">
        <w:rPr>
          <w:rFonts w:ascii="Arial" w:hAnsi="Arial" w:cs="Arial"/>
          <w:color w:val="000000"/>
        </w:rPr>
        <w:t>we</w:t>
      </w:r>
      <w:r w:rsidRPr="002D154F">
        <w:rPr>
          <w:rFonts w:ascii="Arial" w:hAnsi="Arial" w:cs="Arial"/>
          <w:color w:val="000000"/>
        </w:rPr>
        <w:t>re built on a foundation of shared values and mutual respect – they often see themselves as one team and speak well of each other</w:t>
      </w:r>
      <w:r>
        <w:rPr>
          <w:rFonts w:ascii="Arial" w:hAnsi="Arial" w:cs="Arial"/>
          <w:color w:val="000000"/>
        </w:rPr>
        <w:t xml:space="preserve">. They felt that this was modelled from the top, with senior leadership taking engagement and collaboration seriously. </w:t>
      </w:r>
    </w:p>
    <w:p w14:paraId="4A131EE5" w14:textId="77777777" w:rsidR="00714D45" w:rsidRDefault="00714D45" w:rsidP="00714D45">
      <w:pPr>
        <w:spacing w:after="0" w:line="240" w:lineRule="auto"/>
        <w:rPr>
          <w:rFonts w:ascii="Arial" w:hAnsi="Arial" w:cs="Arial"/>
          <w:color w:val="000000"/>
        </w:rPr>
      </w:pPr>
    </w:p>
    <w:p w14:paraId="5A950B56" w14:textId="200945AB" w:rsidR="00714D45" w:rsidRDefault="00714D45" w:rsidP="00714D45">
      <w:pPr>
        <w:spacing w:after="0" w:line="240" w:lineRule="auto"/>
        <w:rPr>
          <w:rFonts w:ascii="Arial" w:hAnsi="Arial" w:cs="Arial"/>
          <w:color w:val="000000"/>
        </w:rPr>
      </w:pPr>
      <w:r>
        <w:rPr>
          <w:rFonts w:ascii="Arial" w:hAnsi="Arial" w:cs="Arial"/>
          <w:color w:val="000000"/>
        </w:rPr>
        <w:t xml:space="preserve">Interviewees </w:t>
      </w:r>
      <w:r w:rsidRPr="00403BAB">
        <w:rPr>
          <w:rFonts w:ascii="Arial" w:hAnsi="Arial" w:cs="Arial"/>
          <w:color w:val="000000"/>
        </w:rPr>
        <w:t xml:space="preserve">felt that HEE was strategically aligned in terms of </w:t>
      </w:r>
      <w:r w:rsidR="00F33BCB">
        <w:rPr>
          <w:rFonts w:ascii="Arial" w:hAnsi="Arial" w:cs="Arial"/>
          <w:color w:val="000000"/>
        </w:rPr>
        <w:t xml:space="preserve">what </w:t>
      </w:r>
      <w:r w:rsidRPr="00403BAB">
        <w:rPr>
          <w:rFonts w:ascii="Arial" w:hAnsi="Arial" w:cs="Arial"/>
          <w:color w:val="000000"/>
        </w:rPr>
        <w:t>they wanted to see regarding the impact of training and education on the development of the workforce, and the improvement of care being provided</w:t>
      </w:r>
      <w:r>
        <w:rPr>
          <w:rFonts w:ascii="Arial" w:hAnsi="Arial" w:cs="Arial"/>
          <w:color w:val="000000"/>
        </w:rPr>
        <w:t xml:space="preserve">; and they felt that HEE </w:t>
      </w:r>
      <w:r w:rsidR="00906651">
        <w:rPr>
          <w:rFonts w:ascii="Arial" w:hAnsi="Arial" w:cs="Arial"/>
          <w:color w:val="000000"/>
        </w:rPr>
        <w:t>wa</w:t>
      </w:r>
      <w:r>
        <w:rPr>
          <w:rFonts w:ascii="Arial" w:hAnsi="Arial" w:cs="Arial"/>
          <w:color w:val="000000"/>
        </w:rPr>
        <w:t>s flexible in how it applie</w:t>
      </w:r>
      <w:r w:rsidR="00906651">
        <w:rPr>
          <w:rFonts w:ascii="Arial" w:hAnsi="Arial" w:cs="Arial"/>
          <w:color w:val="000000"/>
        </w:rPr>
        <w:t>d</w:t>
      </w:r>
      <w:r>
        <w:rPr>
          <w:rFonts w:ascii="Arial" w:hAnsi="Arial" w:cs="Arial"/>
          <w:color w:val="000000"/>
        </w:rPr>
        <w:t xml:space="preserve"> its policies.</w:t>
      </w:r>
    </w:p>
    <w:p w14:paraId="1EC282B8" w14:textId="125BA1FE" w:rsidR="00640CD3" w:rsidRDefault="00640CD3" w:rsidP="00714D45">
      <w:pPr>
        <w:spacing w:after="0" w:line="240" w:lineRule="auto"/>
        <w:rPr>
          <w:rFonts w:ascii="Arial" w:hAnsi="Arial" w:cs="Arial"/>
          <w:color w:val="000000"/>
        </w:rPr>
      </w:pPr>
    </w:p>
    <w:p w14:paraId="60625B59" w14:textId="77777777" w:rsidR="00640CD3" w:rsidRPr="006153AA" w:rsidRDefault="00640CD3" w:rsidP="00714D45">
      <w:pPr>
        <w:spacing w:after="0" w:line="240" w:lineRule="auto"/>
        <w:rPr>
          <w:rStyle w:val="apple-converted-space"/>
          <w:rFonts w:ascii="Arial" w:hAnsi="Arial" w:cs="Arial"/>
          <w:color w:val="000000"/>
        </w:rPr>
      </w:pPr>
    </w:p>
    <w:p w14:paraId="22826478" w14:textId="77777777" w:rsidR="00714D45" w:rsidRPr="008A57C0" w:rsidRDefault="00714D45" w:rsidP="00714D45">
      <w:pPr>
        <w:pStyle w:val="ListParagraph"/>
        <w:numPr>
          <w:ilvl w:val="0"/>
          <w:numId w:val="1"/>
        </w:numPr>
        <w:shd w:val="clear" w:color="auto" w:fill="D9E2F3" w:themeFill="accent1" w:themeFillTint="33"/>
        <w:spacing w:after="120"/>
        <w:ind w:left="357" w:hanging="357"/>
        <w:rPr>
          <w:rFonts w:ascii="Arial" w:hAnsi="Arial" w:cs="Arial"/>
          <w:b/>
          <w:bCs/>
          <w:i/>
          <w:iCs/>
          <w:color w:val="000000"/>
        </w:rPr>
      </w:pPr>
      <w:r w:rsidRPr="008A57C0">
        <w:rPr>
          <w:rFonts w:ascii="Arial" w:hAnsi="Arial" w:cs="Arial"/>
          <w:b/>
          <w:bCs/>
          <w:i/>
          <w:iCs/>
          <w:color w:val="000000"/>
        </w:rPr>
        <w:t>What works less well? How could this be improved?</w:t>
      </w:r>
    </w:p>
    <w:p w14:paraId="7F550158" w14:textId="63AA7129" w:rsidR="00714D45" w:rsidRDefault="00714D45" w:rsidP="00714D45">
      <w:pPr>
        <w:spacing w:after="0" w:line="240" w:lineRule="auto"/>
        <w:rPr>
          <w:rFonts w:ascii="Arial" w:hAnsi="Arial" w:cs="Arial"/>
          <w:lang w:eastAsia="en-GB"/>
        </w:rPr>
      </w:pPr>
      <w:r w:rsidRPr="00B1299F">
        <w:rPr>
          <w:rFonts w:ascii="Arial" w:hAnsi="Arial" w:cs="Arial"/>
          <w:lang w:eastAsia="en-GB"/>
        </w:rPr>
        <w:lastRenderedPageBreak/>
        <w:t xml:space="preserve">Stakeholders were keen to see even </w:t>
      </w:r>
      <w:r>
        <w:rPr>
          <w:rFonts w:ascii="Arial" w:hAnsi="Arial" w:cs="Arial"/>
          <w:lang w:eastAsia="en-GB"/>
        </w:rPr>
        <w:t>greater</w:t>
      </w:r>
      <w:r w:rsidR="00906651">
        <w:rPr>
          <w:rFonts w:ascii="Arial" w:hAnsi="Arial" w:cs="Arial"/>
          <w:lang w:eastAsia="en-GB"/>
        </w:rPr>
        <w:t>,</w:t>
      </w:r>
      <w:r>
        <w:rPr>
          <w:rFonts w:ascii="Arial" w:hAnsi="Arial" w:cs="Arial"/>
          <w:lang w:eastAsia="en-GB"/>
        </w:rPr>
        <w:t xml:space="preserve"> </w:t>
      </w:r>
      <w:proofErr w:type="gramStart"/>
      <w:r w:rsidRPr="00B1299F">
        <w:rPr>
          <w:rFonts w:ascii="Arial" w:hAnsi="Arial" w:cs="Arial"/>
          <w:lang w:eastAsia="en-GB"/>
        </w:rPr>
        <w:t>earlier</w:t>
      </w:r>
      <w:proofErr w:type="gramEnd"/>
      <w:r w:rsidR="00906651">
        <w:rPr>
          <w:rFonts w:ascii="Arial" w:hAnsi="Arial" w:cs="Arial"/>
          <w:lang w:eastAsia="en-GB"/>
        </w:rPr>
        <w:t xml:space="preserve"> and</w:t>
      </w:r>
      <w:r w:rsidRPr="00B1299F">
        <w:rPr>
          <w:rFonts w:ascii="Arial" w:hAnsi="Arial" w:cs="Arial"/>
          <w:lang w:eastAsia="en-GB"/>
        </w:rPr>
        <w:t xml:space="preserve"> more </w:t>
      </w:r>
      <w:r>
        <w:rPr>
          <w:rFonts w:ascii="Arial" w:hAnsi="Arial" w:cs="Arial"/>
          <w:lang w:eastAsia="en-GB"/>
        </w:rPr>
        <w:t xml:space="preserve">structured </w:t>
      </w:r>
      <w:r w:rsidRPr="00B1299F">
        <w:rPr>
          <w:rFonts w:ascii="Arial" w:hAnsi="Arial" w:cs="Arial"/>
          <w:lang w:eastAsia="en-GB"/>
        </w:rPr>
        <w:t>engagement</w:t>
      </w:r>
      <w:r>
        <w:rPr>
          <w:rFonts w:ascii="Arial" w:hAnsi="Arial" w:cs="Arial"/>
          <w:lang w:eastAsia="en-GB"/>
        </w:rPr>
        <w:t xml:space="preserve"> and collaboration</w:t>
      </w:r>
      <w:r w:rsidRPr="00B1299F">
        <w:rPr>
          <w:rFonts w:ascii="Arial" w:hAnsi="Arial" w:cs="Arial"/>
          <w:lang w:eastAsia="en-GB"/>
        </w:rPr>
        <w:t xml:space="preserve"> </w:t>
      </w:r>
      <w:r>
        <w:rPr>
          <w:rFonts w:ascii="Arial" w:hAnsi="Arial" w:cs="Arial"/>
          <w:lang w:eastAsia="en-GB"/>
        </w:rPr>
        <w:t>on issues, with a plea for greater transparency about the challenges HEE itself faces, particularly around money.</w:t>
      </w:r>
    </w:p>
    <w:p w14:paraId="7B217E2F" w14:textId="77777777" w:rsidR="00714D45" w:rsidRDefault="00714D45" w:rsidP="00714D45">
      <w:pPr>
        <w:spacing w:after="0" w:line="240" w:lineRule="auto"/>
        <w:rPr>
          <w:rFonts w:ascii="Arial" w:hAnsi="Arial" w:cs="Arial"/>
          <w:lang w:eastAsia="en-GB"/>
        </w:rPr>
      </w:pPr>
    </w:p>
    <w:p w14:paraId="4EF2BC99" w14:textId="603D5169" w:rsidR="00714D45" w:rsidRDefault="00714D45" w:rsidP="00714D45">
      <w:pPr>
        <w:spacing w:after="0" w:line="240" w:lineRule="auto"/>
        <w:rPr>
          <w:rFonts w:ascii="Arial" w:hAnsi="Arial" w:cs="Arial"/>
        </w:rPr>
      </w:pPr>
      <w:proofErr w:type="gramStart"/>
      <w:r>
        <w:rPr>
          <w:rFonts w:ascii="Arial" w:hAnsi="Arial" w:cs="Arial"/>
        </w:rPr>
        <w:t>A number of</w:t>
      </w:r>
      <w:proofErr w:type="gramEnd"/>
      <w:r>
        <w:rPr>
          <w:rFonts w:ascii="Arial" w:hAnsi="Arial" w:cs="Arial"/>
        </w:rPr>
        <w:t xml:space="preserve"> stakeholders spoke about inconsistent or slow application of agreements</w:t>
      </w:r>
      <w:r w:rsidR="00C6070F">
        <w:rPr>
          <w:rFonts w:ascii="Arial" w:hAnsi="Arial" w:cs="Arial"/>
        </w:rPr>
        <w:t>,</w:t>
      </w:r>
      <w:r>
        <w:rPr>
          <w:rFonts w:ascii="Arial" w:hAnsi="Arial" w:cs="Arial"/>
        </w:rPr>
        <w:t xml:space="preserve"> and messages breaking down when moving from national to the regional level. </w:t>
      </w:r>
    </w:p>
    <w:p w14:paraId="513A063C" w14:textId="77777777" w:rsidR="00714D45" w:rsidRDefault="00714D45" w:rsidP="00714D45">
      <w:pPr>
        <w:spacing w:after="0" w:line="240" w:lineRule="auto"/>
        <w:rPr>
          <w:rFonts w:ascii="Arial" w:hAnsi="Arial" w:cs="Arial"/>
          <w:lang w:eastAsia="en-GB"/>
        </w:rPr>
      </w:pPr>
    </w:p>
    <w:p w14:paraId="3A0DFEAB" w14:textId="77777777" w:rsidR="00714D45" w:rsidRDefault="00714D45" w:rsidP="00714D45">
      <w:pPr>
        <w:spacing w:after="0" w:line="240" w:lineRule="auto"/>
        <w:rPr>
          <w:rFonts w:ascii="Arial" w:hAnsi="Arial" w:cs="Arial"/>
          <w:lang w:eastAsia="en-GB"/>
        </w:rPr>
      </w:pPr>
      <w:r>
        <w:rPr>
          <w:rFonts w:ascii="Arial" w:hAnsi="Arial" w:cs="Arial"/>
          <w:lang w:eastAsia="en-GB"/>
        </w:rPr>
        <w:t xml:space="preserve">It was also felt that HEE could lend its support to managing complex groups of stakeholders, in situations where relationships and collaboration can be negatively affected by third party dynamics. </w:t>
      </w:r>
    </w:p>
    <w:p w14:paraId="45EFBBEA" w14:textId="77777777" w:rsidR="00714D45" w:rsidRPr="007B48D1" w:rsidRDefault="00714D45" w:rsidP="00714D45">
      <w:pPr>
        <w:spacing w:after="0" w:line="240" w:lineRule="auto"/>
        <w:rPr>
          <w:rFonts w:ascii="Arial" w:hAnsi="Arial" w:cs="Arial"/>
          <w:b/>
          <w:bCs/>
          <w:highlight w:val="yellow"/>
          <w:lang w:eastAsia="en-GB"/>
        </w:rPr>
      </w:pPr>
    </w:p>
    <w:p w14:paraId="1908D906" w14:textId="77777777" w:rsidR="00714D45" w:rsidRPr="00821B5C" w:rsidRDefault="00714D45" w:rsidP="00714D45">
      <w:pPr>
        <w:pStyle w:val="ListParagraph"/>
        <w:numPr>
          <w:ilvl w:val="0"/>
          <w:numId w:val="1"/>
        </w:numPr>
        <w:shd w:val="clear" w:color="auto" w:fill="D9E2F3" w:themeFill="accent1" w:themeFillTint="33"/>
        <w:spacing w:after="120"/>
        <w:ind w:left="357" w:hanging="357"/>
        <w:rPr>
          <w:rFonts w:ascii="Arial" w:hAnsi="Arial" w:cs="Arial"/>
          <w:b/>
          <w:bCs/>
          <w:i/>
          <w:iCs/>
          <w:color w:val="000000"/>
        </w:rPr>
      </w:pPr>
      <w:r w:rsidRPr="00821B5C">
        <w:rPr>
          <w:rFonts w:ascii="Arial" w:hAnsi="Arial" w:cs="Arial"/>
          <w:b/>
          <w:bCs/>
          <w:i/>
          <w:iCs/>
          <w:color w:val="000000"/>
        </w:rPr>
        <w:t xml:space="preserve">Has the relationship changed in the past year? If it has, how? </w:t>
      </w:r>
    </w:p>
    <w:p w14:paraId="037A8CEE" w14:textId="77777777" w:rsidR="00714D45" w:rsidRPr="00805A3A" w:rsidRDefault="00714D45" w:rsidP="00714D45">
      <w:pPr>
        <w:spacing w:after="0" w:line="240" w:lineRule="auto"/>
        <w:rPr>
          <w:rFonts w:ascii="Arial" w:hAnsi="Arial" w:cs="Arial"/>
          <w:lang w:eastAsia="en-GB"/>
        </w:rPr>
      </w:pPr>
      <w:r w:rsidRPr="00805A3A">
        <w:rPr>
          <w:rFonts w:ascii="Arial" w:hAnsi="Arial" w:cs="Arial"/>
          <w:lang w:eastAsia="en-GB"/>
        </w:rPr>
        <w:t xml:space="preserve">Many stakeholders felt that relationships were more positive than a year ago and significantly better compared to a few years ago, with more regular interactions and shared updates – often due to closer working in response to the pandemic. These strengthened relationships have helped to make difficult conversations easier. </w:t>
      </w:r>
    </w:p>
    <w:p w14:paraId="0F7D4075" w14:textId="77777777" w:rsidR="00714D45" w:rsidRPr="00805A3A" w:rsidRDefault="00714D45" w:rsidP="00714D45">
      <w:pPr>
        <w:spacing w:after="0" w:line="240" w:lineRule="auto"/>
        <w:rPr>
          <w:rFonts w:ascii="Arial" w:hAnsi="Arial" w:cs="Arial"/>
          <w:lang w:eastAsia="en-GB"/>
        </w:rPr>
      </w:pPr>
    </w:p>
    <w:p w14:paraId="531E929B" w14:textId="77777777" w:rsidR="00714D45" w:rsidRPr="00805A3A" w:rsidRDefault="00714D45" w:rsidP="00714D45">
      <w:pPr>
        <w:spacing w:after="0" w:line="240" w:lineRule="auto"/>
        <w:rPr>
          <w:rFonts w:ascii="Arial" w:hAnsi="Arial" w:cs="Arial"/>
          <w:lang w:eastAsia="en-GB"/>
        </w:rPr>
      </w:pPr>
      <w:proofErr w:type="gramStart"/>
      <w:r w:rsidRPr="00805A3A">
        <w:rPr>
          <w:rFonts w:ascii="Arial" w:hAnsi="Arial" w:cs="Arial"/>
          <w:lang w:eastAsia="en-GB"/>
        </w:rPr>
        <w:t>A number of</w:t>
      </w:r>
      <w:proofErr w:type="gramEnd"/>
      <w:r w:rsidRPr="00805A3A">
        <w:rPr>
          <w:rFonts w:ascii="Arial" w:hAnsi="Arial" w:cs="Arial"/>
          <w:lang w:eastAsia="en-GB"/>
        </w:rPr>
        <w:t xml:space="preserve"> interviewees also felt that relationships had enhanced with a change of senior leadership at HEE, and that these relationships were just continuing to grow and improve with an ever-shifting environment.</w:t>
      </w:r>
    </w:p>
    <w:p w14:paraId="56EB36CC" w14:textId="77777777" w:rsidR="00714D45" w:rsidRPr="00805A3A" w:rsidRDefault="00714D45" w:rsidP="00714D45">
      <w:pPr>
        <w:spacing w:after="0" w:line="240" w:lineRule="auto"/>
        <w:rPr>
          <w:rFonts w:ascii="Arial" w:hAnsi="Arial" w:cs="Arial"/>
          <w:lang w:eastAsia="en-GB"/>
        </w:rPr>
      </w:pPr>
    </w:p>
    <w:p w14:paraId="18A21EEE" w14:textId="1BF91950" w:rsidR="00714D45" w:rsidRPr="00805A3A" w:rsidRDefault="00714D45" w:rsidP="00714D45">
      <w:pPr>
        <w:spacing w:after="0" w:line="240" w:lineRule="auto"/>
        <w:rPr>
          <w:rFonts w:ascii="Arial" w:hAnsi="Arial" w:cs="Arial"/>
          <w:lang w:eastAsia="en-GB"/>
        </w:rPr>
      </w:pPr>
      <w:r w:rsidRPr="00805A3A">
        <w:rPr>
          <w:rFonts w:ascii="Arial" w:hAnsi="Arial" w:cs="Arial"/>
          <w:lang w:eastAsia="en-GB"/>
        </w:rPr>
        <w:t xml:space="preserve">A few stakeholders reported no specific change in their relationship over the past year but felt that it was positive prior to that anyway. </w:t>
      </w:r>
    </w:p>
    <w:p w14:paraId="1E895CBE" w14:textId="77777777" w:rsidR="00714D45" w:rsidRPr="00805A3A" w:rsidRDefault="00714D45" w:rsidP="00714D45">
      <w:pPr>
        <w:spacing w:after="0" w:line="240" w:lineRule="auto"/>
        <w:rPr>
          <w:rFonts w:ascii="Arial" w:hAnsi="Arial" w:cs="Arial"/>
          <w:lang w:eastAsia="en-GB"/>
        </w:rPr>
      </w:pPr>
    </w:p>
    <w:p w14:paraId="16B7950E" w14:textId="77777777" w:rsidR="00714D45" w:rsidRPr="00805A3A" w:rsidRDefault="00714D45" w:rsidP="00714D45">
      <w:pPr>
        <w:spacing w:after="0" w:line="240" w:lineRule="auto"/>
        <w:rPr>
          <w:rFonts w:ascii="Arial" w:hAnsi="Arial" w:cs="Arial"/>
          <w:lang w:eastAsia="en-GB"/>
        </w:rPr>
      </w:pPr>
      <w:r w:rsidRPr="00805A3A">
        <w:rPr>
          <w:rFonts w:ascii="Arial" w:hAnsi="Arial" w:cs="Arial"/>
          <w:lang w:eastAsia="en-GB"/>
        </w:rPr>
        <w:t xml:space="preserve">Although no stakeholders felt that their relationship with HEE had worsened, there was acknowledgement that meeting virtually hadn’t always helped and the prospect of more face-to-face interactions in the future would be beneficial. </w:t>
      </w:r>
    </w:p>
    <w:p w14:paraId="1BDDFE20" w14:textId="77777777" w:rsidR="00714D45" w:rsidRPr="007B48D1" w:rsidRDefault="00714D45" w:rsidP="00714D45">
      <w:pPr>
        <w:spacing w:after="0" w:line="240" w:lineRule="auto"/>
        <w:rPr>
          <w:rFonts w:ascii="Arial" w:hAnsi="Arial" w:cs="Arial"/>
          <w:color w:val="000000"/>
          <w:highlight w:val="yellow"/>
        </w:rPr>
      </w:pPr>
    </w:p>
    <w:p w14:paraId="2E6AC268" w14:textId="77777777" w:rsidR="00714D45" w:rsidRPr="00821B5C" w:rsidRDefault="00714D45" w:rsidP="00714D45">
      <w:pPr>
        <w:pStyle w:val="ListParagraph"/>
        <w:numPr>
          <w:ilvl w:val="0"/>
          <w:numId w:val="1"/>
        </w:numPr>
        <w:shd w:val="clear" w:color="auto" w:fill="D9E2F3" w:themeFill="accent1" w:themeFillTint="33"/>
        <w:spacing w:after="120"/>
        <w:ind w:left="357" w:hanging="357"/>
        <w:rPr>
          <w:rFonts w:ascii="Arial" w:hAnsi="Arial" w:cs="Arial"/>
          <w:b/>
          <w:bCs/>
          <w:i/>
          <w:iCs/>
          <w:color w:val="000000"/>
        </w:rPr>
      </w:pPr>
      <w:r w:rsidRPr="00821B5C">
        <w:rPr>
          <w:rFonts w:ascii="Arial" w:hAnsi="Arial" w:cs="Arial"/>
          <w:b/>
          <w:bCs/>
          <w:i/>
          <w:iCs/>
          <w:color w:val="000000"/>
        </w:rPr>
        <w:t xml:space="preserve">Do you feel HEE uses your input effectively? Does HEE seek your views at the right time? </w:t>
      </w:r>
    </w:p>
    <w:p w14:paraId="50B0CCC6" w14:textId="4DFC47B6" w:rsidR="00714D45" w:rsidRPr="00805A3A" w:rsidRDefault="00714D45" w:rsidP="00714D45">
      <w:pPr>
        <w:spacing w:after="0" w:line="240" w:lineRule="auto"/>
        <w:rPr>
          <w:rFonts w:ascii="Arial" w:hAnsi="Arial" w:cs="Arial"/>
          <w:lang w:eastAsia="en-GB"/>
        </w:rPr>
      </w:pPr>
      <w:r w:rsidRPr="00805A3A">
        <w:rPr>
          <w:rFonts w:ascii="Arial" w:hAnsi="Arial" w:cs="Arial"/>
          <w:lang w:eastAsia="en-GB"/>
        </w:rPr>
        <w:t>Interviewees, overall, felt that HEE uses their input effectively and engaged them in a timely manner</w:t>
      </w:r>
      <w:r w:rsidR="00FA6CA2">
        <w:rPr>
          <w:rFonts w:ascii="Arial" w:hAnsi="Arial" w:cs="Arial"/>
          <w:lang w:eastAsia="en-GB"/>
        </w:rPr>
        <w:t>;</w:t>
      </w:r>
      <w:r w:rsidRPr="00805A3A">
        <w:rPr>
          <w:rFonts w:ascii="Arial" w:hAnsi="Arial" w:cs="Arial"/>
          <w:lang w:eastAsia="en-GB"/>
        </w:rPr>
        <w:t xml:space="preserve"> although some felt it was still variable, particularly at the local level, with stakeholders sometimes being brought into work later than ideal</w:t>
      </w:r>
      <w:r w:rsidR="00973D60">
        <w:rPr>
          <w:rFonts w:ascii="Arial" w:hAnsi="Arial" w:cs="Arial"/>
          <w:lang w:eastAsia="en-GB"/>
        </w:rPr>
        <w:t xml:space="preserve"> - </w:t>
      </w:r>
      <w:r w:rsidRPr="00805A3A">
        <w:rPr>
          <w:rFonts w:ascii="Arial" w:hAnsi="Arial" w:cs="Arial"/>
          <w:lang w:eastAsia="en-GB"/>
        </w:rPr>
        <w:t xml:space="preserve">although it was recognised that this was sometimes outside of HEE’s control, with prime responsibility sitting with partner organisations. </w:t>
      </w:r>
    </w:p>
    <w:p w14:paraId="17AE5DEC" w14:textId="77777777" w:rsidR="00973D60" w:rsidRDefault="00973D60" w:rsidP="00714D45">
      <w:pPr>
        <w:spacing w:after="0" w:line="240" w:lineRule="auto"/>
        <w:rPr>
          <w:rFonts w:ascii="Arial" w:hAnsi="Arial" w:cs="Arial"/>
          <w:lang w:eastAsia="en-GB"/>
        </w:rPr>
      </w:pPr>
    </w:p>
    <w:p w14:paraId="29AC9C3A" w14:textId="401F9BF2" w:rsidR="00714D45" w:rsidRPr="00805A3A" w:rsidRDefault="00714D45" w:rsidP="00714D45">
      <w:pPr>
        <w:spacing w:after="0" w:line="240" w:lineRule="auto"/>
        <w:rPr>
          <w:rFonts w:ascii="Arial" w:hAnsi="Arial" w:cs="Arial"/>
          <w:lang w:eastAsia="en-GB"/>
        </w:rPr>
      </w:pPr>
      <w:r w:rsidRPr="00805A3A">
        <w:rPr>
          <w:rFonts w:ascii="Arial" w:hAnsi="Arial" w:cs="Arial"/>
          <w:lang w:eastAsia="en-GB"/>
        </w:rPr>
        <w:t xml:space="preserve">Stakeholders suggested a range of areas where HEE could seek their input in the future, namely: support with relationship building and influencing; data sharing across ALBs; workforce planning; </w:t>
      </w:r>
      <w:r w:rsidR="00906651">
        <w:rPr>
          <w:rFonts w:ascii="Arial" w:hAnsi="Arial" w:cs="Arial"/>
          <w:lang w:eastAsia="en-GB"/>
        </w:rPr>
        <w:t xml:space="preserve">and </w:t>
      </w:r>
      <w:r w:rsidRPr="00805A3A">
        <w:rPr>
          <w:rFonts w:ascii="Arial" w:hAnsi="Arial" w:cs="Arial"/>
          <w:lang w:eastAsia="en-GB"/>
        </w:rPr>
        <w:t xml:space="preserve">retention and skill mix. </w:t>
      </w:r>
    </w:p>
    <w:p w14:paraId="5DF21DCF" w14:textId="77777777" w:rsidR="00714D45" w:rsidRDefault="00714D45" w:rsidP="00714D45">
      <w:pPr>
        <w:spacing w:after="0" w:line="240" w:lineRule="auto"/>
        <w:rPr>
          <w:rFonts w:ascii="Arial" w:hAnsi="Arial" w:cs="Arial"/>
          <w:b/>
          <w:bCs/>
          <w:color w:val="000000"/>
        </w:rPr>
      </w:pPr>
    </w:p>
    <w:p w14:paraId="2C6E65A4" w14:textId="77777777" w:rsidR="00714D45" w:rsidRPr="00C252F5" w:rsidRDefault="00714D45" w:rsidP="00714D45">
      <w:pPr>
        <w:pStyle w:val="ListParagraph"/>
        <w:numPr>
          <w:ilvl w:val="0"/>
          <w:numId w:val="1"/>
        </w:numPr>
        <w:shd w:val="clear" w:color="auto" w:fill="D9E2F3" w:themeFill="accent1" w:themeFillTint="33"/>
        <w:spacing w:after="120"/>
        <w:ind w:left="357" w:hanging="357"/>
        <w:rPr>
          <w:rFonts w:ascii="Arial" w:hAnsi="Arial" w:cs="Arial"/>
          <w:b/>
          <w:bCs/>
          <w:i/>
          <w:iCs/>
          <w:color w:val="000000"/>
        </w:rPr>
      </w:pPr>
      <w:r w:rsidRPr="00C252F5">
        <w:rPr>
          <w:rFonts w:ascii="Arial" w:hAnsi="Arial" w:cs="Arial"/>
          <w:b/>
          <w:bCs/>
          <w:i/>
          <w:iCs/>
          <w:color w:val="000000"/>
        </w:rPr>
        <w:t xml:space="preserve">HEE has recently published an Annual Review summary document and a ‘You said we did’ update for stakeholders - have you seen either or </w:t>
      </w:r>
      <w:proofErr w:type="gramStart"/>
      <w:r w:rsidRPr="00C252F5">
        <w:rPr>
          <w:rFonts w:ascii="Arial" w:hAnsi="Arial" w:cs="Arial"/>
          <w:b/>
          <w:bCs/>
          <w:i/>
          <w:iCs/>
          <w:color w:val="000000"/>
        </w:rPr>
        <w:t>both of these</w:t>
      </w:r>
      <w:proofErr w:type="gramEnd"/>
      <w:r w:rsidRPr="00C252F5">
        <w:rPr>
          <w:rFonts w:ascii="Arial" w:hAnsi="Arial" w:cs="Arial"/>
          <w:b/>
          <w:bCs/>
          <w:i/>
          <w:iCs/>
          <w:color w:val="000000"/>
        </w:rPr>
        <w:t xml:space="preserve"> and if so, did you find them helpful or have any suggestions on how they could be improved?</w:t>
      </w:r>
    </w:p>
    <w:p w14:paraId="223E1D72" w14:textId="0EE8F1ED" w:rsidR="00714D45" w:rsidRPr="00805A3A" w:rsidRDefault="00714D45" w:rsidP="00714D45">
      <w:pPr>
        <w:spacing w:after="0" w:line="240" w:lineRule="auto"/>
        <w:rPr>
          <w:rFonts w:ascii="Arial" w:hAnsi="Arial" w:cs="Arial"/>
          <w:lang w:eastAsia="en-GB"/>
        </w:rPr>
      </w:pPr>
      <w:r w:rsidRPr="00805A3A">
        <w:rPr>
          <w:rFonts w:ascii="Arial" w:hAnsi="Arial" w:cs="Arial"/>
          <w:lang w:eastAsia="en-GB"/>
        </w:rPr>
        <w:t xml:space="preserve">Most interviewees had not seen these documents but those who did felt </w:t>
      </w:r>
      <w:r w:rsidR="00906651">
        <w:rPr>
          <w:rFonts w:ascii="Arial" w:hAnsi="Arial" w:cs="Arial"/>
          <w:lang w:eastAsia="en-GB"/>
        </w:rPr>
        <w:t>they were</w:t>
      </w:r>
      <w:r w:rsidRPr="00805A3A">
        <w:rPr>
          <w:rFonts w:ascii="Arial" w:hAnsi="Arial" w:cs="Arial"/>
          <w:lang w:eastAsia="en-GB"/>
        </w:rPr>
        <w:t xml:space="preserve"> helpful, although suggested the ‘You said, we did’ update could be shorter and punchier.</w:t>
      </w:r>
    </w:p>
    <w:p w14:paraId="44510D4F" w14:textId="77777777" w:rsidR="00714D45" w:rsidRDefault="00714D45" w:rsidP="00714D45">
      <w:pPr>
        <w:spacing w:after="0" w:line="240" w:lineRule="auto"/>
        <w:rPr>
          <w:rFonts w:ascii="Arial" w:hAnsi="Arial" w:cs="Arial"/>
          <w:lang w:eastAsia="en-GB"/>
        </w:rPr>
      </w:pPr>
    </w:p>
    <w:p w14:paraId="7478590D" w14:textId="77777777" w:rsidR="00714D45" w:rsidRPr="00792C7A" w:rsidRDefault="00714D45" w:rsidP="00714D45">
      <w:pPr>
        <w:pStyle w:val="ListParagraph"/>
        <w:numPr>
          <w:ilvl w:val="0"/>
          <w:numId w:val="4"/>
        </w:numPr>
        <w:spacing w:after="120"/>
        <w:ind w:left="357" w:hanging="357"/>
        <w:rPr>
          <w:rFonts w:ascii="Arial" w:hAnsi="Arial" w:cs="Arial"/>
          <w:b/>
          <w:bCs/>
        </w:rPr>
      </w:pPr>
      <w:r>
        <w:rPr>
          <w:rFonts w:ascii="Arial" w:hAnsi="Arial" w:cs="Arial"/>
          <w:b/>
          <w:bCs/>
        </w:rPr>
        <w:t>Impact of HEE on stakeholder’s organisation</w:t>
      </w:r>
    </w:p>
    <w:p w14:paraId="47FD4142" w14:textId="77777777" w:rsidR="00714D45" w:rsidRPr="00F564EE" w:rsidRDefault="00714D45" w:rsidP="00714D45">
      <w:pPr>
        <w:shd w:val="clear" w:color="auto" w:fill="D9E2F3" w:themeFill="accent1" w:themeFillTint="33"/>
        <w:spacing w:after="120" w:line="240" w:lineRule="auto"/>
        <w:rPr>
          <w:rFonts w:ascii="Arial" w:hAnsi="Arial" w:cs="Arial"/>
          <w:b/>
          <w:bCs/>
          <w:i/>
          <w:iCs/>
          <w:color w:val="000000"/>
        </w:rPr>
      </w:pPr>
      <w:r>
        <w:rPr>
          <w:rFonts w:ascii="Arial" w:hAnsi="Arial" w:cs="Arial"/>
          <w:b/>
          <w:bCs/>
          <w:i/>
          <w:iCs/>
          <w:color w:val="000000"/>
        </w:rPr>
        <w:t>a) What do you value most about HEE?</w:t>
      </w:r>
    </w:p>
    <w:p w14:paraId="59BD4C6E" w14:textId="77777777" w:rsidR="00714D45" w:rsidRPr="00805A3A" w:rsidRDefault="00714D45" w:rsidP="00714D45">
      <w:pPr>
        <w:spacing w:after="0" w:line="240" w:lineRule="auto"/>
        <w:rPr>
          <w:rFonts w:ascii="Arial" w:hAnsi="Arial" w:cs="Arial"/>
          <w:lang w:eastAsia="en-GB"/>
        </w:rPr>
      </w:pPr>
      <w:r w:rsidRPr="00805A3A">
        <w:rPr>
          <w:rFonts w:ascii="Arial" w:hAnsi="Arial" w:cs="Arial"/>
          <w:lang w:eastAsia="en-GB"/>
        </w:rPr>
        <w:t>Interviewees’ responses to this question brought out three main points:</w:t>
      </w:r>
    </w:p>
    <w:p w14:paraId="4E29EE6D" w14:textId="77777777" w:rsidR="00714D45" w:rsidRPr="009F0492" w:rsidRDefault="00714D45" w:rsidP="00714D45">
      <w:pPr>
        <w:pStyle w:val="ListParagraph"/>
        <w:numPr>
          <w:ilvl w:val="0"/>
          <w:numId w:val="23"/>
        </w:numPr>
        <w:rPr>
          <w:rFonts w:ascii="Arial" w:hAnsi="Arial" w:cs="Arial"/>
        </w:rPr>
      </w:pPr>
      <w:r w:rsidRPr="009F0492">
        <w:rPr>
          <w:rFonts w:ascii="Arial" w:hAnsi="Arial" w:cs="Arial"/>
        </w:rPr>
        <w:t>HEE is an organisation which is firmly focused on education and training, with levers to pull</w:t>
      </w:r>
    </w:p>
    <w:p w14:paraId="39ACBCF7" w14:textId="77777777" w:rsidR="00714D45" w:rsidRPr="009F0492" w:rsidRDefault="00714D45" w:rsidP="00714D45">
      <w:pPr>
        <w:pStyle w:val="ListParagraph"/>
        <w:numPr>
          <w:ilvl w:val="0"/>
          <w:numId w:val="23"/>
        </w:numPr>
        <w:rPr>
          <w:rFonts w:ascii="Arial" w:hAnsi="Arial" w:cs="Arial"/>
        </w:rPr>
      </w:pPr>
      <w:r w:rsidRPr="009F0492">
        <w:rPr>
          <w:rFonts w:ascii="Arial" w:hAnsi="Arial" w:cs="Arial"/>
        </w:rPr>
        <w:t>HEE’s leadership and convening role</w:t>
      </w:r>
    </w:p>
    <w:p w14:paraId="32DA22C1" w14:textId="77777777" w:rsidR="00714D45" w:rsidRPr="009F0492" w:rsidRDefault="00714D45" w:rsidP="00714D45">
      <w:pPr>
        <w:pStyle w:val="ListParagraph"/>
        <w:numPr>
          <w:ilvl w:val="0"/>
          <w:numId w:val="23"/>
        </w:numPr>
        <w:rPr>
          <w:rFonts w:ascii="Arial" w:hAnsi="Arial" w:cs="Arial"/>
        </w:rPr>
      </w:pPr>
      <w:r w:rsidRPr="009F0492">
        <w:rPr>
          <w:rFonts w:ascii="Arial" w:hAnsi="Arial" w:cs="Arial"/>
        </w:rPr>
        <w:t>Personal relationships with HEE’s people.</w:t>
      </w:r>
    </w:p>
    <w:p w14:paraId="7574037A" w14:textId="77777777" w:rsidR="00714D45" w:rsidRPr="00805A3A" w:rsidRDefault="00714D45" w:rsidP="00714D45">
      <w:pPr>
        <w:spacing w:after="0" w:line="240" w:lineRule="auto"/>
        <w:rPr>
          <w:rFonts w:ascii="Arial" w:hAnsi="Arial" w:cs="Arial"/>
          <w:lang w:eastAsia="en-GB"/>
        </w:rPr>
      </w:pPr>
    </w:p>
    <w:p w14:paraId="7EB65674" w14:textId="77777777" w:rsidR="00714D45" w:rsidRPr="005E38A1" w:rsidRDefault="00714D45" w:rsidP="00714D45">
      <w:pPr>
        <w:pStyle w:val="ListParagraph"/>
        <w:numPr>
          <w:ilvl w:val="0"/>
          <w:numId w:val="33"/>
        </w:numPr>
        <w:shd w:val="clear" w:color="auto" w:fill="D9E2F3" w:themeFill="accent1" w:themeFillTint="33"/>
        <w:spacing w:after="120"/>
        <w:rPr>
          <w:rFonts w:ascii="Arial" w:eastAsia="Times New Roman" w:hAnsi="Arial" w:cs="Arial"/>
          <w:b/>
          <w:bCs/>
          <w:i/>
          <w:iCs/>
          <w:color w:val="000000"/>
        </w:rPr>
      </w:pPr>
      <w:r w:rsidRPr="005E38A1">
        <w:rPr>
          <w:rFonts w:ascii="Arial" w:eastAsia="Times New Roman" w:hAnsi="Arial" w:cs="Arial"/>
          <w:b/>
          <w:bCs/>
          <w:i/>
          <w:iCs/>
          <w:color w:val="000000"/>
        </w:rPr>
        <w:t>Has HEE’s impact on your organisation changed over the past year? If so, how?</w:t>
      </w:r>
    </w:p>
    <w:p w14:paraId="341F9927" w14:textId="39CB46CA" w:rsidR="00714D45" w:rsidRPr="007235B6" w:rsidRDefault="00714D45" w:rsidP="00714D45">
      <w:pPr>
        <w:spacing w:after="0" w:line="240" w:lineRule="auto"/>
        <w:rPr>
          <w:rFonts w:ascii="Arial" w:hAnsi="Arial" w:cs="Arial"/>
          <w:lang w:eastAsia="en-GB"/>
        </w:rPr>
      </w:pPr>
      <w:r w:rsidRPr="007235B6">
        <w:rPr>
          <w:rFonts w:ascii="Arial" w:hAnsi="Arial" w:cs="Arial"/>
          <w:lang w:eastAsia="en-GB"/>
        </w:rPr>
        <w:t>Most stakeholders felt their relationships with HEE were already very good</w:t>
      </w:r>
      <w:r w:rsidR="00536BAE">
        <w:rPr>
          <w:rFonts w:ascii="Arial" w:hAnsi="Arial" w:cs="Arial"/>
          <w:lang w:eastAsia="en-GB"/>
        </w:rPr>
        <w:t>,</w:t>
      </w:r>
      <w:r w:rsidRPr="007235B6">
        <w:rPr>
          <w:rFonts w:ascii="Arial" w:hAnsi="Arial" w:cs="Arial"/>
          <w:lang w:eastAsia="en-GB"/>
        </w:rPr>
        <w:t xml:space="preserve"> so saw no change. Others commented that they had seen a very positive impact more widely in HEE, with some attributing it to the change</w:t>
      </w:r>
      <w:r w:rsidR="00906651">
        <w:rPr>
          <w:rFonts w:ascii="Arial" w:hAnsi="Arial" w:cs="Arial"/>
          <w:lang w:eastAsia="en-GB"/>
        </w:rPr>
        <w:t>s</w:t>
      </w:r>
      <w:r w:rsidRPr="007235B6">
        <w:rPr>
          <w:rFonts w:ascii="Arial" w:hAnsi="Arial" w:cs="Arial"/>
          <w:lang w:eastAsia="en-GB"/>
        </w:rPr>
        <w:t xml:space="preserve"> of senior leadership. </w:t>
      </w:r>
    </w:p>
    <w:p w14:paraId="3B432E22" w14:textId="77777777" w:rsidR="00714D45" w:rsidRPr="007235B6" w:rsidRDefault="00714D45" w:rsidP="00714D45">
      <w:pPr>
        <w:spacing w:after="0" w:line="240" w:lineRule="auto"/>
        <w:rPr>
          <w:rFonts w:ascii="Arial" w:hAnsi="Arial" w:cs="Arial"/>
          <w:lang w:eastAsia="en-GB"/>
        </w:rPr>
      </w:pPr>
    </w:p>
    <w:p w14:paraId="1B4D9456" w14:textId="77777777" w:rsidR="00714D45" w:rsidRPr="007235B6" w:rsidRDefault="00714D45" w:rsidP="00714D45">
      <w:pPr>
        <w:spacing w:after="0" w:line="240" w:lineRule="auto"/>
        <w:rPr>
          <w:rFonts w:ascii="Arial" w:hAnsi="Arial" w:cs="Arial"/>
          <w:lang w:eastAsia="en-GB"/>
        </w:rPr>
      </w:pPr>
      <w:r w:rsidRPr="007235B6">
        <w:rPr>
          <w:rFonts w:ascii="Arial" w:hAnsi="Arial" w:cs="Arial"/>
          <w:lang w:eastAsia="en-GB"/>
        </w:rPr>
        <w:lastRenderedPageBreak/>
        <w:t xml:space="preserve">A number of people noted HEE’s impact on better collaboration (including at system level), with HEE being better at keeping national stakeholders in the </w:t>
      </w:r>
      <w:proofErr w:type="gramStart"/>
      <w:r w:rsidRPr="007235B6">
        <w:rPr>
          <w:rFonts w:ascii="Arial" w:hAnsi="Arial" w:cs="Arial"/>
          <w:lang w:eastAsia="en-GB"/>
        </w:rPr>
        <w:t>loop;</w:t>
      </w:r>
      <w:proofErr w:type="gramEnd"/>
      <w:r w:rsidRPr="007235B6">
        <w:rPr>
          <w:rFonts w:ascii="Arial" w:hAnsi="Arial" w:cs="Arial"/>
          <w:lang w:eastAsia="en-GB"/>
        </w:rPr>
        <w:t xml:space="preserve"> although some would still welcome more of this. </w:t>
      </w:r>
    </w:p>
    <w:p w14:paraId="0A4073BF" w14:textId="77777777" w:rsidR="00714D45" w:rsidRPr="007235B6" w:rsidRDefault="00714D45" w:rsidP="00714D45">
      <w:pPr>
        <w:spacing w:after="0" w:line="240" w:lineRule="auto"/>
        <w:rPr>
          <w:rFonts w:ascii="Arial" w:hAnsi="Arial" w:cs="Arial"/>
          <w:lang w:eastAsia="en-GB"/>
        </w:rPr>
      </w:pPr>
    </w:p>
    <w:p w14:paraId="65A52B52" w14:textId="333F06A0" w:rsidR="00714D45" w:rsidRPr="007235B6" w:rsidRDefault="00714D45" w:rsidP="00714D45">
      <w:pPr>
        <w:spacing w:after="0" w:line="240" w:lineRule="auto"/>
        <w:rPr>
          <w:rFonts w:ascii="Arial" w:hAnsi="Arial" w:cs="Arial"/>
          <w:lang w:eastAsia="en-GB"/>
        </w:rPr>
      </w:pPr>
      <w:r w:rsidRPr="007235B6">
        <w:rPr>
          <w:rFonts w:ascii="Arial" w:hAnsi="Arial" w:cs="Arial"/>
          <w:lang w:eastAsia="en-GB"/>
        </w:rPr>
        <w:t xml:space="preserve">Several people noted the impact that HEE had made over the past year around </w:t>
      </w:r>
      <w:r w:rsidR="00906651">
        <w:rPr>
          <w:rFonts w:ascii="Arial" w:hAnsi="Arial" w:cs="Arial"/>
          <w:lang w:eastAsia="en-GB"/>
        </w:rPr>
        <w:t xml:space="preserve">developing </w:t>
      </w:r>
      <w:r w:rsidRPr="007235B6">
        <w:rPr>
          <w:rFonts w:ascii="Arial" w:hAnsi="Arial" w:cs="Arial"/>
          <w:lang w:eastAsia="en-GB"/>
        </w:rPr>
        <w:t>the Long-Term Strategic Framework for Health and Social Care and Workforce Planning</w:t>
      </w:r>
      <w:r>
        <w:rPr>
          <w:rFonts w:ascii="Arial" w:hAnsi="Arial" w:cs="Arial"/>
          <w:lang w:eastAsia="en-GB"/>
        </w:rPr>
        <w:t>.</w:t>
      </w:r>
    </w:p>
    <w:p w14:paraId="0C7BC6D4" w14:textId="77777777" w:rsidR="00714D45" w:rsidRDefault="00714D45" w:rsidP="00714D45">
      <w:pPr>
        <w:spacing w:after="0" w:line="240" w:lineRule="auto"/>
        <w:rPr>
          <w:rFonts w:ascii="Arial" w:eastAsia="Times New Roman" w:hAnsi="Arial" w:cs="Arial"/>
          <w:b/>
          <w:bCs/>
          <w:color w:val="000000"/>
          <w:highlight w:val="yellow"/>
          <w:u w:val="single"/>
          <w:lang w:eastAsia="en-GB"/>
        </w:rPr>
      </w:pPr>
    </w:p>
    <w:p w14:paraId="038764EC" w14:textId="77777777" w:rsidR="00714D45" w:rsidRPr="00792C7A" w:rsidRDefault="00714D45" w:rsidP="00714D45">
      <w:pPr>
        <w:pStyle w:val="ListParagraph"/>
        <w:numPr>
          <w:ilvl w:val="0"/>
          <w:numId w:val="4"/>
        </w:numPr>
        <w:spacing w:after="120"/>
        <w:ind w:left="357" w:hanging="357"/>
        <w:rPr>
          <w:rFonts w:ascii="Arial" w:hAnsi="Arial" w:cs="Arial"/>
          <w:b/>
          <w:bCs/>
        </w:rPr>
      </w:pPr>
      <w:r>
        <w:rPr>
          <w:rFonts w:ascii="Arial" w:hAnsi="Arial" w:cs="Arial"/>
          <w:b/>
          <w:bCs/>
        </w:rPr>
        <w:t>Role of HEE within the sector/system</w:t>
      </w:r>
    </w:p>
    <w:p w14:paraId="7C376428" w14:textId="77777777" w:rsidR="00714D45" w:rsidRPr="00F564EE" w:rsidRDefault="00714D45" w:rsidP="00714D45">
      <w:pPr>
        <w:shd w:val="clear" w:color="auto" w:fill="D9E2F3" w:themeFill="accent1" w:themeFillTint="33"/>
        <w:spacing w:after="120" w:line="240" w:lineRule="auto"/>
        <w:rPr>
          <w:rFonts w:ascii="Arial" w:hAnsi="Arial" w:cs="Arial"/>
          <w:b/>
          <w:bCs/>
          <w:i/>
          <w:iCs/>
          <w:color w:val="000000"/>
        </w:rPr>
      </w:pPr>
      <w:r>
        <w:rPr>
          <w:rFonts w:ascii="Arial" w:hAnsi="Arial" w:cs="Arial"/>
          <w:b/>
          <w:bCs/>
          <w:i/>
          <w:iCs/>
          <w:color w:val="000000"/>
        </w:rPr>
        <w:t>a) How well does HEE understand the challenges facing the system?</w:t>
      </w:r>
    </w:p>
    <w:p w14:paraId="740A5C19" w14:textId="77777777" w:rsidR="00714D45" w:rsidRPr="009F0492" w:rsidRDefault="00714D45" w:rsidP="00714D45">
      <w:pPr>
        <w:spacing w:after="0" w:line="240" w:lineRule="auto"/>
        <w:rPr>
          <w:rFonts w:ascii="Arial" w:hAnsi="Arial" w:cs="Arial"/>
          <w:lang w:eastAsia="en-GB"/>
        </w:rPr>
      </w:pPr>
      <w:r w:rsidRPr="009F0492">
        <w:rPr>
          <w:rFonts w:ascii="Arial" w:hAnsi="Arial" w:cs="Arial"/>
          <w:lang w:eastAsia="en-GB"/>
        </w:rPr>
        <w:t>Interviewees felt that HEE has a generally good understanding of the challenges the system faces, although several expressed concern that this could be weakened by the move to NHS England (NHSE).</w:t>
      </w:r>
    </w:p>
    <w:p w14:paraId="4C7C17CD" w14:textId="77777777" w:rsidR="00714D45" w:rsidRPr="007B48D1" w:rsidRDefault="00714D45" w:rsidP="00714D45">
      <w:pPr>
        <w:spacing w:after="0" w:line="240" w:lineRule="auto"/>
        <w:rPr>
          <w:rFonts w:ascii="Arial" w:hAnsi="Arial" w:cs="Arial"/>
          <w:color w:val="000000"/>
          <w:highlight w:val="yellow"/>
        </w:rPr>
      </w:pPr>
    </w:p>
    <w:p w14:paraId="4FAA02E4" w14:textId="6257FF7C" w:rsidR="00714D45" w:rsidRPr="0074126E" w:rsidRDefault="00714D45" w:rsidP="00714D45">
      <w:pPr>
        <w:pStyle w:val="ListParagraph"/>
        <w:numPr>
          <w:ilvl w:val="0"/>
          <w:numId w:val="34"/>
        </w:numPr>
        <w:shd w:val="clear" w:color="auto" w:fill="D9E2F3" w:themeFill="accent1" w:themeFillTint="33"/>
        <w:spacing w:after="120"/>
        <w:rPr>
          <w:rFonts w:ascii="Arial" w:eastAsia="Times New Roman" w:hAnsi="Arial" w:cs="Arial"/>
          <w:b/>
          <w:bCs/>
          <w:i/>
          <w:iCs/>
          <w:color w:val="000000"/>
        </w:rPr>
      </w:pPr>
      <w:r w:rsidRPr="0074126E">
        <w:rPr>
          <w:rFonts w:ascii="Arial" w:eastAsia="Times New Roman" w:hAnsi="Arial" w:cs="Arial"/>
          <w:b/>
          <w:bCs/>
          <w:i/>
          <w:iCs/>
          <w:color w:val="000000"/>
        </w:rPr>
        <w:t>How clear is HEE’s role within the system, and what would you say HEE does and does not have responsibility for?</w:t>
      </w:r>
    </w:p>
    <w:p w14:paraId="483DC27D" w14:textId="77777777" w:rsidR="00714D45" w:rsidRPr="009F0492" w:rsidRDefault="00714D45" w:rsidP="00714D45">
      <w:pPr>
        <w:spacing w:after="0" w:line="240" w:lineRule="auto"/>
        <w:rPr>
          <w:rFonts w:ascii="Arial" w:hAnsi="Arial" w:cs="Arial"/>
          <w:lang w:eastAsia="en-GB"/>
        </w:rPr>
      </w:pPr>
      <w:r w:rsidRPr="009F0492">
        <w:rPr>
          <w:rFonts w:ascii="Arial" w:hAnsi="Arial" w:cs="Arial"/>
          <w:lang w:eastAsia="en-GB"/>
        </w:rPr>
        <w:t xml:space="preserve">Stakeholders felt that HEE’s role is generally clear, although several felt that was dependent on who you asked, </w:t>
      </w:r>
      <w:proofErr w:type="gramStart"/>
      <w:r w:rsidRPr="009F0492">
        <w:rPr>
          <w:rFonts w:ascii="Arial" w:hAnsi="Arial" w:cs="Arial"/>
          <w:lang w:eastAsia="en-GB"/>
        </w:rPr>
        <w:t>i.e.</w:t>
      </w:r>
      <w:proofErr w:type="gramEnd"/>
      <w:r w:rsidRPr="009F0492">
        <w:rPr>
          <w:rFonts w:ascii="Arial" w:hAnsi="Arial" w:cs="Arial"/>
          <w:lang w:eastAsia="en-GB"/>
        </w:rPr>
        <w:t xml:space="preserve"> it is understood at the national system level but reduces as you move through the regions to the front line. </w:t>
      </w:r>
    </w:p>
    <w:p w14:paraId="045B1134" w14:textId="77777777" w:rsidR="00714D45" w:rsidRPr="007B48D1" w:rsidRDefault="00714D45" w:rsidP="00714D45">
      <w:pPr>
        <w:spacing w:after="0" w:line="240" w:lineRule="auto"/>
        <w:contextualSpacing/>
        <w:rPr>
          <w:rFonts w:ascii="Arial" w:eastAsia="Times New Roman" w:hAnsi="Arial" w:cs="Arial"/>
          <w:color w:val="000000"/>
          <w:highlight w:val="yellow"/>
        </w:rPr>
      </w:pPr>
    </w:p>
    <w:p w14:paraId="34AF988F" w14:textId="77777777" w:rsidR="00714D45" w:rsidRPr="009557F7" w:rsidRDefault="00714D45" w:rsidP="00714D45">
      <w:pPr>
        <w:pStyle w:val="ListParagraph"/>
        <w:numPr>
          <w:ilvl w:val="0"/>
          <w:numId w:val="34"/>
        </w:numPr>
        <w:shd w:val="clear" w:color="auto" w:fill="D9E2F3" w:themeFill="accent1" w:themeFillTint="33"/>
        <w:spacing w:after="120"/>
        <w:rPr>
          <w:rFonts w:ascii="Arial" w:eastAsia="Times New Roman" w:hAnsi="Arial" w:cs="Arial"/>
          <w:b/>
          <w:bCs/>
          <w:i/>
          <w:iCs/>
          <w:color w:val="000000"/>
        </w:rPr>
      </w:pPr>
      <w:r w:rsidRPr="009557F7">
        <w:rPr>
          <w:rFonts w:ascii="Arial" w:eastAsia="Times New Roman" w:hAnsi="Arial" w:cs="Arial"/>
          <w:b/>
          <w:bCs/>
          <w:i/>
          <w:iCs/>
          <w:color w:val="000000"/>
        </w:rPr>
        <w:t>In which areas has HEE had influence or impact?</w:t>
      </w:r>
    </w:p>
    <w:p w14:paraId="4F7C8748" w14:textId="77777777" w:rsidR="00714D45" w:rsidRPr="009F0492" w:rsidRDefault="00714D45" w:rsidP="00714D45">
      <w:pPr>
        <w:spacing w:after="0" w:line="240" w:lineRule="auto"/>
        <w:rPr>
          <w:rFonts w:ascii="Arial" w:hAnsi="Arial" w:cs="Arial"/>
          <w:lang w:eastAsia="en-GB"/>
        </w:rPr>
      </w:pPr>
      <w:r w:rsidRPr="009F0492">
        <w:rPr>
          <w:rFonts w:ascii="Arial" w:hAnsi="Arial" w:cs="Arial"/>
          <w:lang w:eastAsia="en-GB"/>
        </w:rPr>
        <w:t xml:space="preserve">Stakeholders felt HEE had demonstrated impact in </w:t>
      </w:r>
      <w:proofErr w:type="gramStart"/>
      <w:r w:rsidRPr="009F0492">
        <w:rPr>
          <w:rFonts w:ascii="Arial" w:hAnsi="Arial" w:cs="Arial"/>
          <w:lang w:eastAsia="en-GB"/>
        </w:rPr>
        <w:t>a number of</w:t>
      </w:r>
      <w:proofErr w:type="gramEnd"/>
      <w:r w:rsidRPr="009F0492">
        <w:rPr>
          <w:rFonts w:ascii="Arial" w:hAnsi="Arial" w:cs="Arial"/>
          <w:lang w:eastAsia="en-GB"/>
        </w:rPr>
        <w:t xml:space="preserve"> areas, most notably:</w:t>
      </w:r>
    </w:p>
    <w:p w14:paraId="775EAD1E" w14:textId="77777777" w:rsidR="00714D45" w:rsidRPr="009F0492" w:rsidRDefault="00714D45" w:rsidP="00714D45">
      <w:pPr>
        <w:pStyle w:val="ListParagraph"/>
        <w:numPr>
          <w:ilvl w:val="0"/>
          <w:numId w:val="24"/>
        </w:numPr>
        <w:rPr>
          <w:rFonts w:ascii="Arial" w:hAnsi="Arial" w:cs="Arial"/>
        </w:rPr>
      </w:pPr>
      <w:r w:rsidRPr="009F0492">
        <w:rPr>
          <w:rFonts w:ascii="Arial" w:hAnsi="Arial" w:cs="Arial"/>
        </w:rPr>
        <w:t>Responsiveness to Covid; with a huge positive impact on students</w:t>
      </w:r>
    </w:p>
    <w:p w14:paraId="0624618C" w14:textId="77777777" w:rsidR="00714D45" w:rsidRPr="009F0492" w:rsidRDefault="00714D45" w:rsidP="00714D45">
      <w:pPr>
        <w:pStyle w:val="ListParagraph"/>
        <w:numPr>
          <w:ilvl w:val="0"/>
          <w:numId w:val="24"/>
        </w:numPr>
        <w:rPr>
          <w:rFonts w:ascii="Arial" w:hAnsi="Arial" w:cs="Arial"/>
        </w:rPr>
      </w:pPr>
      <w:r w:rsidRPr="009F0492">
        <w:rPr>
          <w:rFonts w:ascii="Arial" w:hAnsi="Arial" w:cs="Arial"/>
        </w:rPr>
        <w:t xml:space="preserve">Understanding of the </w:t>
      </w:r>
      <w:proofErr w:type="gramStart"/>
      <w:r w:rsidRPr="009F0492">
        <w:rPr>
          <w:rFonts w:ascii="Arial" w:hAnsi="Arial" w:cs="Arial"/>
        </w:rPr>
        <w:t>short, medium and long term</w:t>
      </w:r>
      <w:proofErr w:type="gramEnd"/>
      <w:r w:rsidRPr="009F0492">
        <w:rPr>
          <w:rFonts w:ascii="Arial" w:hAnsi="Arial" w:cs="Arial"/>
        </w:rPr>
        <w:t xml:space="preserve"> nature of workforce issues and needs, and the impact of changing models of care.</w:t>
      </w:r>
    </w:p>
    <w:p w14:paraId="3CBEDEE6" w14:textId="77777777" w:rsidR="00714D45" w:rsidRDefault="00714D45" w:rsidP="00714D45">
      <w:pPr>
        <w:spacing w:after="0" w:line="240" w:lineRule="auto"/>
        <w:rPr>
          <w:rFonts w:ascii="Arial" w:eastAsia="Times New Roman" w:hAnsi="Arial" w:cs="Arial"/>
          <w:color w:val="000000"/>
          <w:highlight w:val="yellow"/>
        </w:rPr>
      </w:pPr>
    </w:p>
    <w:p w14:paraId="0179E963" w14:textId="77777777" w:rsidR="00714D45" w:rsidRPr="00D272BE" w:rsidRDefault="00714D45" w:rsidP="00714D45">
      <w:pPr>
        <w:pStyle w:val="ListParagraph"/>
        <w:numPr>
          <w:ilvl w:val="0"/>
          <w:numId w:val="34"/>
        </w:numPr>
        <w:shd w:val="clear" w:color="auto" w:fill="D9E2F3" w:themeFill="accent1" w:themeFillTint="33"/>
        <w:spacing w:after="120"/>
        <w:rPr>
          <w:rFonts w:ascii="Arial" w:eastAsia="Times New Roman" w:hAnsi="Arial" w:cs="Arial"/>
          <w:b/>
          <w:bCs/>
          <w:i/>
          <w:iCs/>
          <w:color w:val="000000"/>
        </w:rPr>
      </w:pPr>
      <w:r w:rsidRPr="00D272BE">
        <w:rPr>
          <w:rFonts w:ascii="Arial" w:eastAsia="Times New Roman" w:hAnsi="Arial" w:cs="Arial"/>
          <w:b/>
          <w:bCs/>
          <w:i/>
          <w:iCs/>
          <w:color w:val="000000"/>
        </w:rPr>
        <w:t>What has changed in these three areas over the past year?</w:t>
      </w:r>
    </w:p>
    <w:p w14:paraId="3CFB278C" w14:textId="77777777" w:rsidR="00714D45" w:rsidRDefault="00714D45" w:rsidP="00714D45">
      <w:pPr>
        <w:spacing w:after="0" w:line="240" w:lineRule="auto"/>
        <w:rPr>
          <w:rFonts w:ascii="Arial" w:hAnsi="Arial" w:cs="Arial"/>
          <w:lang w:eastAsia="en-GB"/>
        </w:rPr>
      </w:pPr>
      <w:r w:rsidRPr="009F0492">
        <w:rPr>
          <w:rFonts w:ascii="Arial" w:hAnsi="Arial" w:cs="Arial"/>
          <w:lang w:eastAsia="en-GB"/>
        </w:rPr>
        <w:t xml:space="preserve">Stakeholders noted steady positive progress in how HEE operated and was viewed over the past year, noting that they thought both internal and external relationships had improved under the new leadership. </w:t>
      </w:r>
    </w:p>
    <w:p w14:paraId="0A2902A0" w14:textId="77777777" w:rsidR="00714D45" w:rsidRPr="009F0492" w:rsidRDefault="00714D45" w:rsidP="00714D45">
      <w:pPr>
        <w:spacing w:after="0" w:line="240" w:lineRule="auto"/>
        <w:rPr>
          <w:rFonts w:ascii="Arial" w:hAnsi="Arial" w:cs="Arial"/>
          <w:lang w:eastAsia="en-GB"/>
        </w:rPr>
      </w:pPr>
    </w:p>
    <w:p w14:paraId="62566E1E" w14:textId="77777777" w:rsidR="00714D45" w:rsidRDefault="00714D45" w:rsidP="00714D45">
      <w:pPr>
        <w:spacing w:after="0" w:line="240" w:lineRule="auto"/>
        <w:rPr>
          <w:rFonts w:ascii="Arial" w:hAnsi="Arial" w:cs="Arial"/>
          <w:lang w:eastAsia="en-GB"/>
        </w:rPr>
      </w:pPr>
      <w:r w:rsidRPr="009F0492">
        <w:rPr>
          <w:rFonts w:ascii="Arial" w:hAnsi="Arial" w:cs="Arial"/>
          <w:lang w:eastAsia="en-GB"/>
        </w:rPr>
        <w:t xml:space="preserve">They also felt that HEE had succeeded in supporting alignment across the system and that the organisation had demonstrated better understanding of learners’ views and needs through efforts to facilitate trainee progression during the pandemic. </w:t>
      </w:r>
    </w:p>
    <w:p w14:paraId="28CB655E" w14:textId="77777777" w:rsidR="00714D45" w:rsidRPr="009F0492" w:rsidRDefault="00714D45" w:rsidP="00714D45">
      <w:pPr>
        <w:spacing w:after="0" w:line="240" w:lineRule="auto"/>
        <w:rPr>
          <w:rFonts w:ascii="Arial" w:hAnsi="Arial" w:cs="Arial"/>
          <w:lang w:eastAsia="en-GB"/>
        </w:rPr>
      </w:pPr>
    </w:p>
    <w:p w14:paraId="1DFC9347" w14:textId="77777777" w:rsidR="00714D45" w:rsidRPr="004A77F8" w:rsidRDefault="00714D45" w:rsidP="00714D45">
      <w:pPr>
        <w:pStyle w:val="ListParagraph"/>
        <w:numPr>
          <w:ilvl w:val="0"/>
          <w:numId w:val="34"/>
        </w:numPr>
        <w:shd w:val="clear" w:color="auto" w:fill="D9E2F3" w:themeFill="accent1" w:themeFillTint="33"/>
        <w:spacing w:after="120"/>
        <w:rPr>
          <w:rFonts w:ascii="Arial" w:eastAsia="Times New Roman" w:hAnsi="Arial" w:cs="Arial"/>
          <w:b/>
          <w:bCs/>
          <w:i/>
          <w:iCs/>
          <w:color w:val="000000"/>
        </w:rPr>
      </w:pPr>
      <w:r w:rsidRPr="004A77F8">
        <w:rPr>
          <w:rFonts w:ascii="Arial" w:eastAsia="Times New Roman" w:hAnsi="Arial" w:cs="Arial"/>
          <w:b/>
          <w:bCs/>
          <w:i/>
          <w:iCs/>
          <w:color w:val="000000"/>
        </w:rPr>
        <w:t>Are there any areas where you would like to see HEE have a greater impact or focus?</w:t>
      </w:r>
    </w:p>
    <w:p w14:paraId="7DAAD33F" w14:textId="64F1273D" w:rsidR="00714D45" w:rsidRPr="00B86688" w:rsidRDefault="00714D45" w:rsidP="00714D45">
      <w:pPr>
        <w:spacing w:after="0" w:line="240" w:lineRule="auto"/>
        <w:rPr>
          <w:rFonts w:ascii="Arial" w:hAnsi="Arial" w:cs="Arial"/>
          <w:lang w:eastAsia="en-GB"/>
        </w:rPr>
      </w:pPr>
      <w:r w:rsidRPr="00B86688">
        <w:rPr>
          <w:rFonts w:ascii="Arial" w:hAnsi="Arial" w:cs="Arial"/>
          <w:lang w:eastAsia="en-GB"/>
        </w:rPr>
        <w:t>Stakeholders would like to see HEE have a greater impact or focus on</w:t>
      </w:r>
      <w:r>
        <w:rPr>
          <w:rFonts w:ascii="Arial" w:hAnsi="Arial" w:cs="Arial"/>
          <w:lang w:eastAsia="en-GB"/>
        </w:rPr>
        <w:t xml:space="preserve"> i</w:t>
      </w:r>
      <w:r w:rsidRPr="00B86688">
        <w:rPr>
          <w:rFonts w:ascii="Arial" w:hAnsi="Arial" w:cs="Arial"/>
          <w:lang w:eastAsia="en-GB"/>
        </w:rPr>
        <w:t>nfluencing the system at</w:t>
      </w:r>
      <w:r w:rsidR="00183A2C">
        <w:rPr>
          <w:rFonts w:ascii="Arial" w:hAnsi="Arial" w:cs="Arial"/>
          <w:lang w:eastAsia="en-GB"/>
        </w:rPr>
        <w:t xml:space="preserve"> (Integrated Care System)</w:t>
      </w:r>
      <w:r w:rsidRPr="00B86688">
        <w:rPr>
          <w:rFonts w:ascii="Arial" w:hAnsi="Arial" w:cs="Arial"/>
          <w:lang w:eastAsia="en-GB"/>
        </w:rPr>
        <w:t xml:space="preserve"> ICS and place level</w:t>
      </w:r>
      <w:r>
        <w:rPr>
          <w:rFonts w:ascii="Arial" w:hAnsi="Arial" w:cs="Arial"/>
          <w:lang w:eastAsia="en-GB"/>
        </w:rPr>
        <w:t xml:space="preserve"> and </w:t>
      </w:r>
      <w:r w:rsidR="00BA675A">
        <w:rPr>
          <w:rFonts w:ascii="Arial" w:hAnsi="Arial" w:cs="Arial"/>
          <w:lang w:eastAsia="en-GB"/>
        </w:rPr>
        <w:t xml:space="preserve">to </w:t>
      </w:r>
      <w:r>
        <w:rPr>
          <w:rFonts w:ascii="Arial" w:hAnsi="Arial" w:cs="Arial"/>
          <w:lang w:eastAsia="en-GB"/>
        </w:rPr>
        <w:t xml:space="preserve">be clear about the specific things it can offer through: </w:t>
      </w:r>
    </w:p>
    <w:p w14:paraId="1D770A88" w14:textId="77777777" w:rsidR="00714D45" w:rsidRPr="00054D9A" w:rsidRDefault="00714D45" w:rsidP="00714D45">
      <w:pPr>
        <w:pStyle w:val="ListParagraph"/>
        <w:numPr>
          <w:ilvl w:val="0"/>
          <w:numId w:val="25"/>
        </w:numPr>
        <w:rPr>
          <w:rFonts w:ascii="Arial" w:hAnsi="Arial" w:cs="Arial"/>
        </w:rPr>
      </w:pPr>
      <w:r w:rsidRPr="00054D9A">
        <w:rPr>
          <w:rFonts w:ascii="Arial" w:hAnsi="Arial" w:cs="Arial"/>
        </w:rPr>
        <w:t>Ensuring a strong voice for education and training at this level</w:t>
      </w:r>
    </w:p>
    <w:p w14:paraId="7ADBB395" w14:textId="77777777" w:rsidR="00714D45" w:rsidRPr="00054D9A" w:rsidRDefault="00714D45" w:rsidP="00714D45">
      <w:pPr>
        <w:pStyle w:val="ListParagraph"/>
        <w:numPr>
          <w:ilvl w:val="0"/>
          <w:numId w:val="25"/>
        </w:numPr>
        <w:rPr>
          <w:rFonts w:ascii="Arial" w:hAnsi="Arial" w:cs="Arial"/>
        </w:rPr>
      </w:pPr>
      <w:r w:rsidRPr="00054D9A">
        <w:rPr>
          <w:rFonts w:ascii="Arial" w:hAnsi="Arial" w:cs="Arial"/>
        </w:rPr>
        <w:t>Helping to develop workforce planning capacity</w:t>
      </w:r>
    </w:p>
    <w:p w14:paraId="59855376" w14:textId="77777777" w:rsidR="00714D45" w:rsidRPr="00054D9A" w:rsidRDefault="00714D45" w:rsidP="00714D45">
      <w:pPr>
        <w:pStyle w:val="ListParagraph"/>
        <w:numPr>
          <w:ilvl w:val="0"/>
          <w:numId w:val="25"/>
        </w:numPr>
        <w:rPr>
          <w:rFonts w:ascii="Arial" w:hAnsi="Arial" w:cs="Arial"/>
        </w:rPr>
      </w:pPr>
      <w:r w:rsidRPr="00054D9A">
        <w:rPr>
          <w:rFonts w:ascii="Arial" w:hAnsi="Arial" w:cs="Arial"/>
        </w:rPr>
        <w:t>Supporting a learning culture.</w:t>
      </w:r>
    </w:p>
    <w:p w14:paraId="6ADFCB47" w14:textId="77777777" w:rsidR="00714D45" w:rsidRPr="009F0492" w:rsidRDefault="00714D45" w:rsidP="00714D45">
      <w:pPr>
        <w:spacing w:after="0" w:line="240" w:lineRule="auto"/>
        <w:rPr>
          <w:rFonts w:ascii="Arial" w:hAnsi="Arial" w:cs="Arial"/>
          <w:lang w:eastAsia="en-GB"/>
        </w:rPr>
      </w:pPr>
    </w:p>
    <w:p w14:paraId="268654D6" w14:textId="77777777" w:rsidR="00714D45" w:rsidRPr="009F0492" w:rsidRDefault="00714D45" w:rsidP="00714D45">
      <w:pPr>
        <w:spacing w:after="0" w:line="240" w:lineRule="auto"/>
        <w:rPr>
          <w:rFonts w:ascii="Arial" w:hAnsi="Arial" w:cs="Arial"/>
          <w:lang w:eastAsia="en-GB"/>
        </w:rPr>
      </w:pPr>
      <w:r w:rsidRPr="009F0492">
        <w:rPr>
          <w:rFonts w:ascii="Arial" w:hAnsi="Arial" w:cs="Arial"/>
          <w:lang w:eastAsia="en-GB"/>
        </w:rPr>
        <w:t>They also suggested that HEE could focus on:</w:t>
      </w:r>
    </w:p>
    <w:p w14:paraId="0A715AE8" w14:textId="127B3E48" w:rsidR="00714D45" w:rsidRPr="00054D9A" w:rsidRDefault="00906651" w:rsidP="00714D45">
      <w:pPr>
        <w:pStyle w:val="ListParagraph"/>
        <w:numPr>
          <w:ilvl w:val="0"/>
          <w:numId w:val="26"/>
        </w:numPr>
        <w:rPr>
          <w:rFonts w:ascii="Arial" w:hAnsi="Arial" w:cs="Arial"/>
        </w:rPr>
      </w:pPr>
      <w:r>
        <w:rPr>
          <w:rFonts w:ascii="Arial" w:hAnsi="Arial" w:cs="Arial"/>
        </w:rPr>
        <w:t>H</w:t>
      </w:r>
      <w:r w:rsidR="00714D45" w:rsidRPr="00054D9A">
        <w:rPr>
          <w:rFonts w:ascii="Arial" w:hAnsi="Arial" w:cs="Arial"/>
        </w:rPr>
        <w:t>aving and communicating a clear set of priorities – notably around securing and deploying resources</w:t>
      </w:r>
    </w:p>
    <w:p w14:paraId="39B91C7F" w14:textId="15F3A942" w:rsidR="00714D45" w:rsidRPr="00054D9A" w:rsidRDefault="00906651" w:rsidP="00714D45">
      <w:pPr>
        <w:pStyle w:val="ListParagraph"/>
        <w:numPr>
          <w:ilvl w:val="0"/>
          <w:numId w:val="26"/>
        </w:numPr>
        <w:rPr>
          <w:rFonts w:ascii="Arial" w:hAnsi="Arial" w:cs="Arial"/>
        </w:rPr>
      </w:pPr>
      <w:r>
        <w:rPr>
          <w:rFonts w:ascii="Arial" w:hAnsi="Arial" w:cs="Arial"/>
        </w:rPr>
        <w:t>D</w:t>
      </w:r>
      <w:r w:rsidR="00714D45" w:rsidRPr="00054D9A">
        <w:rPr>
          <w:rFonts w:ascii="Arial" w:hAnsi="Arial" w:cs="Arial"/>
        </w:rPr>
        <w:t xml:space="preserve">eveloping its understanding of and relationships with social care. </w:t>
      </w:r>
    </w:p>
    <w:p w14:paraId="0D87000B" w14:textId="77777777" w:rsidR="00714D45" w:rsidRPr="009F0492" w:rsidRDefault="00714D45" w:rsidP="00714D45">
      <w:pPr>
        <w:spacing w:after="0" w:line="240" w:lineRule="auto"/>
        <w:rPr>
          <w:rFonts w:ascii="Arial" w:hAnsi="Arial" w:cs="Arial"/>
          <w:lang w:eastAsia="en-GB"/>
        </w:rPr>
      </w:pPr>
    </w:p>
    <w:p w14:paraId="0F19598D" w14:textId="77777777" w:rsidR="00714D45" w:rsidRDefault="00714D45" w:rsidP="00714D45">
      <w:pPr>
        <w:spacing w:after="0" w:line="240" w:lineRule="auto"/>
        <w:rPr>
          <w:rFonts w:ascii="Arial" w:hAnsi="Arial" w:cs="Arial"/>
          <w:lang w:eastAsia="en-GB"/>
        </w:rPr>
      </w:pPr>
      <w:r w:rsidRPr="009F0492">
        <w:rPr>
          <w:rFonts w:ascii="Arial" w:hAnsi="Arial" w:cs="Arial"/>
          <w:lang w:eastAsia="en-GB"/>
        </w:rPr>
        <w:t>There were also suggestions to improve HEE’s focus on skills required for working in the community.</w:t>
      </w:r>
    </w:p>
    <w:p w14:paraId="74578BC4" w14:textId="77777777" w:rsidR="00714D45" w:rsidRDefault="00714D45" w:rsidP="00714D45">
      <w:pPr>
        <w:spacing w:after="0" w:line="240" w:lineRule="auto"/>
        <w:rPr>
          <w:rFonts w:ascii="Arial" w:hAnsi="Arial" w:cs="Arial"/>
          <w:lang w:eastAsia="en-GB"/>
        </w:rPr>
      </w:pPr>
    </w:p>
    <w:p w14:paraId="5D99D32A" w14:textId="77777777" w:rsidR="00714D45" w:rsidRPr="00792C7A" w:rsidRDefault="00714D45" w:rsidP="00714D45">
      <w:pPr>
        <w:pStyle w:val="ListParagraph"/>
        <w:numPr>
          <w:ilvl w:val="0"/>
          <w:numId w:val="4"/>
        </w:numPr>
        <w:spacing w:after="120"/>
        <w:ind w:left="357" w:hanging="357"/>
        <w:rPr>
          <w:rFonts w:ascii="Arial" w:hAnsi="Arial" w:cs="Arial"/>
          <w:b/>
          <w:bCs/>
        </w:rPr>
      </w:pPr>
      <w:r>
        <w:rPr>
          <w:rFonts w:ascii="Arial" w:hAnsi="Arial" w:cs="Arial"/>
          <w:b/>
          <w:bCs/>
        </w:rPr>
        <w:t>Challenges and future directions</w:t>
      </w:r>
    </w:p>
    <w:p w14:paraId="7146E0ED" w14:textId="77777777" w:rsidR="00714D45" w:rsidRPr="00F564EE" w:rsidRDefault="00714D45" w:rsidP="00714D45">
      <w:pPr>
        <w:shd w:val="clear" w:color="auto" w:fill="D9E2F3" w:themeFill="accent1" w:themeFillTint="33"/>
        <w:spacing w:after="120" w:line="240" w:lineRule="auto"/>
        <w:ind w:left="426" w:hanging="426"/>
        <w:rPr>
          <w:rFonts w:ascii="Arial" w:hAnsi="Arial" w:cs="Arial"/>
          <w:b/>
          <w:bCs/>
          <w:i/>
          <w:iCs/>
          <w:color w:val="000000"/>
        </w:rPr>
      </w:pPr>
      <w:r>
        <w:rPr>
          <w:rFonts w:ascii="Arial" w:hAnsi="Arial" w:cs="Arial"/>
          <w:b/>
          <w:bCs/>
          <w:i/>
          <w:iCs/>
          <w:color w:val="000000"/>
        </w:rPr>
        <w:t>a)</w:t>
      </w:r>
      <w:r>
        <w:rPr>
          <w:rFonts w:ascii="Arial" w:hAnsi="Arial" w:cs="Arial"/>
          <w:b/>
          <w:bCs/>
          <w:i/>
          <w:iCs/>
          <w:color w:val="000000"/>
        </w:rPr>
        <w:tab/>
        <w:t>What are the biggest challenges and opportunities facing HEE at present or in the future?</w:t>
      </w:r>
    </w:p>
    <w:p w14:paraId="472FC8CD" w14:textId="77777777" w:rsidR="00714D45" w:rsidRPr="00574D69" w:rsidRDefault="00714D45" w:rsidP="00714D45">
      <w:pPr>
        <w:spacing w:after="0" w:line="240" w:lineRule="auto"/>
        <w:rPr>
          <w:rFonts w:ascii="Arial" w:hAnsi="Arial" w:cs="Arial"/>
          <w:lang w:eastAsia="en-GB"/>
        </w:rPr>
      </w:pPr>
      <w:r w:rsidRPr="00574D69">
        <w:rPr>
          <w:rFonts w:ascii="Arial" w:hAnsi="Arial" w:cs="Arial"/>
          <w:lang w:eastAsia="en-GB"/>
        </w:rPr>
        <w:t xml:space="preserve">Stakeholders named </w:t>
      </w:r>
      <w:proofErr w:type="gramStart"/>
      <w:r w:rsidRPr="00574D69">
        <w:rPr>
          <w:rFonts w:ascii="Arial" w:hAnsi="Arial" w:cs="Arial"/>
          <w:lang w:eastAsia="en-GB"/>
        </w:rPr>
        <w:t>a number of</w:t>
      </w:r>
      <w:proofErr w:type="gramEnd"/>
      <w:r w:rsidRPr="00574D69">
        <w:rPr>
          <w:rFonts w:ascii="Arial" w:hAnsi="Arial" w:cs="Arial"/>
          <w:lang w:eastAsia="en-GB"/>
        </w:rPr>
        <w:t xml:space="preserve"> challenges facing HEE, specifically:</w:t>
      </w:r>
    </w:p>
    <w:p w14:paraId="0F373F1C" w14:textId="1D1111F2" w:rsidR="00714D45" w:rsidRPr="00D0418F" w:rsidRDefault="00714D45" w:rsidP="00714D45">
      <w:pPr>
        <w:pStyle w:val="ListParagraph"/>
        <w:numPr>
          <w:ilvl w:val="0"/>
          <w:numId w:val="27"/>
        </w:numPr>
        <w:rPr>
          <w:rFonts w:ascii="Arial" w:hAnsi="Arial" w:cs="Arial"/>
        </w:rPr>
      </w:pPr>
      <w:r w:rsidRPr="00D0418F">
        <w:rPr>
          <w:rFonts w:ascii="Arial" w:hAnsi="Arial" w:cs="Arial"/>
        </w:rPr>
        <w:t>Managing the fallout from the pandemic, especially for training</w:t>
      </w:r>
    </w:p>
    <w:p w14:paraId="557CD875" w14:textId="32EA36D3" w:rsidR="00714D45" w:rsidRPr="00D0418F" w:rsidRDefault="00714D45" w:rsidP="00714D45">
      <w:pPr>
        <w:pStyle w:val="ListParagraph"/>
        <w:numPr>
          <w:ilvl w:val="0"/>
          <w:numId w:val="27"/>
        </w:numPr>
        <w:rPr>
          <w:rFonts w:ascii="Arial" w:hAnsi="Arial" w:cs="Arial"/>
        </w:rPr>
      </w:pPr>
      <w:r w:rsidRPr="00D0418F">
        <w:rPr>
          <w:rFonts w:ascii="Arial" w:hAnsi="Arial" w:cs="Arial"/>
        </w:rPr>
        <w:t>Managing relationships up and down, both at UK and local system level</w:t>
      </w:r>
    </w:p>
    <w:p w14:paraId="3188DEB1" w14:textId="77777777" w:rsidR="00714D45" w:rsidRPr="00D0418F" w:rsidRDefault="00714D45" w:rsidP="00714D45">
      <w:pPr>
        <w:pStyle w:val="ListParagraph"/>
        <w:numPr>
          <w:ilvl w:val="0"/>
          <w:numId w:val="27"/>
        </w:numPr>
        <w:rPr>
          <w:rFonts w:ascii="Arial" w:hAnsi="Arial" w:cs="Arial"/>
        </w:rPr>
      </w:pPr>
      <w:r w:rsidRPr="00D0418F">
        <w:rPr>
          <w:rFonts w:ascii="Arial" w:hAnsi="Arial" w:cs="Arial"/>
        </w:rPr>
        <w:lastRenderedPageBreak/>
        <w:t xml:space="preserve">Specific issues around maintaining a multi professional focus and on nursing and midwifery, with recruitment and retention. </w:t>
      </w:r>
    </w:p>
    <w:p w14:paraId="6AD3EC23" w14:textId="77777777" w:rsidR="00714D45" w:rsidRPr="00D0418F" w:rsidRDefault="00714D45" w:rsidP="00714D45">
      <w:pPr>
        <w:spacing w:after="0" w:line="240" w:lineRule="auto"/>
        <w:rPr>
          <w:rFonts w:ascii="Arial" w:hAnsi="Arial" w:cs="Arial"/>
          <w:lang w:eastAsia="en-GB"/>
        </w:rPr>
      </w:pPr>
    </w:p>
    <w:p w14:paraId="5F16F1A0" w14:textId="77777777" w:rsidR="00714D45" w:rsidRPr="004E13EF" w:rsidRDefault="00714D45" w:rsidP="00714D45">
      <w:pPr>
        <w:spacing w:after="0" w:line="240" w:lineRule="auto"/>
        <w:rPr>
          <w:rFonts w:ascii="Arial" w:hAnsi="Arial" w:cs="Arial"/>
          <w:lang w:eastAsia="en-GB"/>
        </w:rPr>
      </w:pPr>
      <w:r>
        <w:rPr>
          <w:rFonts w:ascii="Arial" w:hAnsi="Arial" w:cs="Arial"/>
          <w:lang w:eastAsia="en-GB"/>
        </w:rPr>
        <w:t>But they also</w:t>
      </w:r>
      <w:r w:rsidRPr="004E13EF">
        <w:rPr>
          <w:rFonts w:ascii="Arial" w:hAnsi="Arial" w:cs="Arial"/>
          <w:lang w:eastAsia="en-GB"/>
        </w:rPr>
        <w:t xml:space="preserve"> identified significant opportunities</w:t>
      </w:r>
      <w:r>
        <w:rPr>
          <w:rFonts w:ascii="Arial" w:hAnsi="Arial" w:cs="Arial"/>
          <w:lang w:eastAsia="en-GB"/>
        </w:rPr>
        <w:t>, with:</w:t>
      </w:r>
    </w:p>
    <w:p w14:paraId="0E406B28" w14:textId="77777777" w:rsidR="00714D45" w:rsidRPr="00D0418F" w:rsidRDefault="00714D45" w:rsidP="00714D45">
      <w:pPr>
        <w:pStyle w:val="ListParagraph"/>
        <w:numPr>
          <w:ilvl w:val="0"/>
          <w:numId w:val="28"/>
        </w:numPr>
        <w:rPr>
          <w:rFonts w:ascii="Arial" w:hAnsi="Arial" w:cs="Arial"/>
        </w:rPr>
      </w:pPr>
      <w:r w:rsidRPr="00D0418F">
        <w:rPr>
          <w:rFonts w:ascii="Arial" w:hAnsi="Arial" w:cs="Arial"/>
        </w:rPr>
        <w:t>The development of the long-term strategic framework for workforce</w:t>
      </w:r>
    </w:p>
    <w:p w14:paraId="585BA3D0" w14:textId="77777777" w:rsidR="00714D45" w:rsidRPr="00D0418F" w:rsidRDefault="00714D45" w:rsidP="00714D45">
      <w:pPr>
        <w:pStyle w:val="ListParagraph"/>
        <w:numPr>
          <w:ilvl w:val="0"/>
          <w:numId w:val="28"/>
        </w:numPr>
        <w:rPr>
          <w:rFonts w:ascii="Arial" w:hAnsi="Arial" w:cs="Arial"/>
        </w:rPr>
      </w:pPr>
      <w:r w:rsidRPr="00D0418F">
        <w:rPr>
          <w:rFonts w:ascii="Arial" w:hAnsi="Arial" w:cs="Arial"/>
        </w:rPr>
        <w:t>Workforce development and transformation, especially with the digital agenda</w:t>
      </w:r>
    </w:p>
    <w:p w14:paraId="4EA84AF0" w14:textId="77777777" w:rsidR="00714D45" w:rsidRPr="00D0418F" w:rsidRDefault="00714D45" w:rsidP="00714D45">
      <w:pPr>
        <w:pStyle w:val="ListParagraph"/>
        <w:numPr>
          <w:ilvl w:val="0"/>
          <w:numId w:val="28"/>
        </w:numPr>
        <w:rPr>
          <w:rFonts w:ascii="Arial" w:hAnsi="Arial" w:cs="Arial"/>
        </w:rPr>
      </w:pPr>
      <w:r w:rsidRPr="00D0418F">
        <w:rPr>
          <w:rFonts w:ascii="Arial" w:hAnsi="Arial" w:cs="Arial"/>
        </w:rPr>
        <w:t xml:space="preserve">Contributing to a positive culture in the service, </w:t>
      </w:r>
      <w:proofErr w:type="gramStart"/>
      <w:r w:rsidRPr="00D0418F">
        <w:rPr>
          <w:rFonts w:ascii="Arial" w:hAnsi="Arial" w:cs="Arial"/>
        </w:rPr>
        <w:t>e.g.</w:t>
      </w:r>
      <w:proofErr w:type="gramEnd"/>
      <w:r w:rsidRPr="00D0418F">
        <w:rPr>
          <w:rFonts w:ascii="Arial" w:hAnsi="Arial" w:cs="Arial"/>
        </w:rPr>
        <w:t xml:space="preserve"> work on diversity and inclusion and supporting retention</w:t>
      </w:r>
    </w:p>
    <w:p w14:paraId="294FB401" w14:textId="77777777" w:rsidR="00714D45" w:rsidRPr="00D0418F" w:rsidRDefault="00714D45" w:rsidP="00714D45">
      <w:pPr>
        <w:pStyle w:val="ListParagraph"/>
        <w:numPr>
          <w:ilvl w:val="0"/>
          <w:numId w:val="28"/>
        </w:numPr>
        <w:rPr>
          <w:rFonts w:ascii="Arial" w:hAnsi="Arial" w:cs="Arial"/>
        </w:rPr>
      </w:pPr>
      <w:r w:rsidRPr="00D0418F">
        <w:rPr>
          <w:rFonts w:ascii="Arial" w:hAnsi="Arial" w:cs="Arial"/>
        </w:rPr>
        <w:t>Developing more strategic relationships with academic partners.</w:t>
      </w:r>
    </w:p>
    <w:p w14:paraId="71B94388" w14:textId="77777777" w:rsidR="00714D45" w:rsidRPr="004E13EF" w:rsidRDefault="00714D45" w:rsidP="00714D45">
      <w:pPr>
        <w:spacing w:after="0" w:line="240" w:lineRule="auto"/>
        <w:rPr>
          <w:rFonts w:ascii="Arial" w:hAnsi="Arial" w:cs="Arial"/>
          <w:lang w:eastAsia="en-GB"/>
        </w:rPr>
      </w:pPr>
    </w:p>
    <w:p w14:paraId="6B60A8F2" w14:textId="77777777" w:rsidR="00714D45" w:rsidRPr="00376939" w:rsidRDefault="00714D45" w:rsidP="00714D45">
      <w:pPr>
        <w:pStyle w:val="ListParagraph"/>
        <w:numPr>
          <w:ilvl w:val="0"/>
          <w:numId w:val="21"/>
        </w:numPr>
        <w:shd w:val="clear" w:color="auto" w:fill="D9E2F3" w:themeFill="accent1" w:themeFillTint="33"/>
        <w:spacing w:after="120"/>
        <w:rPr>
          <w:rFonts w:ascii="Arial" w:eastAsia="Times New Roman" w:hAnsi="Arial" w:cs="Arial"/>
          <w:b/>
          <w:bCs/>
          <w:i/>
          <w:iCs/>
          <w:color w:val="000000"/>
        </w:rPr>
      </w:pPr>
      <w:r w:rsidRPr="00376939">
        <w:rPr>
          <w:rFonts w:ascii="Arial" w:eastAsia="Times New Roman" w:hAnsi="Arial" w:cs="Arial"/>
          <w:b/>
          <w:bCs/>
          <w:i/>
          <w:iCs/>
          <w:color w:val="000000"/>
        </w:rPr>
        <w:t xml:space="preserve">What do you see as the biggest opportunities and challenges of the proposed merger of HEE with NHS England and NHS Improvement? </w:t>
      </w:r>
    </w:p>
    <w:p w14:paraId="763E4585" w14:textId="77777777" w:rsidR="00714D45" w:rsidRPr="00EC6A79" w:rsidRDefault="00714D45" w:rsidP="00714D45">
      <w:pPr>
        <w:spacing w:after="0" w:line="240" w:lineRule="auto"/>
        <w:rPr>
          <w:rFonts w:ascii="Arial" w:hAnsi="Arial" w:cs="Arial"/>
          <w:lang w:eastAsia="en-GB"/>
        </w:rPr>
      </w:pPr>
      <w:r w:rsidRPr="00EC6A79">
        <w:rPr>
          <w:rFonts w:ascii="Arial" w:hAnsi="Arial" w:cs="Arial"/>
          <w:lang w:eastAsia="en-GB"/>
        </w:rPr>
        <w:t>Stakeholders specified the following challenges associated with the transition to a new organisation:</w:t>
      </w:r>
    </w:p>
    <w:p w14:paraId="4DFDF806" w14:textId="77777777" w:rsidR="00714D45" w:rsidRPr="00D61283" w:rsidRDefault="00714D45" w:rsidP="00714D45">
      <w:pPr>
        <w:pStyle w:val="ListParagraph"/>
        <w:numPr>
          <w:ilvl w:val="0"/>
          <w:numId w:val="29"/>
        </w:numPr>
        <w:rPr>
          <w:rFonts w:ascii="Arial" w:hAnsi="Arial" w:cs="Arial"/>
        </w:rPr>
      </w:pPr>
      <w:r w:rsidRPr="00D61283">
        <w:rPr>
          <w:rFonts w:ascii="Arial" w:hAnsi="Arial" w:cs="Arial"/>
        </w:rPr>
        <w:t>Risk of de-prioritisation of education and training</w:t>
      </w:r>
    </w:p>
    <w:p w14:paraId="2320EFFF" w14:textId="77777777" w:rsidR="00714D45" w:rsidRPr="00D61283" w:rsidRDefault="00714D45" w:rsidP="00714D45">
      <w:pPr>
        <w:pStyle w:val="ListParagraph"/>
        <w:numPr>
          <w:ilvl w:val="0"/>
          <w:numId w:val="29"/>
        </w:numPr>
        <w:rPr>
          <w:rFonts w:ascii="Arial" w:hAnsi="Arial" w:cs="Arial"/>
        </w:rPr>
      </w:pPr>
      <w:r w:rsidRPr="00D61283">
        <w:rPr>
          <w:rFonts w:ascii="Arial" w:hAnsi="Arial" w:cs="Arial"/>
        </w:rPr>
        <w:t>Loss of momentum of important HEE initiatives</w:t>
      </w:r>
    </w:p>
    <w:p w14:paraId="41A3E01B" w14:textId="77777777" w:rsidR="00714D45" w:rsidRPr="00D61283" w:rsidRDefault="00714D45" w:rsidP="00714D45">
      <w:pPr>
        <w:pStyle w:val="ListParagraph"/>
        <w:numPr>
          <w:ilvl w:val="0"/>
          <w:numId w:val="29"/>
        </w:numPr>
        <w:rPr>
          <w:rFonts w:ascii="Arial" w:hAnsi="Arial" w:cs="Arial"/>
        </w:rPr>
      </w:pPr>
      <w:r w:rsidRPr="00D61283">
        <w:rPr>
          <w:rFonts w:ascii="Arial" w:hAnsi="Arial" w:cs="Arial"/>
        </w:rPr>
        <w:t>Loss of HEE talent and the risk of losing individual relationships with its stakeholders</w:t>
      </w:r>
    </w:p>
    <w:p w14:paraId="46D936D0" w14:textId="77777777" w:rsidR="00714D45" w:rsidRPr="00D61283" w:rsidRDefault="00714D45" w:rsidP="00714D45">
      <w:pPr>
        <w:pStyle w:val="ListParagraph"/>
        <w:numPr>
          <w:ilvl w:val="0"/>
          <w:numId w:val="29"/>
        </w:numPr>
        <w:rPr>
          <w:rFonts w:ascii="Arial" w:hAnsi="Arial" w:cs="Arial"/>
        </w:rPr>
      </w:pPr>
      <w:r w:rsidRPr="00D61283">
        <w:rPr>
          <w:rFonts w:ascii="Arial" w:hAnsi="Arial" w:cs="Arial"/>
        </w:rPr>
        <w:t xml:space="preserve">A negative impact on HEE’s culture and working style. </w:t>
      </w:r>
    </w:p>
    <w:p w14:paraId="16189C96" w14:textId="77777777" w:rsidR="00714D45" w:rsidRDefault="00714D45" w:rsidP="00714D45">
      <w:pPr>
        <w:spacing w:after="0" w:line="240" w:lineRule="auto"/>
        <w:rPr>
          <w:rFonts w:ascii="Arial" w:hAnsi="Arial" w:cs="Arial"/>
          <w:lang w:eastAsia="en-GB"/>
        </w:rPr>
      </w:pPr>
    </w:p>
    <w:p w14:paraId="493BE3DC" w14:textId="77777777" w:rsidR="00714D45" w:rsidRPr="005469F6" w:rsidRDefault="00714D45" w:rsidP="00714D45">
      <w:pPr>
        <w:spacing w:after="0" w:line="240" w:lineRule="auto"/>
        <w:rPr>
          <w:rFonts w:ascii="Arial" w:hAnsi="Arial" w:cs="Arial"/>
          <w:lang w:eastAsia="en-GB"/>
        </w:rPr>
      </w:pPr>
      <w:r>
        <w:rPr>
          <w:rFonts w:ascii="Arial" w:hAnsi="Arial" w:cs="Arial"/>
          <w:lang w:eastAsia="en-GB"/>
        </w:rPr>
        <w:t>However, they also saw that the transition presented clear opportunities for HEE, with:</w:t>
      </w:r>
    </w:p>
    <w:p w14:paraId="19A13FB2" w14:textId="1AEF2370" w:rsidR="00714D45" w:rsidRPr="00D61283" w:rsidRDefault="00714D45" w:rsidP="00714D45">
      <w:pPr>
        <w:pStyle w:val="ListParagraph"/>
        <w:numPr>
          <w:ilvl w:val="0"/>
          <w:numId w:val="30"/>
        </w:numPr>
        <w:rPr>
          <w:rFonts w:ascii="Arial" w:hAnsi="Arial" w:cs="Arial"/>
        </w:rPr>
      </w:pPr>
      <w:r w:rsidRPr="00D61283">
        <w:rPr>
          <w:rFonts w:ascii="Arial" w:hAnsi="Arial" w:cs="Arial"/>
        </w:rPr>
        <w:t xml:space="preserve">Better integration of workforce issues (education and training, </w:t>
      </w:r>
      <w:proofErr w:type="gramStart"/>
      <w:r w:rsidRPr="00D61283">
        <w:rPr>
          <w:rFonts w:ascii="Arial" w:hAnsi="Arial" w:cs="Arial"/>
        </w:rPr>
        <w:t>demand</w:t>
      </w:r>
      <w:proofErr w:type="gramEnd"/>
      <w:r w:rsidRPr="00D61283">
        <w:rPr>
          <w:rFonts w:ascii="Arial" w:hAnsi="Arial" w:cs="Arial"/>
        </w:rPr>
        <w:t xml:space="preserve"> and supply) with services</w:t>
      </w:r>
      <w:r w:rsidR="0044147F">
        <w:rPr>
          <w:rFonts w:ascii="Arial" w:hAnsi="Arial" w:cs="Arial"/>
        </w:rPr>
        <w:t>,</w:t>
      </w:r>
      <w:r w:rsidRPr="00D61283">
        <w:rPr>
          <w:rFonts w:ascii="Arial" w:hAnsi="Arial" w:cs="Arial"/>
        </w:rPr>
        <w:t xml:space="preserve"> thereby increasing HEE’s profile and standing and potentially simplifying some of the current processes through closer working with service planning </w:t>
      </w:r>
    </w:p>
    <w:p w14:paraId="5A156229" w14:textId="632F351C" w:rsidR="00714D45" w:rsidRPr="00D61283" w:rsidRDefault="00714D45" w:rsidP="00714D45">
      <w:pPr>
        <w:pStyle w:val="ListParagraph"/>
        <w:numPr>
          <w:ilvl w:val="0"/>
          <w:numId w:val="30"/>
        </w:numPr>
        <w:rPr>
          <w:rFonts w:ascii="Arial" w:hAnsi="Arial" w:cs="Arial"/>
        </w:rPr>
      </w:pPr>
      <w:r w:rsidRPr="00D61283">
        <w:rPr>
          <w:rFonts w:ascii="Arial" w:hAnsi="Arial" w:cs="Arial"/>
        </w:rPr>
        <w:t>Streamlining the national and regional landscape for system level bodies</w:t>
      </w:r>
    </w:p>
    <w:p w14:paraId="01639837" w14:textId="77777777" w:rsidR="00714D45" w:rsidRPr="00D61283" w:rsidRDefault="00714D45" w:rsidP="00714D45">
      <w:pPr>
        <w:pStyle w:val="ListParagraph"/>
        <w:numPr>
          <w:ilvl w:val="0"/>
          <w:numId w:val="30"/>
        </w:numPr>
        <w:rPr>
          <w:rFonts w:ascii="Arial" w:hAnsi="Arial" w:cs="Arial"/>
        </w:rPr>
      </w:pPr>
      <w:r w:rsidRPr="00D61283">
        <w:rPr>
          <w:rFonts w:ascii="Arial" w:hAnsi="Arial" w:cs="Arial"/>
        </w:rPr>
        <w:t>Stimulating positive reform of NHSE as it becomes a new body.</w:t>
      </w:r>
    </w:p>
    <w:p w14:paraId="64D316DF" w14:textId="77777777" w:rsidR="00714D45" w:rsidRDefault="00714D45" w:rsidP="00714D45">
      <w:pPr>
        <w:spacing w:after="0" w:line="240" w:lineRule="auto"/>
        <w:rPr>
          <w:rFonts w:ascii="Arial" w:hAnsi="Arial" w:cs="Arial"/>
          <w:lang w:eastAsia="en-GB"/>
        </w:rPr>
      </w:pPr>
    </w:p>
    <w:p w14:paraId="11215F41" w14:textId="25156092" w:rsidR="00714D45" w:rsidRDefault="00714D45" w:rsidP="00714D45">
      <w:pPr>
        <w:spacing w:after="0" w:line="240" w:lineRule="auto"/>
        <w:rPr>
          <w:rFonts w:ascii="Arial" w:hAnsi="Arial" w:cs="Arial"/>
          <w:lang w:eastAsia="en-GB"/>
        </w:rPr>
      </w:pPr>
      <w:proofErr w:type="gramStart"/>
      <w:r>
        <w:rPr>
          <w:rFonts w:ascii="Arial" w:hAnsi="Arial" w:cs="Arial"/>
          <w:lang w:eastAsia="en-GB"/>
        </w:rPr>
        <w:t>A number of</w:t>
      </w:r>
      <w:proofErr w:type="gramEnd"/>
      <w:r>
        <w:rPr>
          <w:rFonts w:ascii="Arial" w:hAnsi="Arial" w:cs="Arial"/>
          <w:lang w:eastAsia="en-GB"/>
        </w:rPr>
        <w:t xml:space="preserve"> stakeholders commended HEE’s messaging in describing the change as the beg</w:t>
      </w:r>
      <w:r w:rsidR="005C1F71">
        <w:rPr>
          <w:rFonts w:ascii="Arial" w:hAnsi="Arial" w:cs="Arial"/>
          <w:lang w:eastAsia="en-GB"/>
        </w:rPr>
        <w:t>inn</w:t>
      </w:r>
      <w:r>
        <w:rPr>
          <w:rFonts w:ascii="Arial" w:hAnsi="Arial" w:cs="Arial"/>
          <w:lang w:eastAsia="en-GB"/>
        </w:rPr>
        <w:t>ing of a new organisation, as opposed to a takeover, and noted the positive influence that Navina’s leadership style had had on the transition to date.</w:t>
      </w:r>
    </w:p>
    <w:p w14:paraId="484FF151" w14:textId="77777777" w:rsidR="00714D45" w:rsidRPr="00EC6A79" w:rsidRDefault="00714D45" w:rsidP="00714D45">
      <w:pPr>
        <w:spacing w:after="0" w:line="240" w:lineRule="auto"/>
        <w:rPr>
          <w:rFonts w:ascii="Arial" w:hAnsi="Arial" w:cs="Arial"/>
          <w:lang w:eastAsia="en-GB"/>
        </w:rPr>
      </w:pPr>
    </w:p>
    <w:p w14:paraId="3DE98CD0" w14:textId="4A31F648" w:rsidR="00714D45" w:rsidRPr="003216A9" w:rsidRDefault="00714D45" w:rsidP="00714D45">
      <w:pPr>
        <w:pStyle w:val="ListParagraph"/>
        <w:numPr>
          <w:ilvl w:val="0"/>
          <w:numId w:val="4"/>
        </w:numPr>
        <w:spacing w:after="120"/>
        <w:ind w:left="357" w:hanging="357"/>
        <w:rPr>
          <w:rFonts w:ascii="Arial" w:eastAsia="Times New Roman" w:hAnsi="Arial" w:cs="Arial"/>
          <w:b/>
          <w:bCs/>
          <w:color w:val="000000"/>
        </w:rPr>
      </w:pPr>
      <w:r w:rsidRPr="003216A9">
        <w:rPr>
          <w:rFonts w:ascii="Arial" w:eastAsia="Times New Roman" w:hAnsi="Arial" w:cs="Arial"/>
          <w:b/>
          <w:bCs/>
          <w:color w:val="000000"/>
        </w:rPr>
        <w:t xml:space="preserve">Key messages for </w:t>
      </w:r>
      <w:r w:rsidR="00906651">
        <w:rPr>
          <w:rFonts w:ascii="Arial" w:eastAsia="Times New Roman" w:hAnsi="Arial" w:cs="Arial"/>
          <w:b/>
          <w:bCs/>
          <w:color w:val="000000"/>
        </w:rPr>
        <w:t>HEE’s</w:t>
      </w:r>
      <w:r w:rsidRPr="003216A9">
        <w:rPr>
          <w:rFonts w:ascii="Arial" w:eastAsia="Times New Roman" w:hAnsi="Arial" w:cs="Arial"/>
          <w:b/>
          <w:bCs/>
          <w:color w:val="000000"/>
        </w:rPr>
        <w:t xml:space="preserve"> chief executive</w:t>
      </w:r>
    </w:p>
    <w:p w14:paraId="43CBDFFA" w14:textId="77777777" w:rsidR="00714D45" w:rsidRPr="005464E5" w:rsidRDefault="00714D45" w:rsidP="00714D45">
      <w:pPr>
        <w:spacing w:after="0" w:line="240" w:lineRule="auto"/>
        <w:rPr>
          <w:rFonts w:ascii="Arial" w:hAnsi="Arial" w:cs="Arial"/>
          <w:lang w:eastAsia="en-GB"/>
        </w:rPr>
      </w:pPr>
      <w:r w:rsidRPr="005464E5">
        <w:rPr>
          <w:rFonts w:ascii="Arial" w:hAnsi="Arial" w:cs="Arial"/>
          <w:lang w:eastAsia="en-GB"/>
        </w:rPr>
        <w:t xml:space="preserve">Headline messages included: </w:t>
      </w:r>
    </w:p>
    <w:p w14:paraId="7F5C608B" w14:textId="77777777" w:rsidR="00714D45" w:rsidRPr="005464E5" w:rsidRDefault="00714D45" w:rsidP="00714D45">
      <w:pPr>
        <w:pStyle w:val="ListParagraph"/>
        <w:numPr>
          <w:ilvl w:val="0"/>
          <w:numId w:val="31"/>
        </w:numPr>
        <w:rPr>
          <w:rFonts w:ascii="Arial" w:hAnsi="Arial" w:cs="Arial"/>
        </w:rPr>
      </w:pPr>
      <w:r w:rsidRPr="005464E5">
        <w:rPr>
          <w:rFonts w:ascii="Arial" w:hAnsi="Arial" w:cs="Arial"/>
        </w:rPr>
        <w:t>Keep doing what you’re doing</w:t>
      </w:r>
    </w:p>
    <w:p w14:paraId="15F0B5D3" w14:textId="77777777" w:rsidR="00714D45" w:rsidRPr="005464E5" w:rsidRDefault="00714D45" w:rsidP="00714D45">
      <w:pPr>
        <w:pStyle w:val="ListParagraph"/>
        <w:numPr>
          <w:ilvl w:val="0"/>
          <w:numId w:val="31"/>
        </w:numPr>
        <w:rPr>
          <w:rFonts w:ascii="Arial" w:hAnsi="Arial" w:cs="Arial"/>
        </w:rPr>
      </w:pPr>
      <w:r w:rsidRPr="005464E5">
        <w:rPr>
          <w:rFonts w:ascii="Arial" w:hAnsi="Arial" w:cs="Arial"/>
        </w:rPr>
        <w:t>Continue listening to your stakeholders and working in collaboration</w:t>
      </w:r>
    </w:p>
    <w:p w14:paraId="4E7C26E9" w14:textId="77777777" w:rsidR="00714D45" w:rsidRPr="005464E5" w:rsidRDefault="00714D45" w:rsidP="00714D45">
      <w:pPr>
        <w:pStyle w:val="ListParagraph"/>
        <w:numPr>
          <w:ilvl w:val="0"/>
          <w:numId w:val="31"/>
        </w:numPr>
        <w:rPr>
          <w:rFonts w:ascii="Arial" w:hAnsi="Arial" w:cs="Arial"/>
        </w:rPr>
      </w:pPr>
      <w:r w:rsidRPr="005464E5">
        <w:rPr>
          <w:rFonts w:ascii="Arial" w:hAnsi="Arial" w:cs="Arial"/>
        </w:rPr>
        <w:t>Use your friends</w:t>
      </w:r>
    </w:p>
    <w:p w14:paraId="0BED8886" w14:textId="77777777" w:rsidR="00714D45" w:rsidRPr="005464E5" w:rsidRDefault="00714D45" w:rsidP="00714D45">
      <w:pPr>
        <w:pStyle w:val="ListParagraph"/>
        <w:numPr>
          <w:ilvl w:val="0"/>
          <w:numId w:val="31"/>
        </w:numPr>
        <w:rPr>
          <w:rFonts w:ascii="Arial" w:hAnsi="Arial" w:cs="Arial"/>
        </w:rPr>
      </w:pPr>
      <w:r w:rsidRPr="005464E5">
        <w:rPr>
          <w:rFonts w:ascii="Arial" w:hAnsi="Arial" w:cs="Arial"/>
        </w:rPr>
        <w:t>Keep strong for the challenges ahead with the transition to the new organisation</w:t>
      </w:r>
    </w:p>
    <w:p w14:paraId="329B21EC" w14:textId="77777777" w:rsidR="00714D45" w:rsidRPr="005464E5" w:rsidRDefault="00714D45" w:rsidP="00714D45">
      <w:pPr>
        <w:pStyle w:val="ListParagraph"/>
        <w:numPr>
          <w:ilvl w:val="0"/>
          <w:numId w:val="31"/>
        </w:numPr>
        <w:rPr>
          <w:rFonts w:ascii="Arial" w:hAnsi="Arial" w:cs="Arial"/>
        </w:rPr>
      </w:pPr>
      <w:r w:rsidRPr="005464E5">
        <w:rPr>
          <w:rFonts w:ascii="Arial" w:hAnsi="Arial" w:cs="Arial"/>
        </w:rPr>
        <w:t>Continue nurturing your people and embedding distributed leadership</w:t>
      </w:r>
    </w:p>
    <w:p w14:paraId="047118C7" w14:textId="77777777" w:rsidR="00714D45" w:rsidRPr="005464E5" w:rsidRDefault="00714D45" w:rsidP="00714D45">
      <w:pPr>
        <w:pStyle w:val="ListParagraph"/>
        <w:numPr>
          <w:ilvl w:val="0"/>
          <w:numId w:val="31"/>
        </w:numPr>
        <w:rPr>
          <w:rFonts w:ascii="Arial" w:hAnsi="Arial" w:cs="Arial"/>
        </w:rPr>
      </w:pPr>
      <w:r w:rsidRPr="005464E5">
        <w:rPr>
          <w:rFonts w:ascii="Arial" w:hAnsi="Arial" w:cs="Arial"/>
        </w:rPr>
        <w:t>Carry on focusing on relationships</w:t>
      </w:r>
    </w:p>
    <w:p w14:paraId="01D04D0F" w14:textId="77777777" w:rsidR="00714D45" w:rsidRPr="005464E5" w:rsidRDefault="00714D45" w:rsidP="00714D45">
      <w:pPr>
        <w:pStyle w:val="ListParagraph"/>
        <w:numPr>
          <w:ilvl w:val="0"/>
          <w:numId w:val="31"/>
        </w:numPr>
        <w:rPr>
          <w:rFonts w:ascii="Arial" w:hAnsi="Arial" w:cs="Arial"/>
        </w:rPr>
      </w:pPr>
      <w:r w:rsidRPr="005464E5">
        <w:rPr>
          <w:rFonts w:ascii="Arial" w:hAnsi="Arial" w:cs="Arial"/>
        </w:rPr>
        <w:t xml:space="preserve">Champion HEE’s unique expertise and focus on a few things to do them </w:t>
      </w:r>
      <w:proofErr w:type="gramStart"/>
      <w:r w:rsidRPr="005464E5">
        <w:rPr>
          <w:rFonts w:ascii="Arial" w:hAnsi="Arial" w:cs="Arial"/>
        </w:rPr>
        <w:t>really well</w:t>
      </w:r>
      <w:proofErr w:type="gramEnd"/>
      <w:r w:rsidRPr="005464E5">
        <w:rPr>
          <w:rFonts w:ascii="Arial" w:hAnsi="Arial" w:cs="Arial"/>
        </w:rPr>
        <w:t xml:space="preserve">. </w:t>
      </w:r>
    </w:p>
    <w:p w14:paraId="2F28E5DB" w14:textId="77777777" w:rsidR="00714D45" w:rsidRPr="005464E5" w:rsidRDefault="00714D45" w:rsidP="00714D45">
      <w:pPr>
        <w:spacing w:after="0" w:line="240" w:lineRule="auto"/>
        <w:rPr>
          <w:rFonts w:ascii="Arial" w:hAnsi="Arial" w:cs="Arial"/>
          <w:lang w:eastAsia="en-GB"/>
        </w:rPr>
      </w:pPr>
    </w:p>
    <w:p w14:paraId="4F06DF3F" w14:textId="77777777" w:rsidR="00714D45" w:rsidRPr="003216A9" w:rsidRDefault="00714D45" w:rsidP="00714D45">
      <w:pPr>
        <w:pStyle w:val="ListParagraph"/>
        <w:numPr>
          <w:ilvl w:val="0"/>
          <w:numId w:val="4"/>
        </w:numPr>
        <w:spacing w:after="120"/>
        <w:ind w:left="357" w:hanging="357"/>
        <w:rPr>
          <w:rFonts w:ascii="Arial" w:eastAsia="Times New Roman" w:hAnsi="Arial" w:cs="Arial"/>
          <w:b/>
          <w:bCs/>
          <w:color w:val="000000"/>
        </w:rPr>
      </w:pPr>
      <w:r w:rsidRPr="003216A9">
        <w:rPr>
          <w:rFonts w:ascii="Arial" w:eastAsia="Times New Roman" w:hAnsi="Arial" w:cs="Arial"/>
          <w:b/>
          <w:bCs/>
          <w:color w:val="000000"/>
        </w:rPr>
        <w:t>Areas for future focus</w:t>
      </w:r>
    </w:p>
    <w:p w14:paraId="55AF58D0" w14:textId="77777777" w:rsidR="00714D45" w:rsidRPr="00B40C0E" w:rsidRDefault="00714D45" w:rsidP="00714D45">
      <w:pPr>
        <w:spacing w:after="0" w:line="240" w:lineRule="auto"/>
        <w:rPr>
          <w:rFonts w:ascii="Arial" w:hAnsi="Arial" w:cs="Arial"/>
          <w:lang w:eastAsia="en-GB"/>
        </w:rPr>
      </w:pPr>
      <w:r w:rsidRPr="00B40C0E">
        <w:rPr>
          <w:rFonts w:ascii="Arial" w:hAnsi="Arial" w:cs="Arial"/>
          <w:lang w:eastAsia="en-GB"/>
        </w:rPr>
        <w:t xml:space="preserve">In addition to the transition to the new organisation, stakeholders suggested </w:t>
      </w:r>
      <w:proofErr w:type="gramStart"/>
      <w:r w:rsidRPr="00B40C0E">
        <w:rPr>
          <w:rFonts w:ascii="Arial" w:hAnsi="Arial" w:cs="Arial"/>
          <w:lang w:eastAsia="en-GB"/>
        </w:rPr>
        <w:t>a number of</w:t>
      </w:r>
      <w:proofErr w:type="gramEnd"/>
      <w:r w:rsidRPr="00B40C0E">
        <w:rPr>
          <w:rFonts w:ascii="Arial" w:hAnsi="Arial" w:cs="Arial"/>
          <w:lang w:eastAsia="en-GB"/>
        </w:rPr>
        <w:t xml:space="preserve"> priorities for HEE to focus on over the next year: </w:t>
      </w:r>
    </w:p>
    <w:p w14:paraId="42EF171A" w14:textId="77777777" w:rsidR="00714D45" w:rsidRPr="00B40C0E" w:rsidRDefault="00714D45" w:rsidP="00714D45">
      <w:pPr>
        <w:pStyle w:val="ListParagraph"/>
        <w:numPr>
          <w:ilvl w:val="0"/>
          <w:numId w:val="32"/>
        </w:numPr>
        <w:rPr>
          <w:rFonts w:ascii="Arial" w:hAnsi="Arial" w:cs="Arial"/>
        </w:rPr>
      </w:pPr>
      <w:r w:rsidRPr="00B40C0E">
        <w:rPr>
          <w:rFonts w:ascii="Arial" w:hAnsi="Arial" w:cs="Arial"/>
        </w:rPr>
        <w:t>Workforce planning – the long-term strategic framework</w:t>
      </w:r>
    </w:p>
    <w:p w14:paraId="69561DBB" w14:textId="77777777" w:rsidR="00714D45" w:rsidRPr="00B40C0E" w:rsidRDefault="00714D45" w:rsidP="00714D45">
      <w:pPr>
        <w:pStyle w:val="ListParagraph"/>
        <w:numPr>
          <w:ilvl w:val="0"/>
          <w:numId w:val="32"/>
        </w:numPr>
        <w:rPr>
          <w:rFonts w:ascii="Arial" w:hAnsi="Arial" w:cs="Arial"/>
        </w:rPr>
      </w:pPr>
      <w:r w:rsidRPr="00B40C0E">
        <w:rPr>
          <w:rFonts w:ascii="Arial" w:hAnsi="Arial" w:cs="Arial"/>
        </w:rPr>
        <w:t>Securing investment in workforce</w:t>
      </w:r>
    </w:p>
    <w:p w14:paraId="27BF6E3F" w14:textId="77777777" w:rsidR="00714D45" w:rsidRPr="00B40C0E" w:rsidRDefault="00714D45" w:rsidP="00714D45">
      <w:pPr>
        <w:pStyle w:val="ListParagraph"/>
        <w:numPr>
          <w:ilvl w:val="0"/>
          <w:numId w:val="32"/>
        </w:numPr>
        <w:rPr>
          <w:rFonts w:ascii="Arial" w:hAnsi="Arial" w:cs="Arial"/>
        </w:rPr>
      </w:pPr>
      <w:r w:rsidRPr="00B40C0E">
        <w:rPr>
          <w:rFonts w:ascii="Arial" w:hAnsi="Arial" w:cs="Arial"/>
        </w:rPr>
        <w:t>Post-pandemic planning and recovery, including mental health and wellbeing for all learners</w:t>
      </w:r>
    </w:p>
    <w:p w14:paraId="75F51C28" w14:textId="40267C02" w:rsidR="00714D45" w:rsidRPr="00B40C0E" w:rsidRDefault="00714D45" w:rsidP="00714D45">
      <w:pPr>
        <w:pStyle w:val="ListParagraph"/>
        <w:numPr>
          <w:ilvl w:val="0"/>
          <w:numId w:val="32"/>
        </w:numPr>
        <w:rPr>
          <w:rFonts w:ascii="Arial" w:hAnsi="Arial" w:cs="Arial"/>
        </w:rPr>
      </w:pPr>
      <w:r w:rsidRPr="00B40C0E">
        <w:rPr>
          <w:rFonts w:ascii="Arial" w:hAnsi="Arial" w:cs="Arial"/>
        </w:rPr>
        <w:t xml:space="preserve">System focus </w:t>
      </w:r>
    </w:p>
    <w:p w14:paraId="5746305A" w14:textId="3389FA5D" w:rsidR="00714D45" w:rsidRPr="00B40C0E" w:rsidRDefault="00714D45" w:rsidP="00714D45">
      <w:pPr>
        <w:pStyle w:val="ListParagraph"/>
        <w:numPr>
          <w:ilvl w:val="0"/>
          <w:numId w:val="32"/>
        </w:numPr>
        <w:rPr>
          <w:rFonts w:ascii="Arial" w:hAnsi="Arial" w:cs="Arial"/>
        </w:rPr>
      </w:pPr>
      <w:r w:rsidRPr="00B40C0E">
        <w:rPr>
          <w:rFonts w:ascii="Arial" w:hAnsi="Arial" w:cs="Arial"/>
        </w:rPr>
        <w:t>A number of specific initiatives</w:t>
      </w:r>
      <w:r w:rsidR="00D81627">
        <w:rPr>
          <w:rFonts w:ascii="Arial" w:hAnsi="Arial" w:cs="Arial"/>
        </w:rPr>
        <w:t>,</w:t>
      </w:r>
      <w:r w:rsidRPr="00B40C0E">
        <w:rPr>
          <w:rFonts w:ascii="Arial" w:hAnsi="Arial" w:cs="Arial"/>
        </w:rPr>
        <w:t xml:space="preserve"> </w:t>
      </w:r>
      <w:proofErr w:type="gramStart"/>
      <w:r w:rsidRPr="00B40C0E">
        <w:rPr>
          <w:rFonts w:ascii="Arial" w:hAnsi="Arial" w:cs="Arial"/>
        </w:rPr>
        <w:t>including</w:t>
      </w:r>
      <w:r>
        <w:rPr>
          <w:rFonts w:ascii="Arial" w:hAnsi="Arial" w:cs="Arial"/>
        </w:rPr>
        <w:t>:</w:t>
      </w:r>
      <w:proofErr w:type="gramEnd"/>
      <w:r>
        <w:rPr>
          <w:rFonts w:ascii="Arial" w:hAnsi="Arial" w:cs="Arial"/>
        </w:rPr>
        <w:t xml:space="preserve"> </w:t>
      </w:r>
      <w:r w:rsidRPr="00B40C0E">
        <w:rPr>
          <w:rFonts w:ascii="Arial" w:hAnsi="Arial" w:cs="Arial"/>
        </w:rPr>
        <w:t xml:space="preserve">preceptorship; career progression for senior trainees; </w:t>
      </w:r>
      <w:r w:rsidR="0021658E">
        <w:rPr>
          <w:rFonts w:ascii="Arial" w:hAnsi="Arial" w:cs="Arial"/>
        </w:rPr>
        <w:t>n</w:t>
      </w:r>
      <w:r w:rsidRPr="00B40C0E">
        <w:rPr>
          <w:rFonts w:ascii="Arial" w:hAnsi="Arial" w:cs="Arial"/>
        </w:rPr>
        <w:t xml:space="preserve">ursing associates; </w:t>
      </w:r>
      <w:r w:rsidR="0021658E">
        <w:rPr>
          <w:rFonts w:ascii="Arial" w:hAnsi="Arial" w:cs="Arial"/>
        </w:rPr>
        <w:t>g</w:t>
      </w:r>
      <w:r w:rsidRPr="00B40C0E">
        <w:rPr>
          <w:rFonts w:ascii="Arial" w:hAnsi="Arial" w:cs="Arial"/>
        </w:rPr>
        <w:t xml:space="preserve">enomics; </w:t>
      </w:r>
      <w:r w:rsidR="0021658E">
        <w:rPr>
          <w:rFonts w:ascii="Arial" w:hAnsi="Arial" w:cs="Arial"/>
        </w:rPr>
        <w:t>d</w:t>
      </w:r>
      <w:r w:rsidRPr="00B40C0E">
        <w:rPr>
          <w:rFonts w:ascii="Arial" w:hAnsi="Arial" w:cs="Arial"/>
        </w:rPr>
        <w:t>igital; recruitment and retention; and return to practice.</w:t>
      </w:r>
    </w:p>
    <w:sectPr w:rsidR="00714D45" w:rsidRPr="00B40C0E" w:rsidSect="00B0233C">
      <w:pgSz w:w="11906" w:h="16838"/>
      <w:pgMar w:top="851" w:right="849" w:bottom="1134" w:left="993" w:header="708"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0C02" w14:textId="77777777" w:rsidR="0073515F" w:rsidRDefault="0073515F" w:rsidP="00584FB1">
      <w:pPr>
        <w:spacing w:after="0" w:line="240" w:lineRule="auto"/>
      </w:pPr>
      <w:r>
        <w:separator/>
      </w:r>
    </w:p>
  </w:endnote>
  <w:endnote w:type="continuationSeparator" w:id="0">
    <w:p w14:paraId="55E3C330" w14:textId="77777777" w:rsidR="0073515F" w:rsidRDefault="0073515F" w:rsidP="00584FB1">
      <w:pPr>
        <w:spacing w:after="0" w:line="240" w:lineRule="auto"/>
      </w:pPr>
      <w:r>
        <w:continuationSeparator/>
      </w:r>
    </w:p>
  </w:endnote>
  <w:endnote w:type="continuationNotice" w:id="1">
    <w:p w14:paraId="7E793336" w14:textId="77777777" w:rsidR="0073515F" w:rsidRDefault="00735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3A1E" w14:textId="77777777" w:rsidR="0073515F" w:rsidRDefault="0073515F" w:rsidP="00584FB1">
      <w:pPr>
        <w:spacing w:after="0" w:line="240" w:lineRule="auto"/>
      </w:pPr>
      <w:r>
        <w:separator/>
      </w:r>
    </w:p>
  </w:footnote>
  <w:footnote w:type="continuationSeparator" w:id="0">
    <w:p w14:paraId="4B72DB36" w14:textId="77777777" w:rsidR="0073515F" w:rsidRDefault="0073515F" w:rsidP="00584FB1">
      <w:pPr>
        <w:spacing w:after="0" w:line="240" w:lineRule="auto"/>
      </w:pPr>
      <w:r>
        <w:continuationSeparator/>
      </w:r>
    </w:p>
  </w:footnote>
  <w:footnote w:type="continuationNotice" w:id="1">
    <w:p w14:paraId="79ECEABA" w14:textId="77777777" w:rsidR="0073515F" w:rsidRDefault="007351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9BD"/>
    <w:multiLevelType w:val="hybridMultilevel"/>
    <w:tmpl w:val="524A6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837790"/>
    <w:multiLevelType w:val="hybridMultilevel"/>
    <w:tmpl w:val="7304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D251D5"/>
    <w:multiLevelType w:val="hybridMultilevel"/>
    <w:tmpl w:val="554E1AB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370A79"/>
    <w:multiLevelType w:val="hybridMultilevel"/>
    <w:tmpl w:val="22D6B6D4"/>
    <w:lvl w:ilvl="0" w:tplc="AACC07D8">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422DA7"/>
    <w:multiLevelType w:val="hybridMultilevel"/>
    <w:tmpl w:val="6EB6B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B3951"/>
    <w:multiLevelType w:val="hybridMultilevel"/>
    <w:tmpl w:val="83CCC0E8"/>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A7E1C16"/>
    <w:multiLevelType w:val="hybridMultilevel"/>
    <w:tmpl w:val="7972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635"/>
    <w:multiLevelType w:val="hybridMultilevel"/>
    <w:tmpl w:val="B0D4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62252"/>
    <w:multiLevelType w:val="hybridMultilevel"/>
    <w:tmpl w:val="9E4C6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87193"/>
    <w:multiLevelType w:val="hybridMultilevel"/>
    <w:tmpl w:val="AEF8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A08B7"/>
    <w:multiLevelType w:val="hybridMultilevel"/>
    <w:tmpl w:val="01E616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F3053"/>
    <w:multiLevelType w:val="hybridMultilevel"/>
    <w:tmpl w:val="83CCC0E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367552"/>
    <w:multiLevelType w:val="hybridMultilevel"/>
    <w:tmpl w:val="524A6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E474CC"/>
    <w:multiLevelType w:val="hybridMultilevel"/>
    <w:tmpl w:val="68526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A907C7"/>
    <w:multiLevelType w:val="hybridMultilevel"/>
    <w:tmpl w:val="2678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B7EE7"/>
    <w:multiLevelType w:val="hybridMultilevel"/>
    <w:tmpl w:val="B4A46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B57C97"/>
    <w:multiLevelType w:val="hybridMultilevel"/>
    <w:tmpl w:val="10BAE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DA3EDA"/>
    <w:multiLevelType w:val="hybridMultilevel"/>
    <w:tmpl w:val="A8FC7B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B47ADD"/>
    <w:multiLevelType w:val="hybridMultilevel"/>
    <w:tmpl w:val="5B7E6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D86A68"/>
    <w:multiLevelType w:val="hybridMultilevel"/>
    <w:tmpl w:val="E6169E32"/>
    <w:lvl w:ilvl="0" w:tplc="72AEE8EA">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A618B6"/>
    <w:multiLevelType w:val="hybridMultilevel"/>
    <w:tmpl w:val="54E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4D1F0E"/>
    <w:multiLevelType w:val="hybridMultilevel"/>
    <w:tmpl w:val="83CCC0E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4E0FFA"/>
    <w:multiLevelType w:val="hybridMultilevel"/>
    <w:tmpl w:val="5B5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F35209"/>
    <w:multiLevelType w:val="hybridMultilevel"/>
    <w:tmpl w:val="33AA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538B7"/>
    <w:multiLevelType w:val="hybridMultilevel"/>
    <w:tmpl w:val="24A2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7A5AFD"/>
    <w:multiLevelType w:val="hybridMultilevel"/>
    <w:tmpl w:val="4E2C51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204AB3"/>
    <w:multiLevelType w:val="hybridMultilevel"/>
    <w:tmpl w:val="0CA8E1BA"/>
    <w:lvl w:ilvl="0" w:tplc="D5B284F2">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8A1A36"/>
    <w:multiLevelType w:val="hybridMultilevel"/>
    <w:tmpl w:val="597E8BD0"/>
    <w:lvl w:ilvl="0" w:tplc="0809000F">
      <w:start w:val="1"/>
      <w:numFmt w:val="decimal"/>
      <w:lvlText w:val="%1."/>
      <w:lvlJc w:val="left"/>
      <w:pPr>
        <w:ind w:left="770" w:hanging="36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8" w15:restartNumberingAfterBreak="0">
    <w:nsid w:val="6B446A23"/>
    <w:multiLevelType w:val="hybridMultilevel"/>
    <w:tmpl w:val="3102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E6B33"/>
    <w:multiLevelType w:val="hybridMultilevel"/>
    <w:tmpl w:val="554E1AB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5D604D"/>
    <w:multiLevelType w:val="hybridMultilevel"/>
    <w:tmpl w:val="6B84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0159F"/>
    <w:multiLevelType w:val="hybridMultilevel"/>
    <w:tmpl w:val="A8FC7B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B32DE9"/>
    <w:multiLevelType w:val="hybridMultilevel"/>
    <w:tmpl w:val="5C905978"/>
    <w:lvl w:ilvl="0" w:tplc="7AFA411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C72702A"/>
    <w:multiLevelType w:val="hybridMultilevel"/>
    <w:tmpl w:val="A870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845979">
    <w:abstractNumId w:val="31"/>
  </w:num>
  <w:num w:numId="2" w16cid:durableId="370568422">
    <w:abstractNumId w:val="2"/>
  </w:num>
  <w:num w:numId="3" w16cid:durableId="1270120289">
    <w:abstractNumId w:val="11"/>
  </w:num>
  <w:num w:numId="4" w16cid:durableId="2071077645">
    <w:abstractNumId w:val="12"/>
  </w:num>
  <w:num w:numId="5" w16cid:durableId="1230456848">
    <w:abstractNumId w:val="27"/>
  </w:num>
  <w:num w:numId="6" w16cid:durableId="2054845213">
    <w:abstractNumId w:val="26"/>
  </w:num>
  <w:num w:numId="7" w16cid:durableId="338195442">
    <w:abstractNumId w:val="0"/>
  </w:num>
  <w:num w:numId="8" w16cid:durableId="672025379">
    <w:abstractNumId w:val="17"/>
  </w:num>
  <w:num w:numId="9" w16cid:durableId="787898223">
    <w:abstractNumId w:val="29"/>
  </w:num>
  <w:num w:numId="10" w16cid:durableId="359748892">
    <w:abstractNumId w:val="21"/>
  </w:num>
  <w:num w:numId="11" w16cid:durableId="1650131024">
    <w:abstractNumId w:val="32"/>
  </w:num>
  <w:num w:numId="12" w16cid:durableId="1407455011">
    <w:abstractNumId w:val="4"/>
  </w:num>
  <w:num w:numId="13" w16cid:durableId="1271209087">
    <w:abstractNumId w:val="22"/>
  </w:num>
  <w:num w:numId="14" w16cid:durableId="556627210">
    <w:abstractNumId w:val="25"/>
  </w:num>
  <w:num w:numId="15" w16cid:durableId="1071850778">
    <w:abstractNumId w:val="10"/>
  </w:num>
  <w:num w:numId="16" w16cid:durableId="827601043">
    <w:abstractNumId w:val="18"/>
  </w:num>
  <w:num w:numId="17" w16cid:durableId="1282421533">
    <w:abstractNumId w:val="13"/>
  </w:num>
  <w:num w:numId="18" w16cid:durableId="297731423">
    <w:abstractNumId w:val="1"/>
  </w:num>
  <w:num w:numId="19" w16cid:durableId="1798058813">
    <w:abstractNumId w:val="16"/>
  </w:num>
  <w:num w:numId="20" w16cid:durableId="1628193528">
    <w:abstractNumId w:val="15"/>
  </w:num>
  <w:num w:numId="21" w16cid:durableId="128011091">
    <w:abstractNumId w:val="5"/>
  </w:num>
  <w:num w:numId="22" w16cid:durableId="111635161">
    <w:abstractNumId w:val="23"/>
  </w:num>
  <w:num w:numId="23" w16cid:durableId="772282242">
    <w:abstractNumId w:val="28"/>
  </w:num>
  <w:num w:numId="24" w16cid:durableId="464277784">
    <w:abstractNumId w:val="24"/>
  </w:num>
  <w:num w:numId="25" w16cid:durableId="1383670291">
    <w:abstractNumId w:val="6"/>
  </w:num>
  <w:num w:numId="26" w16cid:durableId="1922761755">
    <w:abstractNumId w:val="33"/>
  </w:num>
  <w:num w:numId="27" w16cid:durableId="695665138">
    <w:abstractNumId w:val="7"/>
  </w:num>
  <w:num w:numId="28" w16cid:durableId="1396581861">
    <w:abstractNumId w:val="20"/>
  </w:num>
  <w:num w:numId="29" w16cid:durableId="1897357004">
    <w:abstractNumId w:val="30"/>
  </w:num>
  <w:num w:numId="30" w16cid:durableId="134951664">
    <w:abstractNumId w:val="14"/>
  </w:num>
  <w:num w:numId="31" w16cid:durableId="1585384296">
    <w:abstractNumId w:val="8"/>
  </w:num>
  <w:num w:numId="32" w16cid:durableId="1223755858">
    <w:abstractNumId w:val="9"/>
  </w:num>
  <w:num w:numId="33" w16cid:durableId="1854107184">
    <w:abstractNumId w:val="3"/>
  </w:num>
  <w:num w:numId="34" w16cid:durableId="1986855329">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74"/>
    <w:rsid w:val="00000758"/>
    <w:rsid w:val="00002D8B"/>
    <w:rsid w:val="00003B69"/>
    <w:rsid w:val="00004004"/>
    <w:rsid w:val="00004CE3"/>
    <w:rsid w:val="00006008"/>
    <w:rsid w:val="000060FE"/>
    <w:rsid w:val="000068B2"/>
    <w:rsid w:val="00006CA6"/>
    <w:rsid w:val="00007054"/>
    <w:rsid w:val="0000734C"/>
    <w:rsid w:val="00007A9B"/>
    <w:rsid w:val="00007C55"/>
    <w:rsid w:val="0001080D"/>
    <w:rsid w:val="00010A11"/>
    <w:rsid w:val="00010F58"/>
    <w:rsid w:val="00011692"/>
    <w:rsid w:val="00011F81"/>
    <w:rsid w:val="00012586"/>
    <w:rsid w:val="00012E2B"/>
    <w:rsid w:val="000141C9"/>
    <w:rsid w:val="00014494"/>
    <w:rsid w:val="00014779"/>
    <w:rsid w:val="00014EFF"/>
    <w:rsid w:val="00015F7A"/>
    <w:rsid w:val="00016766"/>
    <w:rsid w:val="000167E3"/>
    <w:rsid w:val="000169D5"/>
    <w:rsid w:val="0001798D"/>
    <w:rsid w:val="00020F79"/>
    <w:rsid w:val="00021149"/>
    <w:rsid w:val="00021198"/>
    <w:rsid w:val="0002327B"/>
    <w:rsid w:val="000232EC"/>
    <w:rsid w:val="00023C60"/>
    <w:rsid w:val="00023C82"/>
    <w:rsid w:val="00023C9A"/>
    <w:rsid w:val="00023EA4"/>
    <w:rsid w:val="00023EDF"/>
    <w:rsid w:val="000242E9"/>
    <w:rsid w:val="000246F5"/>
    <w:rsid w:val="00024A73"/>
    <w:rsid w:val="00024D55"/>
    <w:rsid w:val="000257DA"/>
    <w:rsid w:val="00025F36"/>
    <w:rsid w:val="00026914"/>
    <w:rsid w:val="00027A46"/>
    <w:rsid w:val="000307C1"/>
    <w:rsid w:val="0003085A"/>
    <w:rsid w:val="000310E4"/>
    <w:rsid w:val="000312C1"/>
    <w:rsid w:val="000320A9"/>
    <w:rsid w:val="00032251"/>
    <w:rsid w:val="0003237A"/>
    <w:rsid w:val="00032804"/>
    <w:rsid w:val="00032BCA"/>
    <w:rsid w:val="000334EE"/>
    <w:rsid w:val="00033CCE"/>
    <w:rsid w:val="00034385"/>
    <w:rsid w:val="00034AA4"/>
    <w:rsid w:val="00034AEC"/>
    <w:rsid w:val="00034E01"/>
    <w:rsid w:val="000350DB"/>
    <w:rsid w:val="00035D81"/>
    <w:rsid w:val="00035DD3"/>
    <w:rsid w:val="00035EE3"/>
    <w:rsid w:val="00035F2B"/>
    <w:rsid w:val="00036413"/>
    <w:rsid w:val="00036E81"/>
    <w:rsid w:val="00037641"/>
    <w:rsid w:val="00037959"/>
    <w:rsid w:val="00042785"/>
    <w:rsid w:val="0004328D"/>
    <w:rsid w:val="00043584"/>
    <w:rsid w:val="00044816"/>
    <w:rsid w:val="00044E4C"/>
    <w:rsid w:val="00044F18"/>
    <w:rsid w:val="00045445"/>
    <w:rsid w:val="0004625B"/>
    <w:rsid w:val="000466BC"/>
    <w:rsid w:val="00050145"/>
    <w:rsid w:val="00050DAD"/>
    <w:rsid w:val="00051765"/>
    <w:rsid w:val="00051910"/>
    <w:rsid w:val="00051F7A"/>
    <w:rsid w:val="00052B72"/>
    <w:rsid w:val="000553A6"/>
    <w:rsid w:val="00055821"/>
    <w:rsid w:val="00055B12"/>
    <w:rsid w:val="00055DE0"/>
    <w:rsid w:val="00056FE0"/>
    <w:rsid w:val="00057A0A"/>
    <w:rsid w:val="00057D74"/>
    <w:rsid w:val="00057E07"/>
    <w:rsid w:val="000602CC"/>
    <w:rsid w:val="000623C0"/>
    <w:rsid w:val="00062919"/>
    <w:rsid w:val="00063FC5"/>
    <w:rsid w:val="0006403E"/>
    <w:rsid w:val="00064181"/>
    <w:rsid w:val="000644E3"/>
    <w:rsid w:val="00066083"/>
    <w:rsid w:val="000701F6"/>
    <w:rsid w:val="00070771"/>
    <w:rsid w:val="00070A37"/>
    <w:rsid w:val="00070CC4"/>
    <w:rsid w:val="000713CD"/>
    <w:rsid w:val="00071940"/>
    <w:rsid w:val="00071A59"/>
    <w:rsid w:val="0007208D"/>
    <w:rsid w:val="00072149"/>
    <w:rsid w:val="00072AA8"/>
    <w:rsid w:val="00072B64"/>
    <w:rsid w:val="00074F38"/>
    <w:rsid w:val="0007525C"/>
    <w:rsid w:val="000759F0"/>
    <w:rsid w:val="00075E6C"/>
    <w:rsid w:val="00076E6C"/>
    <w:rsid w:val="00077D34"/>
    <w:rsid w:val="0008067E"/>
    <w:rsid w:val="00081F03"/>
    <w:rsid w:val="000824F9"/>
    <w:rsid w:val="00082A4C"/>
    <w:rsid w:val="000830F0"/>
    <w:rsid w:val="000840A5"/>
    <w:rsid w:val="0008429B"/>
    <w:rsid w:val="00085135"/>
    <w:rsid w:val="0008605E"/>
    <w:rsid w:val="00087465"/>
    <w:rsid w:val="0008760F"/>
    <w:rsid w:val="00087931"/>
    <w:rsid w:val="00087A47"/>
    <w:rsid w:val="00087C55"/>
    <w:rsid w:val="00087CEA"/>
    <w:rsid w:val="0009069F"/>
    <w:rsid w:val="000906F6"/>
    <w:rsid w:val="00090B9E"/>
    <w:rsid w:val="00091D14"/>
    <w:rsid w:val="00091D44"/>
    <w:rsid w:val="000930D2"/>
    <w:rsid w:val="0009370D"/>
    <w:rsid w:val="000948E1"/>
    <w:rsid w:val="000955B4"/>
    <w:rsid w:val="00095C2C"/>
    <w:rsid w:val="00095F61"/>
    <w:rsid w:val="00096286"/>
    <w:rsid w:val="0009643E"/>
    <w:rsid w:val="00096F33"/>
    <w:rsid w:val="00097D73"/>
    <w:rsid w:val="000A0C67"/>
    <w:rsid w:val="000A0CB1"/>
    <w:rsid w:val="000A176A"/>
    <w:rsid w:val="000A1A2E"/>
    <w:rsid w:val="000A1E89"/>
    <w:rsid w:val="000A2059"/>
    <w:rsid w:val="000A23E3"/>
    <w:rsid w:val="000A27EA"/>
    <w:rsid w:val="000A426E"/>
    <w:rsid w:val="000A4E70"/>
    <w:rsid w:val="000A5DCB"/>
    <w:rsid w:val="000A6613"/>
    <w:rsid w:val="000A685A"/>
    <w:rsid w:val="000A6897"/>
    <w:rsid w:val="000A6DC0"/>
    <w:rsid w:val="000A7073"/>
    <w:rsid w:val="000A7552"/>
    <w:rsid w:val="000B0302"/>
    <w:rsid w:val="000B031D"/>
    <w:rsid w:val="000B03EA"/>
    <w:rsid w:val="000B08EA"/>
    <w:rsid w:val="000B0B78"/>
    <w:rsid w:val="000B1DE3"/>
    <w:rsid w:val="000B2198"/>
    <w:rsid w:val="000B234C"/>
    <w:rsid w:val="000B3731"/>
    <w:rsid w:val="000B4136"/>
    <w:rsid w:val="000B4DE0"/>
    <w:rsid w:val="000B4E05"/>
    <w:rsid w:val="000B516A"/>
    <w:rsid w:val="000B51E2"/>
    <w:rsid w:val="000B65A8"/>
    <w:rsid w:val="000B6998"/>
    <w:rsid w:val="000B69A2"/>
    <w:rsid w:val="000B6BD2"/>
    <w:rsid w:val="000B73CF"/>
    <w:rsid w:val="000B7C91"/>
    <w:rsid w:val="000C0202"/>
    <w:rsid w:val="000C07C9"/>
    <w:rsid w:val="000C0812"/>
    <w:rsid w:val="000C1F55"/>
    <w:rsid w:val="000C2DBE"/>
    <w:rsid w:val="000C330A"/>
    <w:rsid w:val="000C3938"/>
    <w:rsid w:val="000C4FCD"/>
    <w:rsid w:val="000C675C"/>
    <w:rsid w:val="000C728B"/>
    <w:rsid w:val="000C73FD"/>
    <w:rsid w:val="000C75AD"/>
    <w:rsid w:val="000C7B8D"/>
    <w:rsid w:val="000D0EF1"/>
    <w:rsid w:val="000D0F9A"/>
    <w:rsid w:val="000D10E3"/>
    <w:rsid w:val="000D14ED"/>
    <w:rsid w:val="000D1CB4"/>
    <w:rsid w:val="000D29D0"/>
    <w:rsid w:val="000D2E3E"/>
    <w:rsid w:val="000D3053"/>
    <w:rsid w:val="000D316B"/>
    <w:rsid w:val="000D3D3B"/>
    <w:rsid w:val="000D4796"/>
    <w:rsid w:val="000D4E3F"/>
    <w:rsid w:val="000D592D"/>
    <w:rsid w:val="000D5C15"/>
    <w:rsid w:val="000D604B"/>
    <w:rsid w:val="000D6A05"/>
    <w:rsid w:val="000D6D6A"/>
    <w:rsid w:val="000D6DF5"/>
    <w:rsid w:val="000E0B9A"/>
    <w:rsid w:val="000E1C61"/>
    <w:rsid w:val="000E21A1"/>
    <w:rsid w:val="000E21F9"/>
    <w:rsid w:val="000E22CE"/>
    <w:rsid w:val="000E24DE"/>
    <w:rsid w:val="000E2CD5"/>
    <w:rsid w:val="000E3101"/>
    <w:rsid w:val="000E3FB0"/>
    <w:rsid w:val="000E45CB"/>
    <w:rsid w:val="000E466F"/>
    <w:rsid w:val="000E4B78"/>
    <w:rsid w:val="000E4BF7"/>
    <w:rsid w:val="000E6258"/>
    <w:rsid w:val="000E668D"/>
    <w:rsid w:val="000E7149"/>
    <w:rsid w:val="000E73AF"/>
    <w:rsid w:val="000E7F27"/>
    <w:rsid w:val="000F046B"/>
    <w:rsid w:val="000F04CF"/>
    <w:rsid w:val="000F0568"/>
    <w:rsid w:val="000F05E4"/>
    <w:rsid w:val="000F0721"/>
    <w:rsid w:val="000F0BFA"/>
    <w:rsid w:val="000F0BFE"/>
    <w:rsid w:val="000F1E1A"/>
    <w:rsid w:val="000F22ED"/>
    <w:rsid w:val="000F396E"/>
    <w:rsid w:val="000F3ADF"/>
    <w:rsid w:val="000F4B83"/>
    <w:rsid w:val="000F4E8F"/>
    <w:rsid w:val="000F5677"/>
    <w:rsid w:val="000F57D8"/>
    <w:rsid w:val="000F640F"/>
    <w:rsid w:val="000F682F"/>
    <w:rsid w:val="000F6DAF"/>
    <w:rsid w:val="000F714F"/>
    <w:rsid w:val="000F7229"/>
    <w:rsid w:val="000F7785"/>
    <w:rsid w:val="000F7F0B"/>
    <w:rsid w:val="00100947"/>
    <w:rsid w:val="00100CF1"/>
    <w:rsid w:val="001020F3"/>
    <w:rsid w:val="00102198"/>
    <w:rsid w:val="00102535"/>
    <w:rsid w:val="0010298C"/>
    <w:rsid w:val="00102FF7"/>
    <w:rsid w:val="00103334"/>
    <w:rsid w:val="00104478"/>
    <w:rsid w:val="00104CAA"/>
    <w:rsid w:val="00104EBD"/>
    <w:rsid w:val="001051FA"/>
    <w:rsid w:val="001053C2"/>
    <w:rsid w:val="001054E0"/>
    <w:rsid w:val="00105BF6"/>
    <w:rsid w:val="001064CD"/>
    <w:rsid w:val="001064EF"/>
    <w:rsid w:val="001069A7"/>
    <w:rsid w:val="00106AB7"/>
    <w:rsid w:val="001070C0"/>
    <w:rsid w:val="001071C1"/>
    <w:rsid w:val="00107617"/>
    <w:rsid w:val="00107BDC"/>
    <w:rsid w:val="00107F0F"/>
    <w:rsid w:val="001106AD"/>
    <w:rsid w:val="0011209A"/>
    <w:rsid w:val="00112B90"/>
    <w:rsid w:val="001132DC"/>
    <w:rsid w:val="001168E7"/>
    <w:rsid w:val="0011708B"/>
    <w:rsid w:val="00117E54"/>
    <w:rsid w:val="0012008D"/>
    <w:rsid w:val="001201F1"/>
    <w:rsid w:val="00120474"/>
    <w:rsid w:val="00120CB3"/>
    <w:rsid w:val="0012231F"/>
    <w:rsid w:val="00122843"/>
    <w:rsid w:val="0012287E"/>
    <w:rsid w:val="0012288D"/>
    <w:rsid w:val="0012290D"/>
    <w:rsid w:val="00122F41"/>
    <w:rsid w:val="0012326F"/>
    <w:rsid w:val="00123FF0"/>
    <w:rsid w:val="00124300"/>
    <w:rsid w:val="00125370"/>
    <w:rsid w:val="00125807"/>
    <w:rsid w:val="00126A5E"/>
    <w:rsid w:val="00126DFD"/>
    <w:rsid w:val="00126F9A"/>
    <w:rsid w:val="0012749B"/>
    <w:rsid w:val="0013012E"/>
    <w:rsid w:val="00130FF2"/>
    <w:rsid w:val="00131705"/>
    <w:rsid w:val="00133FE9"/>
    <w:rsid w:val="0013429D"/>
    <w:rsid w:val="00134EB8"/>
    <w:rsid w:val="00135B3A"/>
    <w:rsid w:val="00135D67"/>
    <w:rsid w:val="00136D1B"/>
    <w:rsid w:val="00137F81"/>
    <w:rsid w:val="001402E9"/>
    <w:rsid w:val="0014043C"/>
    <w:rsid w:val="001407AB"/>
    <w:rsid w:val="00140BB2"/>
    <w:rsid w:val="00140EDF"/>
    <w:rsid w:val="00141757"/>
    <w:rsid w:val="0014186A"/>
    <w:rsid w:val="00141884"/>
    <w:rsid w:val="00141B1A"/>
    <w:rsid w:val="00141C96"/>
    <w:rsid w:val="0014302B"/>
    <w:rsid w:val="00143BB7"/>
    <w:rsid w:val="00143EA7"/>
    <w:rsid w:val="0014461E"/>
    <w:rsid w:val="00144769"/>
    <w:rsid w:val="00144A0A"/>
    <w:rsid w:val="00144FD8"/>
    <w:rsid w:val="0014569E"/>
    <w:rsid w:val="00145E11"/>
    <w:rsid w:val="00146869"/>
    <w:rsid w:val="0014697D"/>
    <w:rsid w:val="00146A26"/>
    <w:rsid w:val="00147B76"/>
    <w:rsid w:val="00150249"/>
    <w:rsid w:val="00150502"/>
    <w:rsid w:val="001505A0"/>
    <w:rsid w:val="001505A9"/>
    <w:rsid w:val="00150BD8"/>
    <w:rsid w:val="00150DE1"/>
    <w:rsid w:val="00150FB6"/>
    <w:rsid w:val="001514AD"/>
    <w:rsid w:val="001516E2"/>
    <w:rsid w:val="00151BF4"/>
    <w:rsid w:val="001521D1"/>
    <w:rsid w:val="001524D7"/>
    <w:rsid w:val="00153DB4"/>
    <w:rsid w:val="00153E23"/>
    <w:rsid w:val="00154A5C"/>
    <w:rsid w:val="00155220"/>
    <w:rsid w:val="001552C4"/>
    <w:rsid w:val="001555F2"/>
    <w:rsid w:val="0015583E"/>
    <w:rsid w:val="00155F20"/>
    <w:rsid w:val="0015695F"/>
    <w:rsid w:val="00156A53"/>
    <w:rsid w:val="00157791"/>
    <w:rsid w:val="001601A3"/>
    <w:rsid w:val="001604A2"/>
    <w:rsid w:val="001604B0"/>
    <w:rsid w:val="00160866"/>
    <w:rsid w:val="001619E3"/>
    <w:rsid w:val="00162147"/>
    <w:rsid w:val="001625B8"/>
    <w:rsid w:val="001628F6"/>
    <w:rsid w:val="001630D2"/>
    <w:rsid w:val="0016348A"/>
    <w:rsid w:val="001644D8"/>
    <w:rsid w:val="00164DBA"/>
    <w:rsid w:val="00165035"/>
    <w:rsid w:val="001650D4"/>
    <w:rsid w:val="0016572C"/>
    <w:rsid w:val="00165B28"/>
    <w:rsid w:val="00166728"/>
    <w:rsid w:val="00166CC0"/>
    <w:rsid w:val="0016712B"/>
    <w:rsid w:val="00167647"/>
    <w:rsid w:val="00167D8C"/>
    <w:rsid w:val="001704D9"/>
    <w:rsid w:val="001705DB"/>
    <w:rsid w:val="001706F8"/>
    <w:rsid w:val="00170794"/>
    <w:rsid w:val="00170F60"/>
    <w:rsid w:val="00171211"/>
    <w:rsid w:val="00171355"/>
    <w:rsid w:val="00171B34"/>
    <w:rsid w:val="00171DB7"/>
    <w:rsid w:val="00172CE6"/>
    <w:rsid w:val="001732C7"/>
    <w:rsid w:val="001734E0"/>
    <w:rsid w:val="00174329"/>
    <w:rsid w:val="00174341"/>
    <w:rsid w:val="0017467B"/>
    <w:rsid w:val="00174C20"/>
    <w:rsid w:val="00174F1C"/>
    <w:rsid w:val="00175F52"/>
    <w:rsid w:val="00176318"/>
    <w:rsid w:val="00176BAA"/>
    <w:rsid w:val="00180B20"/>
    <w:rsid w:val="00181207"/>
    <w:rsid w:val="00181542"/>
    <w:rsid w:val="00181BDB"/>
    <w:rsid w:val="001820B0"/>
    <w:rsid w:val="00183A2C"/>
    <w:rsid w:val="001840C6"/>
    <w:rsid w:val="00184940"/>
    <w:rsid w:val="0018495C"/>
    <w:rsid w:val="00184E1D"/>
    <w:rsid w:val="001851AF"/>
    <w:rsid w:val="00185FC3"/>
    <w:rsid w:val="0018647F"/>
    <w:rsid w:val="00186919"/>
    <w:rsid w:val="001876AD"/>
    <w:rsid w:val="00187CDC"/>
    <w:rsid w:val="00190BDC"/>
    <w:rsid w:val="00190E81"/>
    <w:rsid w:val="00191182"/>
    <w:rsid w:val="00191EFC"/>
    <w:rsid w:val="00191F65"/>
    <w:rsid w:val="001927DE"/>
    <w:rsid w:val="00192F02"/>
    <w:rsid w:val="001935FE"/>
    <w:rsid w:val="00193986"/>
    <w:rsid w:val="00193D3A"/>
    <w:rsid w:val="00194102"/>
    <w:rsid w:val="001942CA"/>
    <w:rsid w:val="0019550C"/>
    <w:rsid w:val="00195888"/>
    <w:rsid w:val="00196577"/>
    <w:rsid w:val="00196FA0"/>
    <w:rsid w:val="0019700C"/>
    <w:rsid w:val="0019785B"/>
    <w:rsid w:val="001A026B"/>
    <w:rsid w:val="001A05CF"/>
    <w:rsid w:val="001A0683"/>
    <w:rsid w:val="001A0926"/>
    <w:rsid w:val="001A0A3F"/>
    <w:rsid w:val="001A0FAE"/>
    <w:rsid w:val="001A1038"/>
    <w:rsid w:val="001A11A1"/>
    <w:rsid w:val="001A15BE"/>
    <w:rsid w:val="001A1D5B"/>
    <w:rsid w:val="001A1FA0"/>
    <w:rsid w:val="001A21A3"/>
    <w:rsid w:val="001A2329"/>
    <w:rsid w:val="001A26B8"/>
    <w:rsid w:val="001A3358"/>
    <w:rsid w:val="001A337D"/>
    <w:rsid w:val="001A33C7"/>
    <w:rsid w:val="001A38BE"/>
    <w:rsid w:val="001A4491"/>
    <w:rsid w:val="001A4B23"/>
    <w:rsid w:val="001A51B6"/>
    <w:rsid w:val="001A6A24"/>
    <w:rsid w:val="001A7B2D"/>
    <w:rsid w:val="001A7FB6"/>
    <w:rsid w:val="001B0298"/>
    <w:rsid w:val="001B05BA"/>
    <w:rsid w:val="001B0ADE"/>
    <w:rsid w:val="001B0EB1"/>
    <w:rsid w:val="001B143E"/>
    <w:rsid w:val="001B25AB"/>
    <w:rsid w:val="001B25D7"/>
    <w:rsid w:val="001B28CC"/>
    <w:rsid w:val="001B2E5E"/>
    <w:rsid w:val="001B2F58"/>
    <w:rsid w:val="001B3220"/>
    <w:rsid w:val="001B3771"/>
    <w:rsid w:val="001B38BC"/>
    <w:rsid w:val="001B3E6E"/>
    <w:rsid w:val="001B5769"/>
    <w:rsid w:val="001B579E"/>
    <w:rsid w:val="001B5BC2"/>
    <w:rsid w:val="001B6332"/>
    <w:rsid w:val="001B6745"/>
    <w:rsid w:val="001B7195"/>
    <w:rsid w:val="001B7AD4"/>
    <w:rsid w:val="001B7C78"/>
    <w:rsid w:val="001C06D5"/>
    <w:rsid w:val="001C077A"/>
    <w:rsid w:val="001C0AB0"/>
    <w:rsid w:val="001C0B3D"/>
    <w:rsid w:val="001C0E5B"/>
    <w:rsid w:val="001C12F4"/>
    <w:rsid w:val="001C1513"/>
    <w:rsid w:val="001C16D2"/>
    <w:rsid w:val="001C270D"/>
    <w:rsid w:val="001C2A62"/>
    <w:rsid w:val="001C2F8B"/>
    <w:rsid w:val="001C30C4"/>
    <w:rsid w:val="001C3154"/>
    <w:rsid w:val="001C31F2"/>
    <w:rsid w:val="001C32B1"/>
    <w:rsid w:val="001C4A2F"/>
    <w:rsid w:val="001C5181"/>
    <w:rsid w:val="001C5587"/>
    <w:rsid w:val="001C5922"/>
    <w:rsid w:val="001C7CE8"/>
    <w:rsid w:val="001C7D03"/>
    <w:rsid w:val="001D216E"/>
    <w:rsid w:val="001D27B3"/>
    <w:rsid w:val="001D3189"/>
    <w:rsid w:val="001D356D"/>
    <w:rsid w:val="001D364B"/>
    <w:rsid w:val="001D3934"/>
    <w:rsid w:val="001D5011"/>
    <w:rsid w:val="001D6986"/>
    <w:rsid w:val="001D6A44"/>
    <w:rsid w:val="001D7087"/>
    <w:rsid w:val="001D7660"/>
    <w:rsid w:val="001D7C6A"/>
    <w:rsid w:val="001E08CC"/>
    <w:rsid w:val="001E1033"/>
    <w:rsid w:val="001E1494"/>
    <w:rsid w:val="001E1AD1"/>
    <w:rsid w:val="001E1C8B"/>
    <w:rsid w:val="001E1FC8"/>
    <w:rsid w:val="001E267B"/>
    <w:rsid w:val="001E359B"/>
    <w:rsid w:val="001E5767"/>
    <w:rsid w:val="001E5779"/>
    <w:rsid w:val="001E5A55"/>
    <w:rsid w:val="001E5F47"/>
    <w:rsid w:val="001E6188"/>
    <w:rsid w:val="001E6394"/>
    <w:rsid w:val="001E6441"/>
    <w:rsid w:val="001E6DB7"/>
    <w:rsid w:val="001E702B"/>
    <w:rsid w:val="001E724C"/>
    <w:rsid w:val="001E770B"/>
    <w:rsid w:val="001F0F1F"/>
    <w:rsid w:val="001F153D"/>
    <w:rsid w:val="001F20DC"/>
    <w:rsid w:val="001F274E"/>
    <w:rsid w:val="001F3187"/>
    <w:rsid w:val="001F3595"/>
    <w:rsid w:val="001F40F7"/>
    <w:rsid w:val="001F44F9"/>
    <w:rsid w:val="001F4994"/>
    <w:rsid w:val="001F5B09"/>
    <w:rsid w:val="001F6BAE"/>
    <w:rsid w:val="001F7C5E"/>
    <w:rsid w:val="00200113"/>
    <w:rsid w:val="002001C9"/>
    <w:rsid w:val="002004D9"/>
    <w:rsid w:val="00200810"/>
    <w:rsid w:val="002015D6"/>
    <w:rsid w:val="0020160A"/>
    <w:rsid w:val="00201DA9"/>
    <w:rsid w:val="0020229C"/>
    <w:rsid w:val="0020234D"/>
    <w:rsid w:val="002033F4"/>
    <w:rsid w:val="002046D9"/>
    <w:rsid w:val="0020473B"/>
    <w:rsid w:val="0020624B"/>
    <w:rsid w:val="00206555"/>
    <w:rsid w:val="0020775D"/>
    <w:rsid w:val="00207D31"/>
    <w:rsid w:val="00207E11"/>
    <w:rsid w:val="00207FB5"/>
    <w:rsid w:val="0021017E"/>
    <w:rsid w:val="0021031F"/>
    <w:rsid w:val="00210518"/>
    <w:rsid w:val="00210755"/>
    <w:rsid w:val="00210ADA"/>
    <w:rsid w:val="00210D63"/>
    <w:rsid w:val="00211286"/>
    <w:rsid w:val="002118DE"/>
    <w:rsid w:val="00211DA6"/>
    <w:rsid w:val="00212CA8"/>
    <w:rsid w:val="002142DB"/>
    <w:rsid w:val="0021492A"/>
    <w:rsid w:val="00214A01"/>
    <w:rsid w:val="00214E41"/>
    <w:rsid w:val="00215054"/>
    <w:rsid w:val="002163D2"/>
    <w:rsid w:val="0021658E"/>
    <w:rsid w:val="002165A5"/>
    <w:rsid w:val="0021683D"/>
    <w:rsid w:val="00217788"/>
    <w:rsid w:val="00217B86"/>
    <w:rsid w:val="0022137C"/>
    <w:rsid w:val="00221DF3"/>
    <w:rsid w:val="0022278A"/>
    <w:rsid w:val="002227EA"/>
    <w:rsid w:val="00223085"/>
    <w:rsid w:val="00225004"/>
    <w:rsid w:val="0022518D"/>
    <w:rsid w:val="00227FA4"/>
    <w:rsid w:val="00230788"/>
    <w:rsid w:val="002316AA"/>
    <w:rsid w:val="00231C47"/>
    <w:rsid w:val="00232464"/>
    <w:rsid w:val="0023338A"/>
    <w:rsid w:val="002333D4"/>
    <w:rsid w:val="00233A76"/>
    <w:rsid w:val="00233ADB"/>
    <w:rsid w:val="00234CEB"/>
    <w:rsid w:val="002354B7"/>
    <w:rsid w:val="002356C3"/>
    <w:rsid w:val="00235A08"/>
    <w:rsid w:val="00235E1B"/>
    <w:rsid w:val="00235EAE"/>
    <w:rsid w:val="00236011"/>
    <w:rsid w:val="002361B1"/>
    <w:rsid w:val="0023624F"/>
    <w:rsid w:val="002368E5"/>
    <w:rsid w:val="0024110C"/>
    <w:rsid w:val="0024143C"/>
    <w:rsid w:val="00241A86"/>
    <w:rsid w:val="002422B6"/>
    <w:rsid w:val="00243484"/>
    <w:rsid w:val="00243A39"/>
    <w:rsid w:val="0024409C"/>
    <w:rsid w:val="002453AD"/>
    <w:rsid w:val="00245E13"/>
    <w:rsid w:val="00246B68"/>
    <w:rsid w:val="00246F81"/>
    <w:rsid w:val="0024734A"/>
    <w:rsid w:val="0025054A"/>
    <w:rsid w:val="00250917"/>
    <w:rsid w:val="00251454"/>
    <w:rsid w:val="00251982"/>
    <w:rsid w:val="002519EC"/>
    <w:rsid w:val="00251A44"/>
    <w:rsid w:val="00252686"/>
    <w:rsid w:val="00252751"/>
    <w:rsid w:val="00253065"/>
    <w:rsid w:val="00253609"/>
    <w:rsid w:val="00253C27"/>
    <w:rsid w:val="002556A2"/>
    <w:rsid w:val="00255CB8"/>
    <w:rsid w:val="00256787"/>
    <w:rsid w:val="0025724E"/>
    <w:rsid w:val="0025764B"/>
    <w:rsid w:val="0025778D"/>
    <w:rsid w:val="0026030F"/>
    <w:rsid w:val="002611FC"/>
    <w:rsid w:val="00261B66"/>
    <w:rsid w:val="002627A3"/>
    <w:rsid w:val="00262A9E"/>
    <w:rsid w:val="00262CAF"/>
    <w:rsid w:val="0026324D"/>
    <w:rsid w:val="00263A46"/>
    <w:rsid w:val="00263B96"/>
    <w:rsid w:val="00264502"/>
    <w:rsid w:val="00264EEB"/>
    <w:rsid w:val="00266543"/>
    <w:rsid w:val="00266C08"/>
    <w:rsid w:val="00267AC5"/>
    <w:rsid w:val="0027082F"/>
    <w:rsid w:val="00270DB9"/>
    <w:rsid w:val="00270E27"/>
    <w:rsid w:val="002712CB"/>
    <w:rsid w:val="002716FA"/>
    <w:rsid w:val="00271BC2"/>
    <w:rsid w:val="00271F8D"/>
    <w:rsid w:val="0027277A"/>
    <w:rsid w:val="00272B6A"/>
    <w:rsid w:val="00272D61"/>
    <w:rsid w:val="00273362"/>
    <w:rsid w:val="0027336D"/>
    <w:rsid w:val="00273B0D"/>
    <w:rsid w:val="002741CC"/>
    <w:rsid w:val="00274BA4"/>
    <w:rsid w:val="00274D25"/>
    <w:rsid w:val="00275440"/>
    <w:rsid w:val="002758A7"/>
    <w:rsid w:val="00275FD7"/>
    <w:rsid w:val="00276096"/>
    <w:rsid w:val="002763A9"/>
    <w:rsid w:val="002771E9"/>
    <w:rsid w:val="002772F9"/>
    <w:rsid w:val="002777F1"/>
    <w:rsid w:val="00277E63"/>
    <w:rsid w:val="00280BB8"/>
    <w:rsid w:val="00281544"/>
    <w:rsid w:val="00282972"/>
    <w:rsid w:val="00282F2A"/>
    <w:rsid w:val="002833E4"/>
    <w:rsid w:val="00283554"/>
    <w:rsid w:val="00284E35"/>
    <w:rsid w:val="00284FD7"/>
    <w:rsid w:val="002854DC"/>
    <w:rsid w:val="00285B6D"/>
    <w:rsid w:val="0028613C"/>
    <w:rsid w:val="002861D1"/>
    <w:rsid w:val="00286CF8"/>
    <w:rsid w:val="00287EBA"/>
    <w:rsid w:val="002917A5"/>
    <w:rsid w:val="00291B4D"/>
    <w:rsid w:val="00291C8F"/>
    <w:rsid w:val="00291CA2"/>
    <w:rsid w:val="00292BA1"/>
    <w:rsid w:val="00293506"/>
    <w:rsid w:val="002937A5"/>
    <w:rsid w:val="0029468E"/>
    <w:rsid w:val="00294AC9"/>
    <w:rsid w:val="00294B8D"/>
    <w:rsid w:val="00294D20"/>
    <w:rsid w:val="00295933"/>
    <w:rsid w:val="00295B7C"/>
    <w:rsid w:val="00297DCB"/>
    <w:rsid w:val="002A02A3"/>
    <w:rsid w:val="002A0AD2"/>
    <w:rsid w:val="002A0C81"/>
    <w:rsid w:val="002A1098"/>
    <w:rsid w:val="002A2BC8"/>
    <w:rsid w:val="002A3197"/>
    <w:rsid w:val="002A3A48"/>
    <w:rsid w:val="002A421A"/>
    <w:rsid w:val="002A55DF"/>
    <w:rsid w:val="002A5855"/>
    <w:rsid w:val="002A6318"/>
    <w:rsid w:val="002A63E1"/>
    <w:rsid w:val="002A69B8"/>
    <w:rsid w:val="002A6B3F"/>
    <w:rsid w:val="002A6BB2"/>
    <w:rsid w:val="002A6E1A"/>
    <w:rsid w:val="002A75A4"/>
    <w:rsid w:val="002A75E5"/>
    <w:rsid w:val="002A7915"/>
    <w:rsid w:val="002B0B5E"/>
    <w:rsid w:val="002B1893"/>
    <w:rsid w:val="002B191C"/>
    <w:rsid w:val="002B1999"/>
    <w:rsid w:val="002B1FC8"/>
    <w:rsid w:val="002B23C4"/>
    <w:rsid w:val="002B2697"/>
    <w:rsid w:val="002B2E0F"/>
    <w:rsid w:val="002B2FE2"/>
    <w:rsid w:val="002B2FFF"/>
    <w:rsid w:val="002B32A5"/>
    <w:rsid w:val="002B4545"/>
    <w:rsid w:val="002B5157"/>
    <w:rsid w:val="002B620E"/>
    <w:rsid w:val="002B6379"/>
    <w:rsid w:val="002B7AB5"/>
    <w:rsid w:val="002C0B70"/>
    <w:rsid w:val="002C0D56"/>
    <w:rsid w:val="002C1449"/>
    <w:rsid w:val="002C16DF"/>
    <w:rsid w:val="002C1721"/>
    <w:rsid w:val="002C1922"/>
    <w:rsid w:val="002C1E49"/>
    <w:rsid w:val="002C1E64"/>
    <w:rsid w:val="002C2C62"/>
    <w:rsid w:val="002C36D5"/>
    <w:rsid w:val="002C3E6D"/>
    <w:rsid w:val="002C404D"/>
    <w:rsid w:val="002C523D"/>
    <w:rsid w:val="002C5D71"/>
    <w:rsid w:val="002C5FC7"/>
    <w:rsid w:val="002C660B"/>
    <w:rsid w:val="002C6E3A"/>
    <w:rsid w:val="002C743F"/>
    <w:rsid w:val="002D08B6"/>
    <w:rsid w:val="002D0DCE"/>
    <w:rsid w:val="002D0EFD"/>
    <w:rsid w:val="002D12A1"/>
    <w:rsid w:val="002D154F"/>
    <w:rsid w:val="002D1E5F"/>
    <w:rsid w:val="002D2D00"/>
    <w:rsid w:val="002D2D42"/>
    <w:rsid w:val="002D366A"/>
    <w:rsid w:val="002D45E0"/>
    <w:rsid w:val="002D4FEA"/>
    <w:rsid w:val="002D56C6"/>
    <w:rsid w:val="002D5BF9"/>
    <w:rsid w:val="002D60F4"/>
    <w:rsid w:val="002D6362"/>
    <w:rsid w:val="002D6651"/>
    <w:rsid w:val="002D69B6"/>
    <w:rsid w:val="002D6E48"/>
    <w:rsid w:val="002D6EC1"/>
    <w:rsid w:val="002D72D2"/>
    <w:rsid w:val="002E0686"/>
    <w:rsid w:val="002E0D82"/>
    <w:rsid w:val="002E106F"/>
    <w:rsid w:val="002E1715"/>
    <w:rsid w:val="002E18D9"/>
    <w:rsid w:val="002E275F"/>
    <w:rsid w:val="002E276A"/>
    <w:rsid w:val="002E2B67"/>
    <w:rsid w:val="002E3153"/>
    <w:rsid w:val="002E3352"/>
    <w:rsid w:val="002E3429"/>
    <w:rsid w:val="002E3ADF"/>
    <w:rsid w:val="002E4127"/>
    <w:rsid w:val="002E47E1"/>
    <w:rsid w:val="002E4D81"/>
    <w:rsid w:val="002E555F"/>
    <w:rsid w:val="002E68AE"/>
    <w:rsid w:val="002E789D"/>
    <w:rsid w:val="002E7C82"/>
    <w:rsid w:val="002F03EF"/>
    <w:rsid w:val="002F12E3"/>
    <w:rsid w:val="002F18C1"/>
    <w:rsid w:val="002F1927"/>
    <w:rsid w:val="002F2C1D"/>
    <w:rsid w:val="002F359F"/>
    <w:rsid w:val="002F39F6"/>
    <w:rsid w:val="002F40ED"/>
    <w:rsid w:val="002F419F"/>
    <w:rsid w:val="002F41E0"/>
    <w:rsid w:val="002F50CE"/>
    <w:rsid w:val="002F60C9"/>
    <w:rsid w:val="002F610C"/>
    <w:rsid w:val="002F632D"/>
    <w:rsid w:val="002F6C61"/>
    <w:rsid w:val="002F6E57"/>
    <w:rsid w:val="002F7DE0"/>
    <w:rsid w:val="002F7F2C"/>
    <w:rsid w:val="00300F79"/>
    <w:rsid w:val="00301F43"/>
    <w:rsid w:val="00301F63"/>
    <w:rsid w:val="00302575"/>
    <w:rsid w:val="00302841"/>
    <w:rsid w:val="0030325E"/>
    <w:rsid w:val="00303CA6"/>
    <w:rsid w:val="003056DD"/>
    <w:rsid w:val="003058DC"/>
    <w:rsid w:val="0030636B"/>
    <w:rsid w:val="00306988"/>
    <w:rsid w:val="00306F23"/>
    <w:rsid w:val="00307258"/>
    <w:rsid w:val="00307560"/>
    <w:rsid w:val="0031033D"/>
    <w:rsid w:val="003112C7"/>
    <w:rsid w:val="00311AD4"/>
    <w:rsid w:val="00311B94"/>
    <w:rsid w:val="0031477D"/>
    <w:rsid w:val="00315275"/>
    <w:rsid w:val="003160E0"/>
    <w:rsid w:val="003167E4"/>
    <w:rsid w:val="00316B56"/>
    <w:rsid w:val="00317135"/>
    <w:rsid w:val="00317D56"/>
    <w:rsid w:val="003203C9"/>
    <w:rsid w:val="00320456"/>
    <w:rsid w:val="00321A38"/>
    <w:rsid w:val="00322518"/>
    <w:rsid w:val="00322721"/>
    <w:rsid w:val="00323184"/>
    <w:rsid w:val="00324219"/>
    <w:rsid w:val="00325112"/>
    <w:rsid w:val="00325387"/>
    <w:rsid w:val="0032590B"/>
    <w:rsid w:val="00325A89"/>
    <w:rsid w:val="00325B66"/>
    <w:rsid w:val="0032625B"/>
    <w:rsid w:val="003264C8"/>
    <w:rsid w:val="00326850"/>
    <w:rsid w:val="003274AB"/>
    <w:rsid w:val="00327D5D"/>
    <w:rsid w:val="00327E86"/>
    <w:rsid w:val="003301B7"/>
    <w:rsid w:val="003307EB"/>
    <w:rsid w:val="003308F5"/>
    <w:rsid w:val="00330F33"/>
    <w:rsid w:val="003310FA"/>
    <w:rsid w:val="00331674"/>
    <w:rsid w:val="00331CD5"/>
    <w:rsid w:val="00331FE2"/>
    <w:rsid w:val="0033253B"/>
    <w:rsid w:val="00332913"/>
    <w:rsid w:val="00332C95"/>
    <w:rsid w:val="0033355D"/>
    <w:rsid w:val="00333C6A"/>
    <w:rsid w:val="00333C7D"/>
    <w:rsid w:val="003340A6"/>
    <w:rsid w:val="00334868"/>
    <w:rsid w:val="00334D67"/>
    <w:rsid w:val="00335BAC"/>
    <w:rsid w:val="00336C05"/>
    <w:rsid w:val="0033704F"/>
    <w:rsid w:val="00337114"/>
    <w:rsid w:val="00337FDB"/>
    <w:rsid w:val="00341D04"/>
    <w:rsid w:val="00342544"/>
    <w:rsid w:val="00342692"/>
    <w:rsid w:val="00342B6E"/>
    <w:rsid w:val="00342D83"/>
    <w:rsid w:val="003431D9"/>
    <w:rsid w:val="0034380B"/>
    <w:rsid w:val="003441D8"/>
    <w:rsid w:val="003445B0"/>
    <w:rsid w:val="00344B8C"/>
    <w:rsid w:val="00345930"/>
    <w:rsid w:val="00345981"/>
    <w:rsid w:val="003461A7"/>
    <w:rsid w:val="003462BC"/>
    <w:rsid w:val="00346559"/>
    <w:rsid w:val="00346661"/>
    <w:rsid w:val="003466B6"/>
    <w:rsid w:val="003468D5"/>
    <w:rsid w:val="00346A19"/>
    <w:rsid w:val="0034763C"/>
    <w:rsid w:val="0034799F"/>
    <w:rsid w:val="0035068F"/>
    <w:rsid w:val="00350778"/>
    <w:rsid w:val="00351071"/>
    <w:rsid w:val="003511C8"/>
    <w:rsid w:val="00351275"/>
    <w:rsid w:val="0035244A"/>
    <w:rsid w:val="00352A1C"/>
    <w:rsid w:val="00352A65"/>
    <w:rsid w:val="003540D5"/>
    <w:rsid w:val="0035442E"/>
    <w:rsid w:val="0035444F"/>
    <w:rsid w:val="00354626"/>
    <w:rsid w:val="00354C5B"/>
    <w:rsid w:val="00354DD7"/>
    <w:rsid w:val="00355567"/>
    <w:rsid w:val="00355BF8"/>
    <w:rsid w:val="0035618E"/>
    <w:rsid w:val="003562CA"/>
    <w:rsid w:val="003567CA"/>
    <w:rsid w:val="003567EF"/>
    <w:rsid w:val="00356E41"/>
    <w:rsid w:val="003570A7"/>
    <w:rsid w:val="003572B4"/>
    <w:rsid w:val="003575F0"/>
    <w:rsid w:val="00360B59"/>
    <w:rsid w:val="00361582"/>
    <w:rsid w:val="0036202E"/>
    <w:rsid w:val="00362423"/>
    <w:rsid w:val="0036274F"/>
    <w:rsid w:val="0036308C"/>
    <w:rsid w:val="00363949"/>
    <w:rsid w:val="00363A88"/>
    <w:rsid w:val="00363ABB"/>
    <w:rsid w:val="00366AF5"/>
    <w:rsid w:val="00366D5A"/>
    <w:rsid w:val="00367203"/>
    <w:rsid w:val="003674A5"/>
    <w:rsid w:val="00367582"/>
    <w:rsid w:val="003678CE"/>
    <w:rsid w:val="00367A19"/>
    <w:rsid w:val="00367BB5"/>
    <w:rsid w:val="00370115"/>
    <w:rsid w:val="00370A53"/>
    <w:rsid w:val="00370AF7"/>
    <w:rsid w:val="00371CEA"/>
    <w:rsid w:val="00371D65"/>
    <w:rsid w:val="00373105"/>
    <w:rsid w:val="003733A9"/>
    <w:rsid w:val="00373AFA"/>
    <w:rsid w:val="00374A61"/>
    <w:rsid w:val="00375603"/>
    <w:rsid w:val="00376939"/>
    <w:rsid w:val="00376DC1"/>
    <w:rsid w:val="00377263"/>
    <w:rsid w:val="003802B7"/>
    <w:rsid w:val="00380A65"/>
    <w:rsid w:val="00380F4D"/>
    <w:rsid w:val="0038116D"/>
    <w:rsid w:val="00382AF8"/>
    <w:rsid w:val="00382CC8"/>
    <w:rsid w:val="00383302"/>
    <w:rsid w:val="003839E5"/>
    <w:rsid w:val="00383A40"/>
    <w:rsid w:val="00383F4C"/>
    <w:rsid w:val="00384855"/>
    <w:rsid w:val="0038485A"/>
    <w:rsid w:val="00384984"/>
    <w:rsid w:val="00384E70"/>
    <w:rsid w:val="0038514B"/>
    <w:rsid w:val="00385C3F"/>
    <w:rsid w:val="003862BE"/>
    <w:rsid w:val="003866F8"/>
    <w:rsid w:val="00387149"/>
    <w:rsid w:val="00387215"/>
    <w:rsid w:val="00387366"/>
    <w:rsid w:val="003873D2"/>
    <w:rsid w:val="003900D6"/>
    <w:rsid w:val="00390472"/>
    <w:rsid w:val="0039052D"/>
    <w:rsid w:val="0039088D"/>
    <w:rsid w:val="00390BD5"/>
    <w:rsid w:val="00390FFD"/>
    <w:rsid w:val="003913BE"/>
    <w:rsid w:val="00391902"/>
    <w:rsid w:val="00391B70"/>
    <w:rsid w:val="00391CBB"/>
    <w:rsid w:val="00392133"/>
    <w:rsid w:val="00393111"/>
    <w:rsid w:val="00393610"/>
    <w:rsid w:val="00393B7C"/>
    <w:rsid w:val="00393BBB"/>
    <w:rsid w:val="0039476D"/>
    <w:rsid w:val="003949D5"/>
    <w:rsid w:val="003952A2"/>
    <w:rsid w:val="0039621F"/>
    <w:rsid w:val="00396648"/>
    <w:rsid w:val="003A0F5E"/>
    <w:rsid w:val="003A1754"/>
    <w:rsid w:val="003A1882"/>
    <w:rsid w:val="003A3201"/>
    <w:rsid w:val="003A413D"/>
    <w:rsid w:val="003A4A72"/>
    <w:rsid w:val="003A5103"/>
    <w:rsid w:val="003A5DEA"/>
    <w:rsid w:val="003A645C"/>
    <w:rsid w:val="003A6513"/>
    <w:rsid w:val="003A6BB5"/>
    <w:rsid w:val="003A70B6"/>
    <w:rsid w:val="003A7868"/>
    <w:rsid w:val="003A7EA1"/>
    <w:rsid w:val="003B0329"/>
    <w:rsid w:val="003B058D"/>
    <w:rsid w:val="003B06EC"/>
    <w:rsid w:val="003B077B"/>
    <w:rsid w:val="003B09DC"/>
    <w:rsid w:val="003B0B63"/>
    <w:rsid w:val="003B0F19"/>
    <w:rsid w:val="003B23CE"/>
    <w:rsid w:val="003B269D"/>
    <w:rsid w:val="003B2A8A"/>
    <w:rsid w:val="003B2C35"/>
    <w:rsid w:val="003B429E"/>
    <w:rsid w:val="003B4C47"/>
    <w:rsid w:val="003B631D"/>
    <w:rsid w:val="003B6920"/>
    <w:rsid w:val="003B6F90"/>
    <w:rsid w:val="003B7611"/>
    <w:rsid w:val="003B7736"/>
    <w:rsid w:val="003C03B9"/>
    <w:rsid w:val="003C0960"/>
    <w:rsid w:val="003C0B26"/>
    <w:rsid w:val="003C0D4F"/>
    <w:rsid w:val="003C1196"/>
    <w:rsid w:val="003C13FB"/>
    <w:rsid w:val="003C17C5"/>
    <w:rsid w:val="003C17CE"/>
    <w:rsid w:val="003C196E"/>
    <w:rsid w:val="003C1E7F"/>
    <w:rsid w:val="003C21D7"/>
    <w:rsid w:val="003C2576"/>
    <w:rsid w:val="003C2BAE"/>
    <w:rsid w:val="003C344A"/>
    <w:rsid w:val="003C3499"/>
    <w:rsid w:val="003C3E82"/>
    <w:rsid w:val="003C4100"/>
    <w:rsid w:val="003C4B52"/>
    <w:rsid w:val="003C5DE1"/>
    <w:rsid w:val="003C7419"/>
    <w:rsid w:val="003D1AC8"/>
    <w:rsid w:val="003D208F"/>
    <w:rsid w:val="003D2641"/>
    <w:rsid w:val="003D2943"/>
    <w:rsid w:val="003D2AC7"/>
    <w:rsid w:val="003D30D3"/>
    <w:rsid w:val="003D3665"/>
    <w:rsid w:val="003D3BC5"/>
    <w:rsid w:val="003D4235"/>
    <w:rsid w:val="003D4374"/>
    <w:rsid w:val="003D4683"/>
    <w:rsid w:val="003D4ED6"/>
    <w:rsid w:val="003D5790"/>
    <w:rsid w:val="003D59AE"/>
    <w:rsid w:val="003D65E1"/>
    <w:rsid w:val="003D66CD"/>
    <w:rsid w:val="003D687C"/>
    <w:rsid w:val="003E05B1"/>
    <w:rsid w:val="003E0684"/>
    <w:rsid w:val="003E0D98"/>
    <w:rsid w:val="003E13D1"/>
    <w:rsid w:val="003E58E5"/>
    <w:rsid w:val="003E639E"/>
    <w:rsid w:val="003E6570"/>
    <w:rsid w:val="003E72A8"/>
    <w:rsid w:val="003E736B"/>
    <w:rsid w:val="003E75CE"/>
    <w:rsid w:val="003F0816"/>
    <w:rsid w:val="003F0AA9"/>
    <w:rsid w:val="003F0BCE"/>
    <w:rsid w:val="003F0D4C"/>
    <w:rsid w:val="003F1550"/>
    <w:rsid w:val="003F34C4"/>
    <w:rsid w:val="003F3A6E"/>
    <w:rsid w:val="003F4B68"/>
    <w:rsid w:val="003F53AB"/>
    <w:rsid w:val="003F565A"/>
    <w:rsid w:val="003F5EC7"/>
    <w:rsid w:val="003F6F58"/>
    <w:rsid w:val="003F7A94"/>
    <w:rsid w:val="003F7F87"/>
    <w:rsid w:val="00400543"/>
    <w:rsid w:val="0040150B"/>
    <w:rsid w:val="0040223B"/>
    <w:rsid w:val="00402718"/>
    <w:rsid w:val="0040309B"/>
    <w:rsid w:val="00403559"/>
    <w:rsid w:val="00403AF8"/>
    <w:rsid w:val="00403BAB"/>
    <w:rsid w:val="004041C4"/>
    <w:rsid w:val="004046D6"/>
    <w:rsid w:val="00405486"/>
    <w:rsid w:val="004057F9"/>
    <w:rsid w:val="00406ACC"/>
    <w:rsid w:val="004073E4"/>
    <w:rsid w:val="00407AB5"/>
    <w:rsid w:val="00407F97"/>
    <w:rsid w:val="0041161A"/>
    <w:rsid w:val="004117EC"/>
    <w:rsid w:val="00411B2D"/>
    <w:rsid w:val="004120CD"/>
    <w:rsid w:val="00413746"/>
    <w:rsid w:val="00413829"/>
    <w:rsid w:val="00413B69"/>
    <w:rsid w:val="00413F67"/>
    <w:rsid w:val="00414C95"/>
    <w:rsid w:val="00414D1C"/>
    <w:rsid w:val="004150A7"/>
    <w:rsid w:val="00415D79"/>
    <w:rsid w:val="00416266"/>
    <w:rsid w:val="0041645E"/>
    <w:rsid w:val="004166AB"/>
    <w:rsid w:val="00416D0E"/>
    <w:rsid w:val="00420025"/>
    <w:rsid w:val="004203A4"/>
    <w:rsid w:val="004205AE"/>
    <w:rsid w:val="0042098B"/>
    <w:rsid w:val="004210C9"/>
    <w:rsid w:val="00421B18"/>
    <w:rsid w:val="00421B21"/>
    <w:rsid w:val="00421F3B"/>
    <w:rsid w:val="004221A5"/>
    <w:rsid w:val="004228AA"/>
    <w:rsid w:val="004229AC"/>
    <w:rsid w:val="00422C6C"/>
    <w:rsid w:val="00423461"/>
    <w:rsid w:val="00423BE2"/>
    <w:rsid w:val="0042411B"/>
    <w:rsid w:val="00424153"/>
    <w:rsid w:val="00424802"/>
    <w:rsid w:val="00424931"/>
    <w:rsid w:val="00425239"/>
    <w:rsid w:val="004260CF"/>
    <w:rsid w:val="00426139"/>
    <w:rsid w:val="00426CF3"/>
    <w:rsid w:val="00430230"/>
    <w:rsid w:val="00431143"/>
    <w:rsid w:val="0043139C"/>
    <w:rsid w:val="00431DB5"/>
    <w:rsid w:val="004324C6"/>
    <w:rsid w:val="004325DA"/>
    <w:rsid w:val="0043278C"/>
    <w:rsid w:val="004328D4"/>
    <w:rsid w:val="004335B0"/>
    <w:rsid w:val="0043363E"/>
    <w:rsid w:val="00433BB8"/>
    <w:rsid w:val="00434986"/>
    <w:rsid w:val="00435C03"/>
    <w:rsid w:val="00435C4A"/>
    <w:rsid w:val="00436121"/>
    <w:rsid w:val="00436234"/>
    <w:rsid w:val="00436C23"/>
    <w:rsid w:val="00437382"/>
    <w:rsid w:val="004401B3"/>
    <w:rsid w:val="0044024C"/>
    <w:rsid w:val="00440824"/>
    <w:rsid w:val="00440C69"/>
    <w:rsid w:val="0044147F"/>
    <w:rsid w:val="00441580"/>
    <w:rsid w:val="00441756"/>
    <w:rsid w:val="0044245D"/>
    <w:rsid w:val="004424F1"/>
    <w:rsid w:val="0044430A"/>
    <w:rsid w:val="004444E8"/>
    <w:rsid w:val="004444ED"/>
    <w:rsid w:val="004447A8"/>
    <w:rsid w:val="00444956"/>
    <w:rsid w:val="00446040"/>
    <w:rsid w:val="00446056"/>
    <w:rsid w:val="00446063"/>
    <w:rsid w:val="0044622F"/>
    <w:rsid w:val="00446F01"/>
    <w:rsid w:val="00450290"/>
    <w:rsid w:val="0045033F"/>
    <w:rsid w:val="0045071F"/>
    <w:rsid w:val="0045218E"/>
    <w:rsid w:val="0045230F"/>
    <w:rsid w:val="00452DFB"/>
    <w:rsid w:val="00452F0D"/>
    <w:rsid w:val="00453FC6"/>
    <w:rsid w:val="004543DE"/>
    <w:rsid w:val="004543FA"/>
    <w:rsid w:val="0045448B"/>
    <w:rsid w:val="00454DFE"/>
    <w:rsid w:val="00454E0F"/>
    <w:rsid w:val="00456351"/>
    <w:rsid w:val="00456F9D"/>
    <w:rsid w:val="0045731C"/>
    <w:rsid w:val="004579A3"/>
    <w:rsid w:val="00457F46"/>
    <w:rsid w:val="00460730"/>
    <w:rsid w:val="00460A6D"/>
    <w:rsid w:val="00460E1D"/>
    <w:rsid w:val="00462186"/>
    <w:rsid w:val="00462770"/>
    <w:rsid w:val="00462966"/>
    <w:rsid w:val="00462B98"/>
    <w:rsid w:val="00463D9F"/>
    <w:rsid w:val="00464794"/>
    <w:rsid w:val="004651CB"/>
    <w:rsid w:val="0046529A"/>
    <w:rsid w:val="0046586A"/>
    <w:rsid w:val="004658A6"/>
    <w:rsid w:val="00465D94"/>
    <w:rsid w:val="00465E84"/>
    <w:rsid w:val="00466112"/>
    <w:rsid w:val="0046686D"/>
    <w:rsid w:val="00466949"/>
    <w:rsid w:val="004669EF"/>
    <w:rsid w:val="00466C95"/>
    <w:rsid w:val="00466DA1"/>
    <w:rsid w:val="00467203"/>
    <w:rsid w:val="0047010A"/>
    <w:rsid w:val="00470D5E"/>
    <w:rsid w:val="00470D88"/>
    <w:rsid w:val="00470E26"/>
    <w:rsid w:val="004711FD"/>
    <w:rsid w:val="004721AD"/>
    <w:rsid w:val="004725EC"/>
    <w:rsid w:val="0047418C"/>
    <w:rsid w:val="004742E1"/>
    <w:rsid w:val="00474628"/>
    <w:rsid w:val="00474857"/>
    <w:rsid w:val="00475377"/>
    <w:rsid w:val="00475C73"/>
    <w:rsid w:val="00476497"/>
    <w:rsid w:val="004764B0"/>
    <w:rsid w:val="004769AB"/>
    <w:rsid w:val="00476F13"/>
    <w:rsid w:val="00477906"/>
    <w:rsid w:val="004779AE"/>
    <w:rsid w:val="00477A88"/>
    <w:rsid w:val="00477F94"/>
    <w:rsid w:val="0048001B"/>
    <w:rsid w:val="00480252"/>
    <w:rsid w:val="004817BC"/>
    <w:rsid w:val="00484813"/>
    <w:rsid w:val="004849A6"/>
    <w:rsid w:val="00484F7A"/>
    <w:rsid w:val="00485D2F"/>
    <w:rsid w:val="0048708D"/>
    <w:rsid w:val="0049006B"/>
    <w:rsid w:val="0049072C"/>
    <w:rsid w:val="00491707"/>
    <w:rsid w:val="004918A5"/>
    <w:rsid w:val="00491AF7"/>
    <w:rsid w:val="004922AF"/>
    <w:rsid w:val="004927CA"/>
    <w:rsid w:val="00492854"/>
    <w:rsid w:val="00492A90"/>
    <w:rsid w:val="00492D82"/>
    <w:rsid w:val="00493481"/>
    <w:rsid w:val="0049426C"/>
    <w:rsid w:val="004946E7"/>
    <w:rsid w:val="00494996"/>
    <w:rsid w:val="00494BCC"/>
    <w:rsid w:val="0049501A"/>
    <w:rsid w:val="004953FA"/>
    <w:rsid w:val="0049568C"/>
    <w:rsid w:val="00496496"/>
    <w:rsid w:val="004969BC"/>
    <w:rsid w:val="004969D4"/>
    <w:rsid w:val="00496A56"/>
    <w:rsid w:val="00496BC1"/>
    <w:rsid w:val="0049719E"/>
    <w:rsid w:val="004976A0"/>
    <w:rsid w:val="0049777D"/>
    <w:rsid w:val="00497C8A"/>
    <w:rsid w:val="00497E93"/>
    <w:rsid w:val="004A01E8"/>
    <w:rsid w:val="004A05BE"/>
    <w:rsid w:val="004A1317"/>
    <w:rsid w:val="004A184A"/>
    <w:rsid w:val="004A1C49"/>
    <w:rsid w:val="004A1E40"/>
    <w:rsid w:val="004A1EF7"/>
    <w:rsid w:val="004A20B3"/>
    <w:rsid w:val="004A2B22"/>
    <w:rsid w:val="004A3098"/>
    <w:rsid w:val="004A39D8"/>
    <w:rsid w:val="004A3BC9"/>
    <w:rsid w:val="004A3E88"/>
    <w:rsid w:val="004A3FAF"/>
    <w:rsid w:val="004A492D"/>
    <w:rsid w:val="004A4F6D"/>
    <w:rsid w:val="004A6793"/>
    <w:rsid w:val="004A73BD"/>
    <w:rsid w:val="004A78AB"/>
    <w:rsid w:val="004A7C18"/>
    <w:rsid w:val="004B030B"/>
    <w:rsid w:val="004B0E9B"/>
    <w:rsid w:val="004B1008"/>
    <w:rsid w:val="004B1729"/>
    <w:rsid w:val="004B1A93"/>
    <w:rsid w:val="004B29B9"/>
    <w:rsid w:val="004B32FC"/>
    <w:rsid w:val="004B387D"/>
    <w:rsid w:val="004B4112"/>
    <w:rsid w:val="004B41B2"/>
    <w:rsid w:val="004B4675"/>
    <w:rsid w:val="004B484C"/>
    <w:rsid w:val="004B4CAF"/>
    <w:rsid w:val="004B6226"/>
    <w:rsid w:val="004B719C"/>
    <w:rsid w:val="004B77E7"/>
    <w:rsid w:val="004B7D24"/>
    <w:rsid w:val="004C043C"/>
    <w:rsid w:val="004C2251"/>
    <w:rsid w:val="004C29D5"/>
    <w:rsid w:val="004C2A74"/>
    <w:rsid w:val="004C2E4D"/>
    <w:rsid w:val="004C2E95"/>
    <w:rsid w:val="004C3BCA"/>
    <w:rsid w:val="004C3CB0"/>
    <w:rsid w:val="004C4BA3"/>
    <w:rsid w:val="004C54FB"/>
    <w:rsid w:val="004C5673"/>
    <w:rsid w:val="004C57F1"/>
    <w:rsid w:val="004C6444"/>
    <w:rsid w:val="004C64E0"/>
    <w:rsid w:val="004C6BD7"/>
    <w:rsid w:val="004C6F2C"/>
    <w:rsid w:val="004C72E7"/>
    <w:rsid w:val="004C77D7"/>
    <w:rsid w:val="004C7F3A"/>
    <w:rsid w:val="004D0E50"/>
    <w:rsid w:val="004D13AF"/>
    <w:rsid w:val="004D2AA7"/>
    <w:rsid w:val="004D3000"/>
    <w:rsid w:val="004D301E"/>
    <w:rsid w:val="004D349B"/>
    <w:rsid w:val="004D3DDE"/>
    <w:rsid w:val="004D439C"/>
    <w:rsid w:val="004D49BC"/>
    <w:rsid w:val="004D53C6"/>
    <w:rsid w:val="004D5488"/>
    <w:rsid w:val="004D57E2"/>
    <w:rsid w:val="004D5A07"/>
    <w:rsid w:val="004D5A78"/>
    <w:rsid w:val="004D5B75"/>
    <w:rsid w:val="004D5D8F"/>
    <w:rsid w:val="004D626A"/>
    <w:rsid w:val="004D713B"/>
    <w:rsid w:val="004D7D35"/>
    <w:rsid w:val="004E06CE"/>
    <w:rsid w:val="004E1528"/>
    <w:rsid w:val="004E2AA4"/>
    <w:rsid w:val="004E3340"/>
    <w:rsid w:val="004E345D"/>
    <w:rsid w:val="004E37F8"/>
    <w:rsid w:val="004E387A"/>
    <w:rsid w:val="004E39E4"/>
    <w:rsid w:val="004E3D81"/>
    <w:rsid w:val="004E3DA7"/>
    <w:rsid w:val="004E452C"/>
    <w:rsid w:val="004E4CAE"/>
    <w:rsid w:val="004E5100"/>
    <w:rsid w:val="004E5342"/>
    <w:rsid w:val="004E5DC0"/>
    <w:rsid w:val="004E5E7A"/>
    <w:rsid w:val="004E63AD"/>
    <w:rsid w:val="004E6BAB"/>
    <w:rsid w:val="004E717D"/>
    <w:rsid w:val="004E7BBB"/>
    <w:rsid w:val="004E7F48"/>
    <w:rsid w:val="004F025D"/>
    <w:rsid w:val="004F0A24"/>
    <w:rsid w:val="004F0FDA"/>
    <w:rsid w:val="004F2D97"/>
    <w:rsid w:val="004F3A6D"/>
    <w:rsid w:val="004F3FF6"/>
    <w:rsid w:val="004F426A"/>
    <w:rsid w:val="004F467F"/>
    <w:rsid w:val="004F51AF"/>
    <w:rsid w:val="004F5456"/>
    <w:rsid w:val="004F5652"/>
    <w:rsid w:val="004F6AED"/>
    <w:rsid w:val="004F7891"/>
    <w:rsid w:val="004F7E39"/>
    <w:rsid w:val="0050001B"/>
    <w:rsid w:val="00500984"/>
    <w:rsid w:val="00500ABB"/>
    <w:rsid w:val="00500CFC"/>
    <w:rsid w:val="00501C93"/>
    <w:rsid w:val="0050247A"/>
    <w:rsid w:val="0050255D"/>
    <w:rsid w:val="0050453B"/>
    <w:rsid w:val="005059F3"/>
    <w:rsid w:val="00505B8E"/>
    <w:rsid w:val="00505E35"/>
    <w:rsid w:val="005062E6"/>
    <w:rsid w:val="00506851"/>
    <w:rsid w:val="005072B5"/>
    <w:rsid w:val="00507EDE"/>
    <w:rsid w:val="00510689"/>
    <w:rsid w:val="00510916"/>
    <w:rsid w:val="00510C3B"/>
    <w:rsid w:val="00510F9E"/>
    <w:rsid w:val="00511687"/>
    <w:rsid w:val="005119C6"/>
    <w:rsid w:val="005122DF"/>
    <w:rsid w:val="005124C8"/>
    <w:rsid w:val="0051311A"/>
    <w:rsid w:val="00513678"/>
    <w:rsid w:val="005143FF"/>
    <w:rsid w:val="0051469B"/>
    <w:rsid w:val="005162B1"/>
    <w:rsid w:val="0051635A"/>
    <w:rsid w:val="005166AA"/>
    <w:rsid w:val="00516B47"/>
    <w:rsid w:val="00517C52"/>
    <w:rsid w:val="005206E3"/>
    <w:rsid w:val="0052094B"/>
    <w:rsid w:val="005212BB"/>
    <w:rsid w:val="00521CB6"/>
    <w:rsid w:val="00521FE8"/>
    <w:rsid w:val="00522A9F"/>
    <w:rsid w:val="00522C26"/>
    <w:rsid w:val="00523BC4"/>
    <w:rsid w:val="005248DB"/>
    <w:rsid w:val="005258C1"/>
    <w:rsid w:val="00525A38"/>
    <w:rsid w:val="00525D66"/>
    <w:rsid w:val="00526494"/>
    <w:rsid w:val="00526502"/>
    <w:rsid w:val="00526DCB"/>
    <w:rsid w:val="00526E80"/>
    <w:rsid w:val="005276A2"/>
    <w:rsid w:val="00531256"/>
    <w:rsid w:val="005314D8"/>
    <w:rsid w:val="0053252E"/>
    <w:rsid w:val="005326FD"/>
    <w:rsid w:val="00535B5A"/>
    <w:rsid w:val="00535F29"/>
    <w:rsid w:val="005360DA"/>
    <w:rsid w:val="005361C7"/>
    <w:rsid w:val="005366BA"/>
    <w:rsid w:val="00536BAE"/>
    <w:rsid w:val="005406F9"/>
    <w:rsid w:val="00540AE1"/>
    <w:rsid w:val="00541AA2"/>
    <w:rsid w:val="00542096"/>
    <w:rsid w:val="00542318"/>
    <w:rsid w:val="0054231D"/>
    <w:rsid w:val="005435A7"/>
    <w:rsid w:val="00543C5B"/>
    <w:rsid w:val="0054423D"/>
    <w:rsid w:val="0054455F"/>
    <w:rsid w:val="0054547A"/>
    <w:rsid w:val="00545AE4"/>
    <w:rsid w:val="00545C42"/>
    <w:rsid w:val="00545D5A"/>
    <w:rsid w:val="00545EF8"/>
    <w:rsid w:val="005460AB"/>
    <w:rsid w:val="0054657D"/>
    <w:rsid w:val="005468EE"/>
    <w:rsid w:val="00546911"/>
    <w:rsid w:val="00546EFC"/>
    <w:rsid w:val="00547672"/>
    <w:rsid w:val="0054786E"/>
    <w:rsid w:val="00547BBE"/>
    <w:rsid w:val="00547DC4"/>
    <w:rsid w:val="005502FF"/>
    <w:rsid w:val="005505FF"/>
    <w:rsid w:val="00551683"/>
    <w:rsid w:val="0055171D"/>
    <w:rsid w:val="0055285D"/>
    <w:rsid w:val="00552EEF"/>
    <w:rsid w:val="00552F7A"/>
    <w:rsid w:val="00553C79"/>
    <w:rsid w:val="00554EDA"/>
    <w:rsid w:val="005555F7"/>
    <w:rsid w:val="005562DC"/>
    <w:rsid w:val="005562E0"/>
    <w:rsid w:val="005564D5"/>
    <w:rsid w:val="00557D90"/>
    <w:rsid w:val="0056002D"/>
    <w:rsid w:val="00560912"/>
    <w:rsid w:val="0056091C"/>
    <w:rsid w:val="005609E4"/>
    <w:rsid w:val="0056150C"/>
    <w:rsid w:val="005616F4"/>
    <w:rsid w:val="005618E9"/>
    <w:rsid w:val="005619BE"/>
    <w:rsid w:val="00562A76"/>
    <w:rsid w:val="00563646"/>
    <w:rsid w:val="00563B65"/>
    <w:rsid w:val="005641BD"/>
    <w:rsid w:val="00564ACA"/>
    <w:rsid w:val="005653EA"/>
    <w:rsid w:val="00565E86"/>
    <w:rsid w:val="0056765A"/>
    <w:rsid w:val="005676A1"/>
    <w:rsid w:val="00567D3D"/>
    <w:rsid w:val="005712B9"/>
    <w:rsid w:val="005717D0"/>
    <w:rsid w:val="0057190E"/>
    <w:rsid w:val="005725E9"/>
    <w:rsid w:val="00573370"/>
    <w:rsid w:val="00573CE9"/>
    <w:rsid w:val="00573E0C"/>
    <w:rsid w:val="005745B9"/>
    <w:rsid w:val="00574989"/>
    <w:rsid w:val="00574AFD"/>
    <w:rsid w:val="00574BA9"/>
    <w:rsid w:val="00574E62"/>
    <w:rsid w:val="00574EB1"/>
    <w:rsid w:val="00576240"/>
    <w:rsid w:val="0057642B"/>
    <w:rsid w:val="00576A95"/>
    <w:rsid w:val="00576CF5"/>
    <w:rsid w:val="00577042"/>
    <w:rsid w:val="00580816"/>
    <w:rsid w:val="00580F88"/>
    <w:rsid w:val="00582054"/>
    <w:rsid w:val="00582165"/>
    <w:rsid w:val="00582867"/>
    <w:rsid w:val="0058287D"/>
    <w:rsid w:val="00583F06"/>
    <w:rsid w:val="00584544"/>
    <w:rsid w:val="005847C1"/>
    <w:rsid w:val="00584BDF"/>
    <w:rsid w:val="00584FB1"/>
    <w:rsid w:val="00585A98"/>
    <w:rsid w:val="00585AC8"/>
    <w:rsid w:val="005860A4"/>
    <w:rsid w:val="005862A0"/>
    <w:rsid w:val="005876A3"/>
    <w:rsid w:val="0058796C"/>
    <w:rsid w:val="00587B77"/>
    <w:rsid w:val="00587E10"/>
    <w:rsid w:val="005908A1"/>
    <w:rsid w:val="005908D4"/>
    <w:rsid w:val="00590E72"/>
    <w:rsid w:val="00590F3E"/>
    <w:rsid w:val="00591799"/>
    <w:rsid w:val="005917E1"/>
    <w:rsid w:val="00591A07"/>
    <w:rsid w:val="00591A5E"/>
    <w:rsid w:val="0059249F"/>
    <w:rsid w:val="005926E8"/>
    <w:rsid w:val="005928E1"/>
    <w:rsid w:val="00592EAC"/>
    <w:rsid w:val="00593C3A"/>
    <w:rsid w:val="00593E53"/>
    <w:rsid w:val="00594119"/>
    <w:rsid w:val="00594242"/>
    <w:rsid w:val="00594545"/>
    <w:rsid w:val="00594B04"/>
    <w:rsid w:val="00595579"/>
    <w:rsid w:val="005969A0"/>
    <w:rsid w:val="005971EA"/>
    <w:rsid w:val="0059772E"/>
    <w:rsid w:val="005A0429"/>
    <w:rsid w:val="005A1C1F"/>
    <w:rsid w:val="005A1DF5"/>
    <w:rsid w:val="005A1ECE"/>
    <w:rsid w:val="005A2121"/>
    <w:rsid w:val="005A325F"/>
    <w:rsid w:val="005A3278"/>
    <w:rsid w:val="005A34FC"/>
    <w:rsid w:val="005A35E6"/>
    <w:rsid w:val="005A3BE2"/>
    <w:rsid w:val="005A4048"/>
    <w:rsid w:val="005A411C"/>
    <w:rsid w:val="005A452B"/>
    <w:rsid w:val="005A5E7B"/>
    <w:rsid w:val="005A60D7"/>
    <w:rsid w:val="005A6141"/>
    <w:rsid w:val="005A6347"/>
    <w:rsid w:val="005B0246"/>
    <w:rsid w:val="005B0D3A"/>
    <w:rsid w:val="005B10BD"/>
    <w:rsid w:val="005B13AB"/>
    <w:rsid w:val="005B19AC"/>
    <w:rsid w:val="005B1CC4"/>
    <w:rsid w:val="005B2051"/>
    <w:rsid w:val="005B2070"/>
    <w:rsid w:val="005B208F"/>
    <w:rsid w:val="005B28D7"/>
    <w:rsid w:val="005B2FAD"/>
    <w:rsid w:val="005B37C1"/>
    <w:rsid w:val="005B39A9"/>
    <w:rsid w:val="005B3B7F"/>
    <w:rsid w:val="005B3BDD"/>
    <w:rsid w:val="005B40F9"/>
    <w:rsid w:val="005B50E5"/>
    <w:rsid w:val="005B59CA"/>
    <w:rsid w:val="005B642B"/>
    <w:rsid w:val="005B718E"/>
    <w:rsid w:val="005B74A8"/>
    <w:rsid w:val="005C0195"/>
    <w:rsid w:val="005C0219"/>
    <w:rsid w:val="005C0267"/>
    <w:rsid w:val="005C0349"/>
    <w:rsid w:val="005C057D"/>
    <w:rsid w:val="005C09F1"/>
    <w:rsid w:val="005C1459"/>
    <w:rsid w:val="005C19AC"/>
    <w:rsid w:val="005C1A39"/>
    <w:rsid w:val="005C1F71"/>
    <w:rsid w:val="005C2B2D"/>
    <w:rsid w:val="005C2E0F"/>
    <w:rsid w:val="005C2F9C"/>
    <w:rsid w:val="005C3363"/>
    <w:rsid w:val="005C542E"/>
    <w:rsid w:val="005C57D0"/>
    <w:rsid w:val="005C5D48"/>
    <w:rsid w:val="005C5F6A"/>
    <w:rsid w:val="005C60CA"/>
    <w:rsid w:val="005C61CC"/>
    <w:rsid w:val="005C6374"/>
    <w:rsid w:val="005C68CB"/>
    <w:rsid w:val="005C6A1A"/>
    <w:rsid w:val="005C6FC2"/>
    <w:rsid w:val="005C774D"/>
    <w:rsid w:val="005C7827"/>
    <w:rsid w:val="005C7D83"/>
    <w:rsid w:val="005C7EFD"/>
    <w:rsid w:val="005D0DC1"/>
    <w:rsid w:val="005D2118"/>
    <w:rsid w:val="005D266C"/>
    <w:rsid w:val="005D2820"/>
    <w:rsid w:val="005D3156"/>
    <w:rsid w:val="005D4227"/>
    <w:rsid w:val="005D42B8"/>
    <w:rsid w:val="005D4516"/>
    <w:rsid w:val="005D4566"/>
    <w:rsid w:val="005D4971"/>
    <w:rsid w:val="005D4AE6"/>
    <w:rsid w:val="005D4DF0"/>
    <w:rsid w:val="005D5156"/>
    <w:rsid w:val="005D5A30"/>
    <w:rsid w:val="005D67DF"/>
    <w:rsid w:val="005D6A91"/>
    <w:rsid w:val="005D7A0E"/>
    <w:rsid w:val="005E07B2"/>
    <w:rsid w:val="005E3038"/>
    <w:rsid w:val="005E30C4"/>
    <w:rsid w:val="005E3CDA"/>
    <w:rsid w:val="005E3E1C"/>
    <w:rsid w:val="005E4341"/>
    <w:rsid w:val="005E5466"/>
    <w:rsid w:val="005E59B5"/>
    <w:rsid w:val="005E5E8E"/>
    <w:rsid w:val="005E659C"/>
    <w:rsid w:val="005E6EF8"/>
    <w:rsid w:val="005E72F2"/>
    <w:rsid w:val="005E7B90"/>
    <w:rsid w:val="005F02B2"/>
    <w:rsid w:val="005F0377"/>
    <w:rsid w:val="005F04DD"/>
    <w:rsid w:val="005F06A2"/>
    <w:rsid w:val="005F1353"/>
    <w:rsid w:val="005F1BB3"/>
    <w:rsid w:val="005F2BE9"/>
    <w:rsid w:val="005F2F50"/>
    <w:rsid w:val="005F312E"/>
    <w:rsid w:val="005F3520"/>
    <w:rsid w:val="005F353E"/>
    <w:rsid w:val="005F3AAF"/>
    <w:rsid w:val="005F4372"/>
    <w:rsid w:val="005F4ADF"/>
    <w:rsid w:val="005F5606"/>
    <w:rsid w:val="005F58B4"/>
    <w:rsid w:val="005F5F5F"/>
    <w:rsid w:val="005F6909"/>
    <w:rsid w:val="005F776B"/>
    <w:rsid w:val="005F7AE9"/>
    <w:rsid w:val="0060020E"/>
    <w:rsid w:val="00600238"/>
    <w:rsid w:val="00600397"/>
    <w:rsid w:val="006003D1"/>
    <w:rsid w:val="00600F27"/>
    <w:rsid w:val="00601216"/>
    <w:rsid w:val="00601471"/>
    <w:rsid w:val="00601610"/>
    <w:rsid w:val="00603F6D"/>
    <w:rsid w:val="006044DE"/>
    <w:rsid w:val="006046DE"/>
    <w:rsid w:val="006048DA"/>
    <w:rsid w:val="006049D2"/>
    <w:rsid w:val="006053CF"/>
    <w:rsid w:val="00605449"/>
    <w:rsid w:val="00605620"/>
    <w:rsid w:val="006057A7"/>
    <w:rsid w:val="006057F0"/>
    <w:rsid w:val="00606267"/>
    <w:rsid w:val="00606BEF"/>
    <w:rsid w:val="00606F40"/>
    <w:rsid w:val="006072AC"/>
    <w:rsid w:val="0060772E"/>
    <w:rsid w:val="00607C8E"/>
    <w:rsid w:val="006106E2"/>
    <w:rsid w:val="0061082F"/>
    <w:rsid w:val="00610DC0"/>
    <w:rsid w:val="0061173A"/>
    <w:rsid w:val="00611AC8"/>
    <w:rsid w:val="00612099"/>
    <w:rsid w:val="00612C4E"/>
    <w:rsid w:val="00612E92"/>
    <w:rsid w:val="006132F8"/>
    <w:rsid w:val="00613508"/>
    <w:rsid w:val="006139A0"/>
    <w:rsid w:val="00613A0C"/>
    <w:rsid w:val="006141FF"/>
    <w:rsid w:val="00614E1A"/>
    <w:rsid w:val="006154BC"/>
    <w:rsid w:val="00615B18"/>
    <w:rsid w:val="00615DAC"/>
    <w:rsid w:val="0061694A"/>
    <w:rsid w:val="00616F2C"/>
    <w:rsid w:val="00617009"/>
    <w:rsid w:val="0061765A"/>
    <w:rsid w:val="00617D08"/>
    <w:rsid w:val="006202C5"/>
    <w:rsid w:val="00620485"/>
    <w:rsid w:val="006208F6"/>
    <w:rsid w:val="006211D8"/>
    <w:rsid w:val="006219D4"/>
    <w:rsid w:val="00621CDB"/>
    <w:rsid w:val="00621EEA"/>
    <w:rsid w:val="00621F71"/>
    <w:rsid w:val="006224B5"/>
    <w:rsid w:val="00622E7B"/>
    <w:rsid w:val="00623317"/>
    <w:rsid w:val="00623A01"/>
    <w:rsid w:val="00623EA4"/>
    <w:rsid w:val="00625C39"/>
    <w:rsid w:val="00625CB8"/>
    <w:rsid w:val="0062674D"/>
    <w:rsid w:val="0062679B"/>
    <w:rsid w:val="00626AB0"/>
    <w:rsid w:val="00626B00"/>
    <w:rsid w:val="00626B50"/>
    <w:rsid w:val="006274D9"/>
    <w:rsid w:val="0063019B"/>
    <w:rsid w:val="00630B8C"/>
    <w:rsid w:val="00630C89"/>
    <w:rsid w:val="0063100C"/>
    <w:rsid w:val="00631335"/>
    <w:rsid w:val="00631B80"/>
    <w:rsid w:val="00632479"/>
    <w:rsid w:val="00632D11"/>
    <w:rsid w:val="00633AD7"/>
    <w:rsid w:val="00634253"/>
    <w:rsid w:val="006343B7"/>
    <w:rsid w:val="00635397"/>
    <w:rsid w:val="006353CF"/>
    <w:rsid w:val="006359DE"/>
    <w:rsid w:val="00636115"/>
    <w:rsid w:val="00636309"/>
    <w:rsid w:val="00636322"/>
    <w:rsid w:val="00636385"/>
    <w:rsid w:val="00636A73"/>
    <w:rsid w:val="00637714"/>
    <w:rsid w:val="00637836"/>
    <w:rsid w:val="00637CCC"/>
    <w:rsid w:val="0064059D"/>
    <w:rsid w:val="00640CD3"/>
    <w:rsid w:val="0064124C"/>
    <w:rsid w:val="00641473"/>
    <w:rsid w:val="00642097"/>
    <w:rsid w:val="006432D3"/>
    <w:rsid w:val="0064425D"/>
    <w:rsid w:val="0064448B"/>
    <w:rsid w:val="00644C7A"/>
    <w:rsid w:val="0064577F"/>
    <w:rsid w:val="0064588E"/>
    <w:rsid w:val="00645F3B"/>
    <w:rsid w:val="00646669"/>
    <w:rsid w:val="006469E4"/>
    <w:rsid w:val="00646B64"/>
    <w:rsid w:val="006478E8"/>
    <w:rsid w:val="00647DF0"/>
    <w:rsid w:val="00647FB6"/>
    <w:rsid w:val="00650230"/>
    <w:rsid w:val="00650413"/>
    <w:rsid w:val="0065096B"/>
    <w:rsid w:val="00650B7A"/>
    <w:rsid w:val="00651331"/>
    <w:rsid w:val="006519CC"/>
    <w:rsid w:val="00651DDA"/>
    <w:rsid w:val="00652125"/>
    <w:rsid w:val="00652322"/>
    <w:rsid w:val="00652BC4"/>
    <w:rsid w:val="00652D87"/>
    <w:rsid w:val="00652D88"/>
    <w:rsid w:val="00653FE3"/>
    <w:rsid w:val="00654589"/>
    <w:rsid w:val="00654BFA"/>
    <w:rsid w:val="006552CD"/>
    <w:rsid w:val="00655468"/>
    <w:rsid w:val="006557B2"/>
    <w:rsid w:val="006557BE"/>
    <w:rsid w:val="00655833"/>
    <w:rsid w:val="00656049"/>
    <w:rsid w:val="00656874"/>
    <w:rsid w:val="00656B23"/>
    <w:rsid w:val="00657974"/>
    <w:rsid w:val="00657C1E"/>
    <w:rsid w:val="00657D3C"/>
    <w:rsid w:val="006600F1"/>
    <w:rsid w:val="006603D7"/>
    <w:rsid w:val="00660446"/>
    <w:rsid w:val="006604FD"/>
    <w:rsid w:val="00660E2D"/>
    <w:rsid w:val="006623EC"/>
    <w:rsid w:val="006625BB"/>
    <w:rsid w:val="00663347"/>
    <w:rsid w:val="00663A27"/>
    <w:rsid w:val="0066446C"/>
    <w:rsid w:val="0066448D"/>
    <w:rsid w:val="0066463B"/>
    <w:rsid w:val="0066508D"/>
    <w:rsid w:val="006651AB"/>
    <w:rsid w:val="0066524C"/>
    <w:rsid w:val="006652DA"/>
    <w:rsid w:val="0066598C"/>
    <w:rsid w:val="00665CD5"/>
    <w:rsid w:val="00666C35"/>
    <w:rsid w:val="006670A2"/>
    <w:rsid w:val="006674D8"/>
    <w:rsid w:val="00667561"/>
    <w:rsid w:val="0066766F"/>
    <w:rsid w:val="0067029B"/>
    <w:rsid w:val="006706C9"/>
    <w:rsid w:val="006708E1"/>
    <w:rsid w:val="0067158D"/>
    <w:rsid w:val="006717D2"/>
    <w:rsid w:val="00671ED8"/>
    <w:rsid w:val="00671EDF"/>
    <w:rsid w:val="00672895"/>
    <w:rsid w:val="00672F0C"/>
    <w:rsid w:val="00673613"/>
    <w:rsid w:val="00674B66"/>
    <w:rsid w:val="00674EC0"/>
    <w:rsid w:val="00675182"/>
    <w:rsid w:val="006754C9"/>
    <w:rsid w:val="00675A7E"/>
    <w:rsid w:val="00675C92"/>
    <w:rsid w:val="00676D13"/>
    <w:rsid w:val="006772DF"/>
    <w:rsid w:val="0067775C"/>
    <w:rsid w:val="00680CEF"/>
    <w:rsid w:val="00681314"/>
    <w:rsid w:val="006813C9"/>
    <w:rsid w:val="00681983"/>
    <w:rsid w:val="00681BF6"/>
    <w:rsid w:val="00682378"/>
    <w:rsid w:val="00682789"/>
    <w:rsid w:val="006827FA"/>
    <w:rsid w:val="00682D98"/>
    <w:rsid w:val="00683424"/>
    <w:rsid w:val="0068371E"/>
    <w:rsid w:val="006837C0"/>
    <w:rsid w:val="00683978"/>
    <w:rsid w:val="006855A4"/>
    <w:rsid w:val="006855D4"/>
    <w:rsid w:val="00685E93"/>
    <w:rsid w:val="006863E6"/>
    <w:rsid w:val="0068643E"/>
    <w:rsid w:val="0068661E"/>
    <w:rsid w:val="0068692A"/>
    <w:rsid w:val="0069002D"/>
    <w:rsid w:val="00690141"/>
    <w:rsid w:val="00690AC6"/>
    <w:rsid w:val="00690E8E"/>
    <w:rsid w:val="0069231A"/>
    <w:rsid w:val="00692361"/>
    <w:rsid w:val="006927C8"/>
    <w:rsid w:val="00693119"/>
    <w:rsid w:val="00693613"/>
    <w:rsid w:val="0069528F"/>
    <w:rsid w:val="00695966"/>
    <w:rsid w:val="0069611E"/>
    <w:rsid w:val="00696510"/>
    <w:rsid w:val="00696542"/>
    <w:rsid w:val="00696C80"/>
    <w:rsid w:val="00696FF4"/>
    <w:rsid w:val="0069724A"/>
    <w:rsid w:val="006973BA"/>
    <w:rsid w:val="0069759F"/>
    <w:rsid w:val="006A0282"/>
    <w:rsid w:val="006A0D83"/>
    <w:rsid w:val="006A0FBA"/>
    <w:rsid w:val="006A108B"/>
    <w:rsid w:val="006A1555"/>
    <w:rsid w:val="006A1570"/>
    <w:rsid w:val="006A345E"/>
    <w:rsid w:val="006A36F7"/>
    <w:rsid w:val="006A3821"/>
    <w:rsid w:val="006A47C9"/>
    <w:rsid w:val="006A4FA9"/>
    <w:rsid w:val="006A5467"/>
    <w:rsid w:val="006A5BB8"/>
    <w:rsid w:val="006A60E8"/>
    <w:rsid w:val="006A6452"/>
    <w:rsid w:val="006A7021"/>
    <w:rsid w:val="006A729A"/>
    <w:rsid w:val="006A7DF0"/>
    <w:rsid w:val="006A7F8E"/>
    <w:rsid w:val="006B001F"/>
    <w:rsid w:val="006B05FA"/>
    <w:rsid w:val="006B141E"/>
    <w:rsid w:val="006B1695"/>
    <w:rsid w:val="006B16CC"/>
    <w:rsid w:val="006B17A5"/>
    <w:rsid w:val="006B1FBD"/>
    <w:rsid w:val="006B1FF3"/>
    <w:rsid w:val="006B28C7"/>
    <w:rsid w:val="006B2AE3"/>
    <w:rsid w:val="006B3CB7"/>
    <w:rsid w:val="006B50A8"/>
    <w:rsid w:val="006B6236"/>
    <w:rsid w:val="006B6338"/>
    <w:rsid w:val="006B681A"/>
    <w:rsid w:val="006B6ABA"/>
    <w:rsid w:val="006B6E3E"/>
    <w:rsid w:val="006B7636"/>
    <w:rsid w:val="006C0D7E"/>
    <w:rsid w:val="006C14BC"/>
    <w:rsid w:val="006C16B4"/>
    <w:rsid w:val="006C16F0"/>
    <w:rsid w:val="006C1AE5"/>
    <w:rsid w:val="006C1CF5"/>
    <w:rsid w:val="006C2293"/>
    <w:rsid w:val="006C2F24"/>
    <w:rsid w:val="006C30D0"/>
    <w:rsid w:val="006C40BE"/>
    <w:rsid w:val="006C45EF"/>
    <w:rsid w:val="006C4F3F"/>
    <w:rsid w:val="006C51C5"/>
    <w:rsid w:val="006C5C0B"/>
    <w:rsid w:val="006D0545"/>
    <w:rsid w:val="006D0C70"/>
    <w:rsid w:val="006D13BE"/>
    <w:rsid w:val="006D40A9"/>
    <w:rsid w:val="006D420E"/>
    <w:rsid w:val="006D5CA3"/>
    <w:rsid w:val="006D6031"/>
    <w:rsid w:val="006D6559"/>
    <w:rsid w:val="006D6669"/>
    <w:rsid w:val="006D7C87"/>
    <w:rsid w:val="006E05D2"/>
    <w:rsid w:val="006E09D0"/>
    <w:rsid w:val="006E23F6"/>
    <w:rsid w:val="006E26E7"/>
    <w:rsid w:val="006E3417"/>
    <w:rsid w:val="006E36C9"/>
    <w:rsid w:val="006E3749"/>
    <w:rsid w:val="006E3812"/>
    <w:rsid w:val="006E45A9"/>
    <w:rsid w:val="006E48A7"/>
    <w:rsid w:val="006E4D6A"/>
    <w:rsid w:val="006E5EF2"/>
    <w:rsid w:val="006E6B1E"/>
    <w:rsid w:val="006E73AC"/>
    <w:rsid w:val="006E791D"/>
    <w:rsid w:val="006E7B6F"/>
    <w:rsid w:val="006F0570"/>
    <w:rsid w:val="006F0C2F"/>
    <w:rsid w:val="006F0E2C"/>
    <w:rsid w:val="006F1064"/>
    <w:rsid w:val="006F13A1"/>
    <w:rsid w:val="006F15F3"/>
    <w:rsid w:val="006F17B5"/>
    <w:rsid w:val="006F1B9A"/>
    <w:rsid w:val="006F26D3"/>
    <w:rsid w:val="006F271D"/>
    <w:rsid w:val="006F2787"/>
    <w:rsid w:val="006F29DD"/>
    <w:rsid w:val="006F3865"/>
    <w:rsid w:val="006F3A3F"/>
    <w:rsid w:val="006F4513"/>
    <w:rsid w:val="006F483F"/>
    <w:rsid w:val="006F578C"/>
    <w:rsid w:val="006F5B93"/>
    <w:rsid w:val="006F6BFA"/>
    <w:rsid w:val="006F6C35"/>
    <w:rsid w:val="006F7065"/>
    <w:rsid w:val="006F75B0"/>
    <w:rsid w:val="006F76CE"/>
    <w:rsid w:val="007002C6"/>
    <w:rsid w:val="00700426"/>
    <w:rsid w:val="0070088D"/>
    <w:rsid w:val="00700BCE"/>
    <w:rsid w:val="0070102F"/>
    <w:rsid w:val="007013B4"/>
    <w:rsid w:val="00701AB2"/>
    <w:rsid w:val="007021E9"/>
    <w:rsid w:val="00702797"/>
    <w:rsid w:val="0070309B"/>
    <w:rsid w:val="00703D28"/>
    <w:rsid w:val="007040F0"/>
    <w:rsid w:val="00704397"/>
    <w:rsid w:val="00704F35"/>
    <w:rsid w:val="00705377"/>
    <w:rsid w:val="007059AB"/>
    <w:rsid w:val="00705C08"/>
    <w:rsid w:val="00707D7C"/>
    <w:rsid w:val="00710362"/>
    <w:rsid w:val="00710990"/>
    <w:rsid w:val="00711588"/>
    <w:rsid w:val="00711A70"/>
    <w:rsid w:val="00711D0F"/>
    <w:rsid w:val="00712467"/>
    <w:rsid w:val="00712A29"/>
    <w:rsid w:val="00712BE4"/>
    <w:rsid w:val="007134F9"/>
    <w:rsid w:val="007142A3"/>
    <w:rsid w:val="00714B60"/>
    <w:rsid w:val="00714D45"/>
    <w:rsid w:val="00714EDA"/>
    <w:rsid w:val="0071502A"/>
    <w:rsid w:val="007167AD"/>
    <w:rsid w:val="00716D4D"/>
    <w:rsid w:val="0071743A"/>
    <w:rsid w:val="00717E48"/>
    <w:rsid w:val="00720032"/>
    <w:rsid w:val="007204DC"/>
    <w:rsid w:val="007207E9"/>
    <w:rsid w:val="00720CF1"/>
    <w:rsid w:val="007211B6"/>
    <w:rsid w:val="0072186C"/>
    <w:rsid w:val="00722A25"/>
    <w:rsid w:val="00722A43"/>
    <w:rsid w:val="00723440"/>
    <w:rsid w:val="007235C3"/>
    <w:rsid w:val="007236E3"/>
    <w:rsid w:val="00723E39"/>
    <w:rsid w:val="00724115"/>
    <w:rsid w:val="00724927"/>
    <w:rsid w:val="00724A3E"/>
    <w:rsid w:val="00725355"/>
    <w:rsid w:val="007254F1"/>
    <w:rsid w:val="00725956"/>
    <w:rsid w:val="007274A2"/>
    <w:rsid w:val="007313A3"/>
    <w:rsid w:val="00731A76"/>
    <w:rsid w:val="00731BE1"/>
    <w:rsid w:val="007320E0"/>
    <w:rsid w:val="00733863"/>
    <w:rsid w:val="00733A5D"/>
    <w:rsid w:val="00733BC4"/>
    <w:rsid w:val="00733CA5"/>
    <w:rsid w:val="00734172"/>
    <w:rsid w:val="00734259"/>
    <w:rsid w:val="00734454"/>
    <w:rsid w:val="007346CA"/>
    <w:rsid w:val="00734A15"/>
    <w:rsid w:val="00735108"/>
    <w:rsid w:val="0073515F"/>
    <w:rsid w:val="00735B92"/>
    <w:rsid w:val="0073693D"/>
    <w:rsid w:val="00736E58"/>
    <w:rsid w:val="0073790A"/>
    <w:rsid w:val="00737A3A"/>
    <w:rsid w:val="0074064A"/>
    <w:rsid w:val="007409EF"/>
    <w:rsid w:val="00742145"/>
    <w:rsid w:val="007426F7"/>
    <w:rsid w:val="00742DEA"/>
    <w:rsid w:val="0074315B"/>
    <w:rsid w:val="00743182"/>
    <w:rsid w:val="0074395D"/>
    <w:rsid w:val="00743C85"/>
    <w:rsid w:val="0074426F"/>
    <w:rsid w:val="00745494"/>
    <w:rsid w:val="00745B86"/>
    <w:rsid w:val="00746CEA"/>
    <w:rsid w:val="007470C1"/>
    <w:rsid w:val="0074733D"/>
    <w:rsid w:val="0074765A"/>
    <w:rsid w:val="00747AD2"/>
    <w:rsid w:val="007500B8"/>
    <w:rsid w:val="0075035B"/>
    <w:rsid w:val="00750645"/>
    <w:rsid w:val="00750AEA"/>
    <w:rsid w:val="00752554"/>
    <w:rsid w:val="00753579"/>
    <w:rsid w:val="00753C01"/>
    <w:rsid w:val="00753C73"/>
    <w:rsid w:val="00754706"/>
    <w:rsid w:val="0075477F"/>
    <w:rsid w:val="007549A5"/>
    <w:rsid w:val="007554B9"/>
    <w:rsid w:val="007558D1"/>
    <w:rsid w:val="00755E12"/>
    <w:rsid w:val="00756648"/>
    <w:rsid w:val="007567F4"/>
    <w:rsid w:val="00756B45"/>
    <w:rsid w:val="0076120B"/>
    <w:rsid w:val="00761253"/>
    <w:rsid w:val="00761270"/>
    <w:rsid w:val="007613DB"/>
    <w:rsid w:val="00761BE7"/>
    <w:rsid w:val="00761D05"/>
    <w:rsid w:val="0076237B"/>
    <w:rsid w:val="00762DA6"/>
    <w:rsid w:val="00763FD0"/>
    <w:rsid w:val="00764303"/>
    <w:rsid w:val="00764CD2"/>
    <w:rsid w:val="00765448"/>
    <w:rsid w:val="00765F29"/>
    <w:rsid w:val="007663B5"/>
    <w:rsid w:val="00766511"/>
    <w:rsid w:val="007666F7"/>
    <w:rsid w:val="00766D23"/>
    <w:rsid w:val="00766DD6"/>
    <w:rsid w:val="007706E5"/>
    <w:rsid w:val="00770A70"/>
    <w:rsid w:val="00771A4D"/>
    <w:rsid w:val="00771E30"/>
    <w:rsid w:val="00772030"/>
    <w:rsid w:val="00772B57"/>
    <w:rsid w:val="00772C57"/>
    <w:rsid w:val="007736A6"/>
    <w:rsid w:val="007740AB"/>
    <w:rsid w:val="00774177"/>
    <w:rsid w:val="00774AFE"/>
    <w:rsid w:val="00774E1B"/>
    <w:rsid w:val="00776558"/>
    <w:rsid w:val="00776F2F"/>
    <w:rsid w:val="00777061"/>
    <w:rsid w:val="00780E56"/>
    <w:rsid w:val="0078185F"/>
    <w:rsid w:val="00781874"/>
    <w:rsid w:val="00783006"/>
    <w:rsid w:val="007841B3"/>
    <w:rsid w:val="00785990"/>
    <w:rsid w:val="00785AD6"/>
    <w:rsid w:val="00786590"/>
    <w:rsid w:val="007865A3"/>
    <w:rsid w:val="00786C73"/>
    <w:rsid w:val="00787A4C"/>
    <w:rsid w:val="00787B81"/>
    <w:rsid w:val="00787B96"/>
    <w:rsid w:val="00790AB6"/>
    <w:rsid w:val="0079152E"/>
    <w:rsid w:val="00791E76"/>
    <w:rsid w:val="00792531"/>
    <w:rsid w:val="007926E7"/>
    <w:rsid w:val="00792743"/>
    <w:rsid w:val="0079275C"/>
    <w:rsid w:val="00792B1E"/>
    <w:rsid w:val="00792C7A"/>
    <w:rsid w:val="00793275"/>
    <w:rsid w:val="00793426"/>
    <w:rsid w:val="00793587"/>
    <w:rsid w:val="00793AD5"/>
    <w:rsid w:val="00793D62"/>
    <w:rsid w:val="00793FB2"/>
    <w:rsid w:val="00794276"/>
    <w:rsid w:val="00794998"/>
    <w:rsid w:val="00795CC8"/>
    <w:rsid w:val="007964AE"/>
    <w:rsid w:val="007967E2"/>
    <w:rsid w:val="00796AC7"/>
    <w:rsid w:val="0079717A"/>
    <w:rsid w:val="007971F0"/>
    <w:rsid w:val="007973C5"/>
    <w:rsid w:val="00797FE9"/>
    <w:rsid w:val="007A0642"/>
    <w:rsid w:val="007A0653"/>
    <w:rsid w:val="007A191B"/>
    <w:rsid w:val="007A1C58"/>
    <w:rsid w:val="007A254F"/>
    <w:rsid w:val="007A2BB5"/>
    <w:rsid w:val="007A31E5"/>
    <w:rsid w:val="007A3431"/>
    <w:rsid w:val="007A39F6"/>
    <w:rsid w:val="007A3E88"/>
    <w:rsid w:val="007A4316"/>
    <w:rsid w:val="007A4836"/>
    <w:rsid w:val="007A4D3B"/>
    <w:rsid w:val="007A580F"/>
    <w:rsid w:val="007A5F33"/>
    <w:rsid w:val="007A6957"/>
    <w:rsid w:val="007A6CC8"/>
    <w:rsid w:val="007A743A"/>
    <w:rsid w:val="007A76FC"/>
    <w:rsid w:val="007B0719"/>
    <w:rsid w:val="007B0E6D"/>
    <w:rsid w:val="007B1A93"/>
    <w:rsid w:val="007B22DA"/>
    <w:rsid w:val="007B3F03"/>
    <w:rsid w:val="007B48D1"/>
    <w:rsid w:val="007B550B"/>
    <w:rsid w:val="007B56B6"/>
    <w:rsid w:val="007B57E1"/>
    <w:rsid w:val="007B5AA1"/>
    <w:rsid w:val="007B6780"/>
    <w:rsid w:val="007C08AD"/>
    <w:rsid w:val="007C21D3"/>
    <w:rsid w:val="007C24BC"/>
    <w:rsid w:val="007C2874"/>
    <w:rsid w:val="007C2A99"/>
    <w:rsid w:val="007C3055"/>
    <w:rsid w:val="007C34A9"/>
    <w:rsid w:val="007C3584"/>
    <w:rsid w:val="007C3A6D"/>
    <w:rsid w:val="007C3D17"/>
    <w:rsid w:val="007C4530"/>
    <w:rsid w:val="007C4676"/>
    <w:rsid w:val="007C4AAA"/>
    <w:rsid w:val="007C4E4D"/>
    <w:rsid w:val="007C5B32"/>
    <w:rsid w:val="007C5CBB"/>
    <w:rsid w:val="007C5DF6"/>
    <w:rsid w:val="007C6107"/>
    <w:rsid w:val="007C622A"/>
    <w:rsid w:val="007C62FD"/>
    <w:rsid w:val="007C6EC0"/>
    <w:rsid w:val="007C7BA3"/>
    <w:rsid w:val="007C7C23"/>
    <w:rsid w:val="007D05B1"/>
    <w:rsid w:val="007D0DA3"/>
    <w:rsid w:val="007D170B"/>
    <w:rsid w:val="007D1774"/>
    <w:rsid w:val="007D1A12"/>
    <w:rsid w:val="007D2398"/>
    <w:rsid w:val="007D3908"/>
    <w:rsid w:val="007D3987"/>
    <w:rsid w:val="007D47A9"/>
    <w:rsid w:val="007D4CE5"/>
    <w:rsid w:val="007D4EF4"/>
    <w:rsid w:val="007D53E6"/>
    <w:rsid w:val="007D58E7"/>
    <w:rsid w:val="007D6322"/>
    <w:rsid w:val="007D685E"/>
    <w:rsid w:val="007D6A31"/>
    <w:rsid w:val="007D6B90"/>
    <w:rsid w:val="007D70CE"/>
    <w:rsid w:val="007D70FD"/>
    <w:rsid w:val="007D752B"/>
    <w:rsid w:val="007D757A"/>
    <w:rsid w:val="007D7A20"/>
    <w:rsid w:val="007D7A3E"/>
    <w:rsid w:val="007D7FCD"/>
    <w:rsid w:val="007E07B0"/>
    <w:rsid w:val="007E0DD2"/>
    <w:rsid w:val="007E0F16"/>
    <w:rsid w:val="007E15B9"/>
    <w:rsid w:val="007E1D90"/>
    <w:rsid w:val="007E251D"/>
    <w:rsid w:val="007E30B0"/>
    <w:rsid w:val="007E3766"/>
    <w:rsid w:val="007E3AC3"/>
    <w:rsid w:val="007E3ED1"/>
    <w:rsid w:val="007E4972"/>
    <w:rsid w:val="007E4B92"/>
    <w:rsid w:val="007E4D0D"/>
    <w:rsid w:val="007E54C1"/>
    <w:rsid w:val="007E5B60"/>
    <w:rsid w:val="007E68BA"/>
    <w:rsid w:val="007E69EE"/>
    <w:rsid w:val="007E6A13"/>
    <w:rsid w:val="007E7201"/>
    <w:rsid w:val="007F02D0"/>
    <w:rsid w:val="007F0710"/>
    <w:rsid w:val="007F13F3"/>
    <w:rsid w:val="007F1B80"/>
    <w:rsid w:val="007F1EBB"/>
    <w:rsid w:val="007F2D72"/>
    <w:rsid w:val="007F30ED"/>
    <w:rsid w:val="007F355E"/>
    <w:rsid w:val="007F3B78"/>
    <w:rsid w:val="007F3C2C"/>
    <w:rsid w:val="007F3C67"/>
    <w:rsid w:val="007F3ED5"/>
    <w:rsid w:val="007F4216"/>
    <w:rsid w:val="007F431B"/>
    <w:rsid w:val="007F505E"/>
    <w:rsid w:val="007F5625"/>
    <w:rsid w:val="007F5B57"/>
    <w:rsid w:val="007F5D73"/>
    <w:rsid w:val="007F5ECC"/>
    <w:rsid w:val="007F6B73"/>
    <w:rsid w:val="007F7D45"/>
    <w:rsid w:val="008004FC"/>
    <w:rsid w:val="00802C6E"/>
    <w:rsid w:val="008030CB"/>
    <w:rsid w:val="008041AD"/>
    <w:rsid w:val="00804BFC"/>
    <w:rsid w:val="00804FBE"/>
    <w:rsid w:val="00805A04"/>
    <w:rsid w:val="00805C69"/>
    <w:rsid w:val="00805DFB"/>
    <w:rsid w:val="00806704"/>
    <w:rsid w:val="00806712"/>
    <w:rsid w:val="0080674D"/>
    <w:rsid w:val="00807022"/>
    <w:rsid w:val="0080710A"/>
    <w:rsid w:val="008072F8"/>
    <w:rsid w:val="00807500"/>
    <w:rsid w:val="00807582"/>
    <w:rsid w:val="00807A22"/>
    <w:rsid w:val="00807AC6"/>
    <w:rsid w:val="00807C9E"/>
    <w:rsid w:val="00810081"/>
    <w:rsid w:val="00810F51"/>
    <w:rsid w:val="008111BE"/>
    <w:rsid w:val="008112D9"/>
    <w:rsid w:val="008114D2"/>
    <w:rsid w:val="00811AF2"/>
    <w:rsid w:val="00811AFE"/>
    <w:rsid w:val="00811B08"/>
    <w:rsid w:val="00811E78"/>
    <w:rsid w:val="008136EC"/>
    <w:rsid w:val="00813F4D"/>
    <w:rsid w:val="00814AD8"/>
    <w:rsid w:val="00814BD9"/>
    <w:rsid w:val="00814DAE"/>
    <w:rsid w:val="00815280"/>
    <w:rsid w:val="00815CB8"/>
    <w:rsid w:val="00816A51"/>
    <w:rsid w:val="00817BD9"/>
    <w:rsid w:val="008209EE"/>
    <w:rsid w:val="00820C0E"/>
    <w:rsid w:val="00821096"/>
    <w:rsid w:val="008210C9"/>
    <w:rsid w:val="00821390"/>
    <w:rsid w:val="00821410"/>
    <w:rsid w:val="00821B5C"/>
    <w:rsid w:val="00821C17"/>
    <w:rsid w:val="0082200C"/>
    <w:rsid w:val="00822704"/>
    <w:rsid w:val="0082357C"/>
    <w:rsid w:val="0082357F"/>
    <w:rsid w:val="008236D3"/>
    <w:rsid w:val="008237B4"/>
    <w:rsid w:val="00823A47"/>
    <w:rsid w:val="008244CB"/>
    <w:rsid w:val="008248C2"/>
    <w:rsid w:val="00825896"/>
    <w:rsid w:val="00825EE4"/>
    <w:rsid w:val="0082628F"/>
    <w:rsid w:val="008264BC"/>
    <w:rsid w:val="00826D6C"/>
    <w:rsid w:val="008271F5"/>
    <w:rsid w:val="008274E3"/>
    <w:rsid w:val="0082776A"/>
    <w:rsid w:val="00827D02"/>
    <w:rsid w:val="00827D21"/>
    <w:rsid w:val="008306CC"/>
    <w:rsid w:val="00831032"/>
    <w:rsid w:val="00832274"/>
    <w:rsid w:val="00832858"/>
    <w:rsid w:val="00833388"/>
    <w:rsid w:val="008341F7"/>
    <w:rsid w:val="0083453E"/>
    <w:rsid w:val="008347E7"/>
    <w:rsid w:val="00834AFC"/>
    <w:rsid w:val="00834F62"/>
    <w:rsid w:val="008351C6"/>
    <w:rsid w:val="00835436"/>
    <w:rsid w:val="00836132"/>
    <w:rsid w:val="00836695"/>
    <w:rsid w:val="00836718"/>
    <w:rsid w:val="00837072"/>
    <w:rsid w:val="008375FA"/>
    <w:rsid w:val="00837A2A"/>
    <w:rsid w:val="00837B22"/>
    <w:rsid w:val="00840287"/>
    <w:rsid w:val="008405D6"/>
    <w:rsid w:val="00841B18"/>
    <w:rsid w:val="008426E7"/>
    <w:rsid w:val="00843087"/>
    <w:rsid w:val="008433A0"/>
    <w:rsid w:val="00843778"/>
    <w:rsid w:val="00843C0A"/>
    <w:rsid w:val="00844647"/>
    <w:rsid w:val="00844931"/>
    <w:rsid w:val="00844B52"/>
    <w:rsid w:val="00844CFE"/>
    <w:rsid w:val="00845105"/>
    <w:rsid w:val="00845665"/>
    <w:rsid w:val="00845D2F"/>
    <w:rsid w:val="00845F87"/>
    <w:rsid w:val="00846362"/>
    <w:rsid w:val="008478AF"/>
    <w:rsid w:val="00850312"/>
    <w:rsid w:val="00852496"/>
    <w:rsid w:val="00853523"/>
    <w:rsid w:val="008548D3"/>
    <w:rsid w:val="00854B55"/>
    <w:rsid w:val="00854B9A"/>
    <w:rsid w:val="00855039"/>
    <w:rsid w:val="008569B3"/>
    <w:rsid w:val="00856F69"/>
    <w:rsid w:val="0085726E"/>
    <w:rsid w:val="00860481"/>
    <w:rsid w:val="00860D9F"/>
    <w:rsid w:val="00861DB5"/>
    <w:rsid w:val="00862183"/>
    <w:rsid w:val="00862700"/>
    <w:rsid w:val="00862AD8"/>
    <w:rsid w:val="00862B2D"/>
    <w:rsid w:val="00863492"/>
    <w:rsid w:val="00863961"/>
    <w:rsid w:val="00863D87"/>
    <w:rsid w:val="00863E8E"/>
    <w:rsid w:val="00863FAB"/>
    <w:rsid w:val="008648EF"/>
    <w:rsid w:val="008651D0"/>
    <w:rsid w:val="00865B2F"/>
    <w:rsid w:val="00865D59"/>
    <w:rsid w:val="008666F3"/>
    <w:rsid w:val="00866A09"/>
    <w:rsid w:val="00867850"/>
    <w:rsid w:val="00867BF8"/>
    <w:rsid w:val="00867E6C"/>
    <w:rsid w:val="00870442"/>
    <w:rsid w:val="00870ABE"/>
    <w:rsid w:val="008711B5"/>
    <w:rsid w:val="008718EB"/>
    <w:rsid w:val="00871957"/>
    <w:rsid w:val="00871A48"/>
    <w:rsid w:val="008721E5"/>
    <w:rsid w:val="0087229D"/>
    <w:rsid w:val="00872F0B"/>
    <w:rsid w:val="0087511C"/>
    <w:rsid w:val="0087644B"/>
    <w:rsid w:val="008764E3"/>
    <w:rsid w:val="00876B2B"/>
    <w:rsid w:val="00876F95"/>
    <w:rsid w:val="00877342"/>
    <w:rsid w:val="0088002F"/>
    <w:rsid w:val="00880094"/>
    <w:rsid w:val="00880B1B"/>
    <w:rsid w:val="00881361"/>
    <w:rsid w:val="008820E7"/>
    <w:rsid w:val="008822AC"/>
    <w:rsid w:val="0088295C"/>
    <w:rsid w:val="0088336C"/>
    <w:rsid w:val="008834EE"/>
    <w:rsid w:val="00883792"/>
    <w:rsid w:val="00883ADB"/>
    <w:rsid w:val="0088455F"/>
    <w:rsid w:val="008847FE"/>
    <w:rsid w:val="00884938"/>
    <w:rsid w:val="008855A5"/>
    <w:rsid w:val="00885908"/>
    <w:rsid w:val="00885E42"/>
    <w:rsid w:val="00886061"/>
    <w:rsid w:val="00886B77"/>
    <w:rsid w:val="00887179"/>
    <w:rsid w:val="008876C3"/>
    <w:rsid w:val="0088786C"/>
    <w:rsid w:val="008914D3"/>
    <w:rsid w:val="00891909"/>
    <w:rsid w:val="008919EE"/>
    <w:rsid w:val="00891CDB"/>
    <w:rsid w:val="0089201D"/>
    <w:rsid w:val="00893A12"/>
    <w:rsid w:val="008951C8"/>
    <w:rsid w:val="00895275"/>
    <w:rsid w:val="008953D5"/>
    <w:rsid w:val="00895B09"/>
    <w:rsid w:val="00895E6F"/>
    <w:rsid w:val="00895FBA"/>
    <w:rsid w:val="0089634F"/>
    <w:rsid w:val="00896405"/>
    <w:rsid w:val="008965B6"/>
    <w:rsid w:val="008971FA"/>
    <w:rsid w:val="0089734A"/>
    <w:rsid w:val="008978E6"/>
    <w:rsid w:val="00897AC6"/>
    <w:rsid w:val="00897CB9"/>
    <w:rsid w:val="008A038D"/>
    <w:rsid w:val="008A055C"/>
    <w:rsid w:val="008A0B1D"/>
    <w:rsid w:val="008A0E1C"/>
    <w:rsid w:val="008A1F47"/>
    <w:rsid w:val="008A21A2"/>
    <w:rsid w:val="008A2FE9"/>
    <w:rsid w:val="008A3EC0"/>
    <w:rsid w:val="008A471E"/>
    <w:rsid w:val="008A4C4A"/>
    <w:rsid w:val="008A4C5B"/>
    <w:rsid w:val="008A5011"/>
    <w:rsid w:val="008A5501"/>
    <w:rsid w:val="008A57C0"/>
    <w:rsid w:val="008A5C1F"/>
    <w:rsid w:val="008A63E8"/>
    <w:rsid w:val="008A6A03"/>
    <w:rsid w:val="008A70AE"/>
    <w:rsid w:val="008A70F8"/>
    <w:rsid w:val="008A712A"/>
    <w:rsid w:val="008A7C11"/>
    <w:rsid w:val="008A7E99"/>
    <w:rsid w:val="008B035A"/>
    <w:rsid w:val="008B0821"/>
    <w:rsid w:val="008B1634"/>
    <w:rsid w:val="008B1F85"/>
    <w:rsid w:val="008B23F2"/>
    <w:rsid w:val="008B2BE9"/>
    <w:rsid w:val="008B37B4"/>
    <w:rsid w:val="008B391D"/>
    <w:rsid w:val="008B3DEC"/>
    <w:rsid w:val="008B43BA"/>
    <w:rsid w:val="008B444A"/>
    <w:rsid w:val="008B46AA"/>
    <w:rsid w:val="008B5E8F"/>
    <w:rsid w:val="008B5E91"/>
    <w:rsid w:val="008B69B9"/>
    <w:rsid w:val="008B6EC5"/>
    <w:rsid w:val="008B70A9"/>
    <w:rsid w:val="008B7723"/>
    <w:rsid w:val="008B799E"/>
    <w:rsid w:val="008B7C88"/>
    <w:rsid w:val="008C03EE"/>
    <w:rsid w:val="008C0666"/>
    <w:rsid w:val="008C0679"/>
    <w:rsid w:val="008C1283"/>
    <w:rsid w:val="008C2952"/>
    <w:rsid w:val="008C323B"/>
    <w:rsid w:val="008C4FF2"/>
    <w:rsid w:val="008C6B05"/>
    <w:rsid w:val="008C74B3"/>
    <w:rsid w:val="008C75AD"/>
    <w:rsid w:val="008C7D17"/>
    <w:rsid w:val="008D03B7"/>
    <w:rsid w:val="008D06A8"/>
    <w:rsid w:val="008D09C4"/>
    <w:rsid w:val="008D0E9A"/>
    <w:rsid w:val="008D11CE"/>
    <w:rsid w:val="008D1537"/>
    <w:rsid w:val="008D160B"/>
    <w:rsid w:val="008D1663"/>
    <w:rsid w:val="008D2556"/>
    <w:rsid w:val="008D2951"/>
    <w:rsid w:val="008D424A"/>
    <w:rsid w:val="008D4310"/>
    <w:rsid w:val="008D436F"/>
    <w:rsid w:val="008D4A72"/>
    <w:rsid w:val="008D4D3E"/>
    <w:rsid w:val="008D4D97"/>
    <w:rsid w:val="008D4F97"/>
    <w:rsid w:val="008D538F"/>
    <w:rsid w:val="008D5866"/>
    <w:rsid w:val="008D6174"/>
    <w:rsid w:val="008D64C2"/>
    <w:rsid w:val="008D6676"/>
    <w:rsid w:val="008D6889"/>
    <w:rsid w:val="008D7BE2"/>
    <w:rsid w:val="008E2252"/>
    <w:rsid w:val="008E2294"/>
    <w:rsid w:val="008E22DC"/>
    <w:rsid w:val="008E31A7"/>
    <w:rsid w:val="008E324F"/>
    <w:rsid w:val="008E3C1C"/>
    <w:rsid w:val="008E3C2C"/>
    <w:rsid w:val="008E44D6"/>
    <w:rsid w:val="008E473D"/>
    <w:rsid w:val="008E5B31"/>
    <w:rsid w:val="008E5E3C"/>
    <w:rsid w:val="008E61FF"/>
    <w:rsid w:val="008E6433"/>
    <w:rsid w:val="008E655E"/>
    <w:rsid w:val="008E6ABA"/>
    <w:rsid w:val="008E6AF8"/>
    <w:rsid w:val="008E6EBB"/>
    <w:rsid w:val="008E70EF"/>
    <w:rsid w:val="008E7F74"/>
    <w:rsid w:val="008F0DFC"/>
    <w:rsid w:val="008F0EA3"/>
    <w:rsid w:val="008F171C"/>
    <w:rsid w:val="008F220F"/>
    <w:rsid w:val="008F2ABA"/>
    <w:rsid w:val="008F343A"/>
    <w:rsid w:val="008F3BEC"/>
    <w:rsid w:val="008F3D51"/>
    <w:rsid w:val="008F404D"/>
    <w:rsid w:val="008F40FC"/>
    <w:rsid w:val="008F4818"/>
    <w:rsid w:val="008F5330"/>
    <w:rsid w:val="008F53AA"/>
    <w:rsid w:val="008F572A"/>
    <w:rsid w:val="008F5EC9"/>
    <w:rsid w:val="008F5F1A"/>
    <w:rsid w:val="008F621F"/>
    <w:rsid w:val="008F67A5"/>
    <w:rsid w:val="00901CE8"/>
    <w:rsid w:val="00902943"/>
    <w:rsid w:val="00902C4D"/>
    <w:rsid w:val="00902F6E"/>
    <w:rsid w:val="00903C94"/>
    <w:rsid w:val="00903DEA"/>
    <w:rsid w:val="00903E6B"/>
    <w:rsid w:val="00904A69"/>
    <w:rsid w:val="00904D54"/>
    <w:rsid w:val="00905056"/>
    <w:rsid w:val="0090572C"/>
    <w:rsid w:val="009058E0"/>
    <w:rsid w:val="00905EDF"/>
    <w:rsid w:val="00906651"/>
    <w:rsid w:val="00906699"/>
    <w:rsid w:val="0091062D"/>
    <w:rsid w:val="00911624"/>
    <w:rsid w:val="00912037"/>
    <w:rsid w:val="0091241D"/>
    <w:rsid w:val="0091249A"/>
    <w:rsid w:val="0091275A"/>
    <w:rsid w:val="00912A7E"/>
    <w:rsid w:val="0091354C"/>
    <w:rsid w:val="009137C9"/>
    <w:rsid w:val="00915BCD"/>
    <w:rsid w:val="00916158"/>
    <w:rsid w:val="009162F7"/>
    <w:rsid w:val="00917BA5"/>
    <w:rsid w:val="00920519"/>
    <w:rsid w:val="00921152"/>
    <w:rsid w:val="00921161"/>
    <w:rsid w:val="00921FF5"/>
    <w:rsid w:val="009220A5"/>
    <w:rsid w:val="00922107"/>
    <w:rsid w:val="0092307A"/>
    <w:rsid w:val="009230CB"/>
    <w:rsid w:val="0092390E"/>
    <w:rsid w:val="00923B90"/>
    <w:rsid w:val="0092412D"/>
    <w:rsid w:val="00924B62"/>
    <w:rsid w:val="00925806"/>
    <w:rsid w:val="00925847"/>
    <w:rsid w:val="00926266"/>
    <w:rsid w:val="00926A54"/>
    <w:rsid w:val="00926EE2"/>
    <w:rsid w:val="009274A8"/>
    <w:rsid w:val="009276F8"/>
    <w:rsid w:val="0093040D"/>
    <w:rsid w:val="00931316"/>
    <w:rsid w:val="00931359"/>
    <w:rsid w:val="00933871"/>
    <w:rsid w:val="00934EA6"/>
    <w:rsid w:val="009364D8"/>
    <w:rsid w:val="00936755"/>
    <w:rsid w:val="00936F1C"/>
    <w:rsid w:val="009370A5"/>
    <w:rsid w:val="00937BC6"/>
    <w:rsid w:val="00937ECA"/>
    <w:rsid w:val="00941216"/>
    <w:rsid w:val="0094197C"/>
    <w:rsid w:val="00942097"/>
    <w:rsid w:val="0094275F"/>
    <w:rsid w:val="009449AB"/>
    <w:rsid w:val="00944B1C"/>
    <w:rsid w:val="00944FA5"/>
    <w:rsid w:val="009462ED"/>
    <w:rsid w:val="009467DB"/>
    <w:rsid w:val="00946CAF"/>
    <w:rsid w:val="00946EA9"/>
    <w:rsid w:val="00950719"/>
    <w:rsid w:val="009515D6"/>
    <w:rsid w:val="00951E72"/>
    <w:rsid w:val="009525F1"/>
    <w:rsid w:val="00952B11"/>
    <w:rsid w:val="00952E43"/>
    <w:rsid w:val="009534D1"/>
    <w:rsid w:val="00954404"/>
    <w:rsid w:val="0095444E"/>
    <w:rsid w:val="00955BFF"/>
    <w:rsid w:val="00955DFE"/>
    <w:rsid w:val="00955F4E"/>
    <w:rsid w:val="00956548"/>
    <w:rsid w:val="00956CDD"/>
    <w:rsid w:val="00956D64"/>
    <w:rsid w:val="009571E0"/>
    <w:rsid w:val="0096020D"/>
    <w:rsid w:val="00960F8B"/>
    <w:rsid w:val="009614CA"/>
    <w:rsid w:val="0096184C"/>
    <w:rsid w:val="00961B33"/>
    <w:rsid w:val="00961DF2"/>
    <w:rsid w:val="009621AA"/>
    <w:rsid w:val="0096228E"/>
    <w:rsid w:val="0096253D"/>
    <w:rsid w:val="00962BE0"/>
    <w:rsid w:val="00962F0B"/>
    <w:rsid w:val="00962F0D"/>
    <w:rsid w:val="00963010"/>
    <w:rsid w:val="009632A7"/>
    <w:rsid w:val="00963BC3"/>
    <w:rsid w:val="00963D29"/>
    <w:rsid w:val="009645AB"/>
    <w:rsid w:val="009648D5"/>
    <w:rsid w:val="00964CF7"/>
    <w:rsid w:val="00966073"/>
    <w:rsid w:val="00966911"/>
    <w:rsid w:val="009679EC"/>
    <w:rsid w:val="00970148"/>
    <w:rsid w:val="00970256"/>
    <w:rsid w:val="00970F12"/>
    <w:rsid w:val="00971741"/>
    <w:rsid w:val="00971ACC"/>
    <w:rsid w:val="009720A5"/>
    <w:rsid w:val="009729C6"/>
    <w:rsid w:val="00973D60"/>
    <w:rsid w:val="00973DF3"/>
    <w:rsid w:val="009750BD"/>
    <w:rsid w:val="00975679"/>
    <w:rsid w:val="009760C6"/>
    <w:rsid w:val="00976437"/>
    <w:rsid w:val="00976B58"/>
    <w:rsid w:val="00976C5F"/>
    <w:rsid w:val="009770E9"/>
    <w:rsid w:val="00977D9E"/>
    <w:rsid w:val="00977EC7"/>
    <w:rsid w:val="00977F5E"/>
    <w:rsid w:val="00980362"/>
    <w:rsid w:val="009807DE"/>
    <w:rsid w:val="00980963"/>
    <w:rsid w:val="00980FFB"/>
    <w:rsid w:val="00981A36"/>
    <w:rsid w:val="00981CF1"/>
    <w:rsid w:val="00981E26"/>
    <w:rsid w:val="00982954"/>
    <w:rsid w:val="00982AD3"/>
    <w:rsid w:val="0098336B"/>
    <w:rsid w:val="0098363E"/>
    <w:rsid w:val="0098391E"/>
    <w:rsid w:val="00983DB4"/>
    <w:rsid w:val="00984E7A"/>
    <w:rsid w:val="009851CF"/>
    <w:rsid w:val="00985B8B"/>
    <w:rsid w:val="009873FC"/>
    <w:rsid w:val="00987D88"/>
    <w:rsid w:val="009901E9"/>
    <w:rsid w:val="00990587"/>
    <w:rsid w:val="00990A36"/>
    <w:rsid w:val="00990A7B"/>
    <w:rsid w:val="0099118C"/>
    <w:rsid w:val="0099195C"/>
    <w:rsid w:val="0099259F"/>
    <w:rsid w:val="00992932"/>
    <w:rsid w:val="0099326E"/>
    <w:rsid w:val="00993A3A"/>
    <w:rsid w:val="00993D62"/>
    <w:rsid w:val="00994275"/>
    <w:rsid w:val="009949E5"/>
    <w:rsid w:val="0099571D"/>
    <w:rsid w:val="00995AB0"/>
    <w:rsid w:val="00996031"/>
    <w:rsid w:val="009960E3"/>
    <w:rsid w:val="00996BF3"/>
    <w:rsid w:val="00996BFF"/>
    <w:rsid w:val="00996EB4"/>
    <w:rsid w:val="00997F7E"/>
    <w:rsid w:val="009A044F"/>
    <w:rsid w:val="009A07B3"/>
    <w:rsid w:val="009A0A7A"/>
    <w:rsid w:val="009A11A9"/>
    <w:rsid w:val="009A16A8"/>
    <w:rsid w:val="009A1ABF"/>
    <w:rsid w:val="009A2F88"/>
    <w:rsid w:val="009A3308"/>
    <w:rsid w:val="009A3712"/>
    <w:rsid w:val="009A47F9"/>
    <w:rsid w:val="009A4A30"/>
    <w:rsid w:val="009A4A71"/>
    <w:rsid w:val="009A510A"/>
    <w:rsid w:val="009A54B6"/>
    <w:rsid w:val="009A5DF3"/>
    <w:rsid w:val="009A6761"/>
    <w:rsid w:val="009A6E4B"/>
    <w:rsid w:val="009A7AA6"/>
    <w:rsid w:val="009A7B20"/>
    <w:rsid w:val="009B0372"/>
    <w:rsid w:val="009B0867"/>
    <w:rsid w:val="009B0DB1"/>
    <w:rsid w:val="009B0E8C"/>
    <w:rsid w:val="009B167A"/>
    <w:rsid w:val="009B1A64"/>
    <w:rsid w:val="009B28BD"/>
    <w:rsid w:val="009B299B"/>
    <w:rsid w:val="009B2A6E"/>
    <w:rsid w:val="009B2BEF"/>
    <w:rsid w:val="009B308E"/>
    <w:rsid w:val="009B35C9"/>
    <w:rsid w:val="009B3A2B"/>
    <w:rsid w:val="009B3BB6"/>
    <w:rsid w:val="009B4C54"/>
    <w:rsid w:val="009B4D5D"/>
    <w:rsid w:val="009B5767"/>
    <w:rsid w:val="009B58DF"/>
    <w:rsid w:val="009B5E09"/>
    <w:rsid w:val="009B6C6C"/>
    <w:rsid w:val="009B6FAD"/>
    <w:rsid w:val="009B70E9"/>
    <w:rsid w:val="009B7FD3"/>
    <w:rsid w:val="009C1315"/>
    <w:rsid w:val="009C1BB2"/>
    <w:rsid w:val="009C1C00"/>
    <w:rsid w:val="009C1DE8"/>
    <w:rsid w:val="009C24BB"/>
    <w:rsid w:val="009C2CA6"/>
    <w:rsid w:val="009C365D"/>
    <w:rsid w:val="009C36B8"/>
    <w:rsid w:val="009C412E"/>
    <w:rsid w:val="009C54E2"/>
    <w:rsid w:val="009C6BAE"/>
    <w:rsid w:val="009C7C2B"/>
    <w:rsid w:val="009C7E44"/>
    <w:rsid w:val="009D01FC"/>
    <w:rsid w:val="009D0673"/>
    <w:rsid w:val="009D075B"/>
    <w:rsid w:val="009D0BA8"/>
    <w:rsid w:val="009D0F28"/>
    <w:rsid w:val="009D13D1"/>
    <w:rsid w:val="009D2897"/>
    <w:rsid w:val="009D38AE"/>
    <w:rsid w:val="009D3A45"/>
    <w:rsid w:val="009D40B1"/>
    <w:rsid w:val="009D4369"/>
    <w:rsid w:val="009D4494"/>
    <w:rsid w:val="009D4E55"/>
    <w:rsid w:val="009D4F24"/>
    <w:rsid w:val="009D59A4"/>
    <w:rsid w:val="009D611E"/>
    <w:rsid w:val="009D6473"/>
    <w:rsid w:val="009D6768"/>
    <w:rsid w:val="009D709E"/>
    <w:rsid w:val="009E0091"/>
    <w:rsid w:val="009E0997"/>
    <w:rsid w:val="009E1896"/>
    <w:rsid w:val="009E1C58"/>
    <w:rsid w:val="009E2349"/>
    <w:rsid w:val="009E2496"/>
    <w:rsid w:val="009E2DD0"/>
    <w:rsid w:val="009E35EF"/>
    <w:rsid w:val="009E3752"/>
    <w:rsid w:val="009E39AB"/>
    <w:rsid w:val="009E3BA0"/>
    <w:rsid w:val="009E3BAD"/>
    <w:rsid w:val="009E4467"/>
    <w:rsid w:val="009E4802"/>
    <w:rsid w:val="009E548B"/>
    <w:rsid w:val="009E5508"/>
    <w:rsid w:val="009E5F74"/>
    <w:rsid w:val="009E6144"/>
    <w:rsid w:val="009E6550"/>
    <w:rsid w:val="009E6CC4"/>
    <w:rsid w:val="009F0790"/>
    <w:rsid w:val="009F0A0B"/>
    <w:rsid w:val="009F10A9"/>
    <w:rsid w:val="009F10E7"/>
    <w:rsid w:val="009F11D0"/>
    <w:rsid w:val="009F1457"/>
    <w:rsid w:val="009F1F2E"/>
    <w:rsid w:val="009F24FA"/>
    <w:rsid w:val="009F2620"/>
    <w:rsid w:val="009F2E0A"/>
    <w:rsid w:val="009F320D"/>
    <w:rsid w:val="009F329E"/>
    <w:rsid w:val="009F3454"/>
    <w:rsid w:val="009F3799"/>
    <w:rsid w:val="009F3899"/>
    <w:rsid w:val="009F57F8"/>
    <w:rsid w:val="009F5EB5"/>
    <w:rsid w:val="009F5F26"/>
    <w:rsid w:val="009F703E"/>
    <w:rsid w:val="009F72D1"/>
    <w:rsid w:val="009F7877"/>
    <w:rsid w:val="00A0030E"/>
    <w:rsid w:val="00A0065A"/>
    <w:rsid w:val="00A00747"/>
    <w:rsid w:val="00A009D6"/>
    <w:rsid w:val="00A009F7"/>
    <w:rsid w:val="00A00D83"/>
    <w:rsid w:val="00A00ED4"/>
    <w:rsid w:val="00A014A3"/>
    <w:rsid w:val="00A01D89"/>
    <w:rsid w:val="00A01F53"/>
    <w:rsid w:val="00A02160"/>
    <w:rsid w:val="00A028B5"/>
    <w:rsid w:val="00A035F9"/>
    <w:rsid w:val="00A03F12"/>
    <w:rsid w:val="00A03FB5"/>
    <w:rsid w:val="00A05439"/>
    <w:rsid w:val="00A05500"/>
    <w:rsid w:val="00A055C6"/>
    <w:rsid w:val="00A05EF5"/>
    <w:rsid w:val="00A06B97"/>
    <w:rsid w:val="00A071B9"/>
    <w:rsid w:val="00A071BD"/>
    <w:rsid w:val="00A07220"/>
    <w:rsid w:val="00A07774"/>
    <w:rsid w:val="00A07937"/>
    <w:rsid w:val="00A079AA"/>
    <w:rsid w:val="00A07E6E"/>
    <w:rsid w:val="00A110F4"/>
    <w:rsid w:val="00A115EE"/>
    <w:rsid w:val="00A120B1"/>
    <w:rsid w:val="00A1210B"/>
    <w:rsid w:val="00A1245F"/>
    <w:rsid w:val="00A124C8"/>
    <w:rsid w:val="00A12BF6"/>
    <w:rsid w:val="00A12CA9"/>
    <w:rsid w:val="00A1300C"/>
    <w:rsid w:val="00A14172"/>
    <w:rsid w:val="00A14883"/>
    <w:rsid w:val="00A149E2"/>
    <w:rsid w:val="00A14A14"/>
    <w:rsid w:val="00A156D7"/>
    <w:rsid w:val="00A15C72"/>
    <w:rsid w:val="00A16365"/>
    <w:rsid w:val="00A16A85"/>
    <w:rsid w:val="00A16B38"/>
    <w:rsid w:val="00A16B3B"/>
    <w:rsid w:val="00A1727E"/>
    <w:rsid w:val="00A177F2"/>
    <w:rsid w:val="00A20841"/>
    <w:rsid w:val="00A20961"/>
    <w:rsid w:val="00A22936"/>
    <w:rsid w:val="00A236EF"/>
    <w:rsid w:val="00A23813"/>
    <w:rsid w:val="00A23BAE"/>
    <w:rsid w:val="00A2450D"/>
    <w:rsid w:val="00A24548"/>
    <w:rsid w:val="00A24587"/>
    <w:rsid w:val="00A253B0"/>
    <w:rsid w:val="00A26211"/>
    <w:rsid w:val="00A26630"/>
    <w:rsid w:val="00A2688F"/>
    <w:rsid w:val="00A271F1"/>
    <w:rsid w:val="00A278B4"/>
    <w:rsid w:val="00A2794D"/>
    <w:rsid w:val="00A279AA"/>
    <w:rsid w:val="00A27A26"/>
    <w:rsid w:val="00A30AFC"/>
    <w:rsid w:val="00A31165"/>
    <w:rsid w:val="00A320BC"/>
    <w:rsid w:val="00A323E1"/>
    <w:rsid w:val="00A326EF"/>
    <w:rsid w:val="00A328EC"/>
    <w:rsid w:val="00A32B47"/>
    <w:rsid w:val="00A32D93"/>
    <w:rsid w:val="00A33660"/>
    <w:rsid w:val="00A33E1B"/>
    <w:rsid w:val="00A33FD0"/>
    <w:rsid w:val="00A342EC"/>
    <w:rsid w:val="00A34675"/>
    <w:rsid w:val="00A35A92"/>
    <w:rsid w:val="00A366F9"/>
    <w:rsid w:val="00A3688C"/>
    <w:rsid w:val="00A3692E"/>
    <w:rsid w:val="00A36D37"/>
    <w:rsid w:val="00A36DE7"/>
    <w:rsid w:val="00A374AB"/>
    <w:rsid w:val="00A375C6"/>
    <w:rsid w:val="00A37831"/>
    <w:rsid w:val="00A37BA3"/>
    <w:rsid w:val="00A40892"/>
    <w:rsid w:val="00A40AFF"/>
    <w:rsid w:val="00A41835"/>
    <w:rsid w:val="00A418D8"/>
    <w:rsid w:val="00A419E9"/>
    <w:rsid w:val="00A427E9"/>
    <w:rsid w:val="00A42806"/>
    <w:rsid w:val="00A42949"/>
    <w:rsid w:val="00A43980"/>
    <w:rsid w:val="00A43B87"/>
    <w:rsid w:val="00A43E35"/>
    <w:rsid w:val="00A44953"/>
    <w:rsid w:val="00A44BBF"/>
    <w:rsid w:val="00A46167"/>
    <w:rsid w:val="00A46FA8"/>
    <w:rsid w:val="00A47096"/>
    <w:rsid w:val="00A47E4A"/>
    <w:rsid w:val="00A5040E"/>
    <w:rsid w:val="00A50D6D"/>
    <w:rsid w:val="00A51D7C"/>
    <w:rsid w:val="00A51DBB"/>
    <w:rsid w:val="00A5274E"/>
    <w:rsid w:val="00A52ACC"/>
    <w:rsid w:val="00A52B09"/>
    <w:rsid w:val="00A52C08"/>
    <w:rsid w:val="00A52CA3"/>
    <w:rsid w:val="00A5325E"/>
    <w:rsid w:val="00A53530"/>
    <w:rsid w:val="00A538B5"/>
    <w:rsid w:val="00A5430D"/>
    <w:rsid w:val="00A54EF1"/>
    <w:rsid w:val="00A557A7"/>
    <w:rsid w:val="00A566C1"/>
    <w:rsid w:val="00A57FEF"/>
    <w:rsid w:val="00A606FD"/>
    <w:rsid w:val="00A60C7D"/>
    <w:rsid w:val="00A6180A"/>
    <w:rsid w:val="00A63904"/>
    <w:rsid w:val="00A64D68"/>
    <w:rsid w:val="00A665DB"/>
    <w:rsid w:val="00A667DE"/>
    <w:rsid w:val="00A6781A"/>
    <w:rsid w:val="00A67C30"/>
    <w:rsid w:val="00A707C6"/>
    <w:rsid w:val="00A719F2"/>
    <w:rsid w:val="00A7241D"/>
    <w:rsid w:val="00A72751"/>
    <w:rsid w:val="00A72D26"/>
    <w:rsid w:val="00A7372C"/>
    <w:rsid w:val="00A73A1E"/>
    <w:rsid w:val="00A73C83"/>
    <w:rsid w:val="00A73FAB"/>
    <w:rsid w:val="00A74035"/>
    <w:rsid w:val="00A74782"/>
    <w:rsid w:val="00A74A07"/>
    <w:rsid w:val="00A7519C"/>
    <w:rsid w:val="00A756B6"/>
    <w:rsid w:val="00A7586B"/>
    <w:rsid w:val="00A7590E"/>
    <w:rsid w:val="00A75BD0"/>
    <w:rsid w:val="00A76218"/>
    <w:rsid w:val="00A762E0"/>
    <w:rsid w:val="00A77724"/>
    <w:rsid w:val="00A77C28"/>
    <w:rsid w:val="00A806B5"/>
    <w:rsid w:val="00A80ACB"/>
    <w:rsid w:val="00A81465"/>
    <w:rsid w:val="00A824B9"/>
    <w:rsid w:val="00A82843"/>
    <w:rsid w:val="00A82914"/>
    <w:rsid w:val="00A82B0F"/>
    <w:rsid w:val="00A83E45"/>
    <w:rsid w:val="00A84C33"/>
    <w:rsid w:val="00A851E4"/>
    <w:rsid w:val="00A853CD"/>
    <w:rsid w:val="00A85773"/>
    <w:rsid w:val="00A857AC"/>
    <w:rsid w:val="00A863B7"/>
    <w:rsid w:val="00A87F4A"/>
    <w:rsid w:val="00A90C5A"/>
    <w:rsid w:val="00A91991"/>
    <w:rsid w:val="00A91CED"/>
    <w:rsid w:val="00A92645"/>
    <w:rsid w:val="00A9410F"/>
    <w:rsid w:val="00A942D0"/>
    <w:rsid w:val="00A94C07"/>
    <w:rsid w:val="00A94EE1"/>
    <w:rsid w:val="00A9631F"/>
    <w:rsid w:val="00A97B54"/>
    <w:rsid w:val="00AA0C9E"/>
    <w:rsid w:val="00AA1CD0"/>
    <w:rsid w:val="00AA1DB6"/>
    <w:rsid w:val="00AA1E50"/>
    <w:rsid w:val="00AA2394"/>
    <w:rsid w:val="00AA2B74"/>
    <w:rsid w:val="00AA2EAF"/>
    <w:rsid w:val="00AA3396"/>
    <w:rsid w:val="00AA3A9E"/>
    <w:rsid w:val="00AA3B55"/>
    <w:rsid w:val="00AA3EE3"/>
    <w:rsid w:val="00AA57F3"/>
    <w:rsid w:val="00AA5CD4"/>
    <w:rsid w:val="00AA602E"/>
    <w:rsid w:val="00AA67D1"/>
    <w:rsid w:val="00AA75BC"/>
    <w:rsid w:val="00AB02E5"/>
    <w:rsid w:val="00AB0668"/>
    <w:rsid w:val="00AB08ED"/>
    <w:rsid w:val="00AB1E2A"/>
    <w:rsid w:val="00AB203E"/>
    <w:rsid w:val="00AB213D"/>
    <w:rsid w:val="00AB22DA"/>
    <w:rsid w:val="00AB25AB"/>
    <w:rsid w:val="00AB2802"/>
    <w:rsid w:val="00AB2F9C"/>
    <w:rsid w:val="00AB2FA8"/>
    <w:rsid w:val="00AB2FDF"/>
    <w:rsid w:val="00AB3241"/>
    <w:rsid w:val="00AB3389"/>
    <w:rsid w:val="00AB3526"/>
    <w:rsid w:val="00AB367C"/>
    <w:rsid w:val="00AB36AF"/>
    <w:rsid w:val="00AB4428"/>
    <w:rsid w:val="00AB5127"/>
    <w:rsid w:val="00AB5DAD"/>
    <w:rsid w:val="00AB70C1"/>
    <w:rsid w:val="00AB7B87"/>
    <w:rsid w:val="00AB7F7D"/>
    <w:rsid w:val="00AC006A"/>
    <w:rsid w:val="00AC0D72"/>
    <w:rsid w:val="00AC3F27"/>
    <w:rsid w:val="00AC434C"/>
    <w:rsid w:val="00AC43C0"/>
    <w:rsid w:val="00AC4598"/>
    <w:rsid w:val="00AC6D32"/>
    <w:rsid w:val="00AC7AB8"/>
    <w:rsid w:val="00AD15C9"/>
    <w:rsid w:val="00AD1E8B"/>
    <w:rsid w:val="00AD3C12"/>
    <w:rsid w:val="00AD436A"/>
    <w:rsid w:val="00AD5C19"/>
    <w:rsid w:val="00AD67CD"/>
    <w:rsid w:val="00AD7101"/>
    <w:rsid w:val="00AD7175"/>
    <w:rsid w:val="00AD7560"/>
    <w:rsid w:val="00AD7BF5"/>
    <w:rsid w:val="00AD7E3D"/>
    <w:rsid w:val="00AD7FD7"/>
    <w:rsid w:val="00AE09B7"/>
    <w:rsid w:val="00AE0BB4"/>
    <w:rsid w:val="00AE1915"/>
    <w:rsid w:val="00AE19A3"/>
    <w:rsid w:val="00AE2A85"/>
    <w:rsid w:val="00AE2C92"/>
    <w:rsid w:val="00AE3058"/>
    <w:rsid w:val="00AE3132"/>
    <w:rsid w:val="00AE49A1"/>
    <w:rsid w:val="00AE51E3"/>
    <w:rsid w:val="00AE5397"/>
    <w:rsid w:val="00AE5630"/>
    <w:rsid w:val="00AE5C19"/>
    <w:rsid w:val="00AE63F8"/>
    <w:rsid w:val="00AE67D1"/>
    <w:rsid w:val="00AE71FC"/>
    <w:rsid w:val="00AE7837"/>
    <w:rsid w:val="00AF0742"/>
    <w:rsid w:val="00AF0ED1"/>
    <w:rsid w:val="00AF18B0"/>
    <w:rsid w:val="00AF20ED"/>
    <w:rsid w:val="00AF2F99"/>
    <w:rsid w:val="00AF3060"/>
    <w:rsid w:val="00AF3DC8"/>
    <w:rsid w:val="00AF501A"/>
    <w:rsid w:val="00AF5820"/>
    <w:rsid w:val="00AF5C3E"/>
    <w:rsid w:val="00AF6955"/>
    <w:rsid w:val="00B00288"/>
    <w:rsid w:val="00B011C3"/>
    <w:rsid w:val="00B020AB"/>
    <w:rsid w:val="00B0233C"/>
    <w:rsid w:val="00B03192"/>
    <w:rsid w:val="00B033DA"/>
    <w:rsid w:val="00B05661"/>
    <w:rsid w:val="00B05C71"/>
    <w:rsid w:val="00B05CF2"/>
    <w:rsid w:val="00B06002"/>
    <w:rsid w:val="00B06070"/>
    <w:rsid w:val="00B063EE"/>
    <w:rsid w:val="00B06F3E"/>
    <w:rsid w:val="00B07210"/>
    <w:rsid w:val="00B077BD"/>
    <w:rsid w:val="00B07F87"/>
    <w:rsid w:val="00B07FDF"/>
    <w:rsid w:val="00B105C2"/>
    <w:rsid w:val="00B10675"/>
    <w:rsid w:val="00B11F4A"/>
    <w:rsid w:val="00B12037"/>
    <w:rsid w:val="00B132D5"/>
    <w:rsid w:val="00B13587"/>
    <w:rsid w:val="00B1370A"/>
    <w:rsid w:val="00B142D7"/>
    <w:rsid w:val="00B15007"/>
    <w:rsid w:val="00B1553A"/>
    <w:rsid w:val="00B162AF"/>
    <w:rsid w:val="00B16674"/>
    <w:rsid w:val="00B16797"/>
    <w:rsid w:val="00B17017"/>
    <w:rsid w:val="00B177D7"/>
    <w:rsid w:val="00B17C0E"/>
    <w:rsid w:val="00B202D7"/>
    <w:rsid w:val="00B20956"/>
    <w:rsid w:val="00B20D67"/>
    <w:rsid w:val="00B210CC"/>
    <w:rsid w:val="00B21200"/>
    <w:rsid w:val="00B223A9"/>
    <w:rsid w:val="00B224E7"/>
    <w:rsid w:val="00B22888"/>
    <w:rsid w:val="00B22A03"/>
    <w:rsid w:val="00B22F79"/>
    <w:rsid w:val="00B230A0"/>
    <w:rsid w:val="00B23860"/>
    <w:rsid w:val="00B23B0A"/>
    <w:rsid w:val="00B24A5D"/>
    <w:rsid w:val="00B2572C"/>
    <w:rsid w:val="00B25E66"/>
    <w:rsid w:val="00B25E85"/>
    <w:rsid w:val="00B25F54"/>
    <w:rsid w:val="00B267C8"/>
    <w:rsid w:val="00B269F6"/>
    <w:rsid w:val="00B272F3"/>
    <w:rsid w:val="00B3015E"/>
    <w:rsid w:val="00B301F2"/>
    <w:rsid w:val="00B3090E"/>
    <w:rsid w:val="00B3108F"/>
    <w:rsid w:val="00B31142"/>
    <w:rsid w:val="00B322FD"/>
    <w:rsid w:val="00B325DA"/>
    <w:rsid w:val="00B3278E"/>
    <w:rsid w:val="00B32AFE"/>
    <w:rsid w:val="00B32E49"/>
    <w:rsid w:val="00B330A5"/>
    <w:rsid w:val="00B3375E"/>
    <w:rsid w:val="00B33C29"/>
    <w:rsid w:val="00B348C4"/>
    <w:rsid w:val="00B3490C"/>
    <w:rsid w:val="00B35295"/>
    <w:rsid w:val="00B3540B"/>
    <w:rsid w:val="00B3560F"/>
    <w:rsid w:val="00B35C90"/>
    <w:rsid w:val="00B366D8"/>
    <w:rsid w:val="00B36800"/>
    <w:rsid w:val="00B36BFF"/>
    <w:rsid w:val="00B36F76"/>
    <w:rsid w:val="00B37FCB"/>
    <w:rsid w:val="00B408F5"/>
    <w:rsid w:val="00B40DCE"/>
    <w:rsid w:val="00B413D7"/>
    <w:rsid w:val="00B41C2C"/>
    <w:rsid w:val="00B421F0"/>
    <w:rsid w:val="00B423EF"/>
    <w:rsid w:val="00B42A01"/>
    <w:rsid w:val="00B43487"/>
    <w:rsid w:val="00B436EF"/>
    <w:rsid w:val="00B4544D"/>
    <w:rsid w:val="00B4637C"/>
    <w:rsid w:val="00B465D7"/>
    <w:rsid w:val="00B465E3"/>
    <w:rsid w:val="00B46609"/>
    <w:rsid w:val="00B46869"/>
    <w:rsid w:val="00B4701E"/>
    <w:rsid w:val="00B47AC6"/>
    <w:rsid w:val="00B50385"/>
    <w:rsid w:val="00B5117F"/>
    <w:rsid w:val="00B5164A"/>
    <w:rsid w:val="00B518E6"/>
    <w:rsid w:val="00B51B22"/>
    <w:rsid w:val="00B52563"/>
    <w:rsid w:val="00B52623"/>
    <w:rsid w:val="00B526F8"/>
    <w:rsid w:val="00B54123"/>
    <w:rsid w:val="00B54311"/>
    <w:rsid w:val="00B54B7C"/>
    <w:rsid w:val="00B5543C"/>
    <w:rsid w:val="00B55986"/>
    <w:rsid w:val="00B55A2A"/>
    <w:rsid w:val="00B564A4"/>
    <w:rsid w:val="00B564E1"/>
    <w:rsid w:val="00B564FC"/>
    <w:rsid w:val="00B56E31"/>
    <w:rsid w:val="00B57CFC"/>
    <w:rsid w:val="00B6079B"/>
    <w:rsid w:val="00B60BF5"/>
    <w:rsid w:val="00B6138F"/>
    <w:rsid w:val="00B6164E"/>
    <w:rsid w:val="00B624BB"/>
    <w:rsid w:val="00B626C6"/>
    <w:rsid w:val="00B633C2"/>
    <w:rsid w:val="00B641B6"/>
    <w:rsid w:val="00B649F1"/>
    <w:rsid w:val="00B64B94"/>
    <w:rsid w:val="00B65516"/>
    <w:rsid w:val="00B65B14"/>
    <w:rsid w:val="00B65CEB"/>
    <w:rsid w:val="00B664BB"/>
    <w:rsid w:val="00B6690E"/>
    <w:rsid w:val="00B67810"/>
    <w:rsid w:val="00B678A2"/>
    <w:rsid w:val="00B67913"/>
    <w:rsid w:val="00B70291"/>
    <w:rsid w:val="00B702FC"/>
    <w:rsid w:val="00B70318"/>
    <w:rsid w:val="00B705A6"/>
    <w:rsid w:val="00B70908"/>
    <w:rsid w:val="00B7137F"/>
    <w:rsid w:val="00B7146F"/>
    <w:rsid w:val="00B727CC"/>
    <w:rsid w:val="00B72F31"/>
    <w:rsid w:val="00B73741"/>
    <w:rsid w:val="00B73A84"/>
    <w:rsid w:val="00B73C96"/>
    <w:rsid w:val="00B744FB"/>
    <w:rsid w:val="00B74C62"/>
    <w:rsid w:val="00B750CA"/>
    <w:rsid w:val="00B75156"/>
    <w:rsid w:val="00B75993"/>
    <w:rsid w:val="00B75A19"/>
    <w:rsid w:val="00B75D0F"/>
    <w:rsid w:val="00B76679"/>
    <w:rsid w:val="00B769CB"/>
    <w:rsid w:val="00B77513"/>
    <w:rsid w:val="00B7753C"/>
    <w:rsid w:val="00B7778C"/>
    <w:rsid w:val="00B7783C"/>
    <w:rsid w:val="00B77A59"/>
    <w:rsid w:val="00B77E89"/>
    <w:rsid w:val="00B77E8C"/>
    <w:rsid w:val="00B80376"/>
    <w:rsid w:val="00B804B9"/>
    <w:rsid w:val="00B8145D"/>
    <w:rsid w:val="00B8159B"/>
    <w:rsid w:val="00B81B32"/>
    <w:rsid w:val="00B83C62"/>
    <w:rsid w:val="00B83CF5"/>
    <w:rsid w:val="00B83F51"/>
    <w:rsid w:val="00B844C9"/>
    <w:rsid w:val="00B84612"/>
    <w:rsid w:val="00B8480F"/>
    <w:rsid w:val="00B84BD7"/>
    <w:rsid w:val="00B84D79"/>
    <w:rsid w:val="00B84E1B"/>
    <w:rsid w:val="00B855BE"/>
    <w:rsid w:val="00B8648E"/>
    <w:rsid w:val="00B86A43"/>
    <w:rsid w:val="00B87EBD"/>
    <w:rsid w:val="00B9066F"/>
    <w:rsid w:val="00B9116B"/>
    <w:rsid w:val="00B91279"/>
    <w:rsid w:val="00B91C41"/>
    <w:rsid w:val="00B923D1"/>
    <w:rsid w:val="00B9275E"/>
    <w:rsid w:val="00B92D69"/>
    <w:rsid w:val="00B92EE0"/>
    <w:rsid w:val="00B9318D"/>
    <w:rsid w:val="00B9338C"/>
    <w:rsid w:val="00B93803"/>
    <w:rsid w:val="00B945D5"/>
    <w:rsid w:val="00B94BA3"/>
    <w:rsid w:val="00B9584F"/>
    <w:rsid w:val="00B95A25"/>
    <w:rsid w:val="00B95D9C"/>
    <w:rsid w:val="00B9724E"/>
    <w:rsid w:val="00B97C2B"/>
    <w:rsid w:val="00BA034D"/>
    <w:rsid w:val="00BA0C67"/>
    <w:rsid w:val="00BA0E97"/>
    <w:rsid w:val="00BA1AB6"/>
    <w:rsid w:val="00BA1D7A"/>
    <w:rsid w:val="00BA1FEB"/>
    <w:rsid w:val="00BA2170"/>
    <w:rsid w:val="00BA21F7"/>
    <w:rsid w:val="00BA24D7"/>
    <w:rsid w:val="00BA2833"/>
    <w:rsid w:val="00BA2C9B"/>
    <w:rsid w:val="00BA2F2A"/>
    <w:rsid w:val="00BA3598"/>
    <w:rsid w:val="00BA35EA"/>
    <w:rsid w:val="00BA3A08"/>
    <w:rsid w:val="00BA3DB3"/>
    <w:rsid w:val="00BA3DEE"/>
    <w:rsid w:val="00BA41AB"/>
    <w:rsid w:val="00BA4AA1"/>
    <w:rsid w:val="00BA5979"/>
    <w:rsid w:val="00BA5E28"/>
    <w:rsid w:val="00BA5F5A"/>
    <w:rsid w:val="00BA624A"/>
    <w:rsid w:val="00BA675A"/>
    <w:rsid w:val="00BA6948"/>
    <w:rsid w:val="00BA6C8E"/>
    <w:rsid w:val="00BB0759"/>
    <w:rsid w:val="00BB0DF3"/>
    <w:rsid w:val="00BB102A"/>
    <w:rsid w:val="00BB1436"/>
    <w:rsid w:val="00BB14DE"/>
    <w:rsid w:val="00BB310C"/>
    <w:rsid w:val="00BB384B"/>
    <w:rsid w:val="00BB3A62"/>
    <w:rsid w:val="00BB3FA9"/>
    <w:rsid w:val="00BB4148"/>
    <w:rsid w:val="00BB41F2"/>
    <w:rsid w:val="00BB4878"/>
    <w:rsid w:val="00BB5431"/>
    <w:rsid w:val="00BB59B1"/>
    <w:rsid w:val="00BB5A99"/>
    <w:rsid w:val="00BB656C"/>
    <w:rsid w:val="00BB65B2"/>
    <w:rsid w:val="00BB6962"/>
    <w:rsid w:val="00BB7932"/>
    <w:rsid w:val="00BB7C2E"/>
    <w:rsid w:val="00BC1741"/>
    <w:rsid w:val="00BC3077"/>
    <w:rsid w:val="00BC362E"/>
    <w:rsid w:val="00BC381A"/>
    <w:rsid w:val="00BC4867"/>
    <w:rsid w:val="00BC49FD"/>
    <w:rsid w:val="00BC4B68"/>
    <w:rsid w:val="00BC5477"/>
    <w:rsid w:val="00BC569D"/>
    <w:rsid w:val="00BC5FA3"/>
    <w:rsid w:val="00BC6D89"/>
    <w:rsid w:val="00BC710B"/>
    <w:rsid w:val="00BD064F"/>
    <w:rsid w:val="00BD0F7E"/>
    <w:rsid w:val="00BD1174"/>
    <w:rsid w:val="00BD2ED9"/>
    <w:rsid w:val="00BD3E8D"/>
    <w:rsid w:val="00BD45AE"/>
    <w:rsid w:val="00BD45FA"/>
    <w:rsid w:val="00BD5048"/>
    <w:rsid w:val="00BD53C8"/>
    <w:rsid w:val="00BD5DA0"/>
    <w:rsid w:val="00BD5FE1"/>
    <w:rsid w:val="00BD649C"/>
    <w:rsid w:val="00BD6C6B"/>
    <w:rsid w:val="00BD6F2E"/>
    <w:rsid w:val="00BD70D9"/>
    <w:rsid w:val="00BD731C"/>
    <w:rsid w:val="00BD7341"/>
    <w:rsid w:val="00BD77D9"/>
    <w:rsid w:val="00BD78D3"/>
    <w:rsid w:val="00BD7E3A"/>
    <w:rsid w:val="00BD7EC5"/>
    <w:rsid w:val="00BE07F4"/>
    <w:rsid w:val="00BE0829"/>
    <w:rsid w:val="00BE0B12"/>
    <w:rsid w:val="00BE12C2"/>
    <w:rsid w:val="00BE1588"/>
    <w:rsid w:val="00BE206C"/>
    <w:rsid w:val="00BE2621"/>
    <w:rsid w:val="00BE26CC"/>
    <w:rsid w:val="00BE2A8E"/>
    <w:rsid w:val="00BE2EDA"/>
    <w:rsid w:val="00BE2FCD"/>
    <w:rsid w:val="00BE31E6"/>
    <w:rsid w:val="00BE3700"/>
    <w:rsid w:val="00BE489E"/>
    <w:rsid w:val="00BE48E6"/>
    <w:rsid w:val="00BE549E"/>
    <w:rsid w:val="00BE5AD6"/>
    <w:rsid w:val="00BE5CB5"/>
    <w:rsid w:val="00BE5FD0"/>
    <w:rsid w:val="00BE6D4B"/>
    <w:rsid w:val="00BE7DCE"/>
    <w:rsid w:val="00BF00EB"/>
    <w:rsid w:val="00BF0107"/>
    <w:rsid w:val="00BF0B9C"/>
    <w:rsid w:val="00BF174C"/>
    <w:rsid w:val="00BF1A7A"/>
    <w:rsid w:val="00BF1B5A"/>
    <w:rsid w:val="00BF1BD5"/>
    <w:rsid w:val="00BF22DB"/>
    <w:rsid w:val="00BF2453"/>
    <w:rsid w:val="00BF286D"/>
    <w:rsid w:val="00BF2B85"/>
    <w:rsid w:val="00BF2C71"/>
    <w:rsid w:val="00BF2DF6"/>
    <w:rsid w:val="00BF3065"/>
    <w:rsid w:val="00BF30D1"/>
    <w:rsid w:val="00BF3B23"/>
    <w:rsid w:val="00BF3E6F"/>
    <w:rsid w:val="00BF4263"/>
    <w:rsid w:val="00BF4EBE"/>
    <w:rsid w:val="00BF56EE"/>
    <w:rsid w:val="00BF62E1"/>
    <w:rsid w:val="00BF6A33"/>
    <w:rsid w:val="00BF7FC4"/>
    <w:rsid w:val="00C006E1"/>
    <w:rsid w:val="00C007FE"/>
    <w:rsid w:val="00C018E1"/>
    <w:rsid w:val="00C01C63"/>
    <w:rsid w:val="00C01E27"/>
    <w:rsid w:val="00C02011"/>
    <w:rsid w:val="00C0275D"/>
    <w:rsid w:val="00C03135"/>
    <w:rsid w:val="00C0367B"/>
    <w:rsid w:val="00C03CC8"/>
    <w:rsid w:val="00C03CDD"/>
    <w:rsid w:val="00C04850"/>
    <w:rsid w:val="00C05A2B"/>
    <w:rsid w:val="00C06332"/>
    <w:rsid w:val="00C06B75"/>
    <w:rsid w:val="00C0781A"/>
    <w:rsid w:val="00C07C05"/>
    <w:rsid w:val="00C07E0B"/>
    <w:rsid w:val="00C07F6F"/>
    <w:rsid w:val="00C105AF"/>
    <w:rsid w:val="00C10606"/>
    <w:rsid w:val="00C11D11"/>
    <w:rsid w:val="00C13401"/>
    <w:rsid w:val="00C13413"/>
    <w:rsid w:val="00C1357C"/>
    <w:rsid w:val="00C13898"/>
    <w:rsid w:val="00C13DE6"/>
    <w:rsid w:val="00C13ED2"/>
    <w:rsid w:val="00C14BBC"/>
    <w:rsid w:val="00C14BDA"/>
    <w:rsid w:val="00C1561C"/>
    <w:rsid w:val="00C15A10"/>
    <w:rsid w:val="00C15A31"/>
    <w:rsid w:val="00C15AF6"/>
    <w:rsid w:val="00C16718"/>
    <w:rsid w:val="00C16F88"/>
    <w:rsid w:val="00C17862"/>
    <w:rsid w:val="00C202EC"/>
    <w:rsid w:val="00C20CA4"/>
    <w:rsid w:val="00C21534"/>
    <w:rsid w:val="00C22410"/>
    <w:rsid w:val="00C2297C"/>
    <w:rsid w:val="00C22B93"/>
    <w:rsid w:val="00C23583"/>
    <w:rsid w:val="00C239D0"/>
    <w:rsid w:val="00C2421A"/>
    <w:rsid w:val="00C243F2"/>
    <w:rsid w:val="00C24DD9"/>
    <w:rsid w:val="00C24F2C"/>
    <w:rsid w:val="00C24F5B"/>
    <w:rsid w:val="00C24F78"/>
    <w:rsid w:val="00C256B1"/>
    <w:rsid w:val="00C259DD"/>
    <w:rsid w:val="00C25D94"/>
    <w:rsid w:val="00C26290"/>
    <w:rsid w:val="00C267AD"/>
    <w:rsid w:val="00C27241"/>
    <w:rsid w:val="00C3008A"/>
    <w:rsid w:val="00C300D8"/>
    <w:rsid w:val="00C30227"/>
    <w:rsid w:val="00C302B5"/>
    <w:rsid w:val="00C30BDD"/>
    <w:rsid w:val="00C30D23"/>
    <w:rsid w:val="00C31288"/>
    <w:rsid w:val="00C31A3B"/>
    <w:rsid w:val="00C31DC6"/>
    <w:rsid w:val="00C32007"/>
    <w:rsid w:val="00C355F6"/>
    <w:rsid w:val="00C36AE7"/>
    <w:rsid w:val="00C36F37"/>
    <w:rsid w:val="00C36FB7"/>
    <w:rsid w:val="00C407DB"/>
    <w:rsid w:val="00C40F15"/>
    <w:rsid w:val="00C415AB"/>
    <w:rsid w:val="00C41B4B"/>
    <w:rsid w:val="00C41BC3"/>
    <w:rsid w:val="00C41E54"/>
    <w:rsid w:val="00C43021"/>
    <w:rsid w:val="00C43118"/>
    <w:rsid w:val="00C4338F"/>
    <w:rsid w:val="00C439BA"/>
    <w:rsid w:val="00C43A63"/>
    <w:rsid w:val="00C43C29"/>
    <w:rsid w:val="00C4442E"/>
    <w:rsid w:val="00C45A76"/>
    <w:rsid w:val="00C45BEA"/>
    <w:rsid w:val="00C461FD"/>
    <w:rsid w:val="00C4646A"/>
    <w:rsid w:val="00C4757C"/>
    <w:rsid w:val="00C4763E"/>
    <w:rsid w:val="00C50E15"/>
    <w:rsid w:val="00C51EEB"/>
    <w:rsid w:val="00C521C2"/>
    <w:rsid w:val="00C52281"/>
    <w:rsid w:val="00C525E6"/>
    <w:rsid w:val="00C52CD4"/>
    <w:rsid w:val="00C52EBA"/>
    <w:rsid w:val="00C533AE"/>
    <w:rsid w:val="00C53B86"/>
    <w:rsid w:val="00C53FDF"/>
    <w:rsid w:val="00C5421A"/>
    <w:rsid w:val="00C542AF"/>
    <w:rsid w:val="00C5467C"/>
    <w:rsid w:val="00C54C61"/>
    <w:rsid w:val="00C54DAB"/>
    <w:rsid w:val="00C5543A"/>
    <w:rsid w:val="00C55B40"/>
    <w:rsid w:val="00C5693F"/>
    <w:rsid w:val="00C56F0E"/>
    <w:rsid w:val="00C5748F"/>
    <w:rsid w:val="00C57779"/>
    <w:rsid w:val="00C57843"/>
    <w:rsid w:val="00C6070F"/>
    <w:rsid w:val="00C6095F"/>
    <w:rsid w:val="00C609D4"/>
    <w:rsid w:val="00C61397"/>
    <w:rsid w:val="00C61547"/>
    <w:rsid w:val="00C616DB"/>
    <w:rsid w:val="00C61F72"/>
    <w:rsid w:val="00C6240B"/>
    <w:rsid w:val="00C62413"/>
    <w:rsid w:val="00C62439"/>
    <w:rsid w:val="00C6278E"/>
    <w:rsid w:val="00C629BE"/>
    <w:rsid w:val="00C630A7"/>
    <w:rsid w:val="00C633BE"/>
    <w:rsid w:val="00C6376F"/>
    <w:rsid w:val="00C63A70"/>
    <w:rsid w:val="00C63AA2"/>
    <w:rsid w:val="00C63DD2"/>
    <w:rsid w:val="00C63FC8"/>
    <w:rsid w:val="00C63FDD"/>
    <w:rsid w:val="00C64631"/>
    <w:rsid w:val="00C64923"/>
    <w:rsid w:val="00C66343"/>
    <w:rsid w:val="00C6661A"/>
    <w:rsid w:val="00C67224"/>
    <w:rsid w:val="00C674D6"/>
    <w:rsid w:val="00C70C21"/>
    <w:rsid w:val="00C70D8D"/>
    <w:rsid w:val="00C7213F"/>
    <w:rsid w:val="00C72480"/>
    <w:rsid w:val="00C7264B"/>
    <w:rsid w:val="00C72829"/>
    <w:rsid w:val="00C72B43"/>
    <w:rsid w:val="00C72C83"/>
    <w:rsid w:val="00C72E1F"/>
    <w:rsid w:val="00C73512"/>
    <w:rsid w:val="00C7397F"/>
    <w:rsid w:val="00C74663"/>
    <w:rsid w:val="00C7650E"/>
    <w:rsid w:val="00C76796"/>
    <w:rsid w:val="00C76E9F"/>
    <w:rsid w:val="00C7747E"/>
    <w:rsid w:val="00C80189"/>
    <w:rsid w:val="00C80710"/>
    <w:rsid w:val="00C808CD"/>
    <w:rsid w:val="00C80B5C"/>
    <w:rsid w:val="00C80BB2"/>
    <w:rsid w:val="00C81647"/>
    <w:rsid w:val="00C82D3F"/>
    <w:rsid w:val="00C83CBC"/>
    <w:rsid w:val="00C83CCB"/>
    <w:rsid w:val="00C84A02"/>
    <w:rsid w:val="00C84A5E"/>
    <w:rsid w:val="00C84CE9"/>
    <w:rsid w:val="00C84D3C"/>
    <w:rsid w:val="00C8618E"/>
    <w:rsid w:val="00C8647D"/>
    <w:rsid w:val="00C864FE"/>
    <w:rsid w:val="00C86A52"/>
    <w:rsid w:val="00C86D96"/>
    <w:rsid w:val="00C870F8"/>
    <w:rsid w:val="00C875FF"/>
    <w:rsid w:val="00C901A6"/>
    <w:rsid w:val="00C90205"/>
    <w:rsid w:val="00C905E8"/>
    <w:rsid w:val="00C909FC"/>
    <w:rsid w:val="00C91449"/>
    <w:rsid w:val="00C918A4"/>
    <w:rsid w:val="00C91D70"/>
    <w:rsid w:val="00C91D96"/>
    <w:rsid w:val="00C922D2"/>
    <w:rsid w:val="00C92335"/>
    <w:rsid w:val="00C92718"/>
    <w:rsid w:val="00C934DB"/>
    <w:rsid w:val="00C93BEA"/>
    <w:rsid w:val="00C93EF1"/>
    <w:rsid w:val="00C9465A"/>
    <w:rsid w:val="00C9504B"/>
    <w:rsid w:val="00C950BC"/>
    <w:rsid w:val="00C95ABD"/>
    <w:rsid w:val="00C96A3C"/>
    <w:rsid w:val="00C96F88"/>
    <w:rsid w:val="00C9708D"/>
    <w:rsid w:val="00C97145"/>
    <w:rsid w:val="00C9742F"/>
    <w:rsid w:val="00C97725"/>
    <w:rsid w:val="00C97DCB"/>
    <w:rsid w:val="00CA0412"/>
    <w:rsid w:val="00CA0799"/>
    <w:rsid w:val="00CA2001"/>
    <w:rsid w:val="00CA2D9D"/>
    <w:rsid w:val="00CA36CF"/>
    <w:rsid w:val="00CA3CBA"/>
    <w:rsid w:val="00CA44ED"/>
    <w:rsid w:val="00CA4866"/>
    <w:rsid w:val="00CA4B90"/>
    <w:rsid w:val="00CA4D6D"/>
    <w:rsid w:val="00CA5185"/>
    <w:rsid w:val="00CA552D"/>
    <w:rsid w:val="00CA58D5"/>
    <w:rsid w:val="00CA5C7E"/>
    <w:rsid w:val="00CA63C9"/>
    <w:rsid w:val="00CA6686"/>
    <w:rsid w:val="00CA682C"/>
    <w:rsid w:val="00CA6D12"/>
    <w:rsid w:val="00CA6FBD"/>
    <w:rsid w:val="00CA7164"/>
    <w:rsid w:val="00CB02F7"/>
    <w:rsid w:val="00CB0952"/>
    <w:rsid w:val="00CB0B90"/>
    <w:rsid w:val="00CB204A"/>
    <w:rsid w:val="00CB2755"/>
    <w:rsid w:val="00CB2BAD"/>
    <w:rsid w:val="00CB32CF"/>
    <w:rsid w:val="00CB34C3"/>
    <w:rsid w:val="00CB3EE3"/>
    <w:rsid w:val="00CB44B5"/>
    <w:rsid w:val="00CB463E"/>
    <w:rsid w:val="00CB48E2"/>
    <w:rsid w:val="00CB5317"/>
    <w:rsid w:val="00CB7338"/>
    <w:rsid w:val="00CB7CE8"/>
    <w:rsid w:val="00CC0229"/>
    <w:rsid w:val="00CC023A"/>
    <w:rsid w:val="00CC02AE"/>
    <w:rsid w:val="00CC12DB"/>
    <w:rsid w:val="00CC15C5"/>
    <w:rsid w:val="00CC2359"/>
    <w:rsid w:val="00CC2ACD"/>
    <w:rsid w:val="00CC337E"/>
    <w:rsid w:val="00CC383D"/>
    <w:rsid w:val="00CC4070"/>
    <w:rsid w:val="00CC5006"/>
    <w:rsid w:val="00CC64E3"/>
    <w:rsid w:val="00CC7EF2"/>
    <w:rsid w:val="00CD0585"/>
    <w:rsid w:val="00CD146F"/>
    <w:rsid w:val="00CD1705"/>
    <w:rsid w:val="00CD2028"/>
    <w:rsid w:val="00CD2223"/>
    <w:rsid w:val="00CD23AE"/>
    <w:rsid w:val="00CD270C"/>
    <w:rsid w:val="00CD3183"/>
    <w:rsid w:val="00CD39A0"/>
    <w:rsid w:val="00CD3A8A"/>
    <w:rsid w:val="00CD3BCB"/>
    <w:rsid w:val="00CD4264"/>
    <w:rsid w:val="00CD4325"/>
    <w:rsid w:val="00CD53DD"/>
    <w:rsid w:val="00CD583E"/>
    <w:rsid w:val="00CD6194"/>
    <w:rsid w:val="00CD64C8"/>
    <w:rsid w:val="00CD7B31"/>
    <w:rsid w:val="00CE036B"/>
    <w:rsid w:val="00CE0B30"/>
    <w:rsid w:val="00CE1139"/>
    <w:rsid w:val="00CE1E41"/>
    <w:rsid w:val="00CE2905"/>
    <w:rsid w:val="00CE319D"/>
    <w:rsid w:val="00CE3392"/>
    <w:rsid w:val="00CE45C6"/>
    <w:rsid w:val="00CE47FE"/>
    <w:rsid w:val="00CE4977"/>
    <w:rsid w:val="00CE4C49"/>
    <w:rsid w:val="00CE58BD"/>
    <w:rsid w:val="00CE612B"/>
    <w:rsid w:val="00CE6420"/>
    <w:rsid w:val="00CF0573"/>
    <w:rsid w:val="00CF0C05"/>
    <w:rsid w:val="00CF0DAD"/>
    <w:rsid w:val="00CF0F96"/>
    <w:rsid w:val="00CF3A75"/>
    <w:rsid w:val="00CF3D3A"/>
    <w:rsid w:val="00CF53E6"/>
    <w:rsid w:val="00CF5F4A"/>
    <w:rsid w:val="00CF5F9F"/>
    <w:rsid w:val="00CF67F7"/>
    <w:rsid w:val="00CF6FC7"/>
    <w:rsid w:val="00CF7D3C"/>
    <w:rsid w:val="00D00555"/>
    <w:rsid w:val="00D010B8"/>
    <w:rsid w:val="00D016D0"/>
    <w:rsid w:val="00D039C6"/>
    <w:rsid w:val="00D0401D"/>
    <w:rsid w:val="00D04805"/>
    <w:rsid w:val="00D04A91"/>
    <w:rsid w:val="00D0529B"/>
    <w:rsid w:val="00D059EA"/>
    <w:rsid w:val="00D05DE9"/>
    <w:rsid w:val="00D05DF5"/>
    <w:rsid w:val="00D07C99"/>
    <w:rsid w:val="00D101B7"/>
    <w:rsid w:val="00D105EC"/>
    <w:rsid w:val="00D10D89"/>
    <w:rsid w:val="00D11BE9"/>
    <w:rsid w:val="00D12A58"/>
    <w:rsid w:val="00D1318B"/>
    <w:rsid w:val="00D1402F"/>
    <w:rsid w:val="00D14A8B"/>
    <w:rsid w:val="00D14AF4"/>
    <w:rsid w:val="00D15EEE"/>
    <w:rsid w:val="00D15EFC"/>
    <w:rsid w:val="00D179F1"/>
    <w:rsid w:val="00D20B48"/>
    <w:rsid w:val="00D20F1C"/>
    <w:rsid w:val="00D210BB"/>
    <w:rsid w:val="00D219F1"/>
    <w:rsid w:val="00D21C2C"/>
    <w:rsid w:val="00D23625"/>
    <w:rsid w:val="00D236B4"/>
    <w:rsid w:val="00D24318"/>
    <w:rsid w:val="00D259BC"/>
    <w:rsid w:val="00D25EB9"/>
    <w:rsid w:val="00D26620"/>
    <w:rsid w:val="00D2694D"/>
    <w:rsid w:val="00D26D6C"/>
    <w:rsid w:val="00D272BE"/>
    <w:rsid w:val="00D27993"/>
    <w:rsid w:val="00D27E3F"/>
    <w:rsid w:val="00D30419"/>
    <w:rsid w:val="00D308E7"/>
    <w:rsid w:val="00D30F27"/>
    <w:rsid w:val="00D30FF6"/>
    <w:rsid w:val="00D32061"/>
    <w:rsid w:val="00D32F45"/>
    <w:rsid w:val="00D334E2"/>
    <w:rsid w:val="00D33971"/>
    <w:rsid w:val="00D347BA"/>
    <w:rsid w:val="00D34CB2"/>
    <w:rsid w:val="00D3520C"/>
    <w:rsid w:val="00D35547"/>
    <w:rsid w:val="00D35C68"/>
    <w:rsid w:val="00D363AF"/>
    <w:rsid w:val="00D36476"/>
    <w:rsid w:val="00D366F5"/>
    <w:rsid w:val="00D37D4F"/>
    <w:rsid w:val="00D4042C"/>
    <w:rsid w:val="00D4058F"/>
    <w:rsid w:val="00D40D3E"/>
    <w:rsid w:val="00D4136C"/>
    <w:rsid w:val="00D41497"/>
    <w:rsid w:val="00D42560"/>
    <w:rsid w:val="00D42862"/>
    <w:rsid w:val="00D4299B"/>
    <w:rsid w:val="00D430AE"/>
    <w:rsid w:val="00D43610"/>
    <w:rsid w:val="00D4394D"/>
    <w:rsid w:val="00D44547"/>
    <w:rsid w:val="00D44615"/>
    <w:rsid w:val="00D44AE9"/>
    <w:rsid w:val="00D44C19"/>
    <w:rsid w:val="00D454A5"/>
    <w:rsid w:val="00D455C9"/>
    <w:rsid w:val="00D45658"/>
    <w:rsid w:val="00D456D1"/>
    <w:rsid w:val="00D459D2"/>
    <w:rsid w:val="00D46277"/>
    <w:rsid w:val="00D462F2"/>
    <w:rsid w:val="00D46C88"/>
    <w:rsid w:val="00D47457"/>
    <w:rsid w:val="00D474FD"/>
    <w:rsid w:val="00D50B08"/>
    <w:rsid w:val="00D50CC9"/>
    <w:rsid w:val="00D5135B"/>
    <w:rsid w:val="00D51A51"/>
    <w:rsid w:val="00D537E8"/>
    <w:rsid w:val="00D54899"/>
    <w:rsid w:val="00D54AA2"/>
    <w:rsid w:val="00D5572C"/>
    <w:rsid w:val="00D559D7"/>
    <w:rsid w:val="00D55C9A"/>
    <w:rsid w:val="00D565AC"/>
    <w:rsid w:val="00D56D11"/>
    <w:rsid w:val="00D56D74"/>
    <w:rsid w:val="00D56E60"/>
    <w:rsid w:val="00D56EA9"/>
    <w:rsid w:val="00D610A0"/>
    <w:rsid w:val="00D61D9A"/>
    <w:rsid w:val="00D61EF3"/>
    <w:rsid w:val="00D62303"/>
    <w:rsid w:val="00D62BCA"/>
    <w:rsid w:val="00D63219"/>
    <w:rsid w:val="00D63850"/>
    <w:rsid w:val="00D6457E"/>
    <w:rsid w:val="00D64BA8"/>
    <w:rsid w:val="00D65B5D"/>
    <w:rsid w:val="00D66360"/>
    <w:rsid w:val="00D66918"/>
    <w:rsid w:val="00D669F7"/>
    <w:rsid w:val="00D676B3"/>
    <w:rsid w:val="00D67B8F"/>
    <w:rsid w:val="00D67CAD"/>
    <w:rsid w:val="00D708BE"/>
    <w:rsid w:val="00D70964"/>
    <w:rsid w:val="00D70B91"/>
    <w:rsid w:val="00D72870"/>
    <w:rsid w:val="00D73A62"/>
    <w:rsid w:val="00D73B1C"/>
    <w:rsid w:val="00D73D14"/>
    <w:rsid w:val="00D73DF9"/>
    <w:rsid w:val="00D74E81"/>
    <w:rsid w:val="00D754EE"/>
    <w:rsid w:val="00D76521"/>
    <w:rsid w:val="00D77308"/>
    <w:rsid w:val="00D77A27"/>
    <w:rsid w:val="00D77F90"/>
    <w:rsid w:val="00D80015"/>
    <w:rsid w:val="00D80783"/>
    <w:rsid w:val="00D8095C"/>
    <w:rsid w:val="00D80D9A"/>
    <w:rsid w:val="00D80F05"/>
    <w:rsid w:val="00D81227"/>
    <w:rsid w:val="00D813B9"/>
    <w:rsid w:val="00D81627"/>
    <w:rsid w:val="00D81812"/>
    <w:rsid w:val="00D81C4A"/>
    <w:rsid w:val="00D83B9A"/>
    <w:rsid w:val="00D841D3"/>
    <w:rsid w:val="00D84305"/>
    <w:rsid w:val="00D845DB"/>
    <w:rsid w:val="00D849B0"/>
    <w:rsid w:val="00D849E7"/>
    <w:rsid w:val="00D85E55"/>
    <w:rsid w:val="00D8652B"/>
    <w:rsid w:val="00D86779"/>
    <w:rsid w:val="00D870B9"/>
    <w:rsid w:val="00D874F2"/>
    <w:rsid w:val="00D87A69"/>
    <w:rsid w:val="00D87CAF"/>
    <w:rsid w:val="00D87EA0"/>
    <w:rsid w:val="00D9110E"/>
    <w:rsid w:val="00D91B2D"/>
    <w:rsid w:val="00D923FF"/>
    <w:rsid w:val="00D92414"/>
    <w:rsid w:val="00D9250A"/>
    <w:rsid w:val="00D931AF"/>
    <w:rsid w:val="00D93615"/>
    <w:rsid w:val="00D9365C"/>
    <w:rsid w:val="00D939DF"/>
    <w:rsid w:val="00D93B04"/>
    <w:rsid w:val="00D94A7E"/>
    <w:rsid w:val="00D94F78"/>
    <w:rsid w:val="00D952AE"/>
    <w:rsid w:val="00D9560E"/>
    <w:rsid w:val="00D960FC"/>
    <w:rsid w:val="00D964D2"/>
    <w:rsid w:val="00D965A8"/>
    <w:rsid w:val="00D9669E"/>
    <w:rsid w:val="00D96752"/>
    <w:rsid w:val="00D97D3C"/>
    <w:rsid w:val="00DA0373"/>
    <w:rsid w:val="00DA0B4B"/>
    <w:rsid w:val="00DA0BC0"/>
    <w:rsid w:val="00DA0BEF"/>
    <w:rsid w:val="00DA0C86"/>
    <w:rsid w:val="00DA0D2C"/>
    <w:rsid w:val="00DA0FF3"/>
    <w:rsid w:val="00DA1316"/>
    <w:rsid w:val="00DA2753"/>
    <w:rsid w:val="00DA296D"/>
    <w:rsid w:val="00DA2C13"/>
    <w:rsid w:val="00DA3320"/>
    <w:rsid w:val="00DA409D"/>
    <w:rsid w:val="00DA46A6"/>
    <w:rsid w:val="00DA5870"/>
    <w:rsid w:val="00DA5A75"/>
    <w:rsid w:val="00DA658C"/>
    <w:rsid w:val="00DA7037"/>
    <w:rsid w:val="00DA776F"/>
    <w:rsid w:val="00DB05E0"/>
    <w:rsid w:val="00DB0E7A"/>
    <w:rsid w:val="00DB0F1E"/>
    <w:rsid w:val="00DB15A6"/>
    <w:rsid w:val="00DB259E"/>
    <w:rsid w:val="00DB2FF0"/>
    <w:rsid w:val="00DB32F6"/>
    <w:rsid w:val="00DB333A"/>
    <w:rsid w:val="00DB3930"/>
    <w:rsid w:val="00DB4236"/>
    <w:rsid w:val="00DB433B"/>
    <w:rsid w:val="00DB4498"/>
    <w:rsid w:val="00DB50F8"/>
    <w:rsid w:val="00DC0220"/>
    <w:rsid w:val="00DC0682"/>
    <w:rsid w:val="00DC1F42"/>
    <w:rsid w:val="00DC1F6F"/>
    <w:rsid w:val="00DC2DB4"/>
    <w:rsid w:val="00DC300B"/>
    <w:rsid w:val="00DC343A"/>
    <w:rsid w:val="00DC398F"/>
    <w:rsid w:val="00DC3E73"/>
    <w:rsid w:val="00DC427D"/>
    <w:rsid w:val="00DC42CE"/>
    <w:rsid w:val="00DC4594"/>
    <w:rsid w:val="00DC4E74"/>
    <w:rsid w:val="00DC5379"/>
    <w:rsid w:val="00DC550F"/>
    <w:rsid w:val="00DC5C26"/>
    <w:rsid w:val="00DC5C5E"/>
    <w:rsid w:val="00DC624B"/>
    <w:rsid w:val="00DC62F6"/>
    <w:rsid w:val="00DC67BA"/>
    <w:rsid w:val="00DC6E2A"/>
    <w:rsid w:val="00DC7258"/>
    <w:rsid w:val="00DC7604"/>
    <w:rsid w:val="00DC7634"/>
    <w:rsid w:val="00DC7999"/>
    <w:rsid w:val="00DD007D"/>
    <w:rsid w:val="00DD04B5"/>
    <w:rsid w:val="00DD07FC"/>
    <w:rsid w:val="00DD1037"/>
    <w:rsid w:val="00DD13FA"/>
    <w:rsid w:val="00DD14AD"/>
    <w:rsid w:val="00DD1D02"/>
    <w:rsid w:val="00DD297F"/>
    <w:rsid w:val="00DD2F82"/>
    <w:rsid w:val="00DD31CB"/>
    <w:rsid w:val="00DD31F5"/>
    <w:rsid w:val="00DD35DF"/>
    <w:rsid w:val="00DD3BB4"/>
    <w:rsid w:val="00DD3DA7"/>
    <w:rsid w:val="00DD3DD0"/>
    <w:rsid w:val="00DD6AE2"/>
    <w:rsid w:val="00DD7990"/>
    <w:rsid w:val="00DE0C17"/>
    <w:rsid w:val="00DE22BC"/>
    <w:rsid w:val="00DE2722"/>
    <w:rsid w:val="00DE2F49"/>
    <w:rsid w:val="00DE31A2"/>
    <w:rsid w:val="00DE38D0"/>
    <w:rsid w:val="00DE38FC"/>
    <w:rsid w:val="00DE3CD2"/>
    <w:rsid w:val="00DE3EAE"/>
    <w:rsid w:val="00DE47C8"/>
    <w:rsid w:val="00DE56B9"/>
    <w:rsid w:val="00DE572F"/>
    <w:rsid w:val="00DE58D1"/>
    <w:rsid w:val="00DE5F92"/>
    <w:rsid w:val="00DE6198"/>
    <w:rsid w:val="00DE6B95"/>
    <w:rsid w:val="00DE6CB1"/>
    <w:rsid w:val="00DE7638"/>
    <w:rsid w:val="00DF06A0"/>
    <w:rsid w:val="00DF07D1"/>
    <w:rsid w:val="00DF111F"/>
    <w:rsid w:val="00DF1384"/>
    <w:rsid w:val="00DF2350"/>
    <w:rsid w:val="00DF3879"/>
    <w:rsid w:val="00DF3906"/>
    <w:rsid w:val="00DF4BBB"/>
    <w:rsid w:val="00DF5520"/>
    <w:rsid w:val="00DF6474"/>
    <w:rsid w:val="00E00137"/>
    <w:rsid w:val="00E008A0"/>
    <w:rsid w:val="00E00D80"/>
    <w:rsid w:val="00E014AF"/>
    <w:rsid w:val="00E01CB5"/>
    <w:rsid w:val="00E01DE2"/>
    <w:rsid w:val="00E01EAA"/>
    <w:rsid w:val="00E021B6"/>
    <w:rsid w:val="00E02655"/>
    <w:rsid w:val="00E0281F"/>
    <w:rsid w:val="00E02AE8"/>
    <w:rsid w:val="00E03986"/>
    <w:rsid w:val="00E03BDE"/>
    <w:rsid w:val="00E054A8"/>
    <w:rsid w:val="00E06C50"/>
    <w:rsid w:val="00E06EFE"/>
    <w:rsid w:val="00E07B81"/>
    <w:rsid w:val="00E07E19"/>
    <w:rsid w:val="00E07FCD"/>
    <w:rsid w:val="00E12388"/>
    <w:rsid w:val="00E123AD"/>
    <w:rsid w:val="00E13171"/>
    <w:rsid w:val="00E146AE"/>
    <w:rsid w:val="00E14B4C"/>
    <w:rsid w:val="00E15138"/>
    <w:rsid w:val="00E1539C"/>
    <w:rsid w:val="00E153B3"/>
    <w:rsid w:val="00E1604D"/>
    <w:rsid w:val="00E16091"/>
    <w:rsid w:val="00E164EB"/>
    <w:rsid w:val="00E1655F"/>
    <w:rsid w:val="00E16C98"/>
    <w:rsid w:val="00E17319"/>
    <w:rsid w:val="00E17388"/>
    <w:rsid w:val="00E17B00"/>
    <w:rsid w:val="00E200D7"/>
    <w:rsid w:val="00E203C3"/>
    <w:rsid w:val="00E209F6"/>
    <w:rsid w:val="00E20F6C"/>
    <w:rsid w:val="00E20FDD"/>
    <w:rsid w:val="00E210C9"/>
    <w:rsid w:val="00E2185F"/>
    <w:rsid w:val="00E21A81"/>
    <w:rsid w:val="00E21A84"/>
    <w:rsid w:val="00E22355"/>
    <w:rsid w:val="00E23270"/>
    <w:rsid w:val="00E24578"/>
    <w:rsid w:val="00E249FF"/>
    <w:rsid w:val="00E25BDC"/>
    <w:rsid w:val="00E25E4B"/>
    <w:rsid w:val="00E26023"/>
    <w:rsid w:val="00E262EC"/>
    <w:rsid w:val="00E268B9"/>
    <w:rsid w:val="00E27F46"/>
    <w:rsid w:val="00E30727"/>
    <w:rsid w:val="00E3086D"/>
    <w:rsid w:val="00E30A60"/>
    <w:rsid w:val="00E3113E"/>
    <w:rsid w:val="00E312B9"/>
    <w:rsid w:val="00E31311"/>
    <w:rsid w:val="00E31F07"/>
    <w:rsid w:val="00E32B7B"/>
    <w:rsid w:val="00E3385D"/>
    <w:rsid w:val="00E3398F"/>
    <w:rsid w:val="00E34285"/>
    <w:rsid w:val="00E34EA9"/>
    <w:rsid w:val="00E3562E"/>
    <w:rsid w:val="00E35F13"/>
    <w:rsid w:val="00E37142"/>
    <w:rsid w:val="00E37174"/>
    <w:rsid w:val="00E37AD8"/>
    <w:rsid w:val="00E40C7F"/>
    <w:rsid w:val="00E41298"/>
    <w:rsid w:val="00E41579"/>
    <w:rsid w:val="00E41629"/>
    <w:rsid w:val="00E4166A"/>
    <w:rsid w:val="00E41900"/>
    <w:rsid w:val="00E41AB4"/>
    <w:rsid w:val="00E42B48"/>
    <w:rsid w:val="00E42C6C"/>
    <w:rsid w:val="00E435CA"/>
    <w:rsid w:val="00E43D52"/>
    <w:rsid w:val="00E44970"/>
    <w:rsid w:val="00E44C4A"/>
    <w:rsid w:val="00E44CA7"/>
    <w:rsid w:val="00E453C2"/>
    <w:rsid w:val="00E454D6"/>
    <w:rsid w:val="00E45B2E"/>
    <w:rsid w:val="00E45E43"/>
    <w:rsid w:val="00E460AC"/>
    <w:rsid w:val="00E46C27"/>
    <w:rsid w:val="00E46F90"/>
    <w:rsid w:val="00E47347"/>
    <w:rsid w:val="00E4793B"/>
    <w:rsid w:val="00E50B7E"/>
    <w:rsid w:val="00E511E7"/>
    <w:rsid w:val="00E518BE"/>
    <w:rsid w:val="00E538F2"/>
    <w:rsid w:val="00E53A83"/>
    <w:rsid w:val="00E53E95"/>
    <w:rsid w:val="00E547B2"/>
    <w:rsid w:val="00E55461"/>
    <w:rsid w:val="00E559A4"/>
    <w:rsid w:val="00E566F7"/>
    <w:rsid w:val="00E572DE"/>
    <w:rsid w:val="00E60D06"/>
    <w:rsid w:val="00E614A1"/>
    <w:rsid w:val="00E61C57"/>
    <w:rsid w:val="00E62F95"/>
    <w:rsid w:val="00E63982"/>
    <w:rsid w:val="00E641A3"/>
    <w:rsid w:val="00E6476D"/>
    <w:rsid w:val="00E647FB"/>
    <w:rsid w:val="00E65F21"/>
    <w:rsid w:val="00E668E0"/>
    <w:rsid w:val="00E67099"/>
    <w:rsid w:val="00E673E3"/>
    <w:rsid w:val="00E70637"/>
    <w:rsid w:val="00E70AB0"/>
    <w:rsid w:val="00E70AEB"/>
    <w:rsid w:val="00E70AFB"/>
    <w:rsid w:val="00E71259"/>
    <w:rsid w:val="00E71288"/>
    <w:rsid w:val="00E730C6"/>
    <w:rsid w:val="00E73A87"/>
    <w:rsid w:val="00E74E5D"/>
    <w:rsid w:val="00E753C9"/>
    <w:rsid w:val="00E7577D"/>
    <w:rsid w:val="00E757B6"/>
    <w:rsid w:val="00E758BA"/>
    <w:rsid w:val="00E7605C"/>
    <w:rsid w:val="00E76062"/>
    <w:rsid w:val="00E7635F"/>
    <w:rsid w:val="00E764EF"/>
    <w:rsid w:val="00E76907"/>
    <w:rsid w:val="00E76B68"/>
    <w:rsid w:val="00E76DEE"/>
    <w:rsid w:val="00E7742E"/>
    <w:rsid w:val="00E77834"/>
    <w:rsid w:val="00E77A70"/>
    <w:rsid w:val="00E77BCB"/>
    <w:rsid w:val="00E77E3B"/>
    <w:rsid w:val="00E77E88"/>
    <w:rsid w:val="00E807DB"/>
    <w:rsid w:val="00E807F0"/>
    <w:rsid w:val="00E815A9"/>
    <w:rsid w:val="00E8161E"/>
    <w:rsid w:val="00E81D7A"/>
    <w:rsid w:val="00E828DF"/>
    <w:rsid w:val="00E82C83"/>
    <w:rsid w:val="00E83075"/>
    <w:rsid w:val="00E835B6"/>
    <w:rsid w:val="00E83A70"/>
    <w:rsid w:val="00E84086"/>
    <w:rsid w:val="00E84D39"/>
    <w:rsid w:val="00E86740"/>
    <w:rsid w:val="00E86B63"/>
    <w:rsid w:val="00E87013"/>
    <w:rsid w:val="00E87DA4"/>
    <w:rsid w:val="00E87ED4"/>
    <w:rsid w:val="00E910E6"/>
    <w:rsid w:val="00E91E0B"/>
    <w:rsid w:val="00E924E1"/>
    <w:rsid w:val="00E92C8C"/>
    <w:rsid w:val="00E92E9B"/>
    <w:rsid w:val="00E93432"/>
    <w:rsid w:val="00E938DD"/>
    <w:rsid w:val="00E93A5A"/>
    <w:rsid w:val="00E93C59"/>
    <w:rsid w:val="00E94CED"/>
    <w:rsid w:val="00E959F8"/>
    <w:rsid w:val="00E95EE3"/>
    <w:rsid w:val="00E96776"/>
    <w:rsid w:val="00E967D8"/>
    <w:rsid w:val="00E968C0"/>
    <w:rsid w:val="00E970B2"/>
    <w:rsid w:val="00EA0136"/>
    <w:rsid w:val="00EA0CC6"/>
    <w:rsid w:val="00EA1AC7"/>
    <w:rsid w:val="00EA2920"/>
    <w:rsid w:val="00EA37E2"/>
    <w:rsid w:val="00EA41D3"/>
    <w:rsid w:val="00EA4830"/>
    <w:rsid w:val="00EA5158"/>
    <w:rsid w:val="00EA587E"/>
    <w:rsid w:val="00EA76D5"/>
    <w:rsid w:val="00EB15B2"/>
    <w:rsid w:val="00EB1C1A"/>
    <w:rsid w:val="00EB21DE"/>
    <w:rsid w:val="00EB21F2"/>
    <w:rsid w:val="00EB22AC"/>
    <w:rsid w:val="00EB2450"/>
    <w:rsid w:val="00EB2E55"/>
    <w:rsid w:val="00EB3AA7"/>
    <w:rsid w:val="00EB3BEB"/>
    <w:rsid w:val="00EB5282"/>
    <w:rsid w:val="00EB536D"/>
    <w:rsid w:val="00EB5566"/>
    <w:rsid w:val="00EB57FA"/>
    <w:rsid w:val="00EB6B28"/>
    <w:rsid w:val="00EB6D45"/>
    <w:rsid w:val="00EB7053"/>
    <w:rsid w:val="00EB769A"/>
    <w:rsid w:val="00EC0051"/>
    <w:rsid w:val="00EC0897"/>
    <w:rsid w:val="00EC119A"/>
    <w:rsid w:val="00EC1D74"/>
    <w:rsid w:val="00EC2257"/>
    <w:rsid w:val="00EC33AD"/>
    <w:rsid w:val="00EC3494"/>
    <w:rsid w:val="00EC3B5E"/>
    <w:rsid w:val="00EC52AF"/>
    <w:rsid w:val="00EC5867"/>
    <w:rsid w:val="00EC5B76"/>
    <w:rsid w:val="00EC61CB"/>
    <w:rsid w:val="00EC6651"/>
    <w:rsid w:val="00EC67E2"/>
    <w:rsid w:val="00EC704C"/>
    <w:rsid w:val="00EC711F"/>
    <w:rsid w:val="00EC73E2"/>
    <w:rsid w:val="00EC7D40"/>
    <w:rsid w:val="00ED10DF"/>
    <w:rsid w:val="00ED1579"/>
    <w:rsid w:val="00ED1B1C"/>
    <w:rsid w:val="00ED1D6A"/>
    <w:rsid w:val="00ED2158"/>
    <w:rsid w:val="00ED263C"/>
    <w:rsid w:val="00ED27B7"/>
    <w:rsid w:val="00ED2A0A"/>
    <w:rsid w:val="00ED2BF0"/>
    <w:rsid w:val="00ED2E1C"/>
    <w:rsid w:val="00ED2FC1"/>
    <w:rsid w:val="00ED3481"/>
    <w:rsid w:val="00ED54AD"/>
    <w:rsid w:val="00ED5AD3"/>
    <w:rsid w:val="00ED6001"/>
    <w:rsid w:val="00ED6236"/>
    <w:rsid w:val="00ED7230"/>
    <w:rsid w:val="00ED78BD"/>
    <w:rsid w:val="00ED7E2C"/>
    <w:rsid w:val="00EE1492"/>
    <w:rsid w:val="00EE1513"/>
    <w:rsid w:val="00EE2439"/>
    <w:rsid w:val="00EE2ABD"/>
    <w:rsid w:val="00EE2ADC"/>
    <w:rsid w:val="00EE2B21"/>
    <w:rsid w:val="00EE2D99"/>
    <w:rsid w:val="00EE2E72"/>
    <w:rsid w:val="00EE37D9"/>
    <w:rsid w:val="00EE48FA"/>
    <w:rsid w:val="00EE4D72"/>
    <w:rsid w:val="00EE54A8"/>
    <w:rsid w:val="00EE68F0"/>
    <w:rsid w:val="00EE6FC9"/>
    <w:rsid w:val="00EE7214"/>
    <w:rsid w:val="00EE747B"/>
    <w:rsid w:val="00EE75E3"/>
    <w:rsid w:val="00EE771F"/>
    <w:rsid w:val="00EE7A84"/>
    <w:rsid w:val="00EE7E48"/>
    <w:rsid w:val="00EF0008"/>
    <w:rsid w:val="00EF0D89"/>
    <w:rsid w:val="00EF14AB"/>
    <w:rsid w:val="00EF19C6"/>
    <w:rsid w:val="00EF22DF"/>
    <w:rsid w:val="00EF262F"/>
    <w:rsid w:val="00EF4444"/>
    <w:rsid w:val="00EF473B"/>
    <w:rsid w:val="00EF4D9C"/>
    <w:rsid w:val="00EF567F"/>
    <w:rsid w:val="00EF6A66"/>
    <w:rsid w:val="00EF6C91"/>
    <w:rsid w:val="00EF70D8"/>
    <w:rsid w:val="00EF760E"/>
    <w:rsid w:val="00EF7810"/>
    <w:rsid w:val="00F001CB"/>
    <w:rsid w:val="00F006D7"/>
    <w:rsid w:val="00F009A0"/>
    <w:rsid w:val="00F00AC6"/>
    <w:rsid w:val="00F00D62"/>
    <w:rsid w:val="00F00DA8"/>
    <w:rsid w:val="00F01F75"/>
    <w:rsid w:val="00F03F78"/>
    <w:rsid w:val="00F0412A"/>
    <w:rsid w:val="00F049B2"/>
    <w:rsid w:val="00F0562E"/>
    <w:rsid w:val="00F05B3A"/>
    <w:rsid w:val="00F05EC2"/>
    <w:rsid w:val="00F06085"/>
    <w:rsid w:val="00F06342"/>
    <w:rsid w:val="00F06418"/>
    <w:rsid w:val="00F06ACF"/>
    <w:rsid w:val="00F06B09"/>
    <w:rsid w:val="00F06BF7"/>
    <w:rsid w:val="00F07289"/>
    <w:rsid w:val="00F074BE"/>
    <w:rsid w:val="00F07BD8"/>
    <w:rsid w:val="00F07BE6"/>
    <w:rsid w:val="00F1021D"/>
    <w:rsid w:val="00F10378"/>
    <w:rsid w:val="00F10712"/>
    <w:rsid w:val="00F107AB"/>
    <w:rsid w:val="00F10D43"/>
    <w:rsid w:val="00F11350"/>
    <w:rsid w:val="00F1370D"/>
    <w:rsid w:val="00F13EE4"/>
    <w:rsid w:val="00F1467D"/>
    <w:rsid w:val="00F1486D"/>
    <w:rsid w:val="00F15081"/>
    <w:rsid w:val="00F15B0C"/>
    <w:rsid w:val="00F16BDC"/>
    <w:rsid w:val="00F178A3"/>
    <w:rsid w:val="00F17A3F"/>
    <w:rsid w:val="00F17BD1"/>
    <w:rsid w:val="00F17C60"/>
    <w:rsid w:val="00F17FB9"/>
    <w:rsid w:val="00F205E7"/>
    <w:rsid w:val="00F218B7"/>
    <w:rsid w:val="00F22256"/>
    <w:rsid w:val="00F243C7"/>
    <w:rsid w:val="00F24624"/>
    <w:rsid w:val="00F249C6"/>
    <w:rsid w:val="00F2517C"/>
    <w:rsid w:val="00F25226"/>
    <w:rsid w:val="00F25CEB"/>
    <w:rsid w:val="00F26263"/>
    <w:rsid w:val="00F26368"/>
    <w:rsid w:val="00F2656D"/>
    <w:rsid w:val="00F27375"/>
    <w:rsid w:val="00F273D7"/>
    <w:rsid w:val="00F27C3A"/>
    <w:rsid w:val="00F300AE"/>
    <w:rsid w:val="00F313E5"/>
    <w:rsid w:val="00F31512"/>
    <w:rsid w:val="00F31A72"/>
    <w:rsid w:val="00F3202B"/>
    <w:rsid w:val="00F3294C"/>
    <w:rsid w:val="00F334E7"/>
    <w:rsid w:val="00F33BCB"/>
    <w:rsid w:val="00F345C8"/>
    <w:rsid w:val="00F34B30"/>
    <w:rsid w:val="00F34E57"/>
    <w:rsid w:val="00F35560"/>
    <w:rsid w:val="00F35BF8"/>
    <w:rsid w:val="00F369FF"/>
    <w:rsid w:val="00F37128"/>
    <w:rsid w:val="00F373D2"/>
    <w:rsid w:val="00F401B7"/>
    <w:rsid w:val="00F40621"/>
    <w:rsid w:val="00F40AD2"/>
    <w:rsid w:val="00F40E4B"/>
    <w:rsid w:val="00F411B8"/>
    <w:rsid w:val="00F41C46"/>
    <w:rsid w:val="00F41C96"/>
    <w:rsid w:val="00F43317"/>
    <w:rsid w:val="00F43501"/>
    <w:rsid w:val="00F43D07"/>
    <w:rsid w:val="00F44648"/>
    <w:rsid w:val="00F446E5"/>
    <w:rsid w:val="00F44B68"/>
    <w:rsid w:val="00F4502E"/>
    <w:rsid w:val="00F47088"/>
    <w:rsid w:val="00F4724E"/>
    <w:rsid w:val="00F47AAB"/>
    <w:rsid w:val="00F51241"/>
    <w:rsid w:val="00F512E3"/>
    <w:rsid w:val="00F51F61"/>
    <w:rsid w:val="00F523A6"/>
    <w:rsid w:val="00F52BC6"/>
    <w:rsid w:val="00F52E9D"/>
    <w:rsid w:val="00F53E30"/>
    <w:rsid w:val="00F53F49"/>
    <w:rsid w:val="00F54C0A"/>
    <w:rsid w:val="00F55724"/>
    <w:rsid w:val="00F55922"/>
    <w:rsid w:val="00F55B76"/>
    <w:rsid w:val="00F564EE"/>
    <w:rsid w:val="00F56961"/>
    <w:rsid w:val="00F56BAD"/>
    <w:rsid w:val="00F56ECA"/>
    <w:rsid w:val="00F57316"/>
    <w:rsid w:val="00F57389"/>
    <w:rsid w:val="00F609D7"/>
    <w:rsid w:val="00F6159C"/>
    <w:rsid w:val="00F61A17"/>
    <w:rsid w:val="00F61CFF"/>
    <w:rsid w:val="00F622AD"/>
    <w:rsid w:val="00F62781"/>
    <w:rsid w:val="00F62F88"/>
    <w:rsid w:val="00F6355D"/>
    <w:rsid w:val="00F63AFE"/>
    <w:rsid w:val="00F63B5F"/>
    <w:rsid w:val="00F63B7C"/>
    <w:rsid w:val="00F64213"/>
    <w:rsid w:val="00F64B99"/>
    <w:rsid w:val="00F663A4"/>
    <w:rsid w:val="00F66484"/>
    <w:rsid w:val="00F6683B"/>
    <w:rsid w:val="00F67851"/>
    <w:rsid w:val="00F67B3A"/>
    <w:rsid w:val="00F7079E"/>
    <w:rsid w:val="00F71356"/>
    <w:rsid w:val="00F715F3"/>
    <w:rsid w:val="00F71888"/>
    <w:rsid w:val="00F72816"/>
    <w:rsid w:val="00F72A39"/>
    <w:rsid w:val="00F73CB9"/>
    <w:rsid w:val="00F73F6A"/>
    <w:rsid w:val="00F74520"/>
    <w:rsid w:val="00F745B7"/>
    <w:rsid w:val="00F75D2D"/>
    <w:rsid w:val="00F76157"/>
    <w:rsid w:val="00F761DE"/>
    <w:rsid w:val="00F76965"/>
    <w:rsid w:val="00F76C8D"/>
    <w:rsid w:val="00F76E7F"/>
    <w:rsid w:val="00F7713F"/>
    <w:rsid w:val="00F771D2"/>
    <w:rsid w:val="00F7771C"/>
    <w:rsid w:val="00F779D7"/>
    <w:rsid w:val="00F80F17"/>
    <w:rsid w:val="00F813D4"/>
    <w:rsid w:val="00F81566"/>
    <w:rsid w:val="00F815FB"/>
    <w:rsid w:val="00F81700"/>
    <w:rsid w:val="00F81A4D"/>
    <w:rsid w:val="00F81CB8"/>
    <w:rsid w:val="00F81F92"/>
    <w:rsid w:val="00F82A17"/>
    <w:rsid w:val="00F83CDD"/>
    <w:rsid w:val="00F840A3"/>
    <w:rsid w:val="00F84651"/>
    <w:rsid w:val="00F84729"/>
    <w:rsid w:val="00F84D0C"/>
    <w:rsid w:val="00F855D4"/>
    <w:rsid w:val="00F85CCE"/>
    <w:rsid w:val="00F8655A"/>
    <w:rsid w:val="00F86AE3"/>
    <w:rsid w:val="00F86EDE"/>
    <w:rsid w:val="00F8722F"/>
    <w:rsid w:val="00F877B0"/>
    <w:rsid w:val="00F87D33"/>
    <w:rsid w:val="00F90FD6"/>
    <w:rsid w:val="00F9185B"/>
    <w:rsid w:val="00F918F3"/>
    <w:rsid w:val="00F91A9E"/>
    <w:rsid w:val="00F91B8B"/>
    <w:rsid w:val="00F91D55"/>
    <w:rsid w:val="00F91DF6"/>
    <w:rsid w:val="00F93B38"/>
    <w:rsid w:val="00F941AC"/>
    <w:rsid w:val="00F95117"/>
    <w:rsid w:val="00F96614"/>
    <w:rsid w:val="00F9662D"/>
    <w:rsid w:val="00F97A97"/>
    <w:rsid w:val="00F97F26"/>
    <w:rsid w:val="00FA06C2"/>
    <w:rsid w:val="00FA0ABE"/>
    <w:rsid w:val="00FA0F48"/>
    <w:rsid w:val="00FA1184"/>
    <w:rsid w:val="00FA2F89"/>
    <w:rsid w:val="00FA3B4C"/>
    <w:rsid w:val="00FA4AD1"/>
    <w:rsid w:val="00FA4E53"/>
    <w:rsid w:val="00FA519F"/>
    <w:rsid w:val="00FA57BF"/>
    <w:rsid w:val="00FA5BB4"/>
    <w:rsid w:val="00FA5BD1"/>
    <w:rsid w:val="00FA5C45"/>
    <w:rsid w:val="00FA5CB8"/>
    <w:rsid w:val="00FA658C"/>
    <w:rsid w:val="00FA6A03"/>
    <w:rsid w:val="00FA6CA2"/>
    <w:rsid w:val="00FA78AD"/>
    <w:rsid w:val="00FB05C9"/>
    <w:rsid w:val="00FB0917"/>
    <w:rsid w:val="00FB1D15"/>
    <w:rsid w:val="00FB2516"/>
    <w:rsid w:val="00FB28D1"/>
    <w:rsid w:val="00FB3163"/>
    <w:rsid w:val="00FB357F"/>
    <w:rsid w:val="00FB40C8"/>
    <w:rsid w:val="00FB4393"/>
    <w:rsid w:val="00FB449D"/>
    <w:rsid w:val="00FB4E65"/>
    <w:rsid w:val="00FB4F94"/>
    <w:rsid w:val="00FB5598"/>
    <w:rsid w:val="00FB5965"/>
    <w:rsid w:val="00FB5ED4"/>
    <w:rsid w:val="00FB6B17"/>
    <w:rsid w:val="00FB7844"/>
    <w:rsid w:val="00FB7EF4"/>
    <w:rsid w:val="00FC0151"/>
    <w:rsid w:val="00FC0FE1"/>
    <w:rsid w:val="00FC136D"/>
    <w:rsid w:val="00FC1380"/>
    <w:rsid w:val="00FC2609"/>
    <w:rsid w:val="00FC3DE9"/>
    <w:rsid w:val="00FC46E0"/>
    <w:rsid w:val="00FC4784"/>
    <w:rsid w:val="00FC7554"/>
    <w:rsid w:val="00FC77DC"/>
    <w:rsid w:val="00FC796B"/>
    <w:rsid w:val="00FD0243"/>
    <w:rsid w:val="00FD0425"/>
    <w:rsid w:val="00FD082A"/>
    <w:rsid w:val="00FD1888"/>
    <w:rsid w:val="00FD1E73"/>
    <w:rsid w:val="00FD20C8"/>
    <w:rsid w:val="00FD2349"/>
    <w:rsid w:val="00FD30DD"/>
    <w:rsid w:val="00FD376A"/>
    <w:rsid w:val="00FD486E"/>
    <w:rsid w:val="00FD59E2"/>
    <w:rsid w:val="00FD5A5E"/>
    <w:rsid w:val="00FD6287"/>
    <w:rsid w:val="00FD6500"/>
    <w:rsid w:val="00FD6DF2"/>
    <w:rsid w:val="00FD6F78"/>
    <w:rsid w:val="00FD77EE"/>
    <w:rsid w:val="00FE07BC"/>
    <w:rsid w:val="00FE19D4"/>
    <w:rsid w:val="00FE236D"/>
    <w:rsid w:val="00FE272F"/>
    <w:rsid w:val="00FE2CE5"/>
    <w:rsid w:val="00FE3567"/>
    <w:rsid w:val="00FE3A85"/>
    <w:rsid w:val="00FE3D65"/>
    <w:rsid w:val="00FE4667"/>
    <w:rsid w:val="00FE4C82"/>
    <w:rsid w:val="00FE5ABD"/>
    <w:rsid w:val="00FE6BB6"/>
    <w:rsid w:val="00FE6DDA"/>
    <w:rsid w:val="00FE7DEC"/>
    <w:rsid w:val="00FF0350"/>
    <w:rsid w:val="00FF05F7"/>
    <w:rsid w:val="00FF08E2"/>
    <w:rsid w:val="00FF15ED"/>
    <w:rsid w:val="00FF1EA5"/>
    <w:rsid w:val="00FF2AD3"/>
    <w:rsid w:val="00FF3E6F"/>
    <w:rsid w:val="00FF430C"/>
    <w:rsid w:val="00FF6C21"/>
    <w:rsid w:val="00FF6F8C"/>
    <w:rsid w:val="00FF7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FDF86"/>
  <w15:chartTrackingRefBased/>
  <w15:docId w15:val="{49A752DC-7329-4E36-AE62-53FAAD1A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C5F"/>
  </w:style>
  <w:style w:type="paragraph" w:styleId="Heading1">
    <w:name w:val="heading 1"/>
    <w:basedOn w:val="Normal"/>
    <w:next w:val="Normal"/>
    <w:link w:val="Heading1Char"/>
    <w:uiPriority w:val="9"/>
    <w:qFormat/>
    <w:rsid w:val="008919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19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9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D0673"/>
  </w:style>
  <w:style w:type="character" w:customStyle="1" w:styleId="DefaultFontHxMailStyle">
    <w:name w:val="Default Font HxMail Style"/>
    <w:basedOn w:val="DefaultParagraphFont"/>
    <w:rsid w:val="009D0673"/>
    <w:rPr>
      <w:rFonts w:ascii="Arial" w:hAnsi="Arial" w:cs="Arial" w:hint="default"/>
      <w:b w:val="0"/>
      <w:bCs w:val="0"/>
      <w:i w:val="0"/>
      <w:iCs w:val="0"/>
      <w:strike w:val="0"/>
      <w:dstrike w:val="0"/>
      <w:color w:val="auto"/>
      <w:u w:val="none"/>
      <w:effect w:val="none"/>
    </w:rPr>
  </w:style>
  <w:style w:type="table" w:styleId="TableGrid">
    <w:name w:val="Table Grid"/>
    <w:basedOn w:val="TableNormal"/>
    <w:uiPriority w:val="39"/>
    <w:rsid w:val="009D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0673"/>
    <w:pPr>
      <w:spacing w:after="0" w:line="240" w:lineRule="auto"/>
      <w:ind w:left="720"/>
      <w:contextualSpacing/>
    </w:pPr>
    <w:rPr>
      <w:rFonts w:ascii="Calibri" w:hAnsi="Calibri" w:cs="Calibri"/>
      <w:lang w:eastAsia="en-GB"/>
    </w:rPr>
  </w:style>
  <w:style w:type="paragraph" w:styleId="CommentText">
    <w:name w:val="annotation text"/>
    <w:basedOn w:val="Normal"/>
    <w:link w:val="CommentTextChar"/>
    <w:uiPriority w:val="99"/>
    <w:unhideWhenUsed/>
    <w:rsid w:val="009D067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9D0673"/>
    <w:rPr>
      <w:rFonts w:eastAsia="Times New Roman" w:cs="Times New Roman"/>
      <w:sz w:val="20"/>
      <w:szCs w:val="20"/>
    </w:rPr>
  </w:style>
  <w:style w:type="paragraph" w:styleId="Header">
    <w:name w:val="header"/>
    <w:basedOn w:val="Normal"/>
    <w:link w:val="HeaderChar"/>
    <w:uiPriority w:val="99"/>
    <w:unhideWhenUsed/>
    <w:rsid w:val="00584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FB1"/>
  </w:style>
  <w:style w:type="paragraph" w:styleId="Footer">
    <w:name w:val="footer"/>
    <w:basedOn w:val="Normal"/>
    <w:link w:val="FooterChar"/>
    <w:uiPriority w:val="99"/>
    <w:unhideWhenUsed/>
    <w:rsid w:val="00584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FB1"/>
  </w:style>
  <w:style w:type="paragraph" w:styleId="BalloonText">
    <w:name w:val="Balloon Text"/>
    <w:basedOn w:val="Normal"/>
    <w:link w:val="BalloonTextChar"/>
    <w:uiPriority w:val="99"/>
    <w:semiHidden/>
    <w:unhideWhenUsed/>
    <w:rsid w:val="00A14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9E2"/>
    <w:rPr>
      <w:rFonts w:ascii="Segoe UI" w:hAnsi="Segoe UI" w:cs="Segoe UI"/>
      <w:sz w:val="18"/>
      <w:szCs w:val="18"/>
    </w:rPr>
  </w:style>
  <w:style w:type="character" w:styleId="CommentReference">
    <w:name w:val="annotation reference"/>
    <w:basedOn w:val="DefaultParagraphFont"/>
    <w:uiPriority w:val="99"/>
    <w:unhideWhenUsed/>
    <w:rsid w:val="003802B7"/>
    <w:rPr>
      <w:sz w:val="16"/>
      <w:szCs w:val="16"/>
    </w:rPr>
  </w:style>
  <w:style w:type="paragraph" w:styleId="CommentSubject">
    <w:name w:val="annotation subject"/>
    <w:basedOn w:val="CommentText"/>
    <w:next w:val="CommentText"/>
    <w:link w:val="CommentSubjectChar"/>
    <w:uiPriority w:val="99"/>
    <w:semiHidden/>
    <w:unhideWhenUsed/>
    <w:rsid w:val="003802B7"/>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3802B7"/>
    <w:rPr>
      <w:rFonts w:eastAsia="Times New Roman" w:cs="Times New Roman"/>
      <w:b/>
      <w:bCs/>
      <w:sz w:val="20"/>
      <w:szCs w:val="20"/>
    </w:rPr>
  </w:style>
  <w:style w:type="character" w:styleId="Hyperlink">
    <w:name w:val="Hyperlink"/>
    <w:basedOn w:val="DefaultParagraphFont"/>
    <w:uiPriority w:val="99"/>
    <w:unhideWhenUsed/>
    <w:rsid w:val="00185FC3"/>
    <w:rPr>
      <w:color w:val="0563C1" w:themeColor="hyperlink"/>
      <w:u w:val="single"/>
    </w:rPr>
  </w:style>
  <w:style w:type="paragraph" w:customStyle="1" w:styleId="Default">
    <w:name w:val="Default"/>
    <w:rsid w:val="00185FC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A20B3"/>
    <w:pPr>
      <w:spacing w:after="0" w:line="240" w:lineRule="auto"/>
    </w:pPr>
  </w:style>
  <w:style w:type="character" w:styleId="UnresolvedMention">
    <w:name w:val="Unresolved Mention"/>
    <w:basedOn w:val="DefaultParagraphFont"/>
    <w:uiPriority w:val="99"/>
    <w:semiHidden/>
    <w:unhideWhenUsed/>
    <w:rsid w:val="00CD39A0"/>
    <w:rPr>
      <w:color w:val="605E5C"/>
      <w:shd w:val="clear" w:color="auto" w:fill="E1DFDD"/>
    </w:rPr>
  </w:style>
  <w:style w:type="character" w:customStyle="1" w:styleId="Heading1Char">
    <w:name w:val="Heading 1 Char"/>
    <w:basedOn w:val="DefaultParagraphFont"/>
    <w:link w:val="Heading1"/>
    <w:uiPriority w:val="9"/>
    <w:rsid w:val="008919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190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90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1726">
      <w:bodyDiv w:val="1"/>
      <w:marLeft w:val="0"/>
      <w:marRight w:val="0"/>
      <w:marTop w:val="0"/>
      <w:marBottom w:val="0"/>
      <w:divBdr>
        <w:top w:val="none" w:sz="0" w:space="0" w:color="auto"/>
        <w:left w:val="none" w:sz="0" w:space="0" w:color="auto"/>
        <w:bottom w:val="none" w:sz="0" w:space="0" w:color="auto"/>
        <w:right w:val="none" w:sz="0" w:space="0" w:color="auto"/>
      </w:divBdr>
    </w:div>
    <w:div w:id="713845615">
      <w:bodyDiv w:val="1"/>
      <w:marLeft w:val="0"/>
      <w:marRight w:val="0"/>
      <w:marTop w:val="0"/>
      <w:marBottom w:val="0"/>
      <w:divBdr>
        <w:top w:val="none" w:sz="0" w:space="0" w:color="auto"/>
        <w:left w:val="none" w:sz="0" w:space="0" w:color="auto"/>
        <w:bottom w:val="none" w:sz="0" w:space="0" w:color="auto"/>
        <w:right w:val="none" w:sz="0" w:space="0" w:color="auto"/>
      </w:divBdr>
    </w:div>
    <w:div w:id="909463280">
      <w:bodyDiv w:val="1"/>
      <w:marLeft w:val="0"/>
      <w:marRight w:val="0"/>
      <w:marTop w:val="0"/>
      <w:marBottom w:val="0"/>
      <w:divBdr>
        <w:top w:val="none" w:sz="0" w:space="0" w:color="auto"/>
        <w:left w:val="none" w:sz="0" w:space="0" w:color="auto"/>
        <w:bottom w:val="none" w:sz="0" w:space="0" w:color="auto"/>
        <w:right w:val="none" w:sz="0" w:space="0" w:color="auto"/>
      </w:divBdr>
    </w:div>
    <w:div w:id="1025211415">
      <w:bodyDiv w:val="1"/>
      <w:marLeft w:val="0"/>
      <w:marRight w:val="0"/>
      <w:marTop w:val="0"/>
      <w:marBottom w:val="0"/>
      <w:divBdr>
        <w:top w:val="none" w:sz="0" w:space="0" w:color="auto"/>
        <w:left w:val="none" w:sz="0" w:space="0" w:color="auto"/>
        <w:bottom w:val="none" w:sz="0" w:space="0" w:color="auto"/>
        <w:right w:val="none" w:sz="0" w:space="0" w:color="auto"/>
      </w:divBdr>
    </w:div>
    <w:div w:id="1773210291">
      <w:bodyDiv w:val="1"/>
      <w:marLeft w:val="0"/>
      <w:marRight w:val="0"/>
      <w:marTop w:val="0"/>
      <w:marBottom w:val="0"/>
      <w:divBdr>
        <w:top w:val="none" w:sz="0" w:space="0" w:color="auto"/>
        <w:left w:val="none" w:sz="0" w:space="0" w:color="auto"/>
        <w:bottom w:val="none" w:sz="0" w:space="0" w:color="auto"/>
        <w:right w:val="none" w:sz="0" w:space="0" w:color="auto"/>
      </w:divBdr>
      <w:divsChild>
        <w:div w:id="1039205526">
          <w:marLeft w:val="0"/>
          <w:marRight w:val="0"/>
          <w:marTop w:val="0"/>
          <w:marBottom w:val="0"/>
          <w:divBdr>
            <w:top w:val="none" w:sz="0" w:space="0" w:color="auto"/>
            <w:left w:val="none" w:sz="0" w:space="0" w:color="auto"/>
            <w:bottom w:val="none" w:sz="0" w:space="0" w:color="auto"/>
            <w:right w:val="none" w:sz="0" w:space="0" w:color="auto"/>
          </w:divBdr>
        </w:div>
      </w:divsChild>
    </w:div>
    <w:div w:id="1840464246">
      <w:bodyDiv w:val="1"/>
      <w:marLeft w:val="0"/>
      <w:marRight w:val="0"/>
      <w:marTop w:val="0"/>
      <w:marBottom w:val="0"/>
      <w:divBdr>
        <w:top w:val="none" w:sz="0" w:space="0" w:color="auto"/>
        <w:left w:val="none" w:sz="0" w:space="0" w:color="auto"/>
        <w:bottom w:val="none" w:sz="0" w:space="0" w:color="auto"/>
        <w:right w:val="none" w:sz="0" w:space="0" w:color="auto"/>
      </w:divBdr>
    </w:div>
    <w:div w:id="1891382702">
      <w:bodyDiv w:val="1"/>
      <w:marLeft w:val="0"/>
      <w:marRight w:val="0"/>
      <w:marTop w:val="0"/>
      <w:marBottom w:val="0"/>
      <w:divBdr>
        <w:top w:val="none" w:sz="0" w:space="0" w:color="auto"/>
        <w:left w:val="none" w:sz="0" w:space="0" w:color="auto"/>
        <w:bottom w:val="none" w:sz="0" w:space="0" w:color="auto"/>
        <w:right w:val="none" w:sz="0" w:space="0" w:color="auto"/>
      </w:divBdr>
    </w:div>
    <w:div w:id="2076194827">
      <w:bodyDiv w:val="1"/>
      <w:marLeft w:val="0"/>
      <w:marRight w:val="0"/>
      <w:marTop w:val="0"/>
      <w:marBottom w:val="0"/>
      <w:divBdr>
        <w:top w:val="none" w:sz="0" w:space="0" w:color="auto"/>
        <w:left w:val="none" w:sz="0" w:space="0" w:color="auto"/>
        <w:bottom w:val="none" w:sz="0" w:space="0" w:color="auto"/>
        <w:right w:val="none" w:sz="0" w:space="0" w:color="auto"/>
      </w:divBdr>
      <w:divsChild>
        <w:div w:id="1706518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86EE-06F3-456E-83D6-E3BADB76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ESPIE-WHITBURN</dc:creator>
  <cp:keywords/>
  <dc:description/>
  <cp:lastModifiedBy>Matthew White</cp:lastModifiedBy>
  <cp:revision>3</cp:revision>
  <cp:lastPrinted>2022-08-18T13:54:00Z</cp:lastPrinted>
  <dcterms:created xsi:type="dcterms:W3CDTF">2022-08-18T14:08:00Z</dcterms:created>
  <dcterms:modified xsi:type="dcterms:W3CDTF">2022-08-18T15:00:00Z</dcterms:modified>
</cp:coreProperties>
</file>