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238FD" w14:textId="42927BFD" w:rsidR="00604B85" w:rsidRPr="00604B85" w:rsidRDefault="00B522B1" w:rsidP="0045502A">
      <w:pPr>
        <w:spacing w:after="240"/>
        <w:ind w:left="-1276" w:firstLine="284"/>
        <w:rPr>
          <w:rFonts w:ascii="Open Sans" w:hAnsi="Open Sans" w:cs="Open Sans"/>
          <w:sz w:val="36"/>
          <w:szCs w:val="36"/>
        </w:rPr>
      </w:pPr>
      <w:r w:rsidRPr="00FD7026">
        <w:rPr>
          <w:b/>
          <w:bCs/>
          <w:noProof/>
          <w:color w:val="404040" w:themeColor="text1" w:themeTint="BF"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CD3ABC" wp14:editId="3104821B">
                <wp:simplePos x="0" y="0"/>
                <wp:positionH relativeFrom="page">
                  <wp:align>left</wp:align>
                </wp:positionH>
                <wp:positionV relativeFrom="paragraph">
                  <wp:posOffset>372745</wp:posOffset>
                </wp:positionV>
                <wp:extent cx="10713720" cy="81915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3720" cy="819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EB54A" w14:textId="013E7832" w:rsidR="00A00198" w:rsidRDefault="00A00198" w:rsidP="00B522B1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8C0C86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The pathway below shows </w:t>
                            </w:r>
                            <w:r w:rsidR="008C0C86" w:rsidRPr="008C0C86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steps to employ</w:t>
                            </w:r>
                            <w:r w:rsidRPr="008C0C86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Trainee Nursing Associate</w:t>
                            </w:r>
                            <w:r w:rsidR="00D45564" w:rsidRPr="008C0C86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(TNA)</w:t>
                            </w:r>
                            <w:r w:rsidRPr="008C0C86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="008C0C86" w:rsidRPr="008C0C86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Primary Care</w:t>
                            </w:r>
                          </w:p>
                          <w:p w14:paraId="5445B748" w14:textId="77777777" w:rsidR="00B522B1" w:rsidRDefault="00EB1875" w:rsidP="00B522B1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H</w:t>
                            </w:r>
                            <w:r w:rsidRPr="00747F63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iring TNAs into the PCN </w:t>
                            </w:r>
                            <w:r w:rsidRPr="0041501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ill</w:t>
                            </w:r>
                            <w:r w:rsidRPr="0041501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enable the </w:t>
                            </w: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nursing workforce </w:t>
                            </w:r>
                            <w:r w:rsidRPr="00415014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to focus on more specialist nursing skills such as urgent care, minor illness and patients living with complex long-term conditions.</w:t>
                            </w: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This role sits within a nursing career pathway and improves retention of the primary care nursing workforce by providing </w:t>
                            </w:r>
                            <w:r w:rsidRPr="00747F63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progression and development opportunities. </w:t>
                            </w:r>
                          </w:p>
                          <w:p w14:paraId="091EC640" w14:textId="1398496E" w:rsidR="00604B85" w:rsidRPr="008C0C86" w:rsidRDefault="00604B85" w:rsidP="00B522B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8C0C86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*Please not</w:t>
                            </w:r>
                            <w:r w:rsidR="003A6B50" w:rsidRPr="008C0C86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e</w:t>
                            </w:r>
                            <w:r w:rsidRPr="008C0C86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 this is an example pathway, these steps may occur in a different order depending on the practice and </w:t>
                            </w:r>
                            <w:r w:rsidR="003A6B50" w:rsidRPr="008C0C86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>people involved</w:t>
                            </w:r>
                            <w:r w:rsidR="00F228D8" w:rsidRPr="008C0C86">
                              <w:rPr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  <w:p w14:paraId="7CA84BC1" w14:textId="77777777" w:rsidR="00604B85" w:rsidRPr="00D9711A" w:rsidRDefault="00604B85" w:rsidP="00B522B1">
                            <w:pPr>
                              <w:spacing w:after="0" w:line="240" w:lineRule="auto"/>
                              <w:rPr>
                                <w:color w:val="404040" w:themeColor="text1" w:themeTint="BF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D3A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9.35pt;width:843.6pt;height:64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8CEB54A" w14:textId="013E7832" w:rsidR="00A00198" w:rsidRDefault="00A00198" w:rsidP="00B522B1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8C0C86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The pathway below shows </w:t>
                      </w:r>
                      <w:r w:rsidR="008C0C86" w:rsidRPr="008C0C86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the steps to employ</w:t>
                      </w:r>
                      <w:r w:rsidRPr="008C0C86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 Trainee Nursing Associate</w:t>
                      </w:r>
                      <w:r w:rsidR="00D45564" w:rsidRPr="008C0C86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 (TNA)</w:t>
                      </w:r>
                      <w:r w:rsidRPr="008C0C86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 in </w:t>
                      </w:r>
                      <w:r w:rsidR="008C0C86" w:rsidRPr="008C0C86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Primary Care</w:t>
                      </w:r>
                    </w:p>
                    <w:p w14:paraId="5445B748" w14:textId="77777777" w:rsidR="00B522B1" w:rsidRDefault="00EB1875" w:rsidP="00B522B1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H</w:t>
                      </w:r>
                      <w:r w:rsidRPr="00747F63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iring TNAs into the PCN </w:t>
                      </w:r>
                      <w:r w:rsidRPr="0041501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w</w:t>
                      </w: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ill</w:t>
                      </w:r>
                      <w:r w:rsidRPr="0041501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enable the </w:t>
                      </w: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nursing workforce </w:t>
                      </w:r>
                      <w:r w:rsidRPr="00415014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to focus on more specialist nursing skills such as urgent care, minor illness and patients living with complex long-term conditions.</w:t>
                      </w: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This role sits within a nursing career pathway and improves retention of the primary care nursing workforce by providing </w:t>
                      </w:r>
                      <w:r w:rsidRPr="00747F63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progression and development opportunities. </w:t>
                      </w:r>
                    </w:p>
                    <w:p w14:paraId="091EC640" w14:textId="1398496E" w:rsidR="00604B85" w:rsidRPr="008C0C86" w:rsidRDefault="00604B85" w:rsidP="00B522B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8C0C86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*Please not</w:t>
                      </w:r>
                      <w:r w:rsidR="003A6B50" w:rsidRPr="008C0C86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e</w:t>
                      </w:r>
                      <w:r w:rsidRPr="008C0C86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 this is an example pathway, these steps may occur in a different order depending on the practice and </w:t>
                      </w:r>
                      <w:r w:rsidR="003A6B50" w:rsidRPr="008C0C86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>people involved</w:t>
                      </w:r>
                      <w:r w:rsidR="00F228D8" w:rsidRPr="008C0C86">
                        <w:rPr>
                          <w:b/>
                          <w:bCs/>
                          <w:i/>
                          <w:iCs/>
                          <w:color w:val="404040" w:themeColor="text1" w:themeTint="BF"/>
                        </w:rPr>
                        <w:t xml:space="preserve">. </w:t>
                      </w:r>
                    </w:p>
                    <w:p w14:paraId="7CA84BC1" w14:textId="77777777" w:rsidR="00604B85" w:rsidRPr="00D9711A" w:rsidRDefault="00604B85" w:rsidP="00B522B1">
                      <w:pPr>
                        <w:spacing w:after="0" w:line="240" w:lineRule="auto"/>
                        <w:rPr>
                          <w:color w:val="404040" w:themeColor="text1" w:themeTint="BF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B1875" w:rsidRPr="00604B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0BD76C" wp14:editId="7C580DC4">
                <wp:simplePos x="0" y="0"/>
                <wp:positionH relativeFrom="margin">
                  <wp:posOffset>1362974</wp:posOffset>
                </wp:positionH>
                <wp:positionV relativeFrom="paragraph">
                  <wp:posOffset>1339359</wp:posOffset>
                </wp:positionV>
                <wp:extent cx="2924354" cy="2113471"/>
                <wp:effectExtent l="0" t="0" r="9525" b="127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354" cy="211347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0498E" w14:textId="77777777" w:rsidR="00D01930" w:rsidRPr="007E3C82" w:rsidRDefault="00D01930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Step 3 </w:t>
                            </w:r>
                          </w:p>
                          <w:p w14:paraId="1984D496" w14:textId="7A92993D" w:rsidR="00E17793" w:rsidRPr="007E3C82" w:rsidRDefault="00E17F13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ntry </w:t>
                            </w:r>
                            <w:r w:rsidR="00D01930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riteria</w:t>
                            </w:r>
                          </w:p>
                          <w:p w14:paraId="0DE8FDB5" w14:textId="5B61ACF6" w:rsidR="007E1D82" w:rsidRPr="007E3C82" w:rsidRDefault="007E1D82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D353BAC" w14:textId="2DEE9441" w:rsidR="00E17F13" w:rsidRPr="007E3C82" w:rsidRDefault="00E17F13" w:rsidP="00E17F1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Potential TNAs must have 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numeracy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and 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literacy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at grade C or above 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or functional skills Level 2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)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before they can start the TNA training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programme.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he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se qualifications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must b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e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evidence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with certificates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55AFB1A4" w14:textId="6F4EF258" w:rsidR="00E17F13" w:rsidRPr="007E3C82" w:rsidRDefault="005039CE" w:rsidP="00E17F1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There will also be additional entry criteria specific to the training provider you select, make sure you speak to them about their entry criteria.  </w:t>
                            </w:r>
                          </w:p>
                          <w:p w14:paraId="31EEF236" w14:textId="5C394255" w:rsidR="00E17793" w:rsidRPr="007E3C82" w:rsidRDefault="00E17793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BD76C" id="Rectangle: Rounded Corners 8" o:spid="_x0000_s1027" style="position:absolute;left:0;text-align:left;margin-left:107.3pt;margin-top:105.45pt;width:230.25pt;height:166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" fillcolor="#ed7d31 [3205]" stroked="f">
                <v:fill opacity="32896f"/>
                <v:textbox>
                  <w:txbxContent>
                    <w:p w14:paraId="7990498E" w14:textId="77777777" w:rsidR="00D01930" w:rsidRPr="007E3C82" w:rsidRDefault="00D01930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Step 3 </w:t>
                      </w:r>
                    </w:p>
                    <w:p w14:paraId="1984D496" w14:textId="7A92993D" w:rsidR="00E17793" w:rsidRPr="007E3C82" w:rsidRDefault="00E17F13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E</w:t>
                      </w:r>
                      <w:r w:rsidR="00E17793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ntry </w:t>
                      </w:r>
                      <w:r w:rsidR="00D01930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c</w:t>
                      </w:r>
                      <w:r w:rsidR="00E17793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riteria</w:t>
                      </w:r>
                    </w:p>
                    <w:p w14:paraId="0DE8FDB5" w14:textId="5B61ACF6" w:rsidR="007E1D82" w:rsidRPr="007E3C82" w:rsidRDefault="007E1D82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4D353BAC" w14:textId="2DEE9441" w:rsidR="00E17F13" w:rsidRPr="007E3C82" w:rsidRDefault="00E17F13" w:rsidP="00E17F1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Potential TNAs must have 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numeracy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and 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literacy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at grade C or above 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(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or functional skills Level 2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)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before they can start the TNA training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programme.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he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se qualifications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must b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e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evidence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d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with certificates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55AFB1A4" w14:textId="6F4EF258" w:rsidR="00E17F13" w:rsidRPr="007E3C82" w:rsidRDefault="005039CE" w:rsidP="00E17F1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There will also be additional entry criteria specific to the training provider you select, make sure you speak to them about their entry criteria.  </w:t>
                      </w:r>
                    </w:p>
                    <w:p w14:paraId="31EEF236" w14:textId="5C394255" w:rsidR="00E17793" w:rsidRPr="007E3C82" w:rsidRDefault="00E17793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06E7" w:rsidRPr="001E01B9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73C0D10" wp14:editId="53C6D138">
                <wp:simplePos x="0" y="0"/>
                <wp:positionH relativeFrom="page">
                  <wp:align>left</wp:align>
                </wp:positionH>
                <wp:positionV relativeFrom="paragraph">
                  <wp:posOffset>637540</wp:posOffset>
                </wp:positionV>
                <wp:extent cx="23255605" cy="10154285"/>
                <wp:effectExtent l="0" t="0" r="4445" b="0"/>
                <wp:wrapNone/>
                <wp:docPr id="1895" name="Shape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5605" cy="10154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2998" h="791908">
                              <a:moveTo>
                                <a:pt x="0" y="0"/>
                              </a:moveTo>
                              <a:lnTo>
                                <a:pt x="6002998" y="0"/>
                              </a:lnTo>
                              <a:lnTo>
                                <a:pt x="5804726" y="390868"/>
                              </a:lnTo>
                              <a:lnTo>
                                <a:pt x="6002998" y="791908"/>
                              </a:lnTo>
                              <a:lnTo>
                                <a:pt x="0" y="791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  <a:alpha val="96000"/>
                          </a:scheme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2C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F3DBDAA" w14:textId="5F8FF11A" w:rsidR="00604B85" w:rsidRPr="007971C3" w:rsidRDefault="00BC2CEF" w:rsidP="00604B85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object w:dxaOrig="1508" w:dyaOrig="983" w14:anchorId="225A284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5.6pt;height:48.6pt">
                                  <v:imagedata r:id="rId5" o:title=""/>
                                </v:shape>
                                <o:OLEObject Type="Embed" ProgID="PowerPoint.Show.12" ShapeID="_x0000_i1026" DrawAspect="Icon" ObjectID="_1714540707" r:id="rId6"/>
                              </w:object>
                            </w:r>
                            <w:r>
                              <w:t>v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0D10" id="Shape 1942" o:spid="_x0000_s1028" style="position:absolute;left:0;text-align:left;margin-left:0;margin-top:50.2pt;width:1831.15pt;height:799.5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6002998,7919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" adj="-11796480,,5400" path="m,l6002998,,5804726,390868r198272,401040l,791908,,xe" fillcolor="#deeaf6 [664]" stroked="f" strokeweight="0">
                <v:fill opacity="62965f"/>
                <v:stroke miterlimit="83231f" joinstyle="miter"/>
                <v:formulas/>
                <v:path arrowok="t" o:connecttype="custom" textboxrect="0,0,6002998,791908"/>
                <v:textbox>
                  <w:txbxContent>
                    <w:p w14:paraId="4F3DBDAA" w14:textId="5F8FF11A" w:rsidR="00604B85" w:rsidRPr="007971C3" w:rsidRDefault="00BC2CEF" w:rsidP="00604B85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object w:dxaOrig="1376" w:dyaOrig="893" w14:anchorId="225A284A">
                          <v:shape id="_x0000_i1026" type="#_x0000_t75" style="width:75.35pt;height:48.55pt">
                            <v:imagedata r:id="rId7" o:title=""/>
                          </v:shape>
                          <o:OLEObject Type="Embed" ProgID="PowerPoint.Show.12" ShapeID="_x0000_i1026" DrawAspect="Icon" ObjectID="_1712921982" r:id="rId8"/>
                        </w:object>
                      </w:r>
                      <w: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4B85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0" wp14:anchorId="623AD82D" wp14:editId="38C13BC1">
            <wp:simplePos x="0" y="0"/>
            <wp:positionH relativeFrom="margin">
              <wp:posOffset>7286577</wp:posOffset>
            </wp:positionH>
            <wp:positionV relativeFrom="topMargin">
              <wp:posOffset>154647</wp:posOffset>
            </wp:positionV>
            <wp:extent cx="2286000" cy="534276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53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B85" w:rsidRPr="00604B85">
        <w:rPr>
          <w:rFonts w:ascii="Open Sans" w:eastAsiaTheme="majorEastAsia" w:hAnsi="Open Sans" w:cs="Open Sans"/>
          <w:b/>
          <w:bCs/>
          <w:color w:val="003893"/>
          <w:sz w:val="36"/>
          <w:szCs w:val="36"/>
        </w:rPr>
        <w:t>Trainee Nursing Associates in Primary Care</w:t>
      </w:r>
      <w:r w:rsidR="00CC3B7F">
        <w:rPr>
          <w:rFonts w:ascii="Open Sans" w:eastAsiaTheme="majorEastAsia" w:hAnsi="Open Sans" w:cs="Open Sans"/>
          <w:b/>
          <w:bCs/>
          <w:color w:val="003893"/>
          <w:sz w:val="36"/>
          <w:szCs w:val="36"/>
        </w:rPr>
        <w:t xml:space="preserve"> Pathway</w:t>
      </w:r>
    </w:p>
    <w:p w14:paraId="28D454CC" w14:textId="5B4A90FB" w:rsidR="00E5731F" w:rsidRDefault="00EB1875">
      <w:r w:rsidRPr="004C74A0">
        <w:rPr>
          <w:noProof/>
        </w:rPr>
        <w:drawing>
          <wp:anchor distT="0" distB="0" distL="114300" distR="114300" simplePos="0" relativeHeight="251716608" behindDoc="1" locked="0" layoutInCell="1" allowOverlap="1" wp14:anchorId="58F79EBA" wp14:editId="03754280">
            <wp:simplePos x="0" y="0"/>
            <wp:positionH relativeFrom="column">
              <wp:posOffset>1871226</wp:posOffset>
            </wp:positionH>
            <wp:positionV relativeFrom="margin">
              <wp:posOffset>3550813</wp:posOffset>
            </wp:positionV>
            <wp:extent cx="403225" cy="403225"/>
            <wp:effectExtent l="19050" t="0" r="15875" b="0"/>
            <wp:wrapTight wrapText="bothSides">
              <wp:wrapPolygon edited="0">
                <wp:start x="2496" y="18073"/>
                <wp:lineTo x="10973" y="22634"/>
                <wp:lineTo x="16065" y="22303"/>
                <wp:lineTo x="19675" y="14910"/>
                <wp:lineTo x="19078" y="5745"/>
                <wp:lineTo x="4424" y="562"/>
                <wp:lineTo x="1369" y="761"/>
                <wp:lineTo x="2496" y="18073"/>
              </wp:wrapPolygon>
            </wp:wrapTight>
            <wp:docPr id="29" name="Graphic 29" descr="Shoe footprin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Shoe footprints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23374">
                      <a:off x="0" y="0"/>
                      <a:ext cx="40322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74A0">
        <w:rPr>
          <w:noProof/>
        </w:rPr>
        <w:drawing>
          <wp:anchor distT="0" distB="0" distL="114300" distR="114300" simplePos="0" relativeHeight="251712512" behindDoc="1" locked="0" layoutInCell="1" allowOverlap="1" wp14:anchorId="010D69FA" wp14:editId="786B2989">
            <wp:simplePos x="0" y="0"/>
            <wp:positionH relativeFrom="column">
              <wp:posOffset>5202831</wp:posOffset>
            </wp:positionH>
            <wp:positionV relativeFrom="margin">
              <wp:posOffset>4427650</wp:posOffset>
            </wp:positionV>
            <wp:extent cx="403225" cy="403225"/>
            <wp:effectExtent l="57150" t="0" r="0" b="0"/>
            <wp:wrapTight wrapText="bothSides">
              <wp:wrapPolygon edited="0">
                <wp:start x="3098" y="18428"/>
                <wp:lineTo x="8040" y="26434"/>
                <wp:lineTo x="14788" y="24089"/>
                <wp:lineTo x="20113" y="11435"/>
                <wp:lineTo x="17768" y="4687"/>
                <wp:lineTo x="6119" y="2253"/>
                <wp:lineTo x="671" y="5227"/>
                <wp:lineTo x="1088" y="12645"/>
                <wp:lineTo x="3098" y="18428"/>
              </wp:wrapPolygon>
            </wp:wrapTight>
            <wp:docPr id="27" name="Graphic 27" descr="Shoe footprin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Shoe footprints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49799">
                      <a:off x="0" y="0"/>
                      <a:ext cx="40322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A9218D" wp14:editId="51D28C2E">
                <wp:simplePos x="0" y="0"/>
                <wp:positionH relativeFrom="rightMargin">
                  <wp:posOffset>-685165</wp:posOffset>
                </wp:positionH>
                <wp:positionV relativeFrom="paragraph">
                  <wp:posOffset>3756660</wp:posOffset>
                </wp:positionV>
                <wp:extent cx="1482725" cy="2561590"/>
                <wp:effectExtent l="0" t="0" r="3175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256159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68132" w14:textId="77777777" w:rsidR="00AD57CD" w:rsidRPr="007E3C82" w:rsidRDefault="00AD57CD" w:rsidP="00AD57C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Step 8</w:t>
                            </w:r>
                          </w:p>
                          <w:p w14:paraId="2EC37495" w14:textId="7F4823D8" w:rsidR="00604B85" w:rsidRPr="007E3C82" w:rsidRDefault="00AD57CD" w:rsidP="00AD57C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="00604B85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tart!</w:t>
                            </w:r>
                          </w:p>
                          <w:p w14:paraId="0D9402DE" w14:textId="77777777" w:rsidR="007E3C82" w:rsidRPr="007E3C82" w:rsidRDefault="007E3C82" w:rsidP="00AD57C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B5C44B5" w14:textId="5799F16F" w:rsidR="00604B85" w:rsidRDefault="00AD57CD" w:rsidP="00AD57C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The learner starts the</w:t>
                            </w:r>
                            <w:r w:rsidR="00604B85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E6615F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TNA training 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r w:rsidR="00E6615F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6302A34C" w14:textId="77777777" w:rsidR="00BE1915" w:rsidRPr="007E3C82" w:rsidRDefault="00BE1915" w:rsidP="00AD57C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F576733" w14:textId="52AE6224" w:rsidR="00AD57CD" w:rsidRDefault="00AD57CD" w:rsidP="00AD57C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The PCN claims ARRS funding.</w:t>
                            </w:r>
                          </w:p>
                          <w:p w14:paraId="06F7D028" w14:textId="77777777" w:rsidR="00BE1915" w:rsidRPr="007E3C82" w:rsidRDefault="00BE1915" w:rsidP="00AD57C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71EED0A" w14:textId="211F2EF8" w:rsidR="00AD57CD" w:rsidRPr="007E3C82" w:rsidRDefault="00AD57CD" w:rsidP="00AD57C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On starting the </w:t>
                            </w:r>
                            <w:r w:rsidR="00E33E81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training </w:t>
                            </w:r>
                            <w:proofErr w:type="gramStart"/>
                            <w:r w:rsidR="00E33E81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gramEnd"/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the HEE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training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funding 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suppor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 is paid to the practice.</w:t>
                            </w:r>
                          </w:p>
                          <w:p w14:paraId="614EB49B" w14:textId="77777777" w:rsidR="00AD57CD" w:rsidRPr="007E3C82" w:rsidRDefault="00AD57CD" w:rsidP="00AD57CD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9218D" id="Rectangle: Rounded Corners 19" o:spid="_x0000_s1029" style="position:absolute;margin-left:-53.95pt;margin-top:295.8pt;width:116.75pt;height:201.7pt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" fillcolor="#ed7d31 [3205]" stroked="f">
                <v:fill opacity="32896f"/>
                <v:textbox>
                  <w:txbxContent>
                    <w:p w14:paraId="14F68132" w14:textId="77777777" w:rsidR="00AD57CD" w:rsidRPr="007E3C82" w:rsidRDefault="00AD57CD" w:rsidP="00AD57C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Step 8</w:t>
                      </w:r>
                    </w:p>
                    <w:p w14:paraId="2EC37495" w14:textId="7F4823D8" w:rsidR="00604B85" w:rsidRPr="007E3C82" w:rsidRDefault="00AD57CD" w:rsidP="00AD57C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</w:t>
                      </w:r>
                      <w:r w:rsidR="00604B85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tart!</w:t>
                      </w:r>
                    </w:p>
                    <w:p w14:paraId="0D9402DE" w14:textId="77777777" w:rsidR="007E3C82" w:rsidRPr="007E3C82" w:rsidRDefault="007E3C82" w:rsidP="00AD57C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1B5C44B5" w14:textId="5799F16F" w:rsidR="00604B85" w:rsidRDefault="00AD57CD" w:rsidP="00AD57C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The learner starts the</w:t>
                      </w:r>
                      <w:r w:rsidR="00604B85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E6615F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TNA training 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programme</w:t>
                      </w:r>
                      <w:r w:rsidR="00E6615F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6302A34C" w14:textId="77777777" w:rsidR="00BE1915" w:rsidRPr="007E3C82" w:rsidRDefault="00BE1915" w:rsidP="00AD57C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3F576733" w14:textId="52AE6224" w:rsidR="00AD57CD" w:rsidRDefault="00AD57CD" w:rsidP="00AD57C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The PCN claims ARRS funding.</w:t>
                      </w:r>
                    </w:p>
                    <w:p w14:paraId="06F7D028" w14:textId="77777777" w:rsidR="00BE1915" w:rsidRPr="007E3C82" w:rsidRDefault="00BE1915" w:rsidP="00AD57C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171EED0A" w14:textId="211F2EF8" w:rsidR="00AD57CD" w:rsidRPr="007E3C82" w:rsidRDefault="00AD57CD" w:rsidP="00AD57C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On starting the </w:t>
                      </w:r>
                      <w:r w:rsidR="00E33E81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training programme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the HEE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training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funding 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suppor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 is paid to the practice.</w:t>
                      </w:r>
                    </w:p>
                    <w:p w14:paraId="614EB49B" w14:textId="77777777" w:rsidR="00AD57CD" w:rsidRPr="007E3C82" w:rsidRDefault="00AD57CD" w:rsidP="00AD57CD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C74A0">
        <w:rPr>
          <w:noProof/>
        </w:rPr>
        <w:drawing>
          <wp:anchor distT="0" distB="0" distL="114300" distR="114300" simplePos="0" relativeHeight="251714560" behindDoc="1" locked="0" layoutInCell="1" allowOverlap="1" wp14:anchorId="4F819624" wp14:editId="66D4BFB9">
            <wp:simplePos x="0" y="0"/>
            <wp:positionH relativeFrom="margin">
              <wp:align>right</wp:align>
            </wp:positionH>
            <wp:positionV relativeFrom="margin">
              <wp:posOffset>3598388</wp:posOffset>
            </wp:positionV>
            <wp:extent cx="403225" cy="403225"/>
            <wp:effectExtent l="0" t="38100" r="0" b="34925"/>
            <wp:wrapTight wrapText="bothSides">
              <wp:wrapPolygon edited="0">
                <wp:start x="110" y="3673"/>
                <wp:lineTo x="-3532" y="13421"/>
                <wp:lineTo x="10345" y="22024"/>
                <wp:lineTo x="16625" y="23516"/>
                <wp:lineTo x="18775" y="20046"/>
                <wp:lineTo x="17578" y="18104"/>
                <wp:lineTo x="18411" y="9014"/>
                <wp:lineTo x="5938" y="82"/>
                <wp:lineTo x="3336" y="-1531"/>
                <wp:lineTo x="110" y="3673"/>
              </wp:wrapPolygon>
            </wp:wrapTight>
            <wp:docPr id="28" name="Graphic 28" descr="Shoe footprin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Shoe footprints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92240">
                      <a:off x="0" y="0"/>
                      <a:ext cx="40322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EFFB7A" wp14:editId="3A9E874B">
                <wp:simplePos x="0" y="0"/>
                <wp:positionH relativeFrom="column">
                  <wp:posOffset>7306574</wp:posOffset>
                </wp:positionH>
                <wp:positionV relativeFrom="paragraph">
                  <wp:posOffset>841411</wp:posOffset>
                </wp:positionV>
                <wp:extent cx="1880558" cy="2121954"/>
                <wp:effectExtent l="0" t="0" r="5715" b="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212195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DE763" w14:textId="77777777" w:rsidR="007E1D82" w:rsidRPr="007E3C82" w:rsidRDefault="007E1D82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Step 7</w:t>
                            </w:r>
                          </w:p>
                          <w:p w14:paraId="4F08B605" w14:textId="452CEBB0" w:rsidR="00E17793" w:rsidRPr="007E3C82" w:rsidRDefault="007E1D82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Se</w:t>
                            </w:r>
                            <w:r w:rsidR="004B6A2B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up an 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Apprenticeship Digital Account</w:t>
                            </w:r>
                          </w:p>
                          <w:p w14:paraId="675A910F" w14:textId="77777777" w:rsidR="00AD57CD" w:rsidRPr="007E3C82" w:rsidRDefault="00AD57CD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F62597E" w14:textId="59DA11D0" w:rsidR="00604B85" w:rsidRPr="007E3C82" w:rsidRDefault="00AD57CD" w:rsidP="00EB187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To access apprenticeship levy funding you need to set up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12" w:history="1">
                              <w:r w:rsidR="00E17793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  <w:lang w:val="en-US"/>
                                </w:rPr>
                                <w:t>Apprenticeship Digital Account (DAS).</w:t>
                              </w:r>
                            </w:hyperlink>
                            <w:r w:rsidR="00E17793" w:rsidRPr="007E3C82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This enables the training provider to be paid the </w:t>
                            </w:r>
                            <w:r w:rsidR="00E33E81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training programme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costs from the apprenticeship levy.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FFB7A" id="Rectangle: Rounded Corners 14" o:spid="_x0000_s1030" style="position:absolute;margin-left:575.3pt;margin-top:66.25pt;width:148.1pt;height:16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" fillcolor="#ed7d31 [3205]" stroked="f">
                <v:fill opacity="32896f"/>
                <v:textbox>
                  <w:txbxContent>
                    <w:p w14:paraId="565DE763" w14:textId="77777777" w:rsidR="007E1D82" w:rsidRPr="007E3C82" w:rsidRDefault="007E1D82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Step 7</w:t>
                      </w:r>
                    </w:p>
                    <w:p w14:paraId="4F08B605" w14:textId="452CEBB0" w:rsidR="00E17793" w:rsidRPr="007E3C82" w:rsidRDefault="007E1D82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Se</w:t>
                      </w:r>
                      <w:r w:rsidR="004B6A2B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</w:t>
                      </w: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up an </w:t>
                      </w:r>
                      <w:r w:rsidR="00E17793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Apprenticeship Digital Account</w:t>
                      </w:r>
                    </w:p>
                    <w:p w14:paraId="675A910F" w14:textId="77777777" w:rsidR="00AD57CD" w:rsidRPr="007E3C82" w:rsidRDefault="00AD57CD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0F62597E" w14:textId="59DA11D0" w:rsidR="00604B85" w:rsidRPr="007E3C82" w:rsidRDefault="00AD57CD" w:rsidP="00EB187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To access apprenticeship levy funding you need to set up</w:t>
                      </w:r>
                      <w:r w:rsidR="00E17793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hyperlink r:id="rId13" w:history="1">
                        <w:r w:rsidR="00E17793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  <w:lang w:val="en-US"/>
                          </w:rPr>
                          <w:t>Apprenticeship Digital Account (DAS).</w:t>
                        </w:r>
                      </w:hyperlink>
                      <w:r w:rsidR="00E17793" w:rsidRPr="007E3C82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This enables the training provider to be paid the </w:t>
                      </w:r>
                      <w:r w:rsidR="00E33E81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training programme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costs from the apprenticeship levy.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2287EE" wp14:editId="4201FADD">
                <wp:simplePos x="0" y="0"/>
                <wp:positionH relativeFrom="margin">
                  <wp:posOffset>5218981</wp:posOffset>
                </wp:positionH>
                <wp:positionV relativeFrom="paragraph">
                  <wp:posOffset>4593902</wp:posOffset>
                </wp:positionV>
                <wp:extent cx="2648310" cy="1967865"/>
                <wp:effectExtent l="0" t="0" r="0" b="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310" cy="196786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CC2A7" w14:textId="0D808F76" w:rsidR="007E1D82" w:rsidRPr="007E3C82" w:rsidRDefault="007E1D82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Step 6</w:t>
                            </w:r>
                          </w:p>
                          <w:p w14:paraId="1837B818" w14:textId="4FB6029B" w:rsidR="00604B85" w:rsidRPr="007E3C82" w:rsidRDefault="00D01930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Access </w:t>
                            </w:r>
                            <w:r w:rsidR="00604B85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Apprenticeship Levy</w:t>
                            </w:r>
                          </w:p>
                          <w:p w14:paraId="148ED0D9" w14:textId="77777777" w:rsidR="004B6A2B" w:rsidRPr="007E3C82" w:rsidRDefault="004B6A2B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72B8AC3" w14:textId="72FF2F9B" w:rsidR="004B6A2B" w:rsidRPr="007E3C82" w:rsidRDefault="00D8590A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14" w:history="1">
                              <w:r w:rsidR="00527337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  <w:lang w:val="en-US"/>
                                </w:rPr>
                                <w:t>Apprenticeship</w:t>
                              </w:r>
                              <w:r w:rsidR="00604B85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  <w:lang w:val="en-US"/>
                                </w:rPr>
                                <w:t xml:space="preserve"> Levy</w:t>
                              </w:r>
                            </w:hyperlink>
                            <w:r w:rsidR="00604B85" w:rsidRPr="007E3C82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4B6A2B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funds </w:t>
                            </w:r>
                            <w:r w:rsidR="00C4335A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of the</w:t>
                            </w:r>
                            <w:r w:rsidR="003A6B50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cost of the </w:t>
                            </w:r>
                            <w:r w:rsidR="005A2E6C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Nursing Associate </w:t>
                            </w:r>
                            <w:r w:rsidR="00150449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training 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r w:rsidR="00604B85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="006E4550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24057D6D" w14:textId="24812D95" w:rsidR="004B6A2B" w:rsidRDefault="00BE191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You</w:t>
                            </w:r>
                            <w:r w:rsidR="004B6A2B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can access apprenticeship levy via either a</w:t>
                            </w:r>
                            <w:r w:rsidR="004B6A2B" w:rsidRPr="007E3C82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15" w:history="1">
                              <w:r w:rsidR="004B6A2B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  <w:lang w:val="en-US"/>
                                </w:rPr>
                                <w:t>levy transfer</w:t>
                              </w:r>
                            </w:hyperlink>
                            <w:r w:rsidR="004B6A2B" w:rsidRPr="007E3C82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4B6A2B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or a </w:t>
                            </w:r>
                            <w:hyperlink r:id="rId16" w:history="1">
                              <w:r w:rsidR="004B6A2B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  <w:lang w:val="en-US"/>
                                </w:rPr>
                                <w:t>reservation</w:t>
                              </w:r>
                            </w:hyperlink>
                            <w:r w:rsidR="004B6A2B" w:rsidRPr="007E3C82"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14:paraId="0ABE681A" w14:textId="01AC2BED" w:rsidR="000770FE" w:rsidRPr="00EB1875" w:rsidRDefault="000770FE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B1875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Your regional </w:t>
                            </w:r>
                            <w:hyperlink r:id="rId17" w:history="1">
                              <w:r w:rsidRPr="00EB1875"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sz w:val="18"/>
                                  <w:szCs w:val="18"/>
                                  <w:lang w:val="en-US"/>
                                </w:rPr>
                                <w:t>Apprenticeship Relationship Manager</w:t>
                              </w:r>
                            </w:hyperlink>
                            <w:r w:rsidRPr="00EB1875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EB1875" w:rsidRPr="00EB1875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can support you to understand your options</w:t>
                            </w:r>
                            <w:r w:rsidRPr="00EB1875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287EE" id="Rectangle: Rounded Corners 13" o:spid="_x0000_s1031" style="position:absolute;margin-left:410.95pt;margin-top:361.7pt;width:208.55pt;height:154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" fillcolor="#ed7d31 [3205]" stroked="f">
                <v:fill opacity="32896f"/>
                <v:textbox>
                  <w:txbxContent>
                    <w:p w14:paraId="595CC2A7" w14:textId="0D808F76" w:rsidR="007E1D82" w:rsidRPr="007E3C82" w:rsidRDefault="007E1D82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Step 6</w:t>
                      </w:r>
                    </w:p>
                    <w:p w14:paraId="1837B818" w14:textId="4FB6029B" w:rsidR="00604B85" w:rsidRPr="007E3C82" w:rsidRDefault="00D01930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Access </w:t>
                      </w:r>
                      <w:r w:rsidR="00604B85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Apprenticeship Levy</w:t>
                      </w:r>
                    </w:p>
                    <w:p w14:paraId="148ED0D9" w14:textId="77777777" w:rsidR="004B6A2B" w:rsidRPr="007E3C82" w:rsidRDefault="004B6A2B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772B8AC3" w14:textId="72FF2F9B" w:rsidR="004B6A2B" w:rsidRPr="007E3C82" w:rsidRDefault="00B8320F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hyperlink r:id="rId18" w:history="1">
                        <w:r w:rsidR="00527337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  <w:lang w:val="en-US"/>
                          </w:rPr>
                          <w:t>Apprenticeship</w:t>
                        </w:r>
                        <w:r w:rsidR="00604B85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  <w:lang w:val="en-US"/>
                          </w:rPr>
                          <w:t xml:space="preserve"> Levy</w:t>
                        </w:r>
                      </w:hyperlink>
                      <w:r w:rsidR="00604B85" w:rsidRPr="007E3C82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4B6A2B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funds </w:t>
                      </w:r>
                      <w:r w:rsidR="00C4335A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of the</w:t>
                      </w:r>
                      <w:r w:rsidR="003A6B50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cost of the </w:t>
                      </w:r>
                      <w:r w:rsidR="005A2E6C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Nursing Associate </w:t>
                      </w:r>
                      <w:r w:rsidR="00150449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training 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programme</w:t>
                      </w:r>
                      <w:r w:rsidR="00604B85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.</w:t>
                      </w:r>
                      <w:r w:rsidR="006E4550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24057D6D" w14:textId="24812D95" w:rsidR="004B6A2B" w:rsidRDefault="00BE191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You</w:t>
                      </w:r>
                      <w:r w:rsidR="004B6A2B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can access apprenticeship levy via either a</w:t>
                      </w:r>
                      <w:r w:rsidR="004B6A2B" w:rsidRPr="007E3C82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hyperlink r:id="rId19" w:history="1">
                        <w:r w:rsidR="004B6A2B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  <w:lang w:val="en-US"/>
                          </w:rPr>
                          <w:t>levy transfer</w:t>
                        </w:r>
                      </w:hyperlink>
                      <w:r w:rsidR="004B6A2B" w:rsidRPr="007E3C82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4B6A2B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or a </w:t>
                      </w:r>
                      <w:hyperlink r:id="rId20" w:history="1">
                        <w:r w:rsidR="004B6A2B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  <w:lang w:val="en-US"/>
                          </w:rPr>
                          <w:t>reservation</w:t>
                        </w:r>
                      </w:hyperlink>
                      <w:r w:rsidR="004B6A2B" w:rsidRPr="007E3C82"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. </w:t>
                      </w:r>
                    </w:p>
                    <w:p w14:paraId="0ABE681A" w14:textId="01AC2BED" w:rsidR="000770FE" w:rsidRPr="00EB1875" w:rsidRDefault="000770FE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EB1875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Your regional </w:t>
                      </w:r>
                      <w:hyperlink r:id="rId21" w:history="1">
                        <w:r w:rsidRPr="00EB1875">
                          <w:rPr>
                            <w:rStyle w:val="Hyperlink"/>
                            <w:rFonts w:ascii="Open Sans" w:hAnsi="Open Sans" w:cs="Open Sans"/>
                            <w:b/>
                            <w:bCs/>
                            <w:sz w:val="18"/>
                            <w:szCs w:val="18"/>
                            <w:lang w:val="en-US"/>
                          </w:rPr>
                          <w:t>Apprenticeship Relationship Manager</w:t>
                        </w:r>
                      </w:hyperlink>
                      <w:r w:rsidRPr="00EB1875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EB1875" w:rsidRPr="00EB1875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can support you to understand your options</w:t>
                      </w:r>
                      <w:r w:rsidRPr="00EB1875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04B85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25F2C" wp14:editId="1DCF13C9">
                <wp:simplePos x="0" y="0"/>
                <wp:positionH relativeFrom="margin">
                  <wp:posOffset>4477109</wp:posOffset>
                </wp:positionH>
                <wp:positionV relativeFrom="paragraph">
                  <wp:posOffset>884543</wp:posOffset>
                </wp:positionV>
                <wp:extent cx="2441276" cy="2820838"/>
                <wp:effectExtent l="0" t="0" r="0" b="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276" cy="282083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D5C35" w14:textId="794269A1" w:rsidR="00D01930" w:rsidRPr="007E3C82" w:rsidRDefault="00D01930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Step </w:t>
                            </w:r>
                            <w:r w:rsidR="007E1D82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</w:p>
                          <w:p w14:paraId="67A906D5" w14:textId="63663BA8" w:rsidR="00E17793" w:rsidRPr="007E3C82" w:rsidRDefault="00D01930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Access funding 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support</w:t>
                            </w:r>
                            <w:r w:rsidR="0032586C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40B7FFC" w14:textId="77777777" w:rsidR="0067753E" w:rsidRPr="007E3C82" w:rsidRDefault="0067753E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7F7A9A2" w14:textId="7564AA82" w:rsidR="00E17793" w:rsidRPr="007E3C82" w:rsidRDefault="00D01930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Practices who employ a TNA could be eligible for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22" w:history="1">
                              <w:r w:rsidR="00E17793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 xml:space="preserve">HEE </w:t>
                              </w:r>
                              <w:r w:rsidR="000770FE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 xml:space="preserve">training </w:t>
                              </w:r>
                              <w:r w:rsidR="00E17793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>funding</w:t>
                              </w:r>
                            </w:hyperlink>
                            <w:r w:rsidR="000770FE">
                              <w:rPr>
                                <w:rStyle w:val="Hyperlink"/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support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of £4</w:t>
                            </w:r>
                            <w:r w:rsidR="0033369D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000 per year</w:t>
                            </w:r>
                            <w:r w:rsidR="00B67DE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for to use</w:t>
                            </w:r>
                            <w:r w:rsidR="009C4F52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flexibly</w:t>
                            </w:r>
                            <w:r w:rsidR="003C59DD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to</w:t>
                            </w:r>
                            <w:r w:rsidR="00B67DE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3C59DD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"/>
                              </w:rPr>
                              <w:t>support the TNA</w:t>
                            </w:r>
                            <w:r w:rsidR="00B67DE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, for example, supervision </w:t>
                            </w:r>
                            <w:r w:rsidR="00C4335A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support fo</w:t>
                            </w:r>
                            <w:r w:rsidR="00B67DE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r the TNA.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3536A58B" w14:textId="77777777" w:rsidR="00D01930" w:rsidRPr="007E3C82" w:rsidRDefault="00D01930" w:rsidP="00D01930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29C4D7E" w14:textId="5206BB11" w:rsidR="00D01930" w:rsidRPr="007E3C82" w:rsidRDefault="00A752D1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="003A6B50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PCN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would also be able to access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the </w:t>
                            </w:r>
                            <w:hyperlink r:id="rId23" w:history="1">
                              <w:r w:rsidR="00E17793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>Additional Role</w:t>
                              </w:r>
                              <w:r w:rsidR="009D3699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E17793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 xml:space="preserve"> Reimbursement Scheme </w:t>
                              </w:r>
                              <w:r w:rsidR="00D01930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604B85"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>ARRS</w:t>
                              </w:r>
                            </w:hyperlink>
                            <w:r w:rsidR="00D01930" w:rsidRPr="007E3C82">
                              <w:rPr>
                                <w:rStyle w:val="Hyperlink"/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 w:rsidR="00604B85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to cover </w:t>
                            </w:r>
                            <w:r w:rsidR="00B733C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the TNA’s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</w:t>
                            </w:r>
                            <w:r w:rsidR="00604B85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alary. </w:t>
                            </w:r>
                            <w:r w:rsidR="000770FE" w:rsidRPr="000770FE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NB. The NA role is also reimbursed via the ARRS.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25F2C" id="Rectangle: Rounded Corners 9" o:spid="_x0000_s1032" style="position:absolute;margin-left:352.55pt;margin-top:69.65pt;width:192.25pt;height:222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" fillcolor="#ed7d31 [3205]" stroked="f">
                <v:fill opacity="32896f"/>
                <v:textbox>
                  <w:txbxContent>
                    <w:p w14:paraId="61FD5C35" w14:textId="794269A1" w:rsidR="00D01930" w:rsidRPr="007E3C82" w:rsidRDefault="00D01930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Step </w:t>
                      </w:r>
                      <w:r w:rsidR="007E1D82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5</w:t>
                      </w:r>
                    </w:p>
                    <w:p w14:paraId="67A906D5" w14:textId="63663BA8" w:rsidR="00E17793" w:rsidRPr="007E3C82" w:rsidRDefault="00D01930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Access funding </w:t>
                      </w:r>
                      <w:r w:rsidR="00E17793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support</w:t>
                      </w:r>
                      <w:r w:rsidR="0032586C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40B7FFC" w14:textId="77777777" w:rsidR="0067753E" w:rsidRPr="007E3C82" w:rsidRDefault="0067753E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57F7A9A2" w14:textId="7564AA82" w:rsidR="00E17793" w:rsidRPr="007E3C82" w:rsidRDefault="00D01930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Practices who employ a TNA could be eligible for</w:t>
                      </w:r>
                      <w:r w:rsidR="00E17793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hyperlink r:id="rId24" w:history="1">
                        <w:r w:rsidR="00E17793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</w:rPr>
                          <w:t xml:space="preserve">HEE </w:t>
                        </w:r>
                        <w:r w:rsidR="000770FE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</w:rPr>
                          <w:t xml:space="preserve">training </w:t>
                        </w:r>
                        <w:r w:rsidR="00E17793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</w:rPr>
                          <w:t>funding</w:t>
                        </w:r>
                      </w:hyperlink>
                      <w:r w:rsidR="000770FE">
                        <w:rPr>
                          <w:rStyle w:val="Hyperlink"/>
                          <w:rFonts w:ascii="Open Sans" w:hAnsi="Open Sans" w:cs="Open Sans"/>
                          <w:sz w:val="18"/>
                          <w:szCs w:val="18"/>
                        </w:rPr>
                        <w:t xml:space="preserve"> support</w:t>
                      </w:r>
                      <w:r w:rsidR="00E17793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of £4</w:t>
                      </w:r>
                      <w:r w:rsidR="0033369D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,</w:t>
                      </w:r>
                      <w:r w:rsidR="00E17793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000 per year</w:t>
                      </w:r>
                      <w:r w:rsidR="00B67DE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for to use</w:t>
                      </w:r>
                      <w:r w:rsidR="009C4F52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flexibly</w:t>
                      </w:r>
                      <w:r w:rsidR="003C59DD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to</w:t>
                      </w:r>
                      <w:r w:rsidR="00B67DE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3C59DD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"/>
                        </w:rPr>
                        <w:t>support the TNA</w:t>
                      </w:r>
                      <w:r w:rsidR="00B67DE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, for example, supervision </w:t>
                      </w:r>
                      <w:r w:rsidR="00C4335A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support fo</w:t>
                      </w:r>
                      <w:r w:rsidR="00B67DE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r the TNA.</w:t>
                      </w:r>
                      <w:r w:rsidR="00E17793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3536A58B" w14:textId="77777777" w:rsidR="00D01930" w:rsidRPr="007E3C82" w:rsidRDefault="00D01930" w:rsidP="00D01930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329C4D7E" w14:textId="5206BB11" w:rsidR="00D01930" w:rsidRPr="007E3C82" w:rsidRDefault="00A752D1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="003A6B50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PCN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would also be able to access</w:t>
                      </w:r>
                      <w:r w:rsidR="00E17793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the </w:t>
                      </w:r>
                      <w:hyperlink r:id="rId25" w:history="1">
                        <w:r w:rsidR="00E17793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</w:rPr>
                          <w:t>Additional Role</w:t>
                        </w:r>
                        <w:r w:rsidR="009D3699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</w:rPr>
                          <w:t>s</w:t>
                        </w:r>
                        <w:r w:rsidR="00E17793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</w:rPr>
                          <w:t xml:space="preserve"> Reimbursement Scheme </w:t>
                        </w:r>
                        <w:r w:rsidR="00D01930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</w:rPr>
                          <w:t>(</w:t>
                        </w:r>
                        <w:r w:rsidR="00604B85"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</w:rPr>
                          <w:t>ARRS</w:t>
                        </w:r>
                      </w:hyperlink>
                      <w:r w:rsidR="00D01930" w:rsidRPr="007E3C82">
                        <w:rPr>
                          <w:rStyle w:val="Hyperlink"/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)</w:t>
                      </w:r>
                      <w:r w:rsidR="00604B85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to cover </w:t>
                      </w:r>
                      <w:r w:rsidR="00B733C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the TNA’s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</w:t>
                      </w:r>
                      <w:r w:rsidR="00604B85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alary. </w:t>
                      </w:r>
                      <w:r w:rsidR="000770FE" w:rsidRPr="000770FE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NB. The NA role is also reimbursed via the ARRS.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04B85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8CAC72" wp14:editId="0992039D">
                <wp:simplePos x="0" y="0"/>
                <wp:positionH relativeFrom="column">
                  <wp:posOffset>-802257</wp:posOffset>
                </wp:positionH>
                <wp:positionV relativeFrom="paragraph">
                  <wp:posOffset>806905</wp:posOffset>
                </wp:positionV>
                <wp:extent cx="1889125" cy="2242868"/>
                <wp:effectExtent l="0" t="0" r="0" b="508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224286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A8013" w14:textId="48D32F7D" w:rsidR="008C0C86" w:rsidRPr="007E3C82" w:rsidRDefault="008C0C86" w:rsidP="008C0C86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Step 1</w:t>
                            </w:r>
                          </w:p>
                          <w:p w14:paraId="68D1B822" w14:textId="0E9E6A9B" w:rsidR="008C0C86" w:rsidRPr="007E3C82" w:rsidRDefault="00AD57CD" w:rsidP="008C0C86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B</w:t>
                            </w:r>
                            <w:r w:rsidR="008C0C86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enefits of the TNA role</w:t>
                            </w:r>
                          </w:p>
                          <w:p w14:paraId="069AF930" w14:textId="77777777" w:rsidR="008C0C86" w:rsidRPr="007E3C82" w:rsidRDefault="008C0C86" w:rsidP="008C0C86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148ECD5" w14:textId="3814A3F6" w:rsidR="00604B85" w:rsidRPr="007E3C82" w:rsidRDefault="00C6745F" w:rsidP="00C6745F">
                            <w:pPr>
                              <w:pStyle w:val="NoSpacing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Trainee Nursing Associates and </w:t>
                            </w:r>
                            <w:hyperlink r:id="rId26" w:history="1">
                              <w:r w:rsidRPr="007E3C82">
                                <w:rPr>
                                  <w:rStyle w:val="Hyperlink"/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>Nursing Associates</w:t>
                              </w:r>
                            </w:hyperlink>
                            <w:r w:rsidRPr="007E3C82">
                              <w:rPr>
                                <w:rStyle w:val="Hyperlink"/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4556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can help to create a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sustainable 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nursing </w:t>
                            </w:r>
                            <w:r w:rsidR="00D4556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career pathway in </w:t>
                            </w:r>
                            <w:r w:rsidR="008C0C86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a PCN.</w:t>
                            </w:r>
                          </w:p>
                          <w:p w14:paraId="2A2D6754" w14:textId="2AE1C57A" w:rsidR="008C0C86" w:rsidRPr="007E3C82" w:rsidRDefault="008C0C86" w:rsidP="00C6745F">
                            <w:pPr>
                              <w:pStyle w:val="NoSpacing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261A97F" w14:textId="7E7177AF" w:rsidR="008C0C86" w:rsidRPr="007E3C82" w:rsidRDefault="008C0C86" w:rsidP="00C6745F">
                            <w:pPr>
                              <w:pStyle w:val="NoSpacing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Find out more about the </w:t>
                            </w:r>
                            <w:r w:rsidR="00BE1915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Nursing Associate </w:t>
                            </w: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role </w:t>
                            </w:r>
                            <w:hyperlink r:id="rId27" w:history="1">
                              <w:r w:rsidRPr="00BE1915"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color w:val="0679EE" w:themeColor="hyperlink" w:themeTint="D9"/>
                                  <w:sz w:val="18"/>
                                  <w:szCs w:val="18"/>
                                  <w:lang w:val="en-US"/>
                                </w:rPr>
                                <w:t>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CAC72" id="Rectangle: Rounded Corners 6" o:spid="_x0000_s1033" style="position:absolute;margin-left:-63.15pt;margin-top:63.55pt;width:148.75pt;height:17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" fillcolor="#ed7d31 [3205]" stroked="f">
                <v:fill opacity="32896f"/>
                <v:textbox>
                  <w:txbxContent>
                    <w:p w14:paraId="37FA8013" w14:textId="48D32F7D" w:rsidR="008C0C86" w:rsidRPr="007E3C82" w:rsidRDefault="008C0C86" w:rsidP="008C0C86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Step 1</w:t>
                      </w:r>
                    </w:p>
                    <w:p w14:paraId="68D1B822" w14:textId="0E9E6A9B" w:rsidR="008C0C86" w:rsidRPr="007E3C82" w:rsidRDefault="00AD57CD" w:rsidP="008C0C86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B</w:t>
                      </w:r>
                      <w:r w:rsidR="008C0C86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enefits of the TNA role</w:t>
                      </w:r>
                    </w:p>
                    <w:p w14:paraId="069AF930" w14:textId="77777777" w:rsidR="008C0C86" w:rsidRPr="007E3C82" w:rsidRDefault="008C0C86" w:rsidP="008C0C86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7148ECD5" w14:textId="3814A3F6" w:rsidR="00604B85" w:rsidRPr="007E3C82" w:rsidRDefault="00C6745F" w:rsidP="00C6745F">
                      <w:pPr>
                        <w:pStyle w:val="NoSpacing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Trainee Nursing Associates and </w:t>
                      </w:r>
                      <w:hyperlink r:id="rId28" w:history="1">
                        <w:r w:rsidRPr="007E3C82">
                          <w:rPr>
                            <w:rStyle w:val="Hyperlink"/>
                            <w:rFonts w:ascii="Open Sans" w:hAnsi="Open Sans" w:cs="Open Sans"/>
                            <w:sz w:val="18"/>
                            <w:szCs w:val="18"/>
                          </w:rPr>
                          <w:t>Nursing Associates</w:t>
                        </w:r>
                      </w:hyperlink>
                      <w:r w:rsidRPr="007E3C82">
                        <w:rPr>
                          <w:rStyle w:val="Hyperlink"/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4556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can help to create a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sustainable 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nursing </w:t>
                      </w:r>
                      <w:r w:rsidR="00D4556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career pathway in </w:t>
                      </w:r>
                      <w:r w:rsidR="008C0C86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a PCN.</w:t>
                      </w:r>
                    </w:p>
                    <w:p w14:paraId="2A2D6754" w14:textId="2AE1C57A" w:rsidR="008C0C86" w:rsidRPr="007E3C82" w:rsidRDefault="008C0C86" w:rsidP="00C6745F">
                      <w:pPr>
                        <w:pStyle w:val="NoSpacing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3261A97F" w14:textId="7E7177AF" w:rsidR="008C0C86" w:rsidRPr="007E3C82" w:rsidRDefault="008C0C86" w:rsidP="00C6745F">
                      <w:pPr>
                        <w:pStyle w:val="NoSpacing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Find out more about the </w:t>
                      </w:r>
                      <w:r w:rsidR="00BE1915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Nursing Associate </w:t>
                      </w: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role </w:t>
                      </w:r>
                      <w:hyperlink r:id="rId29" w:history="1">
                        <w:r w:rsidRPr="00BE1915">
                          <w:rPr>
                            <w:rStyle w:val="Hyperlink"/>
                            <w:rFonts w:ascii="Open Sans" w:hAnsi="Open Sans" w:cs="Open Sans"/>
                            <w:b/>
                            <w:bCs/>
                            <w:color w:val="0679EE" w:themeColor="hyperlink" w:themeTint="D9"/>
                            <w:sz w:val="18"/>
                            <w:szCs w:val="18"/>
                            <w:lang w:val="en-US"/>
                          </w:rPr>
                          <w:t>HERE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Pr="00604B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8951A9" wp14:editId="63D0FB00">
                <wp:simplePos x="0" y="0"/>
                <wp:positionH relativeFrom="margin">
                  <wp:posOffset>2165231</wp:posOffset>
                </wp:positionH>
                <wp:positionV relativeFrom="paragraph">
                  <wp:posOffset>4059064</wp:posOffset>
                </wp:positionV>
                <wp:extent cx="2372264" cy="2456180"/>
                <wp:effectExtent l="0" t="0" r="9525" b="12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264" cy="24561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E404C" w14:textId="77777777" w:rsidR="007E1D82" w:rsidRPr="007E3C82" w:rsidRDefault="007E1D82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Step 4</w:t>
                            </w:r>
                          </w:p>
                          <w:p w14:paraId="6CD83D30" w14:textId="7523E4AC" w:rsidR="00E17793" w:rsidRPr="007E3C82" w:rsidRDefault="007E1D82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Find an e</w:t>
                            </w:r>
                            <w:r w:rsidR="009D3699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ducation provider</w:t>
                            </w:r>
                          </w:p>
                          <w:p w14:paraId="7D088D1F" w14:textId="77777777" w:rsidR="00897EB0" w:rsidRPr="007E3C82" w:rsidRDefault="00897EB0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EB0407E" w14:textId="10B30AA9" w:rsidR="00E17793" w:rsidRPr="007E3C82" w:rsidRDefault="00897EB0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You will need to identify an </w:t>
                            </w:r>
                            <w:r w:rsidR="000701D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education provider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. The </w:t>
                            </w:r>
                            <w:r w:rsidR="000701D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education provider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will be able to jointly interview your potential TNA </w:t>
                            </w:r>
                            <w:r w:rsidR="000770FE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with you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to e</w:t>
                            </w:r>
                            <w:r w:rsidR="003A7D14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nsure </w:t>
                            </w:r>
                            <w:r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>they</w:t>
                            </w:r>
                            <w:r w:rsidR="00E17793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meet all the entry requirements.</w:t>
                            </w:r>
                          </w:p>
                          <w:p w14:paraId="1DBE2CE5" w14:textId="23CD1AD2" w:rsidR="00897EB0" w:rsidRPr="007E3C82" w:rsidRDefault="00897EB0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E8AA4A9" w14:textId="085FE638" w:rsidR="00897EB0" w:rsidRPr="007E3C82" w:rsidRDefault="00897EB0" w:rsidP="00E17793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Your regional </w:t>
                            </w:r>
                            <w:hyperlink r:id="rId30" w:history="1">
                              <w:r w:rsidRPr="007E3C82"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color w:val="0679EE" w:themeColor="hyperlink" w:themeTint="D9"/>
                                  <w:sz w:val="18"/>
                                  <w:szCs w:val="18"/>
                                  <w:lang w:val="en-US"/>
                                </w:rPr>
                                <w:t>HEE Nursing Associate Lead</w:t>
                              </w:r>
                            </w:hyperlink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  <w:lang w:val="en-US"/>
                              </w:rPr>
                              <w:t xml:space="preserve"> can signpost you to training providers in your area. </w:t>
                            </w:r>
                          </w:p>
                          <w:p w14:paraId="1B54F81A" w14:textId="6532E717" w:rsidR="00604B85" w:rsidRPr="007E3C82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951A9" id="Rectangle: Rounded Corners 12" o:spid="_x0000_s1034" style="position:absolute;margin-left:170.5pt;margin-top:319.6pt;width:186.8pt;height:193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" fillcolor="#ed7d31 [3205]" stroked="f">
                <v:fill opacity="32896f"/>
                <v:textbox>
                  <w:txbxContent>
                    <w:p w14:paraId="530E404C" w14:textId="77777777" w:rsidR="007E1D82" w:rsidRPr="007E3C82" w:rsidRDefault="007E1D82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Step 4</w:t>
                      </w:r>
                    </w:p>
                    <w:p w14:paraId="6CD83D30" w14:textId="7523E4AC" w:rsidR="00E17793" w:rsidRPr="007E3C82" w:rsidRDefault="007E1D82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Find an e</w:t>
                      </w:r>
                      <w:r w:rsidR="009D3699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ducation provider</w:t>
                      </w:r>
                    </w:p>
                    <w:p w14:paraId="7D088D1F" w14:textId="77777777" w:rsidR="00897EB0" w:rsidRPr="007E3C82" w:rsidRDefault="00897EB0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3EB0407E" w14:textId="10B30AA9" w:rsidR="00E17793" w:rsidRPr="007E3C82" w:rsidRDefault="00897EB0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You will need to identify an </w:t>
                      </w:r>
                      <w:r w:rsidR="000701D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education provider</w:t>
                      </w:r>
                      <w:r w:rsidR="00E17793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. The </w:t>
                      </w:r>
                      <w:r w:rsidR="000701D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education provider</w:t>
                      </w:r>
                      <w:r w:rsidR="00E17793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will be able to jointly interview your potential TNA </w:t>
                      </w:r>
                      <w:r w:rsidR="000770FE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with you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to e</w:t>
                      </w:r>
                      <w:r w:rsidR="003A7D14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nsure </w:t>
                      </w:r>
                      <w:r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>they</w:t>
                      </w:r>
                      <w:r w:rsidR="00E17793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meet all the entry requirements.</w:t>
                      </w:r>
                    </w:p>
                    <w:p w14:paraId="1DBE2CE5" w14:textId="23CD1AD2" w:rsidR="00897EB0" w:rsidRPr="007E3C82" w:rsidRDefault="00897EB0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</w:p>
                    <w:p w14:paraId="0E8AA4A9" w14:textId="085FE638" w:rsidR="00897EB0" w:rsidRPr="007E3C82" w:rsidRDefault="00897EB0" w:rsidP="00E17793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Your regional </w:t>
                      </w:r>
                      <w:hyperlink r:id="rId31" w:history="1">
                        <w:r w:rsidRPr="007E3C82">
                          <w:rPr>
                            <w:rStyle w:val="Hyperlink"/>
                            <w:rFonts w:ascii="Open Sans" w:hAnsi="Open Sans" w:cs="Open Sans"/>
                            <w:b/>
                            <w:bCs/>
                            <w:color w:val="0679EE" w:themeColor="hyperlink" w:themeTint="D9"/>
                            <w:sz w:val="18"/>
                            <w:szCs w:val="18"/>
                            <w:lang w:val="en-US"/>
                          </w:rPr>
                          <w:t>HEE Nursing Associate Lead</w:t>
                        </w:r>
                      </w:hyperlink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  <w:lang w:val="en-US"/>
                        </w:rPr>
                        <w:t xml:space="preserve"> can signpost you to training providers in your area. </w:t>
                      </w:r>
                    </w:p>
                    <w:p w14:paraId="1B54F81A" w14:textId="6532E717" w:rsidR="00604B85" w:rsidRPr="007E3C82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04B85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F6C684" wp14:editId="4885314D">
                <wp:simplePos x="0" y="0"/>
                <wp:positionH relativeFrom="column">
                  <wp:posOffset>-1383102</wp:posOffset>
                </wp:positionH>
                <wp:positionV relativeFrom="paragraph">
                  <wp:posOffset>2998015</wp:posOffset>
                </wp:positionV>
                <wp:extent cx="16259175" cy="1259816"/>
                <wp:effectExtent l="152400" t="400050" r="447675" b="474345"/>
                <wp:wrapNone/>
                <wp:docPr id="3" name="Freeform: Sha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9175" cy="1259816"/>
                        </a:xfrm>
                        <a:custGeom>
                          <a:avLst/>
                          <a:gdLst>
                            <a:gd name="connsiteX0" fmla="*/ 0 w 11004550"/>
                            <a:gd name="connsiteY0" fmla="*/ 1289590 h 2064506"/>
                            <a:gd name="connsiteX1" fmla="*/ 2495550 w 11004550"/>
                            <a:gd name="connsiteY1" fmla="*/ 508540 h 2064506"/>
                            <a:gd name="connsiteX2" fmla="*/ 5114925 w 11004550"/>
                            <a:gd name="connsiteY2" fmla="*/ 2061115 h 2064506"/>
                            <a:gd name="connsiteX3" fmla="*/ 7724775 w 11004550"/>
                            <a:gd name="connsiteY3" fmla="*/ 3715 h 2064506"/>
                            <a:gd name="connsiteX4" fmla="*/ 10591800 w 11004550"/>
                            <a:gd name="connsiteY4" fmla="*/ 1546765 h 2064506"/>
                            <a:gd name="connsiteX5" fmla="*/ 11001375 w 11004550"/>
                            <a:gd name="connsiteY5" fmla="*/ 1232440 h 2064506"/>
                            <a:gd name="connsiteX6" fmla="*/ 10753725 w 11004550"/>
                            <a:gd name="connsiteY6" fmla="*/ 1499140 h 2064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004550" h="2064506">
                              <a:moveTo>
                                <a:pt x="0" y="1289590"/>
                              </a:moveTo>
                              <a:cubicBezTo>
                                <a:pt x="821531" y="834771"/>
                                <a:pt x="1643063" y="379953"/>
                                <a:pt x="2495550" y="508540"/>
                              </a:cubicBezTo>
                              <a:cubicBezTo>
                                <a:pt x="3348037" y="637127"/>
                                <a:pt x="4243388" y="2145252"/>
                                <a:pt x="5114925" y="2061115"/>
                              </a:cubicBezTo>
                              <a:cubicBezTo>
                                <a:pt x="5986462" y="1976978"/>
                                <a:pt x="6811963" y="89440"/>
                                <a:pt x="7724775" y="3715"/>
                              </a:cubicBezTo>
                              <a:cubicBezTo>
                                <a:pt x="8637588" y="-82010"/>
                                <a:pt x="10045700" y="1341978"/>
                                <a:pt x="10591800" y="1546765"/>
                              </a:cubicBezTo>
                              <a:cubicBezTo>
                                <a:pt x="11137900" y="1751552"/>
                                <a:pt x="10974388" y="1240377"/>
                                <a:pt x="11001375" y="1232440"/>
                              </a:cubicBezTo>
                              <a:cubicBezTo>
                                <a:pt x="11028362" y="1224503"/>
                                <a:pt x="10429875" y="2237328"/>
                                <a:pt x="10753725" y="1499140"/>
                              </a:cubicBezTo>
                            </a:path>
                          </a:pathLst>
                        </a:custGeom>
                        <a:ln w="762000"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C1A0C" id="Freeform: Shape 3" o:spid="_x0000_s1026" alt="&quot;&quot;" style="position:absolute;margin-left:-108.9pt;margin-top:236.05pt;width:1280.25pt;height:9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04550,206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" path="m,1289590c821531,834771,1643063,379953,2495550,508540v852487,128587,1747838,1636712,2619375,1552575c5986462,1976978,6811963,89440,7724775,3715v912813,-85725,2320925,1338263,2867025,1543050c11137900,1751552,10974388,1240377,11001375,1232440v26987,-7937,-571500,1004888,-247650,266700e" filled="f" strokecolor="#4472c4 [3204]" strokeweight="60pt">
                <v:stroke joinstyle="miter"/>
                <v:shadow on="t" color="black" opacity="26214f" origin=",-.5" offset="0,3pt"/>
                <v:path arrowok="t" o:connecttype="custom" o:connectlocs="0,786942;3687164,310325;7557280,1257747;11413322,2267;15649339,943877;16254484,752067;15888582,914815" o:connectangles="0,0,0,0,0,0,0"/>
              </v:shape>
            </w:pict>
          </mc:Fallback>
        </mc:AlternateContent>
      </w:r>
      <w:r w:rsidR="00D106E7" w:rsidRPr="00604B85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9DFF4C" wp14:editId="6EEE1C64">
                <wp:simplePos x="0" y="0"/>
                <wp:positionH relativeFrom="column">
                  <wp:posOffset>-600075</wp:posOffset>
                </wp:positionH>
                <wp:positionV relativeFrom="paragraph">
                  <wp:posOffset>3780790</wp:posOffset>
                </wp:positionV>
                <wp:extent cx="2466975" cy="2628900"/>
                <wp:effectExtent l="0" t="0" r="9525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628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10B69" w14:textId="77777777" w:rsidR="0007061D" w:rsidRPr="007E3C82" w:rsidRDefault="008C0C86" w:rsidP="0007061D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Step 2</w:t>
                            </w:r>
                          </w:p>
                          <w:p w14:paraId="42770C45" w14:textId="0254DDED" w:rsidR="007E1D82" w:rsidRPr="007E3C82" w:rsidRDefault="00604B85" w:rsidP="007E3C82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Find out more</w:t>
                            </w:r>
                          </w:p>
                          <w:p w14:paraId="0CD27C28" w14:textId="77777777" w:rsidR="007E3C82" w:rsidRPr="007E3C82" w:rsidRDefault="007E3C82" w:rsidP="007E3C82">
                            <w:pPr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</w:p>
                          <w:p w14:paraId="0AB8768E" w14:textId="5C2A4FF5" w:rsidR="0007061D" w:rsidRPr="007E3C82" w:rsidRDefault="000770FE" w:rsidP="00D01930">
                            <w:pPr>
                              <w:jc w:val="center"/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07061D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  <w:t>TNA training</w:t>
                            </w:r>
                            <w:r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programme</w:t>
                            </w:r>
                            <w:r w:rsidR="0007061D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is a 2-year </w:t>
                            </w:r>
                            <w:r w:rsidR="00B8320F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  <w:t>programme</w:t>
                            </w:r>
                            <w:r w:rsidR="0007061D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and contains both practical and academic elements. At the end of the</w:t>
                            </w:r>
                            <w:r w:rsidR="00B8320F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programme</w:t>
                            </w:r>
                            <w:r w:rsidR="0007061D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the NA can register with the Nursing and Midwifery Council (NMC)</w:t>
                            </w:r>
                            <w:r w:rsidR="00D01930" w:rsidRPr="007E3C82">
                              <w:rPr>
                                <w:rFonts w:ascii="Open Sans" w:hAnsi="Open Sans" w:cs="Open Sans"/>
                                <w:color w:val="262626" w:themeColor="text1" w:themeTint="D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8FD305A" w14:textId="190DCD86" w:rsidR="00604B85" w:rsidRPr="007E3C82" w:rsidRDefault="0007061D" w:rsidP="00D01930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For information about </w:t>
                            </w:r>
                            <w:r w:rsidR="00D01930"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course and placement requirements you can approach your </w:t>
                            </w:r>
                            <w:hyperlink r:id="rId32" w:history="1">
                              <w:r w:rsidRPr="007E3C82"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sz w:val="18"/>
                                  <w:szCs w:val="18"/>
                                </w:rPr>
                                <w:t>local HEE nursing associate team</w:t>
                              </w:r>
                            </w:hyperlink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color w:val="262626" w:themeColor="text1" w:themeTint="D9"/>
                                <w:sz w:val="18"/>
                                <w:szCs w:val="18"/>
                              </w:rPr>
                              <w:t>or</w:t>
                            </w:r>
                            <w:r w:rsidRPr="007E3C82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4B85" w:rsidRPr="007E3C82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33" w:history="1">
                              <w:r w:rsidR="00AF43CE" w:rsidRPr="007E3C82"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sz w:val="18"/>
                                  <w:szCs w:val="18"/>
                                </w:rPr>
                                <w:t>Training Hub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DFF4C" id="Rectangle: Rounded Corners 7" o:spid="_x0000_s1035" style="position:absolute;margin-left:-47.25pt;margin-top:297.7pt;width:194.25pt;height:20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" fillcolor="#ed7d31 [3205]" stroked="f">
                <v:fill opacity="32896f"/>
                <v:textbox>
                  <w:txbxContent>
                    <w:p w14:paraId="19F10B69" w14:textId="77777777" w:rsidR="0007061D" w:rsidRPr="007E3C82" w:rsidRDefault="008C0C86" w:rsidP="0007061D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Step 2</w:t>
                      </w:r>
                    </w:p>
                    <w:p w14:paraId="42770C45" w14:textId="0254DDED" w:rsidR="007E1D82" w:rsidRPr="007E3C82" w:rsidRDefault="00604B85" w:rsidP="007E3C82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Find out more</w:t>
                      </w:r>
                    </w:p>
                    <w:p w14:paraId="0CD27C28" w14:textId="77777777" w:rsidR="007E3C82" w:rsidRPr="007E3C82" w:rsidRDefault="007E3C82" w:rsidP="007E3C82">
                      <w:pPr>
                        <w:spacing w:after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</w:pPr>
                    </w:p>
                    <w:p w14:paraId="0AB8768E" w14:textId="5C2A4FF5" w:rsidR="0007061D" w:rsidRPr="007E3C82" w:rsidRDefault="000770FE" w:rsidP="00D01930">
                      <w:pPr>
                        <w:jc w:val="center"/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 xml:space="preserve">The </w:t>
                      </w:r>
                      <w:r w:rsidR="0007061D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>TNA training</w:t>
                      </w:r>
                      <w:r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 xml:space="preserve"> programme</w:t>
                      </w:r>
                      <w:r w:rsidR="0007061D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 xml:space="preserve"> is a 2-year </w:t>
                      </w:r>
                      <w:r w:rsidR="00B8320F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>programme</w:t>
                      </w:r>
                      <w:r w:rsidR="0007061D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 xml:space="preserve"> and contains both practical and academic elements. At the end of the</w:t>
                      </w:r>
                      <w:r w:rsidR="00B8320F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 xml:space="preserve"> programme</w:t>
                      </w:r>
                      <w:r w:rsidR="0007061D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 xml:space="preserve"> t</w:t>
                      </w:r>
                      <w:proofErr w:type="spellStart"/>
                      <w:r w:rsidR="0007061D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>he</w:t>
                      </w:r>
                      <w:proofErr w:type="spellEnd"/>
                      <w:r w:rsidR="0007061D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 xml:space="preserve"> NA can register with the Nursing and Midwifery Council (NMC)</w:t>
                      </w:r>
                      <w:r w:rsidR="00D01930" w:rsidRPr="007E3C82">
                        <w:rPr>
                          <w:rFonts w:ascii="Open Sans" w:hAnsi="Open Sans" w:cs="Open Sans"/>
                          <w:color w:val="262626" w:themeColor="text1" w:themeTint="D9"/>
                          <w:sz w:val="18"/>
                          <w:szCs w:val="18"/>
                        </w:rPr>
                        <w:t>.</w:t>
                      </w:r>
                    </w:p>
                    <w:p w14:paraId="18FD305A" w14:textId="190DCD86" w:rsidR="00604B85" w:rsidRPr="007E3C82" w:rsidRDefault="0007061D" w:rsidP="00D01930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For information about </w:t>
                      </w:r>
                      <w:r w:rsidR="00D01930"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the </w:t>
                      </w: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 xml:space="preserve">course and placement requirements you can approach your </w:t>
                      </w:r>
                      <w:hyperlink r:id="rId34" w:history="1">
                        <w:r w:rsidRPr="007E3C82">
                          <w:rPr>
                            <w:rStyle w:val="Hyperlink"/>
                            <w:rFonts w:ascii="Open Sans" w:hAnsi="Open Sans" w:cs="Open Sans"/>
                            <w:b/>
                            <w:bCs/>
                            <w:sz w:val="18"/>
                            <w:szCs w:val="18"/>
                          </w:rPr>
                          <w:t>local HEE nursing associate team</w:t>
                        </w:r>
                      </w:hyperlink>
                      <w:r w:rsidRPr="007E3C82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E3C82">
                        <w:rPr>
                          <w:rFonts w:ascii="Open Sans" w:hAnsi="Open Sans" w:cs="Open Sans"/>
                          <w:b/>
                          <w:bCs/>
                          <w:color w:val="262626" w:themeColor="text1" w:themeTint="D9"/>
                          <w:sz w:val="18"/>
                          <w:szCs w:val="18"/>
                        </w:rPr>
                        <w:t>or</w:t>
                      </w:r>
                      <w:r w:rsidRPr="007E3C82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604B85" w:rsidRPr="007E3C82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hyperlink r:id="rId35" w:history="1">
                        <w:r w:rsidR="00AF43CE" w:rsidRPr="007E3C82">
                          <w:rPr>
                            <w:rStyle w:val="Hyperlink"/>
                            <w:rFonts w:ascii="Open Sans" w:hAnsi="Open Sans" w:cs="Open Sans"/>
                            <w:b/>
                            <w:bCs/>
                            <w:sz w:val="18"/>
                            <w:szCs w:val="18"/>
                          </w:rPr>
                          <w:t>Training Hub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D106E7" w:rsidRPr="00604B85">
        <w:rPr>
          <w:rFonts w:ascii="Open Sans" w:eastAsiaTheme="majorEastAsia" w:hAnsi="Open Sans" w:cs="Open Sans"/>
          <w:b/>
          <w:bCs/>
          <w:noProof/>
          <w:color w:val="003893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32E6129" wp14:editId="1769E5CC">
            <wp:simplePos x="0" y="0"/>
            <wp:positionH relativeFrom="page">
              <wp:posOffset>-635</wp:posOffset>
            </wp:positionH>
            <wp:positionV relativeFrom="page">
              <wp:posOffset>4102100</wp:posOffset>
            </wp:positionV>
            <wp:extent cx="657225" cy="657225"/>
            <wp:effectExtent l="0" t="0" r="0" b="9525"/>
            <wp:wrapTight wrapText="bothSides">
              <wp:wrapPolygon edited="0">
                <wp:start x="10017" y="0"/>
                <wp:lineTo x="4383" y="10017"/>
                <wp:lineTo x="3757" y="21287"/>
                <wp:lineTo x="14400" y="21287"/>
                <wp:lineTo x="14400" y="20661"/>
                <wp:lineTo x="18157" y="10643"/>
                <wp:lineTo x="13148" y="0"/>
                <wp:lineTo x="10017" y="0"/>
              </wp:wrapPolygon>
            </wp:wrapTight>
            <wp:docPr id="15" name="Graphic 15" descr="Wal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phic 15" descr="Walk with solid fill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B85" w:rsidRPr="00604B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9A8D26" wp14:editId="5025EA7B">
                <wp:simplePos x="0" y="0"/>
                <wp:positionH relativeFrom="page">
                  <wp:posOffset>-6836898</wp:posOffset>
                </wp:positionH>
                <wp:positionV relativeFrom="paragraph">
                  <wp:posOffset>2886612</wp:posOffset>
                </wp:positionV>
                <wp:extent cx="1905000" cy="1724025"/>
                <wp:effectExtent l="0" t="0" r="0" b="952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7240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0A95E" w14:textId="77777777" w:rsidR="00604B85" w:rsidRPr="00427526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</w:pPr>
                            <w:r w:rsidRPr="00427526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 xml:space="preserve">Finding an Apprentice </w:t>
                            </w:r>
                          </w:p>
                          <w:p w14:paraId="069E4B2D" w14:textId="77777777" w:rsidR="00604B85" w:rsidRPr="00427526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lang w:val="en-US"/>
                              </w:rPr>
                            </w:pPr>
                            <w:r w:rsidRPr="00427526">
                              <w:rPr>
                                <w:rFonts w:ascii="Open Sans" w:hAnsi="Open Sans" w:cs="Open Sans"/>
                                <w:color w:val="404040" w:themeColor="text1" w:themeTint="BF"/>
                                <w:lang w:val="en-US"/>
                              </w:rPr>
                              <w:t xml:space="preserve">Emma identifies Dawn who is a Healthcare Assistant in the Practice, who wants to progress in her career with the practice.  </w:t>
                            </w:r>
                            <w:r w:rsidRPr="00427526">
                              <w:rPr>
                                <w:rFonts w:ascii="Open Sans" w:hAnsi="Open Sans" w:cs="Open Sans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A8D26" id="Rectangle: Rounded Corners 10" o:spid="_x0000_s1036" style="position:absolute;margin-left:-538.35pt;margin-top:227.3pt;width:150pt;height:135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" fillcolor="#ed7d31 [3205]" stroked="f">
                <v:fill opacity="32896f"/>
                <v:textbox>
                  <w:txbxContent>
                    <w:p w14:paraId="17F0A95E" w14:textId="77777777" w:rsidR="00604B85" w:rsidRPr="00427526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lang w:val="en-US"/>
                        </w:rPr>
                      </w:pPr>
                      <w:r w:rsidRPr="00427526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lang w:val="en-US"/>
                        </w:rPr>
                        <w:t xml:space="preserve">Finding an Apprentice </w:t>
                      </w:r>
                    </w:p>
                    <w:p w14:paraId="069E4B2D" w14:textId="77777777" w:rsidR="00604B85" w:rsidRPr="00427526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lang w:val="en-US"/>
                        </w:rPr>
                      </w:pPr>
                      <w:r w:rsidRPr="00427526">
                        <w:rPr>
                          <w:rFonts w:ascii="Open Sans" w:hAnsi="Open Sans" w:cs="Open Sans"/>
                          <w:color w:val="404040" w:themeColor="text1" w:themeTint="BF"/>
                          <w:lang w:val="en-US"/>
                        </w:rPr>
                        <w:t xml:space="preserve">Emma identifies Dawn who is a Healthcare Assistant in the Practice, who wants to progress in her career with the practice.  </w:t>
                      </w:r>
                      <w:r w:rsidRPr="00427526">
                        <w:rPr>
                          <w:rFonts w:ascii="Open Sans" w:hAnsi="Open Sans" w:cs="Open Sans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04B85" w:rsidRPr="00604B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A15E4D" wp14:editId="32FC117F">
                <wp:simplePos x="0" y="0"/>
                <wp:positionH relativeFrom="margin">
                  <wp:posOffset>-5900908</wp:posOffset>
                </wp:positionH>
                <wp:positionV relativeFrom="paragraph">
                  <wp:posOffset>5010687</wp:posOffset>
                </wp:positionV>
                <wp:extent cx="1847850" cy="1628775"/>
                <wp:effectExtent l="0" t="0" r="0" b="952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6287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EE0D7" w14:textId="77777777" w:rsidR="00604B85" w:rsidRPr="00247293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</w:pPr>
                            <w:r w:rsidRPr="00247293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lang w:val="en-US"/>
                              </w:rPr>
                              <w:t>Entry Criteria</w:t>
                            </w:r>
                          </w:p>
                          <w:p w14:paraId="622481FB" w14:textId="77777777" w:rsidR="00604B85" w:rsidRPr="00247293" w:rsidRDefault="00604B85" w:rsidP="00604B85">
                            <w:pPr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404040" w:themeColor="text1" w:themeTint="BF"/>
                                <w:lang w:val="en-US"/>
                              </w:rPr>
                            </w:pPr>
                            <w:r w:rsidRPr="00247293">
                              <w:rPr>
                                <w:rFonts w:ascii="Open Sans" w:hAnsi="Open Sans" w:cs="Open Sans"/>
                                <w:color w:val="404040" w:themeColor="text1" w:themeTint="BF"/>
                                <w:lang w:val="en-US"/>
                              </w:rPr>
                              <w:t>Emma checks that Dawn meets all the entry requirements for the apprenticeship by using the HEE checklist.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15E4D" id="Rectangle: Rounded Corners 11" o:spid="_x0000_s1037" style="position:absolute;margin-left:-464.65pt;margin-top:394.55pt;width:145.5pt;height:128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" fillcolor="#ed7d31 [3205]" stroked="f">
                <v:fill opacity="32896f"/>
                <v:textbox>
                  <w:txbxContent>
                    <w:p w14:paraId="589EE0D7" w14:textId="77777777" w:rsidR="00604B85" w:rsidRPr="00247293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lang w:val="en-US"/>
                        </w:rPr>
                      </w:pPr>
                      <w:r w:rsidRPr="00247293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lang w:val="en-US"/>
                        </w:rPr>
                        <w:t>Entry Criteria</w:t>
                      </w:r>
                    </w:p>
                    <w:p w14:paraId="622481FB" w14:textId="77777777" w:rsidR="00604B85" w:rsidRPr="00247293" w:rsidRDefault="00604B85" w:rsidP="00604B85">
                      <w:pPr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404040" w:themeColor="text1" w:themeTint="BF"/>
                          <w:lang w:val="en-US"/>
                        </w:rPr>
                      </w:pPr>
                      <w:r w:rsidRPr="00247293">
                        <w:rPr>
                          <w:rFonts w:ascii="Open Sans" w:hAnsi="Open Sans" w:cs="Open Sans"/>
                          <w:color w:val="404040" w:themeColor="text1" w:themeTint="BF"/>
                          <w:lang w:val="en-US"/>
                        </w:rPr>
                        <w:t>Emma checks that Dawn meets all the entry requirements for the apprenticeship by using the HEE checklist.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E5731F" w:rsidSect="00604B85">
      <w:pgSz w:w="16838" w:h="11906" w:orient="landscape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20309"/>
    <w:multiLevelType w:val="hybridMultilevel"/>
    <w:tmpl w:val="248ED5DE"/>
    <w:lvl w:ilvl="0" w:tplc="384C46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FC41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CA00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EE1C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3EAB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F0E7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618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4E19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D46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3E67F1D"/>
    <w:multiLevelType w:val="hybridMultilevel"/>
    <w:tmpl w:val="6CFECC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351980"/>
    <w:multiLevelType w:val="hybridMultilevel"/>
    <w:tmpl w:val="BFF24208"/>
    <w:lvl w:ilvl="0" w:tplc="AAE45C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974196">
    <w:abstractNumId w:val="0"/>
  </w:num>
  <w:num w:numId="2" w16cid:durableId="363558996">
    <w:abstractNumId w:val="1"/>
  </w:num>
  <w:num w:numId="3" w16cid:durableId="15064370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ocumentProtection w:edit="readOnly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B85"/>
    <w:rsid w:val="00016BDE"/>
    <w:rsid w:val="00024F21"/>
    <w:rsid w:val="00046AD2"/>
    <w:rsid w:val="000701D4"/>
    <w:rsid w:val="0007061D"/>
    <w:rsid w:val="000770FE"/>
    <w:rsid w:val="00113C28"/>
    <w:rsid w:val="00150449"/>
    <w:rsid w:val="00177DCE"/>
    <w:rsid w:val="00271E17"/>
    <w:rsid w:val="00296602"/>
    <w:rsid w:val="002A4AED"/>
    <w:rsid w:val="002C1952"/>
    <w:rsid w:val="002F6210"/>
    <w:rsid w:val="00315262"/>
    <w:rsid w:val="0032586C"/>
    <w:rsid w:val="0033369D"/>
    <w:rsid w:val="00336991"/>
    <w:rsid w:val="003A6B50"/>
    <w:rsid w:val="003A7D14"/>
    <w:rsid w:val="003C59DD"/>
    <w:rsid w:val="003C5E6B"/>
    <w:rsid w:val="004268BA"/>
    <w:rsid w:val="0045502A"/>
    <w:rsid w:val="004B6A2B"/>
    <w:rsid w:val="005039CE"/>
    <w:rsid w:val="00527337"/>
    <w:rsid w:val="005277DF"/>
    <w:rsid w:val="00544358"/>
    <w:rsid w:val="005451B9"/>
    <w:rsid w:val="00555064"/>
    <w:rsid w:val="005649B9"/>
    <w:rsid w:val="005A2E6C"/>
    <w:rsid w:val="00604B85"/>
    <w:rsid w:val="00630DE5"/>
    <w:rsid w:val="0067753E"/>
    <w:rsid w:val="006C0BB3"/>
    <w:rsid w:val="006E4550"/>
    <w:rsid w:val="00702959"/>
    <w:rsid w:val="00747F63"/>
    <w:rsid w:val="00757DBB"/>
    <w:rsid w:val="0079070F"/>
    <w:rsid w:val="007B28AC"/>
    <w:rsid w:val="007D4B7D"/>
    <w:rsid w:val="007E1D82"/>
    <w:rsid w:val="007E3C82"/>
    <w:rsid w:val="007F4B56"/>
    <w:rsid w:val="007F6725"/>
    <w:rsid w:val="0085795D"/>
    <w:rsid w:val="0086002B"/>
    <w:rsid w:val="008667C3"/>
    <w:rsid w:val="00897EB0"/>
    <w:rsid w:val="008C0C86"/>
    <w:rsid w:val="008D7BCD"/>
    <w:rsid w:val="008F7F54"/>
    <w:rsid w:val="009077BE"/>
    <w:rsid w:val="0091194C"/>
    <w:rsid w:val="0091558E"/>
    <w:rsid w:val="00966F02"/>
    <w:rsid w:val="00987BCA"/>
    <w:rsid w:val="009A04F9"/>
    <w:rsid w:val="009A7BBD"/>
    <w:rsid w:val="009C4F52"/>
    <w:rsid w:val="009D3699"/>
    <w:rsid w:val="00A00198"/>
    <w:rsid w:val="00A37213"/>
    <w:rsid w:val="00A752D1"/>
    <w:rsid w:val="00A847A8"/>
    <w:rsid w:val="00AD57CD"/>
    <w:rsid w:val="00AF43CE"/>
    <w:rsid w:val="00AF7A72"/>
    <w:rsid w:val="00B0085C"/>
    <w:rsid w:val="00B522B1"/>
    <w:rsid w:val="00B629FC"/>
    <w:rsid w:val="00B67DE4"/>
    <w:rsid w:val="00B733C4"/>
    <w:rsid w:val="00B8320F"/>
    <w:rsid w:val="00BC2CEF"/>
    <w:rsid w:val="00BE1915"/>
    <w:rsid w:val="00BE3207"/>
    <w:rsid w:val="00C0529D"/>
    <w:rsid w:val="00C26C04"/>
    <w:rsid w:val="00C4335A"/>
    <w:rsid w:val="00C5606C"/>
    <w:rsid w:val="00C6745F"/>
    <w:rsid w:val="00CC3B7F"/>
    <w:rsid w:val="00CE4DAB"/>
    <w:rsid w:val="00CF4BD1"/>
    <w:rsid w:val="00D01930"/>
    <w:rsid w:val="00D106E7"/>
    <w:rsid w:val="00D45564"/>
    <w:rsid w:val="00D8590A"/>
    <w:rsid w:val="00D9711A"/>
    <w:rsid w:val="00DC4495"/>
    <w:rsid w:val="00DD15D0"/>
    <w:rsid w:val="00DE5554"/>
    <w:rsid w:val="00DF2864"/>
    <w:rsid w:val="00E17793"/>
    <w:rsid w:val="00E17F13"/>
    <w:rsid w:val="00E33E81"/>
    <w:rsid w:val="00E5731F"/>
    <w:rsid w:val="00E6615F"/>
    <w:rsid w:val="00EA0979"/>
    <w:rsid w:val="00EA62D2"/>
    <w:rsid w:val="00EB1875"/>
    <w:rsid w:val="00EF5508"/>
    <w:rsid w:val="00F228D8"/>
    <w:rsid w:val="00F563B7"/>
    <w:rsid w:val="00F83AA5"/>
    <w:rsid w:val="00FC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3ECC0"/>
  <w15:chartTrackingRefBased/>
  <w15:docId w15:val="{10DA537D-1C0B-4F90-A620-1720076E7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7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4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47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47A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B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B7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4556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66F0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C0C86"/>
    <w:pPr>
      <w:ind w:left="720"/>
      <w:contextualSpacing/>
    </w:pPr>
  </w:style>
  <w:style w:type="paragraph" w:customStyle="1" w:styleId="Introductionparagraphblue">
    <w:name w:val="Introduction paragraph blue"/>
    <w:basedOn w:val="Normal"/>
    <w:uiPriority w:val="99"/>
    <w:qFormat/>
    <w:rsid w:val="0007061D"/>
    <w:pPr>
      <w:spacing w:after="400" w:line="240" w:lineRule="auto"/>
    </w:pPr>
    <w:rPr>
      <w:rFonts w:ascii="Arial" w:eastAsiaTheme="minorEastAsia" w:hAnsi="Arial"/>
      <w:color w:val="003893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hyperlink" Target="https://accounts.manage-apprenticeships.service.gov.uk/service/index?" TargetMode="External"/><Relationship Id="rId18" Type="http://schemas.openxmlformats.org/officeDocument/2006/relationships/hyperlink" Target="https://help.apprenticeships.education.gov.uk/hc/en-gb/articles/360011550760-How-to-reserve-funding" TargetMode="External"/><Relationship Id="rId26" Type="http://schemas.openxmlformats.org/officeDocument/2006/relationships/hyperlink" Target="https://www.healthcareers.nhs.uk/explore-roles/nursing/roles-nursing/nursing-associate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haso.skillsforhealth.org.uk/news/health-education-england-relationship-managers-meet-the-team/" TargetMode="External"/><Relationship Id="rId34" Type="http://schemas.openxmlformats.org/officeDocument/2006/relationships/hyperlink" Target="mailto:tnaenquiries.national@hee.nhs.uk" TargetMode="External"/><Relationship Id="rId7" Type="http://schemas.openxmlformats.org/officeDocument/2006/relationships/image" Target="media/image10.emf"/><Relationship Id="rId12" Type="http://schemas.openxmlformats.org/officeDocument/2006/relationships/hyperlink" Target="https://accounts.manage-apprenticeships.service.gov.uk/service/index?" TargetMode="External"/><Relationship Id="rId17" Type="http://schemas.openxmlformats.org/officeDocument/2006/relationships/hyperlink" Target="https://haso.skillsforhealth.org.uk/news/health-education-england-relationship-managers-meet-the-team/" TargetMode="External"/><Relationship Id="rId25" Type="http://schemas.openxmlformats.org/officeDocument/2006/relationships/hyperlink" Target="https://www.england.nhs.uk/gp/expanding-our-workforce/" TargetMode="External"/><Relationship Id="rId33" Type="http://schemas.openxmlformats.org/officeDocument/2006/relationships/hyperlink" Target="https://www.hee.nhs.uk/our-work/training-hub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elp.apprenticeships.education.gov.uk/hc/en-gb/articles/360011550760-How-to-reserve-funding" TargetMode="External"/><Relationship Id="rId20" Type="http://schemas.openxmlformats.org/officeDocument/2006/relationships/hyperlink" Target="https://help.apprenticeships.education.gov.uk/hc/en-gb/articles/360011550760-How-to-reserve-funding" TargetMode="External"/><Relationship Id="rId29" Type="http://schemas.openxmlformats.org/officeDocument/2006/relationships/hyperlink" Target="https://www.hee.nhs.uk/our-work/nursing-associates" TargetMode="Externa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image" Target="media/image4.svg"/><Relationship Id="rId24" Type="http://schemas.openxmlformats.org/officeDocument/2006/relationships/hyperlink" Target="https://www.hee.nhs.uk/our-work/nursing-associates/training-nursing-associates" TargetMode="External"/><Relationship Id="rId32" Type="http://schemas.openxmlformats.org/officeDocument/2006/relationships/hyperlink" Target="mailto:tnaenquiries.national@hee.nhs.uk" TargetMode="External"/><Relationship Id="rId37" Type="http://schemas.openxmlformats.org/officeDocument/2006/relationships/image" Target="media/image6.svg"/><Relationship Id="rId5" Type="http://schemas.openxmlformats.org/officeDocument/2006/relationships/image" Target="media/image1.emf"/><Relationship Id="rId15" Type="http://schemas.openxmlformats.org/officeDocument/2006/relationships/hyperlink" Target="https://www.gov.uk/guidance/receive-a-levy-transfer-from-another-business-to-fund-an-apprenticeship" TargetMode="External"/><Relationship Id="rId23" Type="http://schemas.openxmlformats.org/officeDocument/2006/relationships/hyperlink" Target="https://www.england.nhs.uk/gp/expanding-our-workforce/" TargetMode="External"/><Relationship Id="rId28" Type="http://schemas.openxmlformats.org/officeDocument/2006/relationships/hyperlink" Target="https://www.healthcareers.nhs.uk/explore-roles/nursing/roles-nursing/nursing-associate" TargetMode="External"/><Relationship Id="rId36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https://www.gov.uk/guidance/receive-a-levy-transfer-from-another-business-to-fund-an-apprenticeship" TargetMode="External"/><Relationship Id="rId31" Type="http://schemas.openxmlformats.org/officeDocument/2006/relationships/hyperlink" Target="mailto:tnaenquiries.national@hee.nhs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help.apprenticeships.education.gov.uk/hc/en-gb/articles/360011550760-How-to-reserve-funding" TargetMode="External"/><Relationship Id="rId22" Type="http://schemas.openxmlformats.org/officeDocument/2006/relationships/hyperlink" Target="https://www.hee.nhs.uk/our-work/nursing-associates/training-nursing-associates" TargetMode="External"/><Relationship Id="rId27" Type="http://schemas.openxmlformats.org/officeDocument/2006/relationships/hyperlink" Target="https://www.hee.nhs.uk/our-work/nursing-associates" TargetMode="External"/><Relationship Id="rId30" Type="http://schemas.openxmlformats.org/officeDocument/2006/relationships/hyperlink" Target="mailto:tnaenquiries.national@hee.nhs.uk" TargetMode="External"/><Relationship Id="rId35" Type="http://schemas.openxmlformats.org/officeDocument/2006/relationships/hyperlink" Target="https://www.hee.nhs.uk/our-work/training-hu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 Lane</dc:creator>
  <cp:keywords/>
  <dc:description/>
  <cp:lastModifiedBy>Carl Jessop</cp:lastModifiedBy>
  <cp:revision>7</cp:revision>
  <dcterms:created xsi:type="dcterms:W3CDTF">2022-05-01T13:50:00Z</dcterms:created>
  <dcterms:modified xsi:type="dcterms:W3CDTF">2022-05-20T07:32:00Z</dcterms:modified>
</cp:coreProperties>
</file>