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37656" w14:textId="017F85F1" w:rsidR="00E84988" w:rsidRPr="00036EA9" w:rsidRDefault="00036EA9" w:rsidP="00E84988">
      <w:pPr>
        <w:rPr>
          <w:sz w:val="72"/>
          <w:szCs w:val="72"/>
        </w:rPr>
      </w:pPr>
      <w:r w:rsidRPr="00036EA9">
        <w:rPr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64312863" wp14:editId="351F963A">
            <wp:simplePos x="0" y="0"/>
            <wp:positionH relativeFrom="column">
              <wp:posOffset>4953000</wp:posOffset>
            </wp:positionH>
            <wp:positionV relativeFrom="paragraph">
              <wp:posOffset>-828675</wp:posOffset>
            </wp:positionV>
            <wp:extent cx="1428750" cy="1619250"/>
            <wp:effectExtent l="0" t="0" r="0" b="0"/>
            <wp:wrapNone/>
            <wp:docPr id="12" name="Picture 12" descr="C:\Users\acer\AppData\Local\Microsoft\Windows\INetCache\Content.Word\Care Certificate Logo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AppData\Local\Microsoft\Windows\INetCache\Content.Word\Care Certificate 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84988" w:rsidRPr="00036EA9">
        <w:rPr>
          <w:b/>
          <w:sz w:val="72"/>
          <w:szCs w:val="72"/>
        </w:rPr>
        <w:t>The Care Certificate</w:t>
      </w:r>
      <w:r w:rsidR="00C47B71" w:rsidRPr="00036EA9">
        <w:rPr>
          <w:sz w:val="72"/>
          <w:szCs w:val="72"/>
        </w:rPr>
        <w:t xml:space="preserve">     </w:t>
      </w:r>
    </w:p>
    <w:p w14:paraId="24398764" w14:textId="20EEC901" w:rsidR="001D46FF" w:rsidRPr="001D46FF" w:rsidRDefault="00E84988" w:rsidP="00E84988">
      <w:pPr>
        <w:rPr>
          <w:b/>
          <w:color w:val="0070C0"/>
          <w:sz w:val="44"/>
          <w:szCs w:val="44"/>
        </w:rPr>
      </w:pPr>
      <w:r w:rsidRPr="001D46FF">
        <w:rPr>
          <w:b/>
          <w:color w:val="0070C0"/>
          <w:sz w:val="44"/>
          <w:szCs w:val="44"/>
        </w:rPr>
        <w:t>Rolling out in an area near you</w:t>
      </w:r>
      <w:r w:rsidR="00C47B71" w:rsidRPr="001D46FF">
        <w:rPr>
          <w:b/>
          <w:color w:val="0070C0"/>
          <w:sz w:val="44"/>
          <w:szCs w:val="44"/>
        </w:rPr>
        <w:t xml:space="preserve"> - April 2015</w:t>
      </w:r>
    </w:p>
    <w:p w14:paraId="6B68AED6" w14:textId="4BAD6692" w:rsidR="00E84988" w:rsidRPr="00036EA9" w:rsidRDefault="00E84988" w:rsidP="00E84988">
      <w:pPr>
        <w:rPr>
          <w:sz w:val="32"/>
          <w:szCs w:val="32"/>
        </w:rPr>
      </w:pPr>
      <w:r w:rsidRPr="00036EA9">
        <w:rPr>
          <w:sz w:val="32"/>
          <w:szCs w:val="32"/>
        </w:rPr>
        <w:t xml:space="preserve">From April 2015 any new </w:t>
      </w:r>
      <w:r w:rsidR="00C47B71" w:rsidRPr="00036EA9">
        <w:rPr>
          <w:sz w:val="32"/>
          <w:szCs w:val="32"/>
        </w:rPr>
        <w:t>Health Care Support Workers (HCSW)</w:t>
      </w:r>
      <w:bookmarkStart w:id="0" w:name="_GoBack"/>
      <w:bookmarkEnd w:id="0"/>
      <w:r w:rsidRPr="00036EA9">
        <w:rPr>
          <w:sz w:val="32"/>
          <w:szCs w:val="32"/>
        </w:rPr>
        <w:t xml:space="preserve"> will be required to complete the new national Care Certificate training and assessment programme whilst being supervised in their area of work.</w:t>
      </w:r>
    </w:p>
    <w:p w14:paraId="1FF65E9B" w14:textId="03A1EA88" w:rsidR="00036EA9" w:rsidRDefault="00E84988" w:rsidP="00E84988">
      <w:pPr>
        <w:rPr>
          <w:sz w:val="32"/>
          <w:szCs w:val="32"/>
        </w:rPr>
      </w:pPr>
      <w:r w:rsidRPr="00036EA9">
        <w:rPr>
          <w:sz w:val="32"/>
          <w:szCs w:val="32"/>
        </w:rPr>
        <w:t>The Care Certificate aims to</w:t>
      </w:r>
      <w:r w:rsidR="00036EA9">
        <w:rPr>
          <w:sz w:val="32"/>
          <w:szCs w:val="32"/>
        </w:rPr>
        <w:t>:</w:t>
      </w:r>
      <w:r w:rsidRPr="00036EA9">
        <w:rPr>
          <w:sz w:val="32"/>
          <w:szCs w:val="32"/>
        </w:rPr>
        <w:t xml:space="preserve"> </w:t>
      </w:r>
    </w:p>
    <w:p w14:paraId="252B1803" w14:textId="59C2C5A0" w:rsidR="00036EA9" w:rsidRDefault="00036EA9" w:rsidP="00036E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6EA9">
        <w:rPr>
          <w:sz w:val="32"/>
          <w:szCs w:val="32"/>
        </w:rPr>
        <w:t>Ensure</w:t>
      </w:r>
      <w:r w:rsidR="00E84988" w:rsidRPr="00036EA9">
        <w:rPr>
          <w:sz w:val="32"/>
          <w:szCs w:val="32"/>
        </w:rPr>
        <w:t xml:space="preserve"> that H</w:t>
      </w:r>
      <w:r w:rsidR="001D46FF" w:rsidRPr="00036EA9">
        <w:rPr>
          <w:sz w:val="32"/>
          <w:szCs w:val="32"/>
        </w:rPr>
        <w:t>CSW</w:t>
      </w:r>
      <w:r w:rsidR="00E84988" w:rsidRPr="00036EA9">
        <w:rPr>
          <w:sz w:val="32"/>
          <w:szCs w:val="32"/>
        </w:rPr>
        <w:t>s</w:t>
      </w:r>
      <w:r w:rsidR="00C47B71" w:rsidRPr="00036EA9">
        <w:rPr>
          <w:sz w:val="32"/>
          <w:szCs w:val="32"/>
        </w:rPr>
        <w:t xml:space="preserve"> that have direct patient involvement</w:t>
      </w:r>
      <w:r w:rsidR="00E84988" w:rsidRPr="00036EA9">
        <w:rPr>
          <w:sz w:val="32"/>
          <w:szCs w:val="32"/>
        </w:rPr>
        <w:t xml:space="preserve"> have the required values, behaviours, competencies and skills to provide high quality, compassionate care. </w:t>
      </w:r>
    </w:p>
    <w:p w14:paraId="005AAD17" w14:textId="1CE24B01" w:rsidR="00036EA9" w:rsidRDefault="00036EA9" w:rsidP="00036EA9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</w:t>
      </w:r>
      <w:r w:rsidR="009B7550">
        <w:rPr>
          <w:sz w:val="32"/>
          <w:szCs w:val="32"/>
        </w:rPr>
        <w:t>chieve</w:t>
      </w:r>
      <w:r w:rsidR="00E84988" w:rsidRPr="00036EA9">
        <w:rPr>
          <w:sz w:val="32"/>
          <w:szCs w:val="32"/>
        </w:rPr>
        <w:t xml:space="preserve"> competency sign off level</w:t>
      </w:r>
      <w:r w:rsidR="001D46FF" w:rsidRPr="00036EA9">
        <w:rPr>
          <w:sz w:val="32"/>
          <w:szCs w:val="32"/>
        </w:rPr>
        <w:t xml:space="preserve"> of 15 standards</w:t>
      </w:r>
      <w:r w:rsidR="00E84988" w:rsidRPr="00036EA9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of care </w:t>
      </w:r>
      <w:r w:rsidR="00E84988" w:rsidRPr="00036EA9">
        <w:rPr>
          <w:sz w:val="32"/>
          <w:szCs w:val="32"/>
        </w:rPr>
        <w:t>in 12 weeks with support from cl</w:t>
      </w:r>
      <w:r w:rsidR="00C47B71" w:rsidRPr="00036EA9">
        <w:rPr>
          <w:sz w:val="32"/>
          <w:szCs w:val="32"/>
        </w:rPr>
        <w:t>assr</w:t>
      </w:r>
      <w:r w:rsidR="009B7550">
        <w:rPr>
          <w:sz w:val="32"/>
          <w:szCs w:val="32"/>
        </w:rPr>
        <w:t>oom learning</w:t>
      </w:r>
      <w:r>
        <w:rPr>
          <w:sz w:val="32"/>
          <w:szCs w:val="32"/>
        </w:rPr>
        <w:t xml:space="preserve"> and direct line of supervision work place support</w:t>
      </w:r>
      <w:r w:rsidR="009B7550">
        <w:rPr>
          <w:sz w:val="32"/>
          <w:szCs w:val="32"/>
        </w:rPr>
        <w:t xml:space="preserve"> and assessment</w:t>
      </w:r>
      <w:r w:rsidR="001D46FF" w:rsidRPr="00036EA9">
        <w:rPr>
          <w:sz w:val="32"/>
          <w:szCs w:val="32"/>
        </w:rPr>
        <w:t>.</w:t>
      </w:r>
    </w:p>
    <w:p w14:paraId="2A082D46" w14:textId="31AEFB63" w:rsidR="00E84988" w:rsidRDefault="001D46FF" w:rsidP="00036EA9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036EA9">
        <w:rPr>
          <w:sz w:val="32"/>
          <w:szCs w:val="32"/>
        </w:rPr>
        <w:t>Holistic Asses</w:t>
      </w:r>
      <w:r w:rsidR="00036EA9" w:rsidRPr="00036EA9">
        <w:rPr>
          <w:sz w:val="32"/>
          <w:szCs w:val="32"/>
        </w:rPr>
        <w:t>sment must take place in the work environment.</w:t>
      </w:r>
      <w:r w:rsidRPr="00036EA9">
        <w:rPr>
          <w:sz w:val="32"/>
          <w:szCs w:val="32"/>
        </w:rPr>
        <w:t xml:space="preserve"> Employers will need to demonstrate this Induction process for all new HCSW to meet </w:t>
      </w:r>
      <w:r w:rsidR="00E84988" w:rsidRPr="00036EA9">
        <w:rPr>
          <w:sz w:val="32"/>
          <w:szCs w:val="32"/>
        </w:rPr>
        <w:t>C</w:t>
      </w:r>
      <w:r w:rsidR="00C47B71" w:rsidRPr="00036EA9">
        <w:rPr>
          <w:sz w:val="32"/>
          <w:szCs w:val="32"/>
        </w:rPr>
        <w:t xml:space="preserve">QC </w:t>
      </w:r>
      <w:r w:rsidRPr="00036EA9">
        <w:rPr>
          <w:sz w:val="32"/>
          <w:szCs w:val="32"/>
        </w:rPr>
        <w:t xml:space="preserve">inspections </w:t>
      </w:r>
      <w:r w:rsidR="00C47B71" w:rsidRPr="00036EA9">
        <w:rPr>
          <w:sz w:val="32"/>
          <w:szCs w:val="32"/>
        </w:rPr>
        <w:t>from April 2015.</w:t>
      </w:r>
    </w:p>
    <w:p w14:paraId="30641A6A" w14:textId="77777777" w:rsidR="009B7550" w:rsidRPr="00036EA9" w:rsidRDefault="009B7550" w:rsidP="009B7550">
      <w:pPr>
        <w:pStyle w:val="ListParagraph"/>
        <w:rPr>
          <w:sz w:val="32"/>
          <w:szCs w:val="32"/>
        </w:rPr>
      </w:pPr>
    </w:p>
    <w:p w14:paraId="16BD8EB4" w14:textId="17D30311" w:rsidR="00E84988" w:rsidRPr="009B7550" w:rsidRDefault="00E84988" w:rsidP="00E84988">
      <w:pPr>
        <w:rPr>
          <w:b/>
          <w:color w:val="0070C0"/>
          <w:sz w:val="32"/>
          <w:szCs w:val="32"/>
        </w:rPr>
      </w:pPr>
      <w:r w:rsidRPr="009B7550">
        <w:rPr>
          <w:b/>
          <w:color w:val="0070C0"/>
          <w:sz w:val="32"/>
          <w:szCs w:val="32"/>
        </w:rPr>
        <w:t>This Programme will be rolling out in an area near you so if you require any  further details please contact  the lead for this in the Trust ****</w:t>
      </w:r>
      <w:r w:rsidR="00036EA9" w:rsidRPr="009B7550">
        <w:rPr>
          <w:b/>
          <w:color w:val="0070C0"/>
          <w:sz w:val="32"/>
          <w:szCs w:val="32"/>
        </w:rPr>
        <w:t>*</w:t>
      </w:r>
      <w:r w:rsidRPr="009B7550">
        <w:rPr>
          <w:b/>
          <w:color w:val="0070C0"/>
          <w:sz w:val="32"/>
          <w:szCs w:val="32"/>
        </w:rPr>
        <w:t xml:space="preserve"> or one of the Care Certificate implementation team:</w:t>
      </w:r>
    </w:p>
    <w:p w14:paraId="011852AE" w14:textId="77777777" w:rsidR="00E84988" w:rsidRPr="00036EA9" w:rsidRDefault="00E84988" w:rsidP="00E84988">
      <w:pPr>
        <w:rPr>
          <w:sz w:val="28"/>
          <w:szCs w:val="28"/>
        </w:rPr>
      </w:pPr>
    </w:p>
    <w:p w14:paraId="1D289509" w14:textId="77777777" w:rsidR="00E84988" w:rsidRPr="00036EA9" w:rsidRDefault="00E84988" w:rsidP="00E84988">
      <w:pPr>
        <w:rPr>
          <w:sz w:val="28"/>
          <w:szCs w:val="28"/>
        </w:rPr>
      </w:pPr>
      <w:r w:rsidRPr="00036EA9">
        <w:rPr>
          <w:sz w:val="28"/>
          <w:szCs w:val="28"/>
        </w:rPr>
        <w:t>•</w:t>
      </w:r>
      <w:r w:rsidRPr="00036EA9">
        <w:rPr>
          <w:sz w:val="28"/>
          <w:szCs w:val="28"/>
        </w:rPr>
        <w:tab/>
        <w:t>Name</w:t>
      </w:r>
    </w:p>
    <w:p w14:paraId="38EA3A1C" w14:textId="77777777" w:rsidR="00E84988" w:rsidRPr="00036EA9" w:rsidRDefault="00E84988" w:rsidP="00E84988">
      <w:pPr>
        <w:rPr>
          <w:sz w:val="28"/>
          <w:szCs w:val="28"/>
        </w:rPr>
      </w:pPr>
      <w:r w:rsidRPr="00036EA9">
        <w:rPr>
          <w:sz w:val="28"/>
          <w:szCs w:val="28"/>
        </w:rPr>
        <w:t>•</w:t>
      </w:r>
      <w:r w:rsidRPr="00036EA9">
        <w:rPr>
          <w:sz w:val="28"/>
          <w:szCs w:val="28"/>
        </w:rPr>
        <w:tab/>
        <w:t>Ext</w:t>
      </w:r>
    </w:p>
    <w:p w14:paraId="0CC4203A" w14:textId="77777777" w:rsidR="00E84988" w:rsidRPr="00036EA9" w:rsidRDefault="00E84988" w:rsidP="00E84988">
      <w:pPr>
        <w:rPr>
          <w:sz w:val="28"/>
          <w:szCs w:val="28"/>
        </w:rPr>
      </w:pPr>
      <w:r w:rsidRPr="00036EA9">
        <w:rPr>
          <w:sz w:val="28"/>
          <w:szCs w:val="28"/>
        </w:rPr>
        <w:t>•</w:t>
      </w:r>
      <w:r w:rsidRPr="00036EA9">
        <w:rPr>
          <w:sz w:val="28"/>
          <w:szCs w:val="28"/>
        </w:rPr>
        <w:tab/>
        <w:t>E mail</w:t>
      </w:r>
    </w:p>
    <w:p w14:paraId="5B14F6FC" w14:textId="77777777" w:rsidR="00E84988" w:rsidRPr="00036EA9" w:rsidRDefault="00C47B71" w:rsidP="00E84988">
      <w:r w:rsidRPr="00036EA9">
        <w:t>The</w:t>
      </w:r>
      <w:r w:rsidR="00E84988" w:rsidRPr="00036EA9">
        <w:t xml:space="preserve"> programme is carried out in partnership with NHS Health Education England and:</w:t>
      </w:r>
    </w:p>
    <w:p w14:paraId="4E53F7F0" w14:textId="77777777" w:rsidR="000A556C" w:rsidRPr="00036EA9" w:rsidRDefault="00C47B71">
      <w:r w:rsidRPr="00036EA9">
        <w:rPr>
          <w:noProof/>
          <w:lang w:eastAsia="en-GB"/>
        </w:rPr>
        <w:drawing>
          <wp:inline distT="0" distB="0" distL="0" distR="0" wp14:anchorId="39191335" wp14:editId="1202AC8D">
            <wp:extent cx="809625" cy="8001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6EA9">
        <w:t xml:space="preserve">                                           </w:t>
      </w:r>
      <w:r w:rsidRPr="00036EA9">
        <w:rPr>
          <w:noProof/>
          <w:lang w:eastAsia="en-GB"/>
        </w:rPr>
        <w:drawing>
          <wp:inline distT="0" distB="0" distL="0" distR="0" wp14:anchorId="0BA25DF7" wp14:editId="6EFB7DCE">
            <wp:extent cx="762000" cy="7429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6EA9">
        <w:t xml:space="preserve">                                        </w:t>
      </w:r>
      <w:r w:rsidRPr="00036EA9">
        <w:rPr>
          <w:noProof/>
          <w:lang w:eastAsia="en-GB"/>
        </w:rPr>
        <w:drawing>
          <wp:inline distT="0" distB="0" distL="0" distR="0" wp14:anchorId="41164710" wp14:editId="0EB11B24">
            <wp:extent cx="1447800" cy="5619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36EA9">
        <w:t xml:space="preserve"> </w:t>
      </w:r>
    </w:p>
    <w:sectPr w:rsidR="000A556C" w:rsidRPr="00036E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DA5774" w14:textId="77777777" w:rsidR="00BF1CFA" w:rsidRDefault="00BF1CFA">
      <w:pPr>
        <w:spacing w:after="0" w:line="240" w:lineRule="auto"/>
      </w:pPr>
      <w:r>
        <w:separator/>
      </w:r>
    </w:p>
  </w:endnote>
  <w:endnote w:type="continuationSeparator" w:id="0">
    <w:p w14:paraId="1B069374" w14:textId="77777777" w:rsidR="00BF1CFA" w:rsidRDefault="00BF1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39C30" w14:textId="77777777" w:rsidR="00BF1CFA" w:rsidRDefault="00BF1CFA">
      <w:pPr>
        <w:spacing w:after="0" w:line="240" w:lineRule="auto"/>
      </w:pPr>
      <w:r>
        <w:separator/>
      </w:r>
    </w:p>
  </w:footnote>
  <w:footnote w:type="continuationSeparator" w:id="0">
    <w:p w14:paraId="26F6A7FD" w14:textId="77777777" w:rsidR="00BF1CFA" w:rsidRDefault="00BF1C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8839AB"/>
    <w:multiLevelType w:val="hybridMultilevel"/>
    <w:tmpl w:val="33D2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988"/>
    <w:rsid w:val="00036EA9"/>
    <w:rsid w:val="000A556C"/>
    <w:rsid w:val="00185CA2"/>
    <w:rsid w:val="001D46FF"/>
    <w:rsid w:val="001F6D91"/>
    <w:rsid w:val="002131AB"/>
    <w:rsid w:val="00636964"/>
    <w:rsid w:val="009B7550"/>
    <w:rsid w:val="00BD1844"/>
    <w:rsid w:val="00BF1CFA"/>
    <w:rsid w:val="00C47B71"/>
    <w:rsid w:val="00C84ED9"/>
    <w:rsid w:val="00E8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5EA6CB"/>
  <w15:docId w15:val="{F4A7C4CD-C9E4-437C-8C05-974BA37DB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B7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84ED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4ED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4ED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4ED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4ED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36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 xsi:nil="true"/>
    <Number xmlns="03b25e55-1fda-4dd5-9a75-c38d0989a0e2" xsi:nil="true"/>
    <lcf76f155ced4ddcb4097134ff3c332f xmlns="03b25e55-1fda-4dd5-9a75-c38d0989a0e2">
      <Terms xmlns="http://schemas.microsoft.com/office/infopath/2007/PartnerControls"/>
    </lcf76f155ced4ddcb4097134ff3c332f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EA26FC0F-CEE6-4E7D-BA7A-B5039B62C1EE}"/>
</file>

<file path=customXml/itemProps2.xml><?xml version="1.0" encoding="utf-8"?>
<ds:datastoreItem xmlns:ds="http://schemas.openxmlformats.org/officeDocument/2006/customXml" ds:itemID="{EB9C99A8-04B4-4B86-9345-56CD4FE0448E}"/>
</file>

<file path=customXml/itemProps3.xml><?xml version="1.0" encoding="utf-8"?>
<ds:datastoreItem xmlns:ds="http://schemas.openxmlformats.org/officeDocument/2006/customXml" ds:itemID="{D0DEBD8B-8B1C-4F7B-B518-5C867555B5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Grant</dc:creator>
  <cp:keywords/>
  <dc:description/>
  <cp:lastModifiedBy>Dawn Grant</cp:lastModifiedBy>
  <cp:revision>3</cp:revision>
  <cp:lastPrinted>2015-02-03T15:02:00Z</cp:lastPrinted>
  <dcterms:created xsi:type="dcterms:W3CDTF">2015-02-09T13:03:00Z</dcterms:created>
  <dcterms:modified xsi:type="dcterms:W3CDTF">2015-02-09T13:43:00Z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</Properties>
</file>